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EDA84" w14:textId="77777777" w:rsidR="00224588" w:rsidRPr="006B6562" w:rsidRDefault="00963C7D" w:rsidP="00224588">
      <w:pPr>
        <w:rPr>
          <w:rFonts w:ascii="Times New Roman" w:hAnsi="Times New Roman" w:cs="Times New Roman"/>
          <w:b/>
        </w:rPr>
      </w:pPr>
      <w:bookmarkStart w:id="0" w:name="_GoBack"/>
      <w:bookmarkEnd w:id="0"/>
      <w:r w:rsidRPr="006B6562">
        <w:rPr>
          <w:rFonts w:ascii="Times New Roman" w:hAnsi="Times New Roman" w:cs="Times New Roman"/>
          <w:b/>
        </w:rPr>
        <w:t>Title</w:t>
      </w:r>
    </w:p>
    <w:p w14:paraId="6731C8ED" w14:textId="77777777" w:rsidR="00224588" w:rsidRPr="006B6562" w:rsidRDefault="00224588" w:rsidP="00224588">
      <w:pPr>
        <w:rPr>
          <w:rFonts w:ascii="Times New Roman" w:hAnsi="Times New Roman" w:cs="Times New Roman"/>
          <w:b/>
        </w:rPr>
      </w:pPr>
    </w:p>
    <w:p w14:paraId="7BF6172B" w14:textId="77777777" w:rsidR="00224588" w:rsidRPr="00455893" w:rsidRDefault="00963C7D" w:rsidP="00224588">
      <w:pPr>
        <w:spacing w:line="360" w:lineRule="auto"/>
        <w:rPr>
          <w:rFonts w:ascii="Times New Roman" w:hAnsi="Times New Roman" w:cs="Times New Roman"/>
        </w:rPr>
      </w:pPr>
      <w:r w:rsidRPr="00455893">
        <w:rPr>
          <w:rFonts w:ascii="Times New Roman" w:hAnsi="Times New Roman" w:cs="Times New Roman"/>
        </w:rPr>
        <w:t xml:space="preserve">Prevalence, correlates and outcomes of absolute and functional iron deficiency anemia in </w:t>
      </w:r>
      <w:r w:rsidR="00672863">
        <w:rPr>
          <w:rFonts w:ascii="Times New Roman" w:hAnsi="Times New Roman" w:cs="Times New Roman"/>
        </w:rPr>
        <w:t xml:space="preserve">non-dialysis dependent </w:t>
      </w:r>
      <w:r>
        <w:rPr>
          <w:rFonts w:ascii="Times New Roman" w:hAnsi="Times New Roman" w:cs="Times New Roman"/>
        </w:rPr>
        <w:t>chronic kidney disease</w:t>
      </w:r>
    </w:p>
    <w:p w14:paraId="2AE3BC1E" w14:textId="77777777" w:rsidR="00224588" w:rsidRPr="006B6562" w:rsidRDefault="00224588" w:rsidP="00224588">
      <w:pPr>
        <w:spacing w:line="360" w:lineRule="auto"/>
        <w:rPr>
          <w:rFonts w:ascii="Times New Roman" w:hAnsi="Times New Roman" w:cs="Times New Roman"/>
          <w:b/>
        </w:rPr>
      </w:pPr>
    </w:p>
    <w:p w14:paraId="7DB48929" w14:textId="77777777" w:rsidR="00224588" w:rsidRPr="006B6562" w:rsidRDefault="00963C7D" w:rsidP="00224588">
      <w:pPr>
        <w:spacing w:line="360" w:lineRule="auto"/>
        <w:rPr>
          <w:rFonts w:ascii="Times New Roman" w:hAnsi="Times New Roman" w:cs="Times New Roman"/>
          <w:b/>
        </w:rPr>
      </w:pPr>
      <w:r w:rsidRPr="006B6562">
        <w:rPr>
          <w:rFonts w:ascii="Times New Roman" w:hAnsi="Times New Roman" w:cs="Times New Roman"/>
          <w:b/>
        </w:rPr>
        <w:t>Authors</w:t>
      </w:r>
    </w:p>
    <w:p w14:paraId="11FEE7ED" w14:textId="083C9D2B" w:rsidR="00224588" w:rsidRPr="006B6562" w:rsidRDefault="00963C7D" w:rsidP="00224588">
      <w:pPr>
        <w:spacing w:line="360" w:lineRule="auto"/>
        <w:rPr>
          <w:rFonts w:ascii="Times New Roman" w:eastAsia="Times New Roman" w:hAnsi="Times New Roman" w:cs="Times New Roman"/>
          <w:vertAlign w:val="superscript"/>
        </w:rPr>
      </w:pPr>
      <w:r w:rsidRPr="006B6562">
        <w:rPr>
          <w:rFonts w:ascii="Times New Roman" w:eastAsia="Times New Roman" w:hAnsi="Times New Roman" w:cs="Times New Roman"/>
          <w:color w:val="000000"/>
        </w:rPr>
        <w:t xml:space="preserve">Ahmed </w:t>
      </w:r>
      <w:r>
        <w:rPr>
          <w:rFonts w:ascii="Times New Roman" w:eastAsia="Times New Roman" w:hAnsi="Times New Roman" w:cs="Times New Roman"/>
          <w:color w:val="000000"/>
        </w:rPr>
        <w:t xml:space="preserve">A. </w:t>
      </w:r>
      <w:r w:rsidRPr="006B6562">
        <w:rPr>
          <w:rFonts w:ascii="Times New Roman" w:eastAsia="Times New Roman" w:hAnsi="Times New Roman" w:cs="Times New Roman"/>
          <w:color w:val="000000"/>
        </w:rPr>
        <w:t>Awan, MD</w:t>
      </w:r>
      <w:r w:rsidRPr="006B6562">
        <w:rPr>
          <w:rFonts w:ascii="Times New Roman" w:eastAsia="Times New Roman" w:hAnsi="Times New Roman" w:cs="Times New Roman"/>
          <w:color w:val="000000"/>
          <w:vertAlign w:val="superscript"/>
        </w:rPr>
        <w:t>1</w:t>
      </w:r>
      <w:r w:rsidRPr="006B656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Carl P Walther, MD</w:t>
      </w:r>
      <w:r w:rsidR="00F10003">
        <w:rPr>
          <w:rFonts w:ascii="Times New Roman" w:eastAsia="Times New Roman" w:hAnsi="Times New Roman" w:cs="Times New Roman"/>
          <w:color w:val="000000"/>
        </w:rPr>
        <w:t>, MS</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Peter Richardson, PhD</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w:t>
      </w:r>
      <w:r w:rsidR="001401B0">
        <w:rPr>
          <w:rFonts w:ascii="Times New Roman" w:eastAsia="Times New Roman" w:hAnsi="Times New Roman" w:cs="Times New Roman"/>
          <w:color w:val="000000"/>
        </w:rPr>
        <w:t>Maulin Shah, MD</w:t>
      </w:r>
      <w:r w:rsidR="001401B0">
        <w:rPr>
          <w:rFonts w:ascii="Times New Roman" w:eastAsia="Times New Roman" w:hAnsi="Times New Roman" w:cs="Times New Roman"/>
          <w:color w:val="000000"/>
          <w:vertAlign w:val="superscript"/>
        </w:rPr>
        <w:t>1</w:t>
      </w:r>
      <w:r w:rsidR="00D003E0">
        <w:rPr>
          <w:rFonts w:ascii="Times New Roman" w:eastAsia="Times New Roman" w:hAnsi="Times New Roman" w:cs="Times New Roman"/>
          <w:color w:val="000000"/>
          <w:vertAlign w:val="superscript"/>
        </w:rPr>
        <w:t>,3</w:t>
      </w:r>
      <w:r w:rsidR="001401B0">
        <w:rPr>
          <w:rFonts w:ascii="Times New Roman" w:eastAsia="Times New Roman" w:hAnsi="Times New Roman" w:cs="Times New Roman"/>
          <w:color w:val="000000"/>
        </w:rPr>
        <w:t xml:space="preserve">, </w:t>
      </w:r>
      <w:r w:rsidRPr="006B6562">
        <w:rPr>
          <w:rFonts w:ascii="Times New Roman" w:eastAsia="Times New Roman" w:hAnsi="Times New Roman" w:cs="Times New Roman"/>
          <w:color w:val="000000"/>
        </w:rPr>
        <w:t>Wolfgang C. Winkelmayer, MD, MPH, ScD</w:t>
      </w:r>
      <w:r w:rsidRPr="006B6562">
        <w:rPr>
          <w:rFonts w:ascii="Times New Roman" w:eastAsia="Times New Roman" w:hAnsi="Times New Roman" w:cs="Times New Roman"/>
          <w:color w:val="000000"/>
          <w:vertAlign w:val="superscript"/>
        </w:rPr>
        <w:t>1</w:t>
      </w:r>
      <w:r w:rsidRPr="006B6562">
        <w:rPr>
          <w:rFonts w:ascii="Times New Roman" w:eastAsia="Times New Roman" w:hAnsi="Times New Roman" w:cs="Times New Roman"/>
          <w:color w:val="000000"/>
        </w:rPr>
        <w:t>, Sankar D. Navaneethan MD, MS, MPH</w:t>
      </w:r>
      <w:r w:rsidRPr="006B6562">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vertAlign w:val="superscript"/>
        </w:rPr>
        <w:t>3</w:t>
      </w:r>
      <w:r w:rsidRPr="006B6562">
        <w:rPr>
          <w:rFonts w:ascii="Times New Roman" w:eastAsia="Times New Roman" w:hAnsi="Times New Roman" w:cs="Times New Roman"/>
          <w:color w:val="000000"/>
        </w:rPr>
        <w:t xml:space="preserve">, </w:t>
      </w:r>
    </w:p>
    <w:p w14:paraId="7B1436A7" w14:textId="77777777" w:rsidR="00224588" w:rsidRPr="006B6562" w:rsidRDefault="00224588" w:rsidP="00224588">
      <w:pPr>
        <w:spacing w:line="360" w:lineRule="auto"/>
        <w:rPr>
          <w:rFonts w:ascii="Times New Roman" w:hAnsi="Times New Roman" w:cs="Times New Roman"/>
        </w:rPr>
      </w:pPr>
    </w:p>
    <w:p w14:paraId="5181906A" w14:textId="77777777" w:rsidR="00224588" w:rsidRPr="006B6562" w:rsidRDefault="00963C7D" w:rsidP="00224588">
      <w:pPr>
        <w:spacing w:line="360" w:lineRule="auto"/>
        <w:rPr>
          <w:rFonts w:ascii="Times New Roman" w:hAnsi="Times New Roman" w:cs="Times New Roman"/>
          <w:b/>
        </w:rPr>
      </w:pPr>
      <w:r w:rsidRPr="006B6562">
        <w:rPr>
          <w:rFonts w:ascii="Times New Roman" w:hAnsi="Times New Roman" w:cs="Times New Roman"/>
          <w:b/>
        </w:rPr>
        <w:t>Affiliations</w:t>
      </w:r>
    </w:p>
    <w:p w14:paraId="728E1423" w14:textId="77777777" w:rsidR="00224588" w:rsidRPr="006B6562" w:rsidRDefault="00963C7D" w:rsidP="00224588">
      <w:pPr>
        <w:spacing w:line="360" w:lineRule="auto"/>
        <w:rPr>
          <w:rFonts w:ascii="Times New Roman" w:hAnsi="Times New Roman" w:cs="Times New Roman"/>
        </w:rPr>
      </w:pPr>
      <w:r w:rsidRPr="006B6562">
        <w:rPr>
          <w:rFonts w:ascii="Times New Roman" w:hAnsi="Times New Roman" w:cs="Times New Roman"/>
          <w:vertAlign w:val="superscript"/>
        </w:rPr>
        <w:t>1</w:t>
      </w:r>
      <w:r w:rsidRPr="006B6562">
        <w:rPr>
          <w:rFonts w:ascii="Times New Roman" w:hAnsi="Times New Roman" w:cs="Times New Roman"/>
        </w:rPr>
        <w:t xml:space="preserve"> Selzman Institute for Kidney Health, Section of Nephrology, Department of Medicine, Baylor College of Medicine, Houston, TX, USA</w:t>
      </w:r>
    </w:p>
    <w:p w14:paraId="4FA7768E" w14:textId="77777777" w:rsidR="00224588" w:rsidRPr="006B6562" w:rsidRDefault="00963C7D" w:rsidP="00224588">
      <w:pPr>
        <w:spacing w:line="360" w:lineRule="auto"/>
        <w:rPr>
          <w:rFonts w:ascii="Times New Roman" w:hAnsi="Times New Roman" w:cs="Times New Roman"/>
        </w:rPr>
      </w:pPr>
      <w:r>
        <w:rPr>
          <w:rFonts w:ascii="Times New Roman" w:hAnsi="Times New Roman" w:cs="Times New Roman"/>
          <w:vertAlign w:val="superscript"/>
        </w:rPr>
        <w:t>3</w:t>
      </w:r>
      <w:r w:rsidRPr="006B6562">
        <w:rPr>
          <w:rFonts w:ascii="Times New Roman" w:hAnsi="Times New Roman" w:cs="Times New Roman"/>
        </w:rPr>
        <w:t xml:space="preserve"> Section of Nephrology, Michael E. </w:t>
      </w:r>
      <w:proofErr w:type="spellStart"/>
      <w:r w:rsidRPr="006B6562">
        <w:rPr>
          <w:rFonts w:ascii="Times New Roman" w:hAnsi="Times New Roman" w:cs="Times New Roman"/>
        </w:rPr>
        <w:t>DeBakey</w:t>
      </w:r>
      <w:proofErr w:type="spellEnd"/>
      <w:r w:rsidRPr="006B6562">
        <w:rPr>
          <w:rFonts w:ascii="Times New Roman" w:hAnsi="Times New Roman" w:cs="Times New Roman"/>
        </w:rPr>
        <w:t xml:space="preserve"> Veterans Affairs Medical Center, Houston, TX</w:t>
      </w:r>
    </w:p>
    <w:p w14:paraId="667BF888" w14:textId="77777777" w:rsidR="00224588" w:rsidRPr="006B6562" w:rsidRDefault="00224588" w:rsidP="00224588">
      <w:pPr>
        <w:spacing w:line="360" w:lineRule="auto"/>
        <w:rPr>
          <w:rFonts w:ascii="Times New Roman" w:hAnsi="Times New Roman" w:cs="Times New Roman"/>
        </w:rPr>
      </w:pPr>
    </w:p>
    <w:p w14:paraId="3CFA562B" w14:textId="77777777" w:rsidR="00224588" w:rsidRPr="006B6562" w:rsidRDefault="00963C7D" w:rsidP="00224588">
      <w:pPr>
        <w:spacing w:line="360" w:lineRule="auto"/>
        <w:rPr>
          <w:rFonts w:ascii="Times New Roman" w:hAnsi="Times New Roman" w:cs="Times New Roman"/>
          <w:b/>
        </w:rPr>
      </w:pPr>
      <w:r w:rsidRPr="006B6562">
        <w:rPr>
          <w:rFonts w:ascii="Times New Roman" w:hAnsi="Times New Roman" w:cs="Times New Roman"/>
          <w:b/>
        </w:rPr>
        <w:t>Corresponding author:</w:t>
      </w:r>
    </w:p>
    <w:p w14:paraId="6AC88483" w14:textId="77777777" w:rsidR="00224588" w:rsidRDefault="00963C7D" w:rsidP="00224588">
      <w:pPr>
        <w:spacing w:line="360" w:lineRule="auto"/>
        <w:rPr>
          <w:rFonts w:ascii="Times New Roman" w:hAnsi="Times New Roman" w:cs="Times New Roman"/>
          <w:color w:val="000000"/>
        </w:rPr>
      </w:pPr>
      <w:r w:rsidRPr="006B6562">
        <w:rPr>
          <w:rFonts w:ascii="Times New Roman" w:hAnsi="Times New Roman" w:cs="Times New Roman"/>
          <w:color w:val="000000"/>
        </w:rPr>
        <w:t>Sankar D. Navaneethan MD, MS, MPH</w:t>
      </w:r>
      <w:r w:rsidRPr="006B6562">
        <w:rPr>
          <w:rFonts w:ascii="Times New Roman" w:hAnsi="Times New Roman" w:cs="Times New Roman"/>
          <w:color w:val="000000"/>
        </w:rPr>
        <w:br/>
        <w:t xml:space="preserve">Selzman Institute for Kidney Health, Section of Nephrology, </w:t>
      </w:r>
      <w:r w:rsidRPr="006B6562">
        <w:rPr>
          <w:rFonts w:ascii="Times New Roman" w:hAnsi="Times New Roman" w:cs="Times New Roman"/>
          <w:color w:val="000000"/>
        </w:rPr>
        <w:br/>
        <w:t>Baylor College of Medicine, 1 Baylor Plaza, Suite 100.37D</w:t>
      </w:r>
      <w:r w:rsidRPr="006B6562">
        <w:rPr>
          <w:rFonts w:ascii="Times New Roman" w:hAnsi="Times New Roman" w:cs="Times New Roman"/>
          <w:color w:val="000000"/>
        </w:rPr>
        <w:br/>
        <w:t>Houston, Texas - 77030</w:t>
      </w:r>
      <w:r w:rsidRPr="006B6562">
        <w:rPr>
          <w:rFonts w:ascii="Times New Roman" w:hAnsi="Times New Roman" w:cs="Times New Roman"/>
          <w:color w:val="000000"/>
        </w:rPr>
        <w:br/>
        <w:t xml:space="preserve">Email: </w:t>
      </w:r>
      <w:hyperlink r:id="rId7" w:history="1">
        <w:r w:rsidRPr="006B6562">
          <w:rPr>
            <w:rStyle w:val="Hyperlink"/>
            <w:rFonts w:ascii="Times New Roman" w:hAnsi="Times New Roman" w:cs="Times New Roman"/>
          </w:rPr>
          <w:t>Sankar.navaneethan@bcm.edu</w:t>
        </w:r>
      </w:hyperlink>
      <w:r w:rsidRPr="006B6562">
        <w:rPr>
          <w:rFonts w:ascii="Times New Roman" w:hAnsi="Times New Roman" w:cs="Times New Roman"/>
          <w:color w:val="000000"/>
        </w:rPr>
        <w:br/>
        <w:t>Tele: 713 798 7847</w:t>
      </w:r>
    </w:p>
    <w:p w14:paraId="29908E14" w14:textId="77777777" w:rsidR="00224588" w:rsidRPr="006B6562" w:rsidRDefault="00963C7D" w:rsidP="00224588">
      <w:pPr>
        <w:spacing w:line="360" w:lineRule="auto"/>
        <w:rPr>
          <w:rFonts w:ascii="Times New Roman" w:hAnsi="Times New Roman" w:cs="Times New Roman"/>
          <w:color w:val="000000"/>
        </w:rPr>
      </w:pPr>
      <w:r>
        <w:rPr>
          <w:rFonts w:ascii="Times New Roman" w:hAnsi="Times New Roman" w:cs="Times New Roman"/>
          <w:color w:val="000000"/>
        </w:rPr>
        <w:t>Fax: 713 798 5010</w:t>
      </w:r>
    </w:p>
    <w:p w14:paraId="29A74BBD" w14:textId="77777777" w:rsidR="00224588" w:rsidRPr="006B6562" w:rsidRDefault="00224588" w:rsidP="00224588">
      <w:pPr>
        <w:spacing w:line="360" w:lineRule="auto"/>
        <w:rPr>
          <w:rFonts w:ascii="Times New Roman" w:hAnsi="Times New Roman" w:cs="Times New Roman"/>
          <w:color w:val="000000"/>
        </w:rPr>
      </w:pPr>
    </w:p>
    <w:p w14:paraId="12116D86" w14:textId="2A82A020" w:rsidR="00224588" w:rsidRDefault="00963C7D" w:rsidP="00224588">
      <w:pPr>
        <w:spacing w:line="360" w:lineRule="auto"/>
        <w:rPr>
          <w:rFonts w:ascii="Times New Roman" w:hAnsi="Times New Roman" w:cs="Times New Roman"/>
        </w:rPr>
      </w:pPr>
      <w:r w:rsidRPr="006B6562">
        <w:rPr>
          <w:rFonts w:ascii="Times New Roman" w:hAnsi="Times New Roman" w:cs="Times New Roman"/>
          <w:b/>
        </w:rPr>
        <w:t xml:space="preserve">Running title:  </w:t>
      </w:r>
      <w:r>
        <w:rPr>
          <w:rFonts w:ascii="Times New Roman" w:hAnsi="Times New Roman" w:cs="Times New Roman"/>
        </w:rPr>
        <w:t>Anemia in CKD</w:t>
      </w:r>
    </w:p>
    <w:p w14:paraId="7045C34A" w14:textId="77777777" w:rsidR="00433585" w:rsidRPr="006B6562" w:rsidRDefault="00433585" w:rsidP="00224588">
      <w:pPr>
        <w:spacing w:line="360" w:lineRule="auto"/>
        <w:rPr>
          <w:rFonts w:ascii="Times New Roman" w:hAnsi="Times New Roman" w:cs="Times New Roman"/>
        </w:rPr>
      </w:pPr>
    </w:p>
    <w:p w14:paraId="37CC9F6C" w14:textId="3F61DBA7" w:rsidR="00224588" w:rsidRDefault="00963C7D" w:rsidP="00224588">
      <w:pPr>
        <w:spacing w:line="360" w:lineRule="auto"/>
        <w:rPr>
          <w:rFonts w:ascii="Times New Roman" w:hAnsi="Times New Roman" w:cs="Times New Roman"/>
        </w:rPr>
      </w:pPr>
      <w:r w:rsidRPr="006B6562">
        <w:rPr>
          <w:rFonts w:ascii="Times New Roman" w:hAnsi="Times New Roman" w:cs="Times New Roman"/>
          <w:b/>
        </w:rPr>
        <w:t xml:space="preserve">Keywords: </w:t>
      </w:r>
      <w:r>
        <w:rPr>
          <w:rFonts w:ascii="Times New Roman" w:hAnsi="Times New Roman" w:cs="Times New Roman"/>
        </w:rPr>
        <w:t>iron deficiency anemia, kidney disease, death, dialysis</w:t>
      </w:r>
    </w:p>
    <w:p w14:paraId="2834738E" w14:textId="77777777" w:rsidR="00433585" w:rsidRPr="006B6562" w:rsidRDefault="00433585" w:rsidP="00224588">
      <w:pPr>
        <w:spacing w:line="360" w:lineRule="auto"/>
        <w:rPr>
          <w:rFonts w:ascii="Times New Roman" w:hAnsi="Times New Roman" w:cs="Times New Roman"/>
        </w:rPr>
      </w:pPr>
    </w:p>
    <w:p w14:paraId="45C44929" w14:textId="5446BAFE" w:rsidR="00224588" w:rsidRDefault="00963C7D" w:rsidP="00224588">
      <w:pPr>
        <w:spacing w:line="360" w:lineRule="auto"/>
        <w:rPr>
          <w:rFonts w:ascii="Times New Roman" w:hAnsi="Times New Roman" w:cs="Times New Roman"/>
        </w:rPr>
      </w:pPr>
      <w:r w:rsidRPr="004E069E">
        <w:rPr>
          <w:rFonts w:ascii="Times New Roman" w:hAnsi="Times New Roman" w:cs="Times New Roman"/>
          <w:b/>
        </w:rPr>
        <w:t>Word count</w:t>
      </w:r>
      <w:r>
        <w:rPr>
          <w:rFonts w:ascii="Times New Roman" w:hAnsi="Times New Roman" w:cs="Times New Roman"/>
          <w:b/>
        </w:rPr>
        <w:t>:</w:t>
      </w:r>
      <w:r w:rsidRPr="006B6562">
        <w:rPr>
          <w:rFonts w:ascii="Times New Roman" w:hAnsi="Times New Roman" w:cs="Times New Roman"/>
          <w:b/>
        </w:rPr>
        <w:t xml:space="preserve"> (manuscript/abstract): </w:t>
      </w:r>
      <w:r w:rsidRPr="00446523">
        <w:rPr>
          <w:rFonts w:ascii="Times New Roman" w:hAnsi="Times New Roman" w:cs="Times New Roman"/>
        </w:rPr>
        <w:t>3</w:t>
      </w:r>
      <w:r w:rsidR="00D35002">
        <w:rPr>
          <w:rFonts w:ascii="Times New Roman" w:hAnsi="Times New Roman" w:cs="Times New Roman"/>
        </w:rPr>
        <w:t>087</w:t>
      </w:r>
      <w:r w:rsidR="000718C2">
        <w:rPr>
          <w:rFonts w:ascii="Times New Roman" w:hAnsi="Times New Roman" w:cs="Times New Roman"/>
        </w:rPr>
        <w:t>/</w:t>
      </w:r>
      <w:r>
        <w:rPr>
          <w:rFonts w:ascii="Times New Roman" w:hAnsi="Times New Roman" w:cs="Times New Roman"/>
        </w:rPr>
        <w:t>300</w:t>
      </w:r>
    </w:p>
    <w:p w14:paraId="38808B53" w14:textId="366DBBF4" w:rsidR="00E87D2C" w:rsidRDefault="00E87D2C" w:rsidP="00224588">
      <w:pPr>
        <w:spacing w:line="360" w:lineRule="auto"/>
        <w:rPr>
          <w:rFonts w:ascii="Times New Roman" w:hAnsi="Times New Roman" w:cs="Times New Roman"/>
        </w:rPr>
      </w:pPr>
    </w:p>
    <w:p w14:paraId="2AD06073" w14:textId="77777777" w:rsidR="00E87D2C" w:rsidRDefault="00E87D2C" w:rsidP="00224588">
      <w:pPr>
        <w:spacing w:line="360" w:lineRule="auto"/>
        <w:rPr>
          <w:rFonts w:ascii="Times New Roman" w:hAnsi="Times New Roman" w:cs="Times New Roman"/>
        </w:rPr>
      </w:pPr>
    </w:p>
    <w:p w14:paraId="163788FB" w14:textId="77777777" w:rsidR="00224588" w:rsidRDefault="00224588" w:rsidP="00224588">
      <w:pPr>
        <w:spacing w:line="360" w:lineRule="auto"/>
        <w:rPr>
          <w:rFonts w:ascii="Times New Roman" w:hAnsi="Times New Roman" w:cs="Times New Roman"/>
        </w:rPr>
      </w:pPr>
    </w:p>
    <w:p w14:paraId="6AB30818" w14:textId="77777777" w:rsidR="000A1AD1" w:rsidRDefault="000A1AD1" w:rsidP="00224588">
      <w:pPr>
        <w:spacing w:line="360" w:lineRule="auto"/>
        <w:rPr>
          <w:rFonts w:ascii="Times New Roman" w:hAnsi="Times New Roman" w:cs="Times New Roman"/>
        </w:rPr>
      </w:pPr>
    </w:p>
    <w:p w14:paraId="6031BBD4" w14:textId="7F41D8E9" w:rsidR="006F02B8" w:rsidRDefault="007714D8" w:rsidP="004C25BB">
      <w:pPr>
        <w:spacing w:line="480" w:lineRule="auto"/>
        <w:rPr>
          <w:rFonts w:ascii="Times New Roman" w:hAnsi="Times New Roman" w:cs="Times New Roman"/>
          <w:b/>
        </w:rPr>
      </w:pPr>
      <w:r w:rsidRPr="007714D8">
        <w:rPr>
          <w:rFonts w:ascii="Times New Roman" w:hAnsi="Times New Roman" w:cs="Times New Roman"/>
          <w:b/>
        </w:rPr>
        <w:lastRenderedPageBreak/>
        <w:t>Abstract</w:t>
      </w:r>
    </w:p>
    <w:p w14:paraId="49A2668A" w14:textId="77777777" w:rsidR="00E87D2C" w:rsidRDefault="00E87D2C" w:rsidP="00E87D2C">
      <w:pPr>
        <w:spacing w:line="480" w:lineRule="auto"/>
        <w:rPr>
          <w:rFonts w:ascii="Times New Roman" w:hAnsi="Times New Roman" w:cs="Times New Roman"/>
          <w:bCs/>
        </w:rPr>
      </w:pPr>
      <w:r>
        <w:rPr>
          <w:rFonts w:ascii="Times New Roman" w:hAnsi="Times New Roman" w:cs="Times New Roman"/>
          <w:b/>
          <w:bCs/>
        </w:rPr>
        <w:t xml:space="preserve">Background: </w:t>
      </w:r>
      <w:r>
        <w:rPr>
          <w:rFonts w:ascii="Times New Roman" w:hAnsi="Times New Roman" w:cs="Times New Roman"/>
          <w:bCs/>
        </w:rPr>
        <w:t>Anemia contributes to adverse outcomes in those with chronic kidney disease (CKD). We examined the association of absolute and functional iron deficiency anemia (IDA) with adverse outcomes (hospitalization, dialysis and mortality) in those with CKD</w:t>
      </w:r>
    </w:p>
    <w:p w14:paraId="7644AA93" w14:textId="77777777" w:rsidR="00E87D2C" w:rsidRPr="00455DC6" w:rsidRDefault="00E87D2C" w:rsidP="00E87D2C">
      <w:pPr>
        <w:spacing w:line="480" w:lineRule="auto"/>
        <w:rPr>
          <w:rFonts w:ascii="Times New Roman" w:hAnsi="Times New Roman" w:cs="Times New Roman"/>
          <w:b/>
          <w:bCs/>
        </w:rPr>
      </w:pPr>
    </w:p>
    <w:p w14:paraId="4350BF90" w14:textId="00BE8BD4" w:rsidR="00E87D2C" w:rsidRDefault="00E87D2C" w:rsidP="00E87D2C">
      <w:pPr>
        <w:spacing w:line="480" w:lineRule="auto"/>
        <w:rPr>
          <w:rFonts w:ascii="Times New Roman" w:hAnsi="Times New Roman" w:cs="Times New Roman"/>
          <w:bCs/>
        </w:rPr>
      </w:pPr>
      <w:r w:rsidRPr="004F00D4">
        <w:rPr>
          <w:rFonts w:ascii="Times New Roman" w:hAnsi="Times New Roman" w:cs="Times New Roman"/>
          <w:b/>
        </w:rPr>
        <w:t>Methods</w:t>
      </w:r>
      <w:r>
        <w:rPr>
          <w:rFonts w:ascii="Times New Roman" w:hAnsi="Times New Roman" w:cs="Times New Roman"/>
          <w:b/>
        </w:rPr>
        <w:t xml:space="preserve">: </w:t>
      </w:r>
      <w:r>
        <w:rPr>
          <w:rFonts w:ascii="Times New Roman" w:hAnsi="Times New Roman" w:cs="Times New Roman"/>
          <w:bCs/>
        </w:rPr>
        <w:t xml:space="preserve">Non-dialysis </w:t>
      </w:r>
      <w:r w:rsidR="00437285">
        <w:rPr>
          <w:rFonts w:ascii="Times New Roman" w:hAnsi="Times New Roman" w:cs="Times New Roman"/>
          <w:bCs/>
        </w:rPr>
        <w:t xml:space="preserve">dependent CKD </w:t>
      </w:r>
      <w:r>
        <w:rPr>
          <w:rFonts w:ascii="Times New Roman" w:hAnsi="Times New Roman" w:cs="Times New Roman"/>
          <w:bCs/>
        </w:rPr>
        <w:t xml:space="preserve">patients followed in the US Veterans Administration with </w:t>
      </w:r>
      <w:r w:rsidRPr="00391A1C">
        <w:rPr>
          <w:rFonts w:ascii="Times New Roman" w:hAnsi="Times New Roman" w:cs="Times New Roman"/>
        </w:rPr>
        <w:t>hemoglobin level measured within 90 days of the date of the second eGFR &lt;60</w:t>
      </w:r>
      <w:r>
        <w:rPr>
          <w:rFonts w:ascii="Times New Roman" w:hAnsi="Times New Roman" w:cs="Times New Roman"/>
        </w:rPr>
        <w:t xml:space="preserve"> </w:t>
      </w:r>
      <w:r w:rsidRPr="00391A1C">
        <w:rPr>
          <w:rFonts w:ascii="Times New Roman" w:hAnsi="Times New Roman" w:cs="Times New Roman"/>
        </w:rPr>
        <w:t>ml/min/1.73m</w:t>
      </w:r>
      <w:r w:rsidRPr="00391A1C">
        <w:rPr>
          <w:rFonts w:ascii="Times New Roman" w:hAnsi="Times New Roman" w:cs="Times New Roman"/>
          <w:vertAlign w:val="superscript"/>
        </w:rPr>
        <w:t>2</w:t>
      </w:r>
      <w:r>
        <w:rPr>
          <w:rFonts w:ascii="Times New Roman" w:hAnsi="Times New Roman" w:cs="Times New Roman"/>
        </w:rPr>
        <w:t xml:space="preserve"> were included. </w:t>
      </w:r>
      <w:r>
        <w:rPr>
          <w:rFonts w:ascii="Times New Roman" w:hAnsi="Times New Roman" w:cs="Times New Roman"/>
          <w:bCs/>
        </w:rPr>
        <w:t xml:space="preserve">Logistic regression, multivariate Cox proportional hazard and poisson regression models adjusted for demographics and comorbidities were used to assess following </w:t>
      </w:r>
      <w:r>
        <w:rPr>
          <w:rFonts w:ascii="Times New Roman" w:hAnsi="Times New Roman" w:cs="Times New Roman"/>
        </w:rPr>
        <w:t>outcomes: a</w:t>
      </w:r>
      <w:r>
        <w:rPr>
          <w:rFonts w:ascii="Times New Roman" w:hAnsi="Times New Roman" w:cs="Times New Roman"/>
          <w:bCs/>
        </w:rPr>
        <w:t xml:space="preserve">) prevalence and correlates of absolute </w:t>
      </w:r>
      <w:r>
        <w:rPr>
          <w:rFonts w:ascii="Times New Roman" w:hAnsi="Times New Roman"/>
        </w:rPr>
        <w:t xml:space="preserve">(TSAT </w:t>
      </w:r>
      <w:r w:rsidRPr="00E961AE">
        <w:rPr>
          <w:rFonts w:ascii="Times New Roman" w:hAnsi="Times New Roman"/>
          <w:u w:val="single"/>
        </w:rPr>
        <w:t>&lt;</w:t>
      </w:r>
      <w:r>
        <w:rPr>
          <w:rFonts w:ascii="Times New Roman" w:hAnsi="Times New Roman"/>
        </w:rPr>
        <w:t xml:space="preserve"> 20%, ferritin &lt;100ng/ml)</w:t>
      </w:r>
      <w:r w:rsidRPr="008A1A14">
        <w:rPr>
          <w:rFonts w:ascii="Times New Roman" w:hAnsi="Times New Roman"/>
        </w:rPr>
        <w:t xml:space="preserve"> </w:t>
      </w:r>
      <w:r>
        <w:rPr>
          <w:rFonts w:ascii="Times New Roman" w:hAnsi="Times New Roman" w:cs="Times New Roman"/>
          <w:bCs/>
        </w:rPr>
        <w:t xml:space="preserve">and functional (TSAT </w:t>
      </w:r>
      <w:r w:rsidRPr="00E961AE">
        <w:rPr>
          <w:rFonts w:ascii="Times New Roman" w:hAnsi="Times New Roman" w:cs="Times New Roman"/>
          <w:bCs/>
          <w:u w:val="single"/>
        </w:rPr>
        <w:t>&lt;</w:t>
      </w:r>
      <w:r>
        <w:rPr>
          <w:rFonts w:ascii="Times New Roman" w:hAnsi="Times New Roman" w:cs="Times New Roman"/>
          <w:bCs/>
        </w:rPr>
        <w:t xml:space="preserve"> 20%, ferritin &gt; 100ng/ml) IDA and b) association</w:t>
      </w:r>
      <w:r w:rsidR="00437285">
        <w:rPr>
          <w:rFonts w:ascii="Times New Roman" w:hAnsi="Times New Roman" w:cs="Times New Roman"/>
          <w:bCs/>
        </w:rPr>
        <w:t>s</w:t>
      </w:r>
      <w:r>
        <w:rPr>
          <w:rFonts w:ascii="Times New Roman" w:hAnsi="Times New Roman" w:cs="Times New Roman"/>
          <w:bCs/>
        </w:rPr>
        <w:t xml:space="preserve"> of absolute and functional IDA with mortality, dialysis and cardiovascular hospitalization.  </w:t>
      </w:r>
    </w:p>
    <w:p w14:paraId="0BD1E263" w14:textId="77777777" w:rsidR="00E87D2C" w:rsidRPr="00455DC6" w:rsidRDefault="00E87D2C" w:rsidP="00E87D2C">
      <w:pPr>
        <w:spacing w:line="480" w:lineRule="auto"/>
        <w:rPr>
          <w:rFonts w:ascii="Times New Roman" w:hAnsi="Times New Roman" w:cs="Times New Roman"/>
          <w:b/>
        </w:rPr>
      </w:pPr>
    </w:p>
    <w:p w14:paraId="25F59FA5" w14:textId="17777DA6" w:rsidR="00E961AE" w:rsidRDefault="00963C7D" w:rsidP="00E87D2C">
      <w:pPr>
        <w:spacing w:line="480" w:lineRule="auto"/>
        <w:rPr>
          <w:rFonts w:ascii="Times New Roman" w:hAnsi="Times New Roman" w:cs="Times New Roman"/>
          <w:bCs/>
        </w:rPr>
      </w:pPr>
      <w:r w:rsidRPr="00275792">
        <w:rPr>
          <w:rFonts w:ascii="Times New Roman" w:hAnsi="Times New Roman" w:cs="Times New Roman"/>
          <w:b/>
        </w:rPr>
        <w:t xml:space="preserve">Results: </w:t>
      </w:r>
      <w:r w:rsidRPr="00E961AE">
        <w:rPr>
          <w:rFonts w:ascii="Times New Roman" w:hAnsi="Times New Roman" w:cs="Times New Roman"/>
          <w:bCs/>
        </w:rPr>
        <w:t>Out of 933</w:t>
      </w:r>
      <w:r w:rsidR="001B7D69">
        <w:rPr>
          <w:rFonts w:ascii="Times New Roman" w:hAnsi="Times New Roman" w:cs="Times New Roman"/>
          <w:bCs/>
        </w:rPr>
        <w:t>,</w:t>
      </w:r>
      <w:r w:rsidRPr="00E961AE">
        <w:rPr>
          <w:rFonts w:ascii="Times New Roman" w:hAnsi="Times New Roman" w:cs="Times New Roman"/>
          <w:bCs/>
        </w:rPr>
        <w:t xml:space="preserve">463 patients with CKD, 79.4% had no anemia, </w:t>
      </w:r>
      <w:r w:rsidR="004B7D24" w:rsidRPr="00E961AE">
        <w:rPr>
          <w:rFonts w:ascii="Times New Roman" w:hAnsi="Times New Roman" w:cs="Times New Roman"/>
          <w:bCs/>
        </w:rPr>
        <w:t xml:space="preserve">while 21.6% </w:t>
      </w:r>
      <w:r w:rsidR="006F02B8">
        <w:rPr>
          <w:rFonts w:ascii="Times New Roman" w:hAnsi="Times New Roman" w:cs="Times New Roman"/>
          <w:bCs/>
        </w:rPr>
        <w:t>varying</w:t>
      </w:r>
      <w:r w:rsidR="004B7D24" w:rsidRPr="00E961AE">
        <w:rPr>
          <w:rFonts w:ascii="Times New Roman" w:hAnsi="Times New Roman" w:cs="Times New Roman"/>
          <w:bCs/>
        </w:rPr>
        <w:t xml:space="preserve"> degree of anemia</w:t>
      </w:r>
      <w:r w:rsidR="0090578E">
        <w:rPr>
          <w:rFonts w:ascii="Times New Roman" w:hAnsi="Times New Roman" w:cs="Times New Roman"/>
          <w:bCs/>
        </w:rPr>
        <w:t xml:space="preserve">. </w:t>
      </w:r>
      <w:r w:rsidR="004B7D24" w:rsidRPr="00E961AE">
        <w:rPr>
          <w:rFonts w:ascii="Times New Roman" w:hAnsi="Times New Roman" w:cs="Times New Roman"/>
          <w:bCs/>
        </w:rPr>
        <w:t>Among patients with anemia</w:t>
      </w:r>
      <w:r w:rsidR="006F02B8">
        <w:rPr>
          <w:rFonts w:ascii="Times New Roman" w:hAnsi="Times New Roman" w:cs="Times New Roman"/>
          <w:bCs/>
        </w:rPr>
        <w:t xml:space="preserve">, </w:t>
      </w:r>
      <w:r w:rsidR="004B7D24" w:rsidRPr="00E961AE">
        <w:rPr>
          <w:rFonts w:ascii="Times New Roman" w:hAnsi="Times New Roman" w:cs="Times New Roman"/>
          <w:bCs/>
        </w:rPr>
        <w:t xml:space="preserve">23.6% of patients had both TSAT and ferritin level </w:t>
      </w:r>
      <w:r w:rsidR="006F02B8">
        <w:rPr>
          <w:rFonts w:ascii="Times New Roman" w:hAnsi="Times New Roman" w:cs="Times New Roman"/>
          <w:bCs/>
        </w:rPr>
        <w:t xml:space="preserve">measured of whom, </w:t>
      </w:r>
      <w:r w:rsidR="004B7D24" w:rsidRPr="00E961AE">
        <w:rPr>
          <w:rFonts w:ascii="Times New Roman" w:hAnsi="Times New Roman" w:cs="Times New Roman"/>
          <w:bCs/>
        </w:rPr>
        <w:t xml:space="preserve">30% had absolute </w:t>
      </w:r>
      <w:r w:rsidRPr="00E961AE">
        <w:rPr>
          <w:rFonts w:ascii="Times New Roman" w:hAnsi="Times New Roman" w:cs="Times New Roman"/>
          <w:bCs/>
        </w:rPr>
        <w:t>IDA</w:t>
      </w:r>
      <w:r w:rsidR="004B7D24" w:rsidRPr="00E961AE">
        <w:rPr>
          <w:rFonts w:ascii="Times New Roman" w:hAnsi="Times New Roman" w:cs="Times New Roman"/>
          <w:bCs/>
        </w:rPr>
        <w:t xml:space="preserve">, and 19% had functional </w:t>
      </w:r>
      <w:r w:rsidRPr="00E961AE">
        <w:rPr>
          <w:rFonts w:ascii="Times New Roman" w:hAnsi="Times New Roman" w:cs="Times New Roman"/>
          <w:bCs/>
        </w:rPr>
        <w:t>IDA</w:t>
      </w:r>
      <w:r w:rsidR="004B7D24" w:rsidRPr="00E961AE">
        <w:rPr>
          <w:rFonts w:ascii="Times New Roman" w:hAnsi="Times New Roman" w:cs="Times New Roman"/>
          <w:bCs/>
        </w:rPr>
        <w:t xml:space="preserve">. </w:t>
      </w:r>
      <w:r w:rsidRPr="00E961AE">
        <w:rPr>
          <w:rFonts w:ascii="Times New Roman" w:hAnsi="Times New Roman" w:cs="Times New Roman"/>
          <w:bCs/>
        </w:rPr>
        <w:t>Absolute IDA in CKD was not associated with</w:t>
      </w:r>
      <w:r w:rsidR="004C25BB">
        <w:rPr>
          <w:rFonts w:ascii="Times New Roman" w:hAnsi="Times New Roman" w:cs="Times New Roman"/>
          <w:bCs/>
        </w:rPr>
        <w:t xml:space="preserve"> an</w:t>
      </w:r>
      <w:r w:rsidRPr="00E961AE">
        <w:rPr>
          <w:rFonts w:ascii="Times New Roman" w:hAnsi="Times New Roman" w:cs="Times New Roman"/>
          <w:bCs/>
        </w:rPr>
        <w:t xml:space="preserve"> increased risk of mortality and dialysis, but a higher risk of 1-year (RR 1.18, 95% CI: 1.11-1.26) and 2-year cardiovascular hospitalization (RR 1.10, 95% CI: 1.04-1.16). CKD patients with functional IDA had a higher risk of mortality (HR 1.11, 95% CI:1.08 - 1.15) along with a higher risk of 1-year (HR 1.17, 95% CI:1.08-1.26) and 2-year cardiovascular hospitalization (HR 1.10, 95% CI: 1.03-1.17) Ferritin &gt; 800 ng/ml (treated as a separate category) was only associated with an increased risk of mortality (HR 1.49, 95% CI: 1.29-1.72).</w:t>
      </w:r>
    </w:p>
    <w:p w14:paraId="4FE033D6" w14:textId="482375AF" w:rsidR="0090578E" w:rsidRPr="0090578E" w:rsidRDefault="00963C7D" w:rsidP="00E87D2C">
      <w:pPr>
        <w:spacing w:line="480" w:lineRule="auto"/>
        <w:rPr>
          <w:rFonts w:ascii="Times New Roman" w:hAnsi="Times New Roman" w:cs="Times New Roman"/>
          <w:bCs/>
        </w:rPr>
      </w:pPr>
      <w:r w:rsidRPr="0090578E">
        <w:rPr>
          <w:rFonts w:ascii="Times New Roman" w:hAnsi="Times New Roman" w:cs="Times New Roman"/>
          <w:b/>
        </w:rPr>
        <w:lastRenderedPageBreak/>
        <w:t>Conclusion:</w:t>
      </w:r>
      <w:r w:rsidR="006F02B8">
        <w:rPr>
          <w:rFonts w:ascii="Times New Roman" w:hAnsi="Times New Roman" w:cs="Times New Roman"/>
          <w:b/>
        </w:rPr>
        <w:t xml:space="preserve">  </w:t>
      </w:r>
      <w:r w:rsidR="004C25BB">
        <w:rPr>
          <w:rFonts w:ascii="Times New Roman" w:hAnsi="Times New Roman" w:cs="Times New Roman"/>
          <w:bCs/>
        </w:rPr>
        <w:t>In a large population of CKD patients with anemia</w:t>
      </w:r>
      <w:r w:rsidR="004C25BB">
        <w:rPr>
          <w:rFonts w:ascii="Times New Roman" w:hAnsi="Times New Roman" w:cs="Times New Roman"/>
        </w:rPr>
        <w:t>, absolute and functional IDA were associated with</w:t>
      </w:r>
      <w:r w:rsidR="006F02B8" w:rsidRPr="006F02B8">
        <w:rPr>
          <w:rFonts w:ascii="Times New Roman" w:hAnsi="Times New Roman" w:cs="Times New Roman"/>
        </w:rPr>
        <w:t xml:space="preserve"> various clinical </w:t>
      </w:r>
      <w:r w:rsidR="004C25BB" w:rsidRPr="006F02B8">
        <w:rPr>
          <w:rFonts w:ascii="Times New Roman" w:hAnsi="Times New Roman" w:cs="Times New Roman"/>
        </w:rPr>
        <w:t>covariates.</w:t>
      </w:r>
      <w:r w:rsidR="004C25BB">
        <w:rPr>
          <w:rFonts w:ascii="Times New Roman" w:hAnsi="Times New Roman" w:cs="Times New Roman"/>
          <w:bCs/>
        </w:rPr>
        <w:t xml:space="preserve"> Functional</w:t>
      </w:r>
      <w:r>
        <w:rPr>
          <w:rFonts w:ascii="Times New Roman" w:hAnsi="Times New Roman" w:cs="Times New Roman"/>
          <w:bCs/>
        </w:rPr>
        <w:t xml:space="preserve"> IDA </w:t>
      </w:r>
      <w:r w:rsidR="004C25BB">
        <w:rPr>
          <w:rFonts w:ascii="Times New Roman" w:hAnsi="Times New Roman" w:cs="Times New Roman"/>
          <w:bCs/>
        </w:rPr>
        <w:t>was associated with an increased risk</w:t>
      </w:r>
      <w:r>
        <w:rPr>
          <w:rFonts w:ascii="Times New Roman" w:hAnsi="Times New Roman" w:cs="Times New Roman"/>
          <w:bCs/>
        </w:rPr>
        <w:t xml:space="preserve"> of mortality and cardiovascular </w:t>
      </w:r>
      <w:r w:rsidR="00BF4F8C">
        <w:rPr>
          <w:rFonts w:ascii="Times New Roman" w:hAnsi="Times New Roman" w:cs="Times New Roman"/>
          <w:bCs/>
        </w:rPr>
        <w:t>hospitalization,</w:t>
      </w:r>
      <w:r w:rsidR="004C25BB">
        <w:rPr>
          <w:rFonts w:ascii="Times New Roman" w:hAnsi="Times New Roman" w:cs="Times New Roman"/>
          <w:bCs/>
        </w:rPr>
        <w:t xml:space="preserve"> but </w:t>
      </w:r>
      <w:r>
        <w:rPr>
          <w:rFonts w:ascii="Times New Roman" w:hAnsi="Times New Roman" w:cs="Times New Roman"/>
          <w:bCs/>
        </w:rPr>
        <w:t xml:space="preserve">absolute IDA </w:t>
      </w:r>
      <w:r w:rsidR="004C25BB">
        <w:rPr>
          <w:rFonts w:ascii="Times New Roman" w:hAnsi="Times New Roman" w:cs="Times New Roman"/>
          <w:bCs/>
        </w:rPr>
        <w:t>was associated only with higher</w:t>
      </w:r>
      <w:r>
        <w:rPr>
          <w:rFonts w:ascii="Times New Roman" w:hAnsi="Times New Roman" w:cs="Times New Roman"/>
          <w:bCs/>
        </w:rPr>
        <w:t xml:space="preserve"> risk of hospitalization. </w:t>
      </w:r>
    </w:p>
    <w:p w14:paraId="673187A2" w14:textId="77777777" w:rsidR="00275792" w:rsidRPr="00275792" w:rsidRDefault="00275792" w:rsidP="004C25BB">
      <w:pPr>
        <w:spacing w:line="480" w:lineRule="auto"/>
        <w:rPr>
          <w:rFonts w:ascii="Times New Roman" w:hAnsi="Times New Roman" w:cs="Times New Roman"/>
          <w:b/>
        </w:rPr>
      </w:pPr>
    </w:p>
    <w:p w14:paraId="722D4B75" w14:textId="77777777" w:rsidR="00275792" w:rsidRPr="00275792" w:rsidRDefault="00275792" w:rsidP="004C25BB">
      <w:pPr>
        <w:spacing w:line="480" w:lineRule="auto"/>
        <w:rPr>
          <w:rFonts w:ascii="Times New Roman" w:hAnsi="Times New Roman" w:cs="Times New Roman"/>
          <w:bCs/>
        </w:rPr>
      </w:pPr>
    </w:p>
    <w:p w14:paraId="4EB4C023" w14:textId="77777777" w:rsidR="00986FE8" w:rsidRDefault="00986FE8" w:rsidP="004C25BB">
      <w:pPr>
        <w:spacing w:line="480" w:lineRule="auto"/>
        <w:rPr>
          <w:rFonts w:ascii="Times New Roman" w:hAnsi="Times New Roman" w:cs="Times New Roman"/>
          <w:bCs/>
        </w:rPr>
      </w:pPr>
    </w:p>
    <w:p w14:paraId="073BE9A4" w14:textId="77777777" w:rsidR="00DE7088" w:rsidRPr="00DE7088" w:rsidRDefault="00DE7088" w:rsidP="004C25BB">
      <w:pPr>
        <w:spacing w:line="480" w:lineRule="auto"/>
        <w:rPr>
          <w:rFonts w:ascii="Times New Roman" w:hAnsi="Times New Roman" w:cs="Times New Roman"/>
          <w:bCs/>
        </w:rPr>
      </w:pPr>
    </w:p>
    <w:p w14:paraId="207EF3C6" w14:textId="77777777" w:rsidR="00224588" w:rsidRPr="00455893" w:rsidRDefault="00963C7D" w:rsidP="00963C7D">
      <w:pPr>
        <w:spacing w:line="480" w:lineRule="auto"/>
        <w:rPr>
          <w:rFonts w:ascii="Times New Roman" w:hAnsi="Times New Roman" w:cs="Times New Roman"/>
          <w:b/>
        </w:rPr>
      </w:pPr>
      <w:r w:rsidRPr="007714D8">
        <w:rPr>
          <w:rFonts w:ascii="Times New Roman" w:hAnsi="Times New Roman" w:cs="Times New Roman"/>
        </w:rPr>
        <w:br w:type="column"/>
      </w:r>
      <w:r w:rsidR="00446523" w:rsidRPr="00455893">
        <w:rPr>
          <w:rFonts w:ascii="Times New Roman" w:hAnsi="Times New Roman" w:cs="Times New Roman"/>
          <w:b/>
        </w:rPr>
        <w:lastRenderedPageBreak/>
        <w:t>Background</w:t>
      </w:r>
    </w:p>
    <w:p w14:paraId="415AB970" w14:textId="5807D8EE" w:rsidR="001B5CCA" w:rsidRDefault="00963C7D" w:rsidP="00963C7D">
      <w:pPr>
        <w:spacing w:line="480" w:lineRule="auto"/>
        <w:rPr>
          <w:rFonts w:ascii="Times New Roman" w:hAnsi="Times New Roman" w:cs="Times New Roman"/>
        </w:rPr>
      </w:pPr>
      <w:r w:rsidRPr="00391A1C">
        <w:rPr>
          <w:rFonts w:ascii="Times New Roman" w:hAnsi="Times New Roman" w:cs="Times New Roman"/>
        </w:rPr>
        <w:t xml:space="preserve">Chronic </w:t>
      </w:r>
      <w:r w:rsidR="00DD38F3">
        <w:rPr>
          <w:rFonts w:ascii="Times New Roman" w:hAnsi="Times New Roman" w:cs="Times New Roman"/>
        </w:rPr>
        <w:t>k</w:t>
      </w:r>
      <w:r w:rsidR="00DD38F3" w:rsidRPr="00391A1C">
        <w:rPr>
          <w:rFonts w:ascii="Times New Roman" w:hAnsi="Times New Roman" w:cs="Times New Roman"/>
        </w:rPr>
        <w:t xml:space="preserve">idney </w:t>
      </w:r>
      <w:r w:rsidR="00DD38F3">
        <w:rPr>
          <w:rFonts w:ascii="Times New Roman" w:hAnsi="Times New Roman" w:cs="Times New Roman"/>
        </w:rPr>
        <w:t>d</w:t>
      </w:r>
      <w:r w:rsidR="00DD38F3" w:rsidRPr="00391A1C">
        <w:rPr>
          <w:rFonts w:ascii="Times New Roman" w:hAnsi="Times New Roman" w:cs="Times New Roman"/>
        </w:rPr>
        <w:t xml:space="preserve">isease </w:t>
      </w:r>
      <w:r w:rsidRPr="00391A1C">
        <w:rPr>
          <w:rFonts w:ascii="Times New Roman" w:hAnsi="Times New Roman" w:cs="Times New Roman"/>
        </w:rPr>
        <w:t xml:space="preserve">(CKD) is </w:t>
      </w:r>
      <w:r w:rsidR="00C57AB9">
        <w:rPr>
          <w:rFonts w:ascii="Times New Roman" w:hAnsi="Times New Roman" w:cs="Times New Roman"/>
        </w:rPr>
        <w:t>a public health problem, and</w:t>
      </w:r>
      <w:r w:rsidR="000C2E47">
        <w:rPr>
          <w:rFonts w:ascii="Times New Roman" w:hAnsi="Times New Roman" w:cs="Times New Roman"/>
        </w:rPr>
        <w:t xml:space="preserve"> </w:t>
      </w:r>
      <w:r w:rsidR="00EA5693">
        <w:rPr>
          <w:rFonts w:ascii="Times New Roman" w:hAnsi="Times New Roman" w:cs="Times New Roman"/>
        </w:rPr>
        <w:t>numerous</w:t>
      </w:r>
      <w:r w:rsidR="00C57AB9">
        <w:rPr>
          <w:rFonts w:ascii="Times New Roman" w:hAnsi="Times New Roman" w:cs="Times New Roman"/>
        </w:rPr>
        <w:t xml:space="preserve"> complications</w:t>
      </w:r>
      <w:r w:rsidR="000C2E47">
        <w:rPr>
          <w:rFonts w:ascii="Times New Roman" w:hAnsi="Times New Roman" w:cs="Times New Roman"/>
        </w:rPr>
        <w:t xml:space="preserve"> arise as kidney function start</w:t>
      </w:r>
      <w:r w:rsidR="00D003E0">
        <w:rPr>
          <w:rFonts w:ascii="Times New Roman" w:hAnsi="Times New Roman" w:cs="Times New Roman"/>
        </w:rPr>
        <w:t>s</w:t>
      </w:r>
      <w:r w:rsidR="000C2E47">
        <w:rPr>
          <w:rFonts w:ascii="Times New Roman" w:hAnsi="Times New Roman" w:cs="Times New Roman"/>
        </w:rPr>
        <w:t xml:space="preserve"> to decline</w:t>
      </w:r>
      <w:r w:rsidR="00C57AB9">
        <w:rPr>
          <w:rFonts w:ascii="Times New Roman" w:hAnsi="Times New Roman" w:cs="Times New Roman"/>
        </w:rPr>
        <w:t xml:space="preserve">. </w:t>
      </w:r>
      <w:r w:rsidRPr="00391A1C">
        <w:rPr>
          <w:rFonts w:ascii="Times New Roman" w:hAnsi="Times New Roman" w:cs="Times New Roman"/>
        </w:rPr>
        <w:t xml:space="preserve">Anemia is one of the earliest </w:t>
      </w:r>
      <w:r w:rsidR="000C2E47">
        <w:rPr>
          <w:rFonts w:ascii="Times New Roman" w:hAnsi="Times New Roman" w:cs="Times New Roman"/>
        </w:rPr>
        <w:t>complications</w:t>
      </w:r>
      <w:r w:rsidR="000C2E47" w:rsidRPr="00391A1C">
        <w:rPr>
          <w:rFonts w:ascii="Times New Roman" w:hAnsi="Times New Roman" w:cs="Times New Roman"/>
        </w:rPr>
        <w:t xml:space="preserve"> </w:t>
      </w:r>
      <w:r w:rsidRPr="00391A1C">
        <w:rPr>
          <w:rFonts w:ascii="Times New Roman" w:hAnsi="Times New Roman" w:cs="Times New Roman"/>
        </w:rPr>
        <w:t xml:space="preserve">of CKD </w:t>
      </w:r>
      <w:r w:rsidR="000C2E47">
        <w:rPr>
          <w:rFonts w:ascii="Times New Roman" w:hAnsi="Times New Roman" w:cs="Times New Roman"/>
        </w:rPr>
        <w:t>developing even among those with</w:t>
      </w:r>
      <w:r w:rsidRPr="00391A1C">
        <w:rPr>
          <w:rFonts w:ascii="Times New Roman" w:hAnsi="Times New Roman" w:cs="Times New Roman"/>
        </w:rPr>
        <w:t xml:space="preserve"> GFR of &lt; 70</w:t>
      </w:r>
      <w:r w:rsidR="004D3319">
        <w:rPr>
          <w:rFonts w:ascii="Times New Roman" w:hAnsi="Times New Roman" w:cs="Times New Roman"/>
        </w:rPr>
        <w:t xml:space="preserve"> </w:t>
      </w:r>
      <w:r w:rsidR="004C6A48" w:rsidRPr="00391A1C">
        <w:rPr>
          <w:rFonts w:ascii="Times New Roman" w:hAnsi="Times New Roman" w:cs="Times New Roman"/>
        </w:rPr>
        <w:t>ml/min/1.73m</w:t>
      </w:r>
      <w:r w:rsidR="004C6A48" w:rsidRPr="00391A1C">
        <w:rPr>
          <w:rFonts w:ascii="Times New Roman" w:hAnsi="Times New Roman" w:cs="Times New Roman"/>
          <w:vertAlign w:val="superscript"/>
        </w:rPr>
        <w:t>2</w:t>
      </w:r>
      <w:r w:rsidR="00030D6B">
        <w:rPr>
          <w:rFonts w:ascii="Times New Roman" w:hAnsi="Times New Roman" w:cs="Times New Roman"/>
        </w:rPr>
        <w:t xml:space="preserve"> </w:t>
      </w:r>
      <w:r w:rsidR="000C2E47">
        <w:rPr>
          <w:rFonts w:ascii="Times New Roman" w:hAnsi="Times New Roman" w:cs="Times New Roman"/>
        </w:rPr>
        <w:t xml:space="preserve">and worsens as kidney function </w:t>
      </w:r>
      <w:r w:rsidR="00DD38F3">
        <w:rPr>
          <w:rFonts w:ascii="Times New Roman" w:hAnsi="Times New Roman" w:cs="Times New Roman"/>
        </w:rPr>
        <w:t>continue</w:t>
      </w:r>
      <w:r w:rsidR="00D003E0">
        <w:rPr>
          <w:rFonts w:ascii="Times New Roman" w:hAnsi="Times New Roman" w:cs="Times New Roman"/>
        </w:rPr>
        <w:t>s</w:t>
      </w:r>
      <w:r w:rsidR="00DD38F3">
        <w:rPr>
          <w:rFonts w:ascii="Times New Roman" w:hAnsi="Times New Roman" w:cs="Times New Roman"/>
        </w:rPr>
        <w:t xml:space="preserve"> to decline</w:t>
      </w:r>
      <w:r w:rsidR="00352184">
        <w:rPr>
          <w:rFonts w:ascii="Times New Roman" w:hAnsi="Times New Roman" w:cs="Times New Roman"/>
        </w:rPr>
        <w:t>.</w:t>
      </w:r>
      <w:r w:rsidR="00352184">
        <w:rPr>
          <w:rFonts w:ascii="Times New Roman" w:hAnsi="Times New Roman" w:cs="Times New Roman"/>
        </w:rPr>
        <w:fldChar w:fldCharType="begin">
          <w:fldData xml:space="preserve">PEVuZE5vdGU+PENpdGU+PEF1dGhvcj5Ic3U8L0F1dGhvcj48WWVhcj4yMDAyPC9ZZWFyPjxSZWNO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</w:fldData>
        </w:fldChar>
      </w:r>
      <w:r w:rsidR="00352184">
        <w:rPr>
          <w:rFonts w:ascii="Times New Roman" w:hAnsi="Times New Roman" w:cs="Times New Roman"/>
        </w:rPr>
        <w:instrText xml:space="preserve"> ADDIN EN.CITE </w:instrText>
      </w:r>
      <w:r w:rsidR="00352184">
        <w:rPr>
          <w:rFonts w:ascii="Times New Roman" w:hAnsi="Times New Roman" w:cs="Times New Roman"/>
        </w:rPr>
        <w:fldChar w:fldCharType="begin">
          <w:fldData xml:space="preserve">PEVuZE5vdGU+PENpdGU+PEF1dGhvcj5Ic3U8L0F1dGhvcj48WWVhcj4yMDAyPC9ZZWFyPjxSZWNO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</w:fldData>
        </w:fldChar>
      </w:r>
      <w:r w:rsidR="00352184">
        <w:rPr>
          <w:rFonts w:ascii="Times New Roman" w:hAnsi="Times New Roman" w:cs="Times New Roman"/>
        </w:rPr>
        <w:instrText xml:space="preserve"> ADDIN EN.CITE.DATA </w:instrText>
      </w:r>
      <w:r w:rsidR="00352184">
        <w:rPr>
          <w:rFonts w:ascii="Times New Roman" w:hAnsi="Times New Roman" w:cs="Times New Roman"/>
        </w:rPr>
      </w:r>
      <w:r w:rsidR="00352184">
        <w:rPr>
          <w:rFonts w:ascii="Times New Roman" w:hAnsi="Times New Roman" w:cs="Times New Roman"/>
        </w:rPr>
        <w:fldChar w:fldCharType="end"/>
      </w:r>
      <w:r w:rsidR="00352184">
        <w:rPr>
          <w:rFonts w:ascii="Times New Roman" w:hAnsi="Times New Roman" w:cs="Times New Roman"/>
        </w:rPr>
      </w:r>
      <w:r w:rsidR="00352184">
        <w:rPr>
          <w:rFonts w:ascii="Times New Roman" w:hAnsi="Times New Roman" w:cs="Times New Roman"/>
        </w:rPr>
        <w:fldChar w:fldCharType="separate"/>
      </w:r>
      <w:r w:rsidR="00352184" w:rsidRPr="00352184">
        <w:rPr>
          <w:rFonts w:ascii="Times New Roman" w:hAnsi="Times New Roman" w:cs="Times New Roman"/>
          <w:noProof/>
          <w:vertAlign w:val="superscript"/>
        </w:rPr>
        <w:t>1,2</w:t>
      </w:r>
      <w:r w:rsidR="00352184">
        <w:rPr>
          <w:rFonts w:ascii="Times New Roman" w:hAnsi="Times New Roman" w:cs="Times New Roman"/>
        </w:rPr>
        <w:fldChar w:fldCharType="end"/>
      </w:r>
      <w:r w:rsidR="00352184">
        <w:rPr>
          <w:rFonts w:ascii="Times New Roman" w:hAnsi="Times New Roman" w:cs="Times New Roman"/>
        </w:rPr>
        <w:t xml:space="preserve"> Anemia in CKD</w:t>
      </w:r>
      <w:r w:rsidRPr="00391A1C">
        <w:rPr>
          <w:rFonts w:ascii="Times New Roman" w:hAnsi="Times New Roman" w:cs="Times New Roman"/>
        </w:rPr>
        <w:t xml:space="preserve"> is associated with reduced health-related quality of life</w:t>
      </w:r>
      <w:r w:rsidR="00352184">
        <w:rPr>
          <w:rFonts w:ascii="Times New Roman" w:hAnsi="Times New Roman" w:cs="Times New Roman"/>
        </w:rPr>
        <w:t>,</w:t>
      </w:r>
      <w:r w:rsidRPr="00391A1C">
        <w:rPr>
          <w:rFonts w:ascii="Times New Roman" w:hAnsi="Times New Roman" w:cs="Times New Roman"/>
        </w:rPr>
        <w:fldChar w:fldCharType="begin">
          <w:fldData xml:space="preserve">PEVuZE5vdGU+PENpdGU+PEF1dGhvcj5NdWphaXM8L0F1dGhvcj48WWVhcj4yMDA5PC9ZZWFyPjxS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</w:fldData>
        </w:fldChar>
      </w:r>
      <w:r w:rsidR="00A65BE7">
        <w:rPr>
          <w:rFonts w:ascii="Times New Roman" w:hAnsi="Times New Roman" w:cs="Times New Roman"/>
        </w:rPr>
        <w:instrText xml:space="preserve"> ADDIN EN.CITE </w:instrText>
      </w:r>
      <w:r w:rsidR="00A65BE7">
        <w:rPr>
          <w:rFonts w:ascii="Times New Roman" w:hAnsi="Times New Roman" w:cs="Times New Roman"/>
        </w:rPr>
        <w:fldChar w:fldCharType="begin">
          <w:fldData xml:space="preserve">PEVuZE5vdGU+PENpdGU+PEF1dGhvcj5NdWphaXM8L0F1dGhvcj48WWVhcj4yMDA5PC9ZZWFyPjxS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</w:fldData>
        </w:fldChar>
      </w:r>
      <w:r w:rsidR="00A65BE7">
        <w:rPr>
          <w:rFonts w:ascii="Times New Roman" w:hAnsi="Times New Roman" w:cs="Times New Roman"/>
        </w:rPr>
        <w:instrText xml:space="preserve"> ADDIN EN.CITE.DATA </w:instrText>
      </w:r>
      <w:r w:rsidR="00A65BE7">
        <w:rPr>
          <w:rFonts w:ascii="Times New Roman" w:hAnsi="Times New Roman" w:cs="Times New Roman"/>
        </w:rPr>
      </w:r>
      <w:r w:rsidR="00A65BE7">
        <w:rPr>
          <w:rFonts w:ascii="Times New Roman" w:hAnsi="Times New Roman" w:cs="Times New Roman"/>
        </w:rPr>
        <w:fldChar w:fldCharType="end"/>
      </w:r>
      <w:r w:rsidRPr="00391A1C">
        <w:rPr>
          <w:rFonts w:ascii="Times New Roman" w:hAnsi="Times New Roman" w:cs="Times New Roman"/>
        </w:rPr>
      </w:r>
      <w:r w:rsidRPr="00391A1C">
        <w:rPr>
          <w:rFonts w:ascii="Times New Roman" w:hAnsi="Times New Roman" w:cs="Times New Roman"/>
        </w:rPr>
        <w:fldChar w:fldCharType="separate"/>
      </w:r>
      <w:r w:rsidR="00352184" w:rsidRPr="00352184">
        <w:rPr>
          <w:rFonts w:ascii="Times New Roman" w:hAnsi="Times New Roman" w:cs="Times New Roman"/>
          <w:noProof/>
          <w:vertAlign w:val="superscript"/>
        </w:rPr>
        <w:t>3</w:t>
      </w:r>
      <w:r w:rsidRPr="00391A1C">
        <w:rPr>
          <w:rFonts w:ascii="Times New Roman" w:hAnsi="Times New Roman" w:cs="Times New Roman"/>
        </w:rPr>
        <w:fldChar w:fldCharType="end"/>
      </w:r>
      <w:r w:rsidR="00352184">
        <w:rPr>
          <w:rFonts w:ascii="Times New Roman" w:hAnsi="Times New Roman" w:cs="Times New Roman"/>
        </w:rPr>
        <w:t xml:space="preserve"> increased cardiovascular and all-cause mortality,</w:t>
      </w:r>
      <w:r w:rsidRPr="00391A1C">
        <w:rPr>
          <w:rFonts w:ascii="Times New Roman" w:hAnsi="Times New Roman" w:cs="Times New Roman"/>
        </w:rPr>
        <w:fldChar w:fldCharType="begin">
          <w:fldData xml:space="preserve">PEVuZE5vdGU+PENpdGU+PEF1dGhvcj5KdXJrb3ZpdHo8L0F1dGhvcj48WWVhcj4yMDAzPC9ZZWFy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</w:fldData>
        </w:fldChar>
      </w:r>
      <w:r w:rsidR="00A65BE7">
        <w:rPr>
          <w:rFonts w:ascii="Times New Roman" w:hAnsi="Times New Roman" w:cs="Times New Roman"/>
        </w:rPr>
        <w:instrText xml:space="preserve"> ADDIN EN.CITE </w:instrText>
      </w:r>
      <w:r w:rsidR="00A65BE7">
        <w:rPr>
          <w:rFonts w:ascii="Times New Roman" w:hAnsi="Times New Roman" w:cs="Times New Roman"/>
        </w:rPr>
        <w:fldChar w:fldCharType="begin">
          <w:fldData xml:space="preserve">PEVuZE5vdGU+PENpdGU+PEF1dGhvcj5KdXJrb3ZpdHo8L0F1dGhvcj48WWVhcj4yMDAzPC9ZZWFy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</w:fldData>
        </w:fldChar>
      </w:r>
      <w:r w:rsidR="00A65BE7">
        <w:rPr>
          <w:rFonts w:ascii="Times New Roman" w:hAnsi="Times New Roman" w:cs="Times New Roman"/>
        </w:rPr>
        <w:instrText xml:space="preserve"> ADDIN EN.CITE.DATA </w:instrText>
      </w:r>
      <w:r w:rsidR="00A65BE7">
        <w:rPr>
          <w:rFonts w:ascii="Times New Roman" w:hAnsi="Times New Roman" w:cs="Times New Roman"/>
        </w:rPr>
      </w:r>
      <w:r w:rsidR="00A65BE7">
        <w:rPr>
          <w:rFonts w:ascii="Times New Roman" w:hAnsi="Times New Roman" w:cs="Times New Roman"/>
        </w:rPr>
        <w:fldChar w:fldCharType="end"/>
      </w:r>
      <w:r w:rsidRPr="00391A1C">
        <w:rPr>
          <w:rFonts w:ascii="Times New Roman" w:hAnsi="Times New Roman" w:cs="Times New Roman"/>
        </w:rPr>
      </w:r>
      <w:r w:rsidRPr="00391A1C">
        <w:rPr>
          <w:rFonts w:ascii="Times New Roman" w:hAnsi="Times New Roman" w:cs="Times New Roman"/>
        </w:rPr>
        <w:fldChar w:fldCharType="separate"/>
      </w:r>
      <w:r w:rsidR="00A65BE7" w:rsidRPr="00A65BE7">
        <w:rPr>
          <w:rFonts w:ascii="Times New Roman" w:hAnsi="Times New Roman" w:cs="Times New Roman"/>
          <w:noProof/>
          <w:vertAlign w:val="superscript"/>
        </w:rPr>
        <w:t>4-6</w:t>
      </w:r>
      <w:r w:rsidRPr="00391A1C">
        <w:rPr>
          <w:rFonts w:ascii="Times New Roman" w:hAnsi="Times New Roman" w:cs="Times New Roman"/>
        </w:rPr>
        <w:fldChar w:fldCharType="end"/>
      </w:r>
      <w:r w:rsidR="00352184">
        <w:rPr>
          <w:rFonts w:ascii="Times New Roman" w:hAnsi="Times New Roman" w:cs="Times New Roman"/>
        </w:rPr>
        <w:t xml:space="preserve"> </w:t>
      </w:r>
      <w:r w:rsidRPr="00391A1C">
        <w:rPr>
          <w:rFonts w:ascii="Times New Roman" w:hAnsi="Times New Roman" w:cs="Times New Roman"/>
        </w:rPr>
        <w:t>a</w:t>
      </w:r>
      <w:r w:rsidR="00352184">
        <w:rPr>
          <w:rFonts w:ascii="Times New Roman" w:hAnsi="Times New Roman" w:cs="Times New Roman"/>
        </w:rPr>
        <w:t xml:space="preserve">nd </w:t>
      </w:r>
      <w:r w:rsidRPr="00391A1C">
        <w:rPr>
          <w:rFonts w:ascii="Times New Roman" w:hAnsi="Times New Roman" w:cs="Times New Roman"/>
        </w:rPr>
        <w:t>a higher risk of progression to</w:t>
      </w:r>
      <w:r w:rsidR="004D3319">
        <w:rPr>
          <w:rFonts w:ascii="Times New Roman" w:hAnsi="Times New Roman" w:cs="Times New Roman"/>
        </w:rPr>
        <w:t xml:space="preserve"> end-stage kidney disease (</w:t>
      </w:r>
      <w:r w:rsidRPr="00391A1C">
        <w:rPr>
          <w:rFonts w:ascii="Times New Roman" w:hAnsi="Times New Roman" w:cs="Times New Roman"/>
        </w:rPr>
        <w:t>ESKD</w:t>
      </w:r>
      <w:r w:rsidR="004D3319">
        <w:rPr>
          <w:rFonts w:ascii="Times New Roman" w:hAnsi="Times New Roman" w:cs="Times New Roman"/>
        </w:rPr>
        <w:t>)</w:t>
      </w:r>
      <w:r w:rsidR="00352184">
        <w:rPr>
          <w:rFonts w:ascii="Times New Roman" w:hAnsi="Times New Roman" w:cs="Times New Roman"/>
        </w:rPr>
        <w:t>.</w:t>
      </w:r>
      <w:r w:rsidRPr="00391A1C">
        <w:rPr>
          <w:rFonts w:ascii="Times New Roman" w:hAnsi="Times New Roman" w:cs="Times New Roman"/>
        </w:rPr>
        <w:fldChar w:fldCharType="begin">
          <w:fldData xml:space="preserve">PEVuZE5vdGU+PENpdGU+PEF1dGhvcj5Lb3Zlc2R5PC9BdXRob3I+PFllYXI+MjAwNjwvWWVhcj48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</w:fldData>
        </w:fldChar>
      </w:r>
      <w:r w:rsidR="00A65BE7">
        <w:rPr>
          <w:rFonts w:ascii="Times New Roman" w:hAnsi="Times New Roman" w:cs="Times New Roman"/>
        </w:rPr>
        <w:instrText xml:space="preserve"> ADDIN EN.CITE </w:instrText>
      </w:r>
      <w:r w:rsidR="00A65BE7">
        <w:rPr>
          <w:rFonts w:ascii="Times New Roman" w:hAnsi="Times New Roman" w:cs="Times New Roman"/>
        </w:rPr>
        <w:fldChar w:fldCharType="begin">
          <w:fldData xml:space="preserve">PEVuZE5vdGU+PENpdGU+PEF1dGhvcj5Lb3Zlc2R5PC9BdXRob3I+PFllYXI+MjAwNjwvWWVhcj48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</w:fldData>
        </w:fldChar>
      </w:r>
      <w:r w:rsidR="00A65BE7">
        <w:rPr>
          <w:rFonts w:ascii="Times New Roman" w:hAnsi="Times New Roman" w:cs="Times New Roman"/>
        </w:rPr>
        <w:instrText xml:space="preserve"> ADDIN EN.CITE.DATA </w:instrText>
      </w:r>
      <w:r w:rsidR="00A65BE7">
        <w:rPr>
          <w:rFonts w:ascii="Times New Roman" w:hAnsi="Times New Roman" w:cs="Times New Roman"/>
        </w:rPr>
      </w:r>
      <w:r w:rsidR="00A65BE7">
        <w:rPr>
          <w:rFonts w:ascii="Times New Roman" w:hAnsi="Times New Roman" w:cs="Times New Roman"/>
        </w:rPr>
        <w:fldChar w:fldCharType="end"/>
      </w:r>
      <w:r w:rsidRPr="00391A1C">
        <w:rPr>
          <w:rFonts w:ascii="Times New Roman" w:hAnsi="Times New Roman" w:cs="Times New Roman"/>
        </w:rPr>
      </w:r>
      <w:r w:rsidRPr="00391A1C">
        <w:rPr>
          <w:rFonts w:ascii="Times New Roman" w:hAnsi="Times New Roman" w:cs="Times New Roman"/>
        </w:rPr>
        <w:fldChar w:fldCharType="separate"/>
      </w:r>
      <w:r w:rsidR="00352184" w:rsidRPr="00352184">
        <w:rPr>
          <w:rFonts w:ascii="Times New Roman" w:hAnsi="Times New Roman" w:cs="Times New Roman"/>
          <w:noProof/>
          <w:vertAlign w:val="superscript"/>
        </w:rPr>
        <w:t>6</w:t>
      </w:r>
      <w:r w:rsidRPr="00391A1C">
        <w:rPr>
          <w:rFonts w:ascii="Times New Roman" w:hAnsi="Times New Roman" w:cs="Times New Roman"/>
        </w:rPr>
        <w:fldChar w:fldCharType="end"/>
      </w:r>
      <w:r w:rsidRPr="00391A1C">
        <w:rPr>
          <w:rFonts w:ascii="Times New Roman" w:hAnsi="Times New Roman" w:cs="Times New Roman"/>
        </w:rPr>
        <w:t xml:space="preserve"> </w:t>
      </w:r>
      <w:r w:rsidR="00352184">
        <w:rPr>
          <w:rFonts w:ascii="Times New Roman" w:hAnsi="Times New Roman" w:cs="Times New Roman"/>
        </w:rPr>
        <w:t>S</w:t>
      </w:r>
      <w:r w:rsidRPr="00391A1C">
        <w:rPr>
          <w:rFonts w:ascii="Times New Roman" w:hAnsi="Times New Roman" w:cs="Times New Roman"/>
        </w:rPr>
        <w:t xml:space="preserve">everal studies have examined the prevalence and consequences of iron deficiency anemia in the dialysis population, </w:t>
      </w:r>
      <w:r w:rsidR="00352184">
        <w:rPr>
          <w:rFonts w:ascii="Times New Roman" w:hAnsi="Times New Roman" w:cs="Times New Roman"/>
        </w:rPr>
        <w:t xml:space="preserve">but </w:t>
      </w:r>
      <w:r w:rsidRPr="00391A1C">
        <w:rPr>
          <w:rFonts w:ascii="Times New Roman" w:hAnsi="Times New Roman" w:cs="Times New Roman"/>
        </w:rPr>
        <w:t>limited data</w:t>
      </w:r>
      <w:r w:rsidR="00D1197A">
        <w:rPr>
          <w:rFonts w:ascii="Times New Roman" w:hAnsi="Times New Roman" w:cs="Times New Roman"/>
        </w:rPr>
        <w:t xml:space="preserve"> </w:t>
      </w:r>
      <w:r w:rsidR="00DD38F3">
        <w:rPr>
          <w:rFonts w:ascii="Times New Roman" w:hAnsi="Times New Roman" w:cs="Times New Roman"/>
        </w:rPr>
        <w:t xml:space="preserve">exist </w:t>
      </w:r>
      <w:r w:rsidR="00D1197A">
        <w:rPr>
          <w:rFonts w:ascii="Times New Roman" w:hAnsi="Times New Roman" w:cs="Times New Roman"/>
        </w:rPr>
        <w:t xml:space="preserve">on </w:t>
      </w:r>
      <w:r w:rsidR="00DD38F3">
        <w:rPr>
          <w:rFonts w:ascii="Times New Roman" w:hAnsi="Times New Roman" w:cs="Times New Roman"/>
        </w:rPr>
        <w:t xml:space="preserve">the </w:t>
      </w:r>
      <w:r w:rsidR="00D1197A">
        <w:rPr>
          <w:rFonts w:ascii="Times New Roman" w:hAnsi="Times New Roman" w:cs="Times New Roman"/>
        </w:rPr>
        <w:t xml:space="preserve">prevalence and correlates of absolute and functional iron deficiency </w:t>
      </w:r>
      <w:r w:rsidRPr="00391A1C">
        <w:rPr>
          <w:rFonts w:ascii="Times New Roman" w:hAnsi="Times New Roman" w:cs="Times New Roman"/>
        </w:rPr>
        <w:t xml:space="preserve">in </w:t>
      </w:r>
      <w:r w:rsidR="004D3319">
        <w:rPr>
          <w:rFonts w:ascii="Times New Roman" w:hAnsi="Times New Roman" w:cs="Times New Roman"/>
        </w:rPr>
        <w:t>non-dialysis dependent CKD</w:t>
      </w:r>
      <w:r w:rsidRPr="00391A1C">
        <w:rPr>
          <w:rFonts w:ascii="Times New Roman" w:hAnsi="Times New Roman" w:cs="Times New Roman"/>
        </w:rPr>
        <w:fldChar w:fldCharType="begin">
          <w:fldData xml:space="preserve">PEVuZE5vdGU+PENpdGU+PEF1dGhvcj5TdGF1ZmZlcjwvQXV0aG9yPjxZZWFyPjIwMTQ8L1llYXI+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</w:fldData>
        </w:fldChar>
      </w:r>
      <w:r w:rsidR="00A65BE7">
        <w:rPr>
          <w:rFonts w:ascii="Times New Roman" w:hAnsi="Times New Roman" w:cs="Times New Roman"/>
        </w:rPr>
        <w:instrText xml:space="preserve"> ADDIN EN.CITE </w:instrText>
      </w:r>
      <w:r w:rsidR="00A65BE7">
        <w:rPr>
          <w:rFonts w:ascii="Times New Roman" w:hAnsi="Times New Roman" w:cs="Times New Roman"/>
        </w:rPr>
        <w:fldChar w:fldCharType="begin">
          <w:fldData xml:space="preserve">PEVuZE5vdGU+PENpdGU+PEF1dGhvcj5TdGF1ZmZlcjwvQXV0aG9yPjxZZWFyPjIwMTQ8L1llYXI+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</w:fldData>
        </w:fldChar>
      </w:r>
      <w:r w:rsidR="00A65BE7">
        <w:rPr>
          <w:rFonts w:ascii="Times New Roman" w:hAnsi="Times New Roman" w:cs="Times New Roman"/>
        </w:rPr>
        <w:instrText xml:space="preserve"> ADDIN EN.CITE.DATA </w:instrText>
      </w:r>
      <w:r w:rsidR="00A65BE7">
        <w:rPr>
          <w:rFonts w:ascii="Times New Roman" w:hAnsi="Times New Roman" w:cs="Times New Roman"/>
        </w:rPr>
      </w:r>
      <w:r w:rsidR="00A65BE7">
        <w:rPr>
          <w:rFonts w:ascii="Times New Roman" w:hAnsi="Times New Roman" w:cs="Times New Roman"/>
        </w:rPr>
        <w:fldChar w:fldCharType="end"/>
      </w:r>
      <w:r w:rsidRPr="00391A1C">
        <w:rPr>
          <w:rFonts w:ascii="Times New Roman" w:hAnsi="Times New Roman" w:cs="Times New Roman"/>
        </w:rPr>
      </w:r>
      <w:r w:rsidRPr="00391A1C">
        <w:rPr>
          <w:rFonts w:ascii="Times New Roman" w:hAnsi="Times New Roman" w:cs="Times New Roman"/>
        </w:rPr>
        <w:fldChar w:fldCharType="separate"/>
      </w:r>
      <w:r w:rsidR="00BA0AA2" w:rsidRPr="00BA0AA2">
        <w:rPr>
          <w:rFonts w:ascii="Times New Roman" w:hAnsi="Times New Roman" w:cs="Times New Roman"/>
          <w:noProof/>
          <w:vertAlign w:val="superscript"/>
        </w:rPr>
        <w:t>7-9</w:t>
      </w:r>
      <w:r w:rsidRPr="00391A1C">
        <w:rPr>
          <w:rFonts w:ascii="Times New Roman" w:hAnsi="Times New Roman" w:cs="Times New Roman"/>
        </w:rPr>
        <w:fldChar w:fldCharType="end"/>
      </w:r>
      <w:r w:rsidRPr="00391A1C">
        <w:rPr>
          <w:rFonts w:ascii="Times New Roman" w:hAnsi="Times New Roman" w:cs="Times New Roman"/>
        </w:rPr>
        <w:t xml:space="preserve">. </w:t>
      </w:r>
      <w:r w:rsidR="0029672F" w:rsidRPr="00391A1C">
        <w:rPr>
          <w:rFonts w:ascii="Times New Roman" w:hAnsi="Times New Roman" w:cs="Times New Roman"/>
        </w:rPr>
        <w:t xml:space="preserve">Most of these studies are cross-sectional </w:t>
      </w:r>
      <w:r w:rsidR="0029672F">
        <w:rPr>
          <w:rFonts w:ascii="Times New Roman" w:hAnsi="Times New Roman" w:cs="Times New Roman"/>
        </w:rPr>
        <w:t>and</w:t>
      </w:r>
      <w:r w:rsidR="0029672F" w:rsidRPr="00391A1C">
        <w:rPr>
          <w:rFonts w:ascii="Times New Roman" w:hAnsi="Times New Roman" w:cs="Times New Roman"/>
        </w:rPr>
        <w:t xml:space="preserve"> include</w:t>
      </w:r>
      <w:r w:rsidR="00030D6B">
        <w:rPr>
          <w:rFonts w:ascii="Times New Roman" w:hAnsi="Times New Roman" w:cs="Times New Roman"/>
        </w:rPr>
        <w:t xml:space="preserve"> </w:t>
      </w:r>
      <w:r w:rsidR="0029672F" w:rsidRPr="00391A1C">
        <w:rPr>
          <w:rFonts w:ascii="Times New Roman" w:hAnsi="Times New Roman" w:cs="Times New Roman"/>
        </w:rPr>
        <w:t xml:space="preserve">patients with </w:t>
      </w:r>
      <w:r w:rsidR="000C2E47">
        <w:rPr>
          <w:rFonts w:ascii="Times New Roman" w:hAnsi="Times New Roman" w:cs="Times New Roman"/>
        </w:rPr>
        <w:t>earlier stages of</w:t>
      </w:r>
      <w:r w:rsidR="000C2E47" w:rsidRPr="00391A1C">
        <w:rPr>
          <w:rFonts w:ascii="Times New Roman" w:hAnsi="Times New Roman" w:cs="Times New Roman"/>
        </w:rPr>
        <w:t xml:space="preserve"> </w:t>
      </w:r>
      <w:r w:rsidR="0029672F" w:rsidRPr="00391A1C">
        <w:rPr>
          <w:rFonts w:ascii="Times New Roman" w:hAnsi="Times New Roman" w:cs="Times New Roman"/>
        </w:rPr>
        <w:t xml:space="preserve">CKD or used self-reported </w:t>
      </w:r>
      <w:r w:rsidR="00030D6B">
        <w:rPr>
          <w:rFonts w:ascii="Times New Roman" w:hAnsi="Times New Roman" w:cs="Times New Roman"/>
        </w:rPr>
        <w:t xml:space="preserve">comorbidities and </w:t>
      </w:r>
      <w:r w:rsidR="0029672F" w:rsidRPr="00391A1C">
        <w:rPr>
          <w:rFonts w:ascii="Times New Roman" w:hAnsi="Times New Roman" w:cs="Times New Roman"/>
        </w:rPr>
        <w:t>treatment of anemia.</w:t>
      </w:r>
    </w:p>
    <w:p w14:paraId="5088D49B" w14:textId="77777777" w:rsidR="001B5CCA" w:rsidRDefault="001B5CCA" w:rsidP="00963C7D">
      <w:pPr>
        <w:spacing w:line="480" w:lineRule="auto"/>
        <w:rPr>
          <w:rFonts w:ascii="Times New Roman" w:hAnsi="Times New Roman" w:cs="Times New Roman"/>
        </w:rPr>
      </w:pPr>
    </w:p>
    <w:p w14:paraId="2C510CC3" w14:textId="3F0AF1FE" w:rsidR="00224588" w:rsidRPr="00391A1C" w:rsidRDefault="00963C7D" w:rsidP="00963C7D">
      <w:pPr>
        <w:spacing w:line="480" w:lineRule="auto"/>
        <w:rPr>
          <w:rFonts w:ascii="Times New Roman" w:hAnsi="Times New Roman" w:cs="Times New Roman"/>
        </w:rPr>
      </w:pPr>
      <w:r w:rsidRPr="00391A1C">
        <w:rPr>
          <w:rFonts w:ascii="Times New Roman" w:hAnsi="Times New Roman" w:cs="Times New Roman"/>
        </w:rPr>
        <w:t>Minutolo et al. prospectively evaluated anemia among 755 prevalent patients with CKD stage 3b-5</w:t>
      </w:r>
      <w:r w:rsidR="001B5CCA">
        <w:rPr>
          <w:rFonts w:ascii="Times New Roman" w:hAnsi="Times New Roman" w:cs="Times New Roman"/>
        </w:rPr>
        <w:t>,</w:t>
      </w:r>
      <w:r w:rsidR="004D3319">
        <w:rPr>
          <w:rFonts w:ascii="Times New Roman" w:hAnsi="Times New Roman" w:cs="Times New Roman"/>
        </w:rPr>
        <w:t xml:space="preserve"> and noted</w:t>
      </w:r>
      <w:r w:rsidRPr="00391A1C">
        <w:rPr>
          <w:rFonts w:ascii="Times New Roman" w:hAnsi="Times New Roman" w:cs="Times New Roman"/>
        </w:rPr>
        <w:t xml:space="preserve"> that severe anemia (hemoglobin &lt; 11g/dL) was present among 18% of patients at baseline </w:t>
      </w:r>
      <w:r w:rsidR="00C4031D">
        <w:rPr>
          <w:rFonts w:ascii="Times New Roman" w:hAnsi="Times New Roman" w:cs="Times New Roman"/>
        </w:rPr>
        <w:t>with</w:t>
      </w:r>
      <w:r w:rsidR="00C4031D" w:rsidRPr="00391A1C">
        <w:rPr>
          <w:rFonts w:ascii="Times New Roman" w:hAnsi="Times New Roman" w:cs="Times New Roman"/>
        </w:rPr>
        <w:t xml:space="preserve"> </w:t>
      </w:r>
      <w:r w:rsidRPr="00391A1C">
        <w:rPr>
          <w:rFonts w:ascii="Times New Roman" w:hAnsi="Times New Roman" w:cs="Times New Roman"/>
        </w:rPr>
        <w:t xml:space="preserve">iron-deficiency </w:t>
      </w:r>
      <w:r w:rsidR="00C4031D">
        <w:rPr>
          <w:rFonts w:ascii="Times New Roman" w:hAnsi="Times New Roman" w:cs="Times New Roman"/>
        </w:rPr>
        <w:t>present in &gt;60% of them</w:t>
      </w:r>
      <w:r w:rsidRPr="00391A1C">
        <w:rPr>
          <w:rFonts w:ascii="Times New Roman" w:hAnsi="Times New Roman" w:cs="Times New Roman"/>
        </w:rPr>
        <w:t xml:space="preserve"> </w:t>
      </w:r>
      <w:r w:rsidRPr="00391A1C">
        <w:rPr>
          <w:rFonts w:ascii="Times New Roman" w:hAnsi="Times New Roman" w:cs="Times New Roman"/>
        </w:rPr>
        <w:fldChar w:fldCharType="begin">
          <w:fldData xml:space="preserve">PEVuZE5vdGU+PENpdGU+PEF1dGhvcj5NaW51dG9sbzwvQXV0aG9yPjxZZWFyPjIwMTM8L1llYXI+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</w:fldData>
        </w:fldChar>
      </w:r>
      <w:r w:rsidR="00A65BE7">
        <w:rPr>
          <w:rFonts w:ascii="Times New Roman" w:hAnsi="Times New Roman" w:cs="Times New Roman"/>
        </w:rPr>
        <w:instrText xml:space="preserve"> ADDIN EN.CITE </w:instrText>
      </w:r>
      <w:r w:rsidR="00A65BE7">
        <w:rPr>
          <w:rFonts w:ascii="Times New Roman" w:hAnsi="Times New Roman" w:cs="Times New Roman"/>
        </w:rPr>
        <w:fldChar w:fldCharType="begin">
          <w:fldData xml:space="preserve">PEVuZE5vdGU+PENpdGU+PEF1dGhvcj5NaW51dG9sbzwvQXV0aG9yPjxZZWFyPjIwMTM8L1llYXI+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</w:fldData>
        </w:fldChar>
      </w:r>
      <w:r w:rsidR="00A65BE7">
        <w:rPr>
          <w:rFonts w:ascii="Times New Roman" w:hAnsi="Times New Roman" w:cs="Times New Roman"/>
        </w:rPr>
        <w:instrText xml:space="preserve"> ADDIN EN.CITE.DATA </w:instrText>
      </w:r>
      <w:r w:rsidR="00A65BE7">
        <w:rPr>
          <w:rFonts w:ascii="Times New Roman" w:hAnsi="Times New Roman" w:cs="Times New Roman"/>
        </w:rPr>
      </w:r>
      <w:r w:rsidR="00A65BE7">
        <w:rPr>
          <w:rFonts w:ascii="Times New Roman" w:hAnsi="Times New Roman" w:cs="Times New Roman"/>
        </w:rPr>
        <w:fldChar w:fldCharType="end"/>
      </w:r>
      <w:r w:rsidRPr="00391A1C">
        <w:rPr>
          <w:rFonts w:ascii="Times New Roman" w:hAnsi="Times New Roman" w:cs="Times New Roman"/>
        </w:rPr>
      </w:r>
      <w:r w:rsidRPr="00391A1C">
        <w:rPr>
          <w:rFonts w:ascii="Times New Roman" w:hAnsi="Times New Roman" w:cs="Times New Roman"/>
        </w:rPr>
        <w:fldChar w:fldCharType="separate"/>
      </w:r>
      <w:r w:rsidR="00BA0AA2" w:rsidRPr="00BA0AA2">
        <w:rPr>
          <w:rFonts w:ascii="Times New Roman" w:hAnsi="Times New Roman" w:cs="Times New Roman"/>
          <w:noProof/>
          <w:vertAlign w:val="superscript"/>
        </w:rPr>
        <w:t>10</w:t>
      </w:r>
      <w:r w:rsidRPr="00391A1C">
        <w:rPr>
          <w:rFonts w:ascii="Times New Roman" w:hAnsi="Times New Roman" w:cs="Times New Roman"/>
        </w:rPr>
        <w:fldChar w:fldCharType="end"/>
      </w:r>
      <w:r w:rsidRPr="00391A1C">
        <w:rPr>
          <w:rFonts w:ascii="Times New Roman" w:hAnsi="Times New Roman" w:cs="Times New Roman"/>
        </w:rPr>
        <w:t xml:space="preserve">. </w:t>
      </w:r>
      <w:r w:rsidR="004410B6">
        <w:rPr>
          <w:rFonts w:ascii="Times New Roman" w:hAnsi="Times New Roman" w:cs="Times New Roman"/>
        </w:rPr>
        <w:t xml:space="preserve">Notably, </w:t>
      </w:r>
      <w:r w:rsidR="00DE376A">
        <w:rPr>
          <w:rFonts w:ascii="Times New Roman" w:hAnsi="Times New Roman" w:cs="Times New Roman"/>
        </w:rPr>
        <w:t>the prevalence of</w:t>
      </w:r>
      <w:r w:rsidRPr="00391A1C">
        <w:rPr>
          <w:rFonts w:ascii="Times New Roman" w:hAnsi="Times New Roman" w:cs="Times New Roman"/>
        </w:rPr>
        <w:t xml:space="preserve"> absolute and functional iron deficiency anemia</w:t>
      </w:r>
      <w:r w:rsidR="00DE376A" w:rsidRPr="00DE376A">
        <w:rPr>
          <w:rFonts w:ascii="Times New Roman" w:hAnsi="Times New Roman" w:cs="Times New Roman"/>
        </w:rPr>
        <w:t xml:space="preserve"> </w:t>
      </w:r>
      <w:r w:rsidR="00DE376A">
        <w:rPr>
          <w:rFonts w:ascii="Times New Roman" w:hAnsi="Times New Roman" w:cs="Times New Roman"/>
        </w:rPr>
        <w:t xml:space="preserve">among non-dialysis dependent CKD population is </w:t>
      </w:r>
      <w:r w:rsidR="004D3319">
        <w:rPr>
          <w:rFonts w:ascii="Times New Roman" w:hAnsi="Times New Roman" w:cs="Times New Roman"/>
        </w:rPr>
        <w:t>uncertain</w:t>
      </w:r>
      <w:r w:rsidRPr="00391A1C">
        <w:rPr>
          <w:rFonts w:ascii="Times New Roman" w:hAnsi="Times New Roman" w:cs="Times New Roman"/>
        </w:rPr>
        <w:t xml:space="preserve">. </w:t>
      </w:r>
      <w:r w:rsidR="004D3319">
        <w:rPr>
          <w:rFonts w:ascii="Times New Roman" w:hAnsi="Times New Roman" w:cs="Times New Roman"/>
        </w:rPr>
        <w:t>Therefore, w</w:t>
      </w:r>
      <w:r w:rsidR="005E748C">
        <w:rPr>
          <w:rFonts w:ascii="Times New Roman" w:hAnsi="Times New Roman" w:cs="Times New Roman"/>
        </w:rPr>
        <w:t xml:space="preserve">e </w:t>
      </w:r>
      <w:r w:rsidR="00D1197A">
        <w:rPr>
          <w:rFonts w:ascii="Times New Roman" w:hAnsi="Times New Roman" w:cs="Times New Roman"/>
        </w:rPr>
        <w:t>investigated</w:t>
      </w:r>
      <w:r w:rsidR="005E748C">
        <w:rPr>
          <w:rFonts w:ascii="Times New Roman" w:hAnsi="Times New Roman" w:cs="Times New Roman"/>
        </w:rPr>
        <w:t xml:space="preserve"> </w:t>
      </w:r>
      <w:r w:rsidRPr="00391A1C">
        <w:rPr>
          <w:rFonts w:ascii="Times New Roman" w:hAnsi="Times New Roman" w:cs="Times New Roman"/>
        </w:rPr>
        <w:t>the prevalence</w:t>
      </w:r>
      <w:r w:rsidR="005E748C">
        <w:rPr>
          <w:rFonts w:ascii="Times New Roman" w:hAnsi="Times New Roman" w:cs="Times New Roman"/>
        </w:rPr>
        <w:t xml:space="preserve"> and correlates</w:t>
      </w:r>
      <w:r w:rsidRPr="00391A1C">
        <w:rPr>
          <w:rFonts w:ascii="Times New Roman" w:hAnsi="Times New Roman" w:cs="Times New Roman"/>
        </w:rPr>
        <w:t xml:space="preserve"> of anemia</w:t>
      </w:r>
      <w:r w:rsidR="00D003E0">
        <w:rPr>
          <w:rFonts w:ascii="Times New Roman" w:hAnsi="Times New Roman" w:cs="Times New Roman"/>
        </w:rPr>
        <w:t xml:space="preserve"> as we</w:t>
      </w:r>
      <w:r w:rsidR="003A0ED0">
        <w:rPr>
          <w:rFonts w:ascii="Times New Roman" w:hAnsi="Times New Roman" w:cs="Times New Roman"/>
        </w:rPr>
        <w:t>ll</w:t>
      </w:r>
      <w:r w:rsidR="00D003E0">
        <w:rPr>
          <w:rFonts w:ascii="Times New Roman" w:hAnsi="Times New Roman" w:cs="Times New Roman"/>
        </w:rPr>
        <w:t xml:space="preserve"> as </w:t>
      </w:r>
      <w:r w:rsidRPr="00391A1C">
        <w:rPr>
          <w:rFonts w:ascii="Times New Roman" w:hAnsi="Times New Roman" w:cs="Times New Roman"/>
        </w:rPr>
        <w:t xml:space="preserve">absolute and functional iron deficiency anemia, among patients with </w:t>
      </w:r>
      <w:r w:rsidR="005E748C">
        <w:rPr>
          <w:rFonts w:ascii="Times New Roman" w:hAnsi="Times New Roman" w:cs="Times New Roman"/>
        </w:rPr>
        <w:t xml:space="preserve">non-dialysis dependent CKD </w:t>
      </w:r>
      <w:r w:rsidR="00D1197A">
        <w:rPr>
          <w:rFonts w:ascii="Times New Roman" w:hAnsi="Times New Roman" w:cs="Times New Roman"/>
        </w:rPr>
        <w:t>in</w:t>
      </w:r>
      <w:r w:rsidR="005E748C">
        <w:rPr>
          <w:rFonts w:ascii="Times New Roman" w:hAnsi="Times New Roman" w:cs="Times New Roman"/>
        </w:rPr>
        <w:t xml:space="preserve"> the </w:t>
      </w:r>
      <w:r w:rsidR="005E748C" w:rsidRPr="00391A1C">
        <w:rPr>
          <w:rFonts w:ascii="Times New Roman" w:hAnsi="Times New Roman" w:cs="Times New Roman"/>
        </w:rPr>
        <w:t>Veterans Administration</w:t>
      </w:r>
      <w:r w:rsidR="00BA0AA2">
        <w:rPr>
          <w:rFonts w:ascii="Times New Roman" w:hAnsi="Times New Roman" w:cs="Times New Roman"/>
        </w:rPr>
        <w:t xml:space="preserve"> Health System</w:t>
      </w:r>
      <w:r w:rsidRPr="00391A1C">
        <w:rPr>
          <w:rFonts w:ascii="Times New Roman" w:hAnsi="Times New Roman" w:cs="Times New Roman"/>
        </w:rPr>
        <w:t xml:space="preserve">. </w:t>
      </w:r>
      <w:r w:rsidR="005E748C">
        <w:rPr>
          <w:rFonts w:ascii="Times New Roman" w:hAnsi="Times New Roman" w:cs="Times New Roman"/>
        </w:rPr>
        <w:t>Further, w</w:t>
      </w:r>
      <w:r w:rsidRPr="00391A1C">
        <w:rPr>
          <w:rFonts w:ascii="Times New Roman" w:hAnsi="Times New Roman" w:cs="Times New Roman"/>
        </w:rPr>
        <w:t>e also examined the association</w:t>
      </w:r>
      <w:r w:rsidR="005E748C">
        <w:rPr>
          <w:rFonts w:ascii="Times New Roman" w:hAnsi="Times New Roman" w:cs="Times New Roman"/>
        </w:rPr>
        <w:t>s</w:t>
      </w:r>
      <w:r w:rsidRPr="00391A1C">
        <w:rPr>
          <w:rFonts w:ascii="Times New Roman" w:hAnsi="Times New Roman" w:cs="Times New Roman"/>
        </w:rPr>
        <w:t xml:space="preserve"> </w:t>
      </w:r>
      <w:r w:rsidR="001B5CCA">
        <w:rPr>
          <w:rFonts w:ascii="Times New Roman" w:hAnsi="Times New Roman" w:cs="Times New Roman"/>
        </w:rPr>
        <w:t>of</w:t>
      </w:r>
      <w:r w:rsidRPr="00391A1C">
        <w:rPr>
          <w:rFonts w:ascii="Times New Roman" w:hAnsi="Times New Roman" w:cs="Times New Roman"/>
        </w:rPr>
        <w:t xml:space="preserve"> iron deficiency anemia (functional and absolute) </w:t>
      </w:r>
      <w:r w:rsidR="001B5CCA">
        <w:rPr>
          <w:rFonts w:ascii="Times New Roman" w:hAnsi="Times New Roman" w:cs="Times New Roman"/>
        </w:rPr>
        <w:t xml:space="preserve">with </w:t>
      </w:r>
      <w:r w:rsidRPr="00391A1C">
        <w:rPr>
          <w:rFonts w:ascii="Times New Roman" w:hAnsi="Times New Roman" w:cs="Times New Roman"/>
        </w:rPr>
        <w:t>ESKD, mortality</w:t>
      </w:r>
      <w:r w:rsidR="001B5CCA">
        <w:rPr>
          <w:rFonts w:ascii="Times New Roman" w:hAnsi="Times New Roman" w:cs="Times New Roman"/>
        </w:rPr>
        <w:t xml:space="preserve">, and </w:t>
      </w:r>
      <w:r w:rsidR="00C4031D">
        <w:rPr>
          <w:rFonts w:ascii="Times New Roman" w:hAnsi="Times New Roman" w:cs="Times New Roman"/>
        </w:rPr>
        <w:t xml:space="preserve">cardiovascular-related </w:t>
      </w:r>
      <w:r w:rsidR="001B5CCA">
        <w:rPr>
          <w:rFonts w:ascii="Times New Roman" w:hAnsi="Times New Roman" w:cs="Times New Roman"/>
        </w:rPr>
        <w:t>hospitalization</w:t>
      </w:r>
      <w:r w:rsidRPr="00391A1C">
        <w:rPr>
          <w:rFonts w:ascii="Times New Roman" w:hAnsi="Times New Roman" w:cs="Times New Roman"/>
        </w:rPr>
        <w:t xml:space="preserve"> in this patient population. </w:t>
      </w:r>
    </w:p>
    <w:p w14:paraId="3C634F22" w14:textId="77777777" w:rsidR="00224588" w:rsidRPr="00391A1C" w:rsidRDefault="00224588" w:rsidP="00963C7D">
      <w:pPr>
        <w:spacing w:line="480" w:lineRule="auto"/>
        <w:rPr>
          <w:rFonts w:ascii="Times New Roman" w:hAnsi="Times New Roman" w:cs="Times New Roman"/>
        </w:rPr>
      </w:pPr>
    </w:p>
    <w:p w14:paraId="48DFB154" w14:textId="77777777" w:rsidR="00224588" w:rsidRPr="00455893" w:rsidRDefault="00963C7D" w:rsidP="00963C7D">
      <w:pPr>
        <w:spacing w:line="480" w:lineRule="auto"/>
        <w:rPr>
          <w:rFonts w:ascii="Times New Roman" w:hAnsi="Times New Roman" w:cs="Times New Roman"/>
          <w:b/>
          <w:bCs/>
        </w:rPr>
      </w:pPr>
      <w:r>
        <w:rPr>
          <w:rFonts w:ascii="Times New Roman" w:hAnsi="Times New Roman" w:cs="Times New Roman"/>
          <w:b/>
          <w:bCs/>
        </w:rPr>
        <w:br w:type="column"/>
      </w:r>
      <w:r w:rsidRPr="00455893">
        <w:rPr>
          <w:rFonts w:ascii="Times New Roman" w:hAnsi="Times New Roman" w:cs="Times New Roman"/>
          <w:b/>
          <w:bCs/>
        </w:rPr>
        <w:lastRenderedPageBreak/>
        <w:t xml:space="preserve">Materials and Methods: </w:t>
      </w:r>
    </w:p>
    <w:p w14:paraId="48A2C586" w14:textId="77777777" w:rsidR="00224588" w:rsidRPr="002A7B9C" w:rsidRDefault="00963C7D" w:rsidP="00963C7D">
      <w:pPr>
        <w:spacing w:line="480" w:lineRule="auto"/>
        <w:rPr>
          <w:rFonts w:ascii="Times New Roman" w:hAnsi="Times New Roman" w:cs="Times New Roman"/>
          <w:i/>
          <w:iCs/>
        </w:rPr>
      </w:pPr>
      <w:r w:rsidRPr="002A7B9C">
        <w:rPr>
          <w:rFonts w:ascii="Times New Roman" w:hAnsi="Times New Roman" w:cs="Times New Roman"/>
          <w:bCs/>
          <w:i/>
          <w:iCs/>
        </w:rPr>
        <w:t>Source population</w:t>
      </w:r>
    </w:p>
    <w:p w14:paraId="27806FA3" w14:textId="04E30F48" w:rsidR="00224588" w:rsidRDefault="00963C7D" w:rsidP="00963C7D">
      <w:pPr>
        <w:spacing w:line="480" w:lineRule="auto"/>
        <w:rPr>
          <w:rFonts w:ascii="Times New Roman" w:hAnsi="Times New Roman" w:cs="Times New Roman"/>
        </w:rPr>
      </w:pPr>
      <w:r w:rsidRPr="00391A1C">
        <w:rPr>
          <w:rFonts w:ascii="Times New Roman" w:hAnsi="Times New Roman" w:cs="Times New Roman"/>
        </w:rPr>
        <w:t xml:space="preserve">We </w:t>
      </w:r>
      <w:r w:rsidR="00D1197A">
        <w:rPr>
          <w:rFonts w:ascii="Times New Roman" w:hAnsi="Times New Roman" w:cs="Times New Roman"/>
        </w:rPr>
        <w:t>identified</w:t>
      </w:r>
      <w:r w:rsidRPr="00391A1C">
        <w:rPr>
          <w:rFonts w:ascii="Times New Roman" w:hAnsi="Times New Roman" w:cs="Times New Roman"/>
        </w:rPr>
        <w:t xml:space="preserve"> patients </w:t>
      </w:r>
      <w:r w:rsidR="003F5F11">
        <w:rPr>
          <w:rFonts w:ascii="Times New Roman" w:hAnsi="Times New Roman" w:cs="Times New Roman"/>
        </w:rPr>
        <w:t>cared for at the</w:t>
      </w:r>
      <w:r w:rsidRPr="00391A1C">
        <w:rPr>
          <w:rFonts w:ascii="Times New Roman" w:hAnsi="Times New Roman" w:cs="Times New Roman"/>
        </w:rPr>
        <w:t xml:space="preserve"> Department of Veterans Affairs from January 1, 2005, to December 31, 2015</w:t>
      </w:r>
      <w:r w:rsidR="003F5F11">
        <w:rPr>
          <w:rFonts w:ascii="Times New Roman" w:hAnsi="Times New Roman" w:cs="Times New Roman"/>
        </w:rPr>
        <w:t xml:space="preserve"> and </w:t>
      </w:r>
      <w:r w:rsidRPr="00391A1C">
        <w:rPr>
          <w:rFonts w:ascii="Times New Roman" w:hAnsi="Times New Roman" w:cs="Times New Roman"/>
        </w:rPr>
        <w:t>met the following criteria: (1) had at least two outpatient estimated glomerular filtration rates (eGFRs) &lt;60 ml/min/1.73m</w:t>
      </w:r>
      <w:r w:rsidRPr="00391A1C">
        <w:rPr>
          <w:rFonts w:ascii="Times New Roman" w:hAnsi="Times New Roman" w:cs="Times New Roman"/>
          <w:vertAlign w:val="superscript"/>
        </w:rPr>
        <w:t>2</w:t>
      </w:r>
      <w:r w:rsidRPr="00391A1C">
        <w:rPr>
          <w:rFonts w:ascii="Times New Roman" w:hAnsi="Times New Roman" w:cs="Times New Roman"/>
        </w:rPr>
        <w:t xml:space="preserve"> (using the </w:t>
      </w:r>
      <w:r w:rsidR="003F5F11" w:rsidRPr="00391A1C">
        <w:rPr>
          <w:rFonts w:ascii="Times New Roman" w:hAnsi="Times New Roman" w:cs="Times New Roman"/>
        </w:rPr>
        <w:t xml:space="preserve">CKD-EPI </w:t>
      </w:r>
      <w:r w:rsidRPr="00391A1C">
        <w:rPr>
          <w:rFonts w:ascii="Times New Roman" w:hAnsi="Times New Roman" w:cs="Times New Roman"/>
        </w:rPr>
        <w:t xml:space="preserve">equation) </w:t>
      </w:r>
      <w:r w:rsidRPr="00391A1C">
        <w:rPr>
          <w:rFonts w:ascii="Times New Roman" w:hAnsi="Times New Roman" w:cs="Times New Roman"/>
        </w:rPr>
        <w:fldChar w:fldCharType="begin">
          <w:fldData xml:space="preserve">PEVuZE5vdGU+PENpdGU+PEF1dGhvcj5MZXZleTwvQXV0aG9yPjxZZWFyPjIwMDk8L1llYXI+PFJl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</w:fldData>
        </w:fldChar>
      </w:r>
      <w:r w:rsidR="00A65BE7">
        <w:rPr>
          <w:rFonts w:ascii="Times New Roman" w:hAnsi="Times New Roman" w:cs="Times New Roman"/>
        </w:rPr>
        <w:instrText xml:space="preserve"> ADDIN EN.CITE </w:instrText>
      </w:r>
      <w:r w:rsidR="00A65BE7">
        <w:rPr>
          <w:rFonts w:ascii="Times New Roman" w:hAnsi="Times New Roman" w:cs="Times New Roman"/>
        </w:rPr>
        <w:fldChar w:fldCharType="begin">
          <w:fldData xml:space="preserve">PEVuZE5vdGU+PENpdGU+PEF1dGhvcj5MZXZleTwvQXV0aG9yPjxZZWFyPjIwMDk8L1llYXI+PFJl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</w:fldData>
        </w:fldChar>
      </w:r>
      <w:r w:rsidR="00A65BE7">
        <w:rPr>
          <w:rFonts w:ascii="Times New Roman" w:hAnsi="Times New Roman" w:cs="Times New Roman"/>
        </w:rPr>
        <w:instrText xml:space="preserve"> ADDIN EN.CITE.DATA </w:instrText>
      </w:r>
      <w:r w:rsidR="00A65BE7">
        <w:rPr>
          <w:rFonts w:ascii="Times New Roman" w:hAnsi="Times New Roman" w:cs="Times New Roman"/>
        </w:rPr>
      </w:r>
      <w:r w:rsidR="00A65BE7">
        <w:rPr>
          <w:rFonts w:ascii="Times New Roman" w:hAnsi="Times New Roman" w:cs="Times New Roman"/>
        </w:rPr>
        <w:fldChar w:fldCharType="end"/>
      </w:r>
      <w:r w:rsidRPr="00391A1C">
        <w:rPr>
          <w:rFonts w:ascii="Times New Roman" w:hAnsi="Times New Roman" w:cs="Times New Roman"/>
        </w:rPr>
      </w:r>
      <w:r w:rsidRPr="00391A1C">
        <w:rPr>
          <w:rFonts w:ascii="Times New Roman" w:hAnsi="Times New Roman" w:cs="Times New Roman"/>
        </w:rPr>
        <w:fldChar w:fldCharType="separate"/>
      </w:r>
      <w:r w:rsidR="00BA0AA2" w:rsidRPr="00BA0AA2">
        <w:rPr>
          <w:rFonts w:ascii="Times New Roman" w:hAnsi="Times New Roman" w:cs="Times New Roman"/>
          <w:noProof/>
          <w:vertAlign w:val="superscript"/>
        </w:rPr>
        <w:t>11</w:t>
      </w:r>
      <w:r w:rsidRPr="00391A1C">
        <w:rPr>
          <w:rFonts w:ascii="Times New Roman" w:hAnsi="Times New Roman" w:cs="Times New Roman"/>
        </w:rPr>
        <w:fldChar w:fldCharType="end"/>
      </w:r>
      <w:r w:rsidRPr="00391A1C">
        <w:rPr>
          <w:rFonts w:ascii="Times New Roman" w:hAnsi="Times New Roman" w:cs="Times New Roman"/>
        </w:rPr>
        <w:t xml:space="preserve"> sustained for &gt;90 days, (2) had a hemoglobin level measured on or within 90 days of the date of the second eGFR &lt; 60</w:t>
      </w:r>
      <w:r w:rsidR="003F5F11">
        <w:rPr>
          <w:rFonts w:ascii="Times New Roman" w:hAnsi="Times New Roman" w:cs="Times New Roman"/>
        </w:rPr>
        <w:t xml:space="preserve"> </w:t>
      </w:r>
      <w:r w:rsidRPr="00391A1C">
        <w:rPr>
          <w:rFonts w:ascii="Times New Roman" w:hAnsi="Times New Roman" w:cs="Times New Roman"/>
        </w:rPr>
        <w:t>ml/min/1.73m</w:t>
      </w:r>
      <w:r w:rsidRPr="00391A1C">
        <w:rPr>
          <w:rFonts w:ascii="Times New Roman" w:hAnsi="Times New Roman" w:cs="Times New Roman"/>
          <w:vertAlign w:val="superscript"/>
        </w:rPr>
        <w:t xml:space="preserve">2 </w:t>
      </w:r>
      <w:r w:rsidRPr="00391A1C">
        <w:rPr>
          <w:rFonts w:ascii="Times New Roman" w:hAnsi="Times New Roman" w:cs="Times New Roman"/>
        </w:rPr>
        <w:t xml:space="preserve">and (3) had at least one face-to-face outpatient encounter within the VA system. The CKD index date was taken as the date of confirmation of sustained reduced eGFR. Patients </w:t>
      </w:r>
      <w:r w:rsidR="003F5F11">
        <w:rPr>
          <w:rFonts w:ascii="Times New Roman" w:hAnsi="Times New Roman" w:cs="Times New Roman"/>
        </w:rPr>
        <w:t>&lt;</w:t>
      </w:r>
      <w:r w:rsidRPr="00391A1C">
        <w:rPr>
          <w:rFonts w:ascii="Times New Roman" w:hAnsi="Times New Roman" w:cs="Times New Roman"/>
        </w:rPr>
        <w:t xml:space="preserve">18 years old and those who were diagnosed with ESKD requiring dialysis or kidney transplant before the </w:t>
      </w:r>
      <w:r w:rsidR="00C4031D">
        <w:rPr>
          <w:rFonts w:ascii="Times New Roman" w:hAnsi="Times New Roman" w:cs="Times New Roman"/>
        </w:rPr>
        <w:t>confirmation</w:t>
      </w:r>
      <w:r w:rsidR="00C4031D" w:rsidRPr="00391A1C">
        <w:rPr>
          <w:rFonts w:ascii="Times New Roman" w:hAnsi="Times New Roman" w:cs="Times New Roman"/>
        </w:rPr>
        <w:t xml:space="preserve"> </w:t>
      </w:r>
      <w:r w:rsidRPr="00391A1C">
        <w:rPr>
          <w:rFonts w:ascii="Times New Roman" w:hAnsi="Times New Roman" w:cs="Times New Roman"/>
        </w:rPr>
        <w:t>of eGFR &lt; 60</w:t>
      </w:r>
      <w:r w:rsidR="003F5F11">
        <w:rPr>
          <w:rFonts w:ascii="Times New Roman" w:hAnsi="Times New Roman" w:cs="Times New Roman"/>
        </w:rPr>
        <w:t xml:space="preserve"> </w:t>
      </w:r>
      <w:r w:rsidRPr="00391A1C">
        <w:rPr>
          <w:rFonts w:ascii="Times New Roman" w:hAnsi="Times New Roman" w:cs="Times New Roman"/>
        </w:rPr>
        <w:t>ml/min/1.73 m</w:t>
      </w:r>
      <w:r w:rsidRPr="00391A1C">
        <w:rPr>
          <w:rFonts w:ascii="Times New Roman" w:hAnsi="Times New Roman" w:cs="Times New Roman"/>
          <w:vertAlign w:val="superscript"/>
        </w:rPr>
        <w:t>2</w:t>
      </w:r>
      <w:r w:rsidRPr="00391A1C">
        <w:rPr>
          <w:rFonts w:ascii="Times New Roman" w:hAnsi="Times New Roman" w:cs="Times New Roman"/>
        </w:rPr>
        <w:t xml:space="preserve"> were excluded. </w:t>
      </w:r>
    </w:p>
    <w:p w14:paraId="37AEE291" w14:textId="77777777" w:rsidR="00963C7D" w:rsidRDefault="00963C7D" w:rsidP="00963C7D">
      <w:pPr>
        <w:spacing w:line="480" w:lineRule="auto"/>
        <w:rPr>
          <w:rFonts w:ascii="Times New Roman" w:hAnsi="Times New Roman" w:cs="Times New Roman"/>
        </w:rPr>
      </w:pPr>
    </w:p>
    <w:p w14:paraId="22C92C7B" w14:textId="77777777" w:rsidR="00224588" w:rsidRPr="002A7B9C" w:rsidRDefault="00963C7D" w:rsidP="00963C7D">
      <w:pPr>
        <w:spacing w:line="480" w:lineRule="auto"/>
        <w:rPr>
          <w:rFonts w:ascii="Times New Roman" w:hAnsi="Times New Roman" w:cs="Times New Roman"/>
        </w:rPr>
      </w:pPr>
      <w:r w:rsidRPr="002A7B9C">
        <w:rPr>
          <w:rFonts w:ascii="Times New Roman" w:hAnsi="Times New Roman" w:cs="Times New Roman"/>
          <w:bCs/>
          <w:i/>
          <w:iCs/>
        </w:rPr>
        <w:t>Study Design</w:t>
      </w:r>
    </w:p>
    <w:p w14:paraId="1ABC3637" w14:textId="4B36B03D" w:rsidR="00224588" w:rsidRDefault="00963C7D" w:rsidP="00963C7D">
      <w:pPr>
        <w:spacing w:line="480" w:lineRule="auto"/>
        <w:rPr>
          <w:rFonts w:ascii="Times New Roman" w:hAnsi="Times New Roman" w:cs="Times New Roman"/>
        </w:rPr>
      </w:pPr>
      <w:r w:rsidRPr="00391A1C">
        <w:rPr>
          <w:rFonts w:ascii="Times New Roman" w:hAnsi="Times New Roman" w:cs="Times New Roman"/>
        </w:rPr>
        <w:t>This is a retrospective, observational study using cross-sectional and longitudinal analyses. The study was approved by the Institutional Review Board of Baylor College of Medicine (H-38697).</w:t>
      </w:r>
    </w:p>
    <w:p w14:paraId="0C13ECA7" w14:textId="77777777" w:rsidR="00963C7D" w:rsidRDefault="00963C7D" w:rsidP="00963C7D">
      <w:pPr>
        <w:spacing w:line="480" w:lineRule="auto"/>
        <w:rPr>
          <w:rFonts w:ascii="Times New Roman" w:hAnsi="Times New Roman" w:cs="Times New Roman"/>
        </w:rPr>
      </w:pPr>
    </w:p>
    <w:p w14:paraId="49AE46F8" w14:textId="77777777" w:rsidR="00224588" w:rsidRPr="002A7B9C" w:rsidRDefault="00963C7D" w:rsidP="00963C7D">
      <w:pPr>
        <w:spacing w:line="480" w:lineRule="auto"/>
        <w:rPr>
          <w:rFonts w:ascii="Times New Roman" w:hAnsi="Times New Roman" w:cs="Times New Roman"/>
          <w:i/>
        </w:rPr>
      </w:pPr>
      <w:r w:rsidRPr="002A7B9C">
        <w:rPr>
          <w:rFonts w:ascii="Times New Roman" w:hAnsi="Times New Roman" w:cs="Times New Roman"/>
          <w:i/>
        </w:rPr>
        <w:t>Data Sources</w:t>
      </w:r>
    </w:p>
    <w:p w14:paraId="3DE56B7D" w14:textId="736A89FF" w:rsidR="00224588" w:rsidRDefault="00963C7D" w:rsidP="00963C7D">
      <w:pPr>
        <w:spacing w:line="480" w:lineRule="auto"/>
        <w:rPr>
          <w:rFonts w:ascii="Times New Roman" w:hAnsi="Times New Roman" w:cs="Times New Roman"/>
          <w:color w:val="000000"/>
        </w:rPr>
      </w:pPr>
      <w:r w:rsidRPr="00391A1C">
        <w:rPr>
          <w:rFonts w:ascii="Times New Roman" w:hAnsi="Times New Roman" w:cs="Times New Roman"/>
        </w:rPr>
        <w:t xml:space="preserve">Demographic characteristics were obtained from the VA Corporate Data Warehouse. We identified comorbid conditions based on classifying </w:t>
      </w:r>
      <w:r w:rsidRPr="00391A1C">
        <w:rPr>
          <w:rFonts w:ascii="Times New Roman" w:hAnsi="Times New Roman" w:cs="Times New Roman"/>
          <w:i/>
        </w:rPr>
        <w:t xml:space="preserve">International Classification of Diseases, Ninth and Tenth Revisions, Clinical Modification </w:t>
      </w:r>
      <w:r w:rsidRPr="00391A1C">
        <w:rPr>
          <w:rFonts w:ascii="Times New Roman" w:hAnsi="Times New Roman" w:cs="Times New Roman"/>
        </w:rPr>
        <w:t>(ICD-9-CM and ICD-10-CM)</w:t>
      </w:r>
      <w:r w:rsidRPr="00391A1C">
        <w:rPr>
          <w:rFonts w:ascii="Times New Roman" w:hAnsi="Times New Roman" w:cs="Times New Roman"/>
          <w:i/>
        </w:rPr>
        <w:t xml:space="preserve"> </w:t>
      </w:r>
      <w:r w:rsidRPr="00391A1C">
        <w:rPr>
          <w:rFonts w:ascii="Times New Roman" w:hAnsi="Times New Roman" w:cs="Times New Roman"/>
        </w:rPr>
        <w:t xml:space="preserve">diagnostic codes from the VA Inpatient and Outpatient Medical SAS Datasets, using the </w:t>
      </w:r>
      <w:proofErr w:type="spellStart"/>
      <w:r w:rsidRPr="00391A1C">
        <w:rPr>
          <w:rFonts w:ascii="Times New Roman" w:hAnsi="Times New Roman" w:cs="Times New Roman"/>
        </w:rPr>
        <w:t>Deyo-Charlson</w:t>
      </w:r>
      <w:proofErr w:type="spellEnd"/>
      <w:r w:rsidRPr="00391A1C">
        <w:rPr>
          <w:rFonts w:ascii="Times New Roman" w:hAnsi="Times New Roman" w:cs="Times New Roman"/>
        </w:rPr>
        <w:t xml:space="preserve"> </w:t>
      </w:r>
      <w:r w:rsidRPr="00E37E6E">
        <w:rPr>
          <w:rFonts w:ascii="Times New Roman" w:hAnsi="Times New Roman" w:cs="Times New Roman"/>
        </w:rPr>
        <w:t xml:space="preserve">comorbidity index </w:t>
      </w:r>
      <w:r w:rsidRPr="00E37E6E">
        <w:rPr>
          <w:rFonts w:ascii="Times New Roman" w:hAnsi="Times New Roman" w:cs="Times New Roman"/>
        </w:rPr>
        <w:fldChar w:fldCharType="begin"/>
      </w:r>
      <w:r w:rsidR="00A65BE7">
        <w:rPr>
          <w:rFonts w:ascii="Times New Roman" w:hAnsi="Times New Roman" w:cs="Times New Roman"/>
        </w:rPr>
        <w:instrText xml:space="preserve"> ADDIN EN.CITE &lt;EndNote&gt;&lt;Cite&gt;&lt;Author&gt;Deyo&lt;/Author&gt;&lt;Year&gt;1992&lt;/Year&gt;&lt;RecNum&gt;5195&lt;/RecNum&gt;&lt;DisplayText&gt;&lt;style face="superscript"&gt;12&lt;/style&gt;&lt;/DisplayText&gt;&lt;record&gt;&lt;rec-number&gt;5195&lt;/rec-number&gt;&lt;foreign-keys&gt;&lt;key app="EN" db-id="rtp9xast6aatsvedapyv9xs2xswxsw0p5se0" timestamp="1537127623"&gt;5195&lt;/key&gt;&lt;/foreign-keys&gt;&lt;ref-type name="Journal Article"&gt;17&lt;/ref-type&gt;&lt;contributors&gt;&lt;authors&gt;&lt;author&gt;Deyo, R. A.&lt;/author&gt;&lt;author&gt;Cherkin, D. C.&lt;/author&gt;&lt;author&gt;Ciol, M. A.&lt;/author&gt;&lt;/authors&gt;&lt;/contributors&gt;&lt;auth-address&gt;Department of Medicine, University of Washington, Seattle 98195.&lt;/auth-address&gt;&lt;titles&gt;&lt;title&gt;Adapting a clinical comorbidity index for use with ICD-9-CM administrative databases&lt;/title&gt;&lt;secondary-title&gt;J Clin Epidemiol&lt;/secondary-title&gt;&lt;/titles&gt;&lt;periodical&gt;&lt;full-title&gt;Journal of Clinical Epidemiology&lt;/full-title&gt;&lt;abbr-1&gt;J. Clin. Epidemiol.&lt;/abbr-1&gt;&lt;abbr-2&gt;J Clin Epidemiol&lt;/abbr-2&gt;&lt;/periodical&gt;&lt;pages&gt;613-9&lt;/pages&gt;&lt;volume&gt;45&lt;/volume&gt;&lt;number&gt;6&lt;/number&gt;&lt;edition&gt;1992/06/01&lt;/edition&gt;&lt;keywords&gt;&lt;keyword&gt;Aged&lt;/keyword&gt;&lt;keyword&gt;*Comorbidity&lt;/keyword&gt;&lt;keyword&gt;*Databases, Factual&lt;/keyword&gt;&lt;keyword&gt;Female&lt;/keyword&gt;&lt;keyword&gt;Humans&lt;/keyword&gt;&lt;keyword&gt;Lumbar Vertebrae/surgery&lt;/keyword&gt;&lt;keyword&gt;Male&lt;/keyword&gt;&lt;keyword&gt;Medical Records&lt;/keyword&gt;&lt;keyword&gt;Medicare&lt;/keyword&gt;&lt;keyword&gt;Spinal Diseases/classification/diagnosis&lt;/keyword&gt;&lt;keyword&gt;Treatment Outcome&lt;/keyword&gt;&lt;keyword&gt;United States&lt;/keyword&gt;&lt;/keywords&gt;&lt;dates&gt;&lt;year&gt;1992&lt;/year&gt;&lt;pub-dates&gt;&lt;date&gt;Jun&lt;/date&gt;&lt;/pub-dates&gt;&lt;/dates&gt;&lt;isbn&gt;0895-4356 (Print)&amp;#xD;0895-4356 (Linking)&lt;/isbn&gt;&lt;accession-num&gt;1607900&lt;/accession-num&gt;&lt;urls&gt;&lt;related-urls&gt;&lt;url&gt;https://www.ncbi.nlm.nih.gov/pubmed/1607900&lt;/url&gt;&lt;/related-urls&gt;&lt;/urls&gt;&lt;/record&gt;&lt;/Cite&gt;&lt;/EndNote&gt;</w:instrText>
      </w:r>
      <w:r w:rsidRPr="00E37E6E">
        <w:rPr>
          <w:rFonts w:ascii="Times New Roman" w:hAnsi="Times New Roman" w:cs="Times New Roman"/>
        </w:rPr>
        <w:fldChar w:fldCharType="separate"/>
      </w:r>
      <w:r w:rsidR="00BA0AA2" w:rsidRPr="00BA0AA2">
        <w:rPr>
          <w:rFonts w:ascii="Times New Roman" w:hAnsi="Times New Roman" w:cs="Times New Roman"/>
          <w:noProof/>
          <w:vertAlign w:val="superscript"/>
        </w:rPr>
        <w:t>12</w:t>
      </w:r>
      <w:r w:rsidRPr="00E37E6E">
        <w:rPr>
          <w:rFonts w:ascii="Times New Roman" w:hAnsi="Times New Roman" w:cs="Times New Roman"/>
        </w:rPr>
        <w:fldChar w:fldCharType="end"/>
      </w:r>
      <w:r w:rsidRPr="00E37E6E">
        <w:rPr>
          <w:rFonts w:ascii="Times New Roman" w:hAnsi="Times New Roman" w:cs="Times New Roman"/>
        </w:rPr>
        <w:t xml:space="preserve">. Outpatient laboratory tests were accessed through the Corporate Data Warehouse </w:t>
      </w:r>
      <w:proofErr w:type="spellStart"/>
      <w:r w:rsidRPr="00E37E6E">
        <w:rPr>
          <w:rFonts w:ascii="Times New Roman" w:hAnsi="Times New Roman" w:cs="Times New Roman"/>
        </w:rPr>
        <w:t>LabChem</w:t>
      </w:r>
      <w:proofErr w:type="spellEnd"/>
      <w:r w:rsidRPr="00E37E6E">
        <w:rPr>
          <w:rFonts w:ascii="Times New Roman" w:hAnsi="Times New Roman" w:cs="Times New Roman"/>
        </w:rPr>
        <w:t xml:space="preserve"> data files. We identified pharmacy medication fills from the VA Pharmacy </w:t>
      </w:r>
      <w:r w:rsidRPr="00E37E6E">
        <w:rPr>
          <w:rFonts w:ascii="Times New Roman" w:hAnsi="Times New Roman" w:cs="Times New Roman"/>
        </w:rPr>
        <w:lastRenderedPageBreak/>
        <w:t>Benefits Management Database. Dates of death from any cause were obtained from the VA Vital Status Files, through December 31, 2016</w:t>
      </w:r>
      <w:r w:rsidR="00E37E6E" w:rsidRPr="00E37E6E">
        <w:rPr>
          <w:rFonts w:ascii="Times New Roman" w:hAnsi="Times New Roman" w:cs="Times New Roman"/>
        </w:rPr>
        <w:t>, and</w:t>
      </w:r>
      <w:r w:rsidR="004C6A48">
        <w:rPr>
          <w:rFonts w:ascii="Times New Roman" w:hAnsi="Times New Roman" w:cs="Times New Roman"/>
          <w:color w:val="000000"/>
        </w:rPr>
        <w:t xml:space="preserve"> ESK</w:t>
      </w:r>
      <w:r w:rsidR="00E37E6E" w:rsidRPr="00E37E6E">
        <w:rPr>
          <w:rFonts w:ascii="Times New Roman" w:hAnsi="Times New Roman" w:cs="Times New Roman"/>
          <w:color w:val="000000"/>
        </w:rPr>
        <w:t>D, defined as the initiation of maintenance dialysis or kidney transplantation, was ascertained from the United States Renal Data System (USRDS).</w:t>
      </w:r>
      <w:r w:rsidR="00CA7536">
        <w:rPr>
          <w:rFonts w:ascii="Times New Roman" w:hAnsi="Times New Roman" w:cs="Times New Roman"/>
          <w:color w:val="000000"/>
        </w:rPr>
        <w:t xml:space="preserve"> Hospitalization details were obtained from the </w:t>
      </w:r>
      <w:r w:rsidR="003D0A9E">
        <w:rPr>
          <w:rFonts w:ascii="Times New Roman" w:hAnsi="Times New Roman" w:cs="Times New Roman"/>
          <w:color w:val="000000"/>
        </w:rPr>
        <w:t>I</w:t>
      </w:r>
      <w:r w:rsidR="00CA7536">
        <w:rPr>
          <w:rFonts w:ascii="Times New Roman" w:hAnsi="Times New Roman" w:cs="Times New Roman"/>
          <w:color w:val="000000"/>
        </w:rPr>
        <w:t xml:space="preserve">npatient files and </w:t>
      </w:r>
      <w:r w:rsidR="003D0A9E">
        <w:rPr>
          <w:rFonts w:ascii="Times New Roman" w:hAnsi="Times New Roman" w:cs="Times New Roman"/>
          <w:color w:val="000000"/>
        </w:rPr>
        <w:t>I</w:t>
      </w:r>
      <w:r w:rsidR="00CA7536">
        <w:rPr>
          <w:rFonts w:ascii="Times New Roman" w:hAnsi="Times New Roman" w:cs="Times New Roman"/>
          <w:color w:val="000000"/>
        </w:rPr>
        <w:t xml:space="preserve">npatient diagnosis files from the VA corporate data warehouse. </w:t>
      </w:r>
    </w:p>
    <w:p w14:paraId="593CF8D7" w14:textId="77777777" w:rsidR="00963C7D" w:rsidRDefault="00963C7D" w:rsidP="00963C7D">
      <w:pPr>
        <w:spacing w:line="480" w:lineRule="auto"/>
        <w:rPr>
          <w:rFonts w:ascii="Times New Roman" w:hAnsi="Times New Roman" w:cs="Times New Roman"/>
          <w:color w:val="000000"/>
        </w:rPr>
      </w:pPr>
    </w:p>
    <w:p w14:paraId="74C1E1ED" w14:textId="77777777" w:rsidR="00224588" w:rsidRPr="002A7B9C" w:rsidRDefault="00963C7D" w:rsidP="00224588">
      <w:pPr>
        <w:spacing w:line="480" w:lineRule="auto"/>
        <w:rPr>
          <w:rFonts w:ascii="Times New Roman" w:hAnsi="Times New Roman" w:cs="Times New Roman"/>
          <w:bCs/>
          <w:i/>
          <w:iCs/>
        </w:rPr>
      </w:pPr>
      <w:r w:rsidRPr="002A7B9C">
        <w:rPr>
          <w:rFonts w:ascii="Times New Roman" w:hAnsi="Times New Roman" w:cs="Times New Roman"/>
          <w:bCs/>
          <w:i/>
          <w:iCs/>
        </w:rPr>
        <w:t>Definitions</w:t>
      </w:r>
    </w:p>
    <w:p w14:paraId="4D053BD4" w14:textId="49AD0094" w:rsidR="00E94FB4" w:rsidRDefault="00963C7D" w:rsidP="00E94FB4">
      <w:pPr>
        <w:spacing w:line="480" w:lineRule="auto"/>
        <w:rPr>
          <w:rFonts w:ascii="Times New Roman" w:hAnsi="Times New Roman" w:cs="Times New Roman"/>
          <w:iCs/>
        </w:rPr>
      </w:pPr>
      <w:r w:rsidRPr="0025672D">
        <w:rPr>
          <w:rFonts w:ascii="Times New Roman" w:hAnsi="Times New Roman" w:cs="Times New Roman"/>
          <w:iCs/>
        </w:rPr>
        <w:t>Anemia was defined as a hemoglobin concentration of &lt;12.0 g/dL in both males and females</w:t>
      </w:r>
      <w:r w:rsidR="0025672D">
        <w:rPr>
          <w:rFonts w:ascii="Times New Roman" w:hAnsi="Times New Roman" w:cs="Times New Roman"/>
          <w:iCs/>
        </w:rPr>
        <w:t xml:space="preserve">. </w:t>
      </w:r>
      <w:r w:rsidR="00A65BE7" w:rsidRPr="0025672D">
        <w:rPr>
          <w:rFonts w:ascii="Times New Roman" w:hAnsi="Times New Roman" w:cs="Times New Roman"/>
          <w:iCs/>
        </w:rPr>
        <w:t xml:space="preserve">KDIGO </w:t>
      </w:r>
      <w:r w:rsidR="001401B0">
        <w:rPr>
          <w:rFonts w:ascii="Times New Roman" w:hAnsi="Times New Roman" w:cs="Times New Roman"/>
          <w:iCs/>
        </w:rPr>
        <w:t>guidelines define</w:t>
      </w:r>
      <w:r w:rsidR="001401B0" w:rsidRPr="0025672D">
        <w:rPr>
          <w:rFonts w:ascii="Times New Roman" w:hAnsi="Times New Roman" w:cs="Times New Roman"/>
          <w:iCs/>
        </w:rPr>
        <w:t xml:space="preserve"> </w:t>
      </w:r>
      <w:r w:rsidR="00A65BE7" w:rsidRPr="0025672D">
        <w:rPr>
          <w:rFonts w:ascii="Times New Roman" w:hAnsi="Times New Roman" w:cs="Times New Roman"/>
          <w:iCs/>
        </w:rPr>
        <w:t>anemia as hemoglobin &lt;13 g/dL in males and &lt;12g/dL in females</w:t>
      </w:r>
      <w:r w:rsidR="00A65BE7" w:rsidRPr="0025672D">
        <w:rPr>
          <w:rFonts w:ascii="Times New Roman" w:hAnsi="Times New Roman" w:cs="Times New Roman"/>
          <w:iCs/>
        </w:rPr>
        <w:fldChar w:fldCharType="begin"/>
      </w:r>
      <w:r w:rsidR="00A65BE7" w:rsidRPr="0025672D">
        <w:rPr>
          <w:rFonts w:ascii="Times New Roman" w:hAnsi="Times New Roman" w:cs="Times New Roman"/>
          <w:iCs/>
        </w:rPr>
        <w:instrText xml:space="preserve"> ADDIN EN.CITE &lt;EndNote&gt;&lt;Cite&gt;&lt;RecNum&gt;5353&lt;/RecNum&gt;&lt;DisplayText&gt;&lt;style face="superscript"&gt;13&lt;/style&gt;&lt;/DisplayText&gt;&lt;record&gt;&lt;rec-number&gt;5353&lt;/rec-number&gt;&lt;foreign-keys&gt;&lt;key app="EN" db-id="rtp9xast6aatsvedapyv9xs2xswxsw0p5se0" timestamp="1550197209"&gt;5353&lt;/key&gt;&lt;/foreign-keys&gt;&lt;ref-type name="Journal Article"&gt;17&lt;/ref-type&gt;&lt;contributors&gt;&lt;/contributors&gt;&lt;titles&gt;&lt;title&gt;Kidney Disease: Improving Global Outcomes (KDIGO) Anemia Work Group. KDIGO Clinical practice guideline for anemia in chronic kidney disease&lt;/title&gt;&lt;secondary-title&gt; Kidney Int Suppl&lt;/secondary-title&gt;&lt;/titles&gt;&lt;pages&gt;288–335&lt;/pages&gt;&lt;volume&gt;2&lt;/volume&gt;&lt;number&gt;4&lt;/number&gt;&lt;dates&gt;&lt;pub-dates&gt;&lt;date&gt;August 2012 &lt;/date&gt;&lt;/pub-dates&gt;&lt;/dates&gt;&lt;urls&gt;&lt;/urls&gt;&lt;/record&gt;&lt;/Cite&gt;&lt;/EndNote&gt;</w:instrText>
      </w:r>
      <w:r w:rsidR="00A65BE7" w:rsidRPr="0025672D">
        <w:rPr>
          <w:rFonts w:ascii="Times New Roman" w:hAnsi="Times New Roman" w:cs="Times New Roman"/>
          <w:iCs/>
        </w:rPr>
        <w:fldChar w:fldCharType="separate"/>
      </w:r>
      <w:r w:rsidR="00A65BE7" w:rsidRPr="0025672D">
        <w:rPr>
          <w:rFonts w:ascii="Times New Roman" w:hAnsi="Times New Roman" w:cs="Times New Roman"/>
          <w:iCs/>
          <w:noProof/>
          <w:vertAlign w:val="superscript"/>
        </w:rPr>
        <w:t>13</w:t>
      </w:r>
      <w:r w:rsidR="00A65BE7" w:rsidRPr="0025672D">
        <w:rPr>
          <w:rFonts w:ascii="Times New Roman" w:hAnsi="Times New Roman" w:cs="Times New Roman"/>
          <w:iCs/>
        </w:rPr>
        <w:fldChar w:fldCharType="end"/>
      </w:r>
      <w:r w:rsidR="00A65BE7" w:rsidRPr="0025672D">
        <w:rPr>
          <w:rFonts w:ascii="Times New Roman" w:hAnsi="Times New Roman" w:cs="Times New Roman"/>
          <w:iCs/>
        </w:rPr>
        <w:t xml:space="preserve"> while WHO defines anemia as </w:t>
      </w:r>
      <w:r w:rsidR="0025672D">
        <w:rPr>
          <w:rFonts w:ascii="Times New Roman" w:hAnsi="Times New Roman" w:cs="Times New Roman"/>
          <w:iCs/>
        </w:rPr>
        <w:t>“</w:t>
      </w:r>
      <w:r w:rsidR="0025672D" w:rsidRPr="0025672D">
        <w:rPr>
          <w:rFonts w:ascii="Times New Roman" w:hAnsi="Times New Roman" w:cs="Times New Roman"/>
          <w:iCs/>
        </w:rPr>
        <w:t>a condition in which the number of red blood cells or their oxygen-carrying capacity is insufficient to meet physiologic needs, which vary by age, sex, altitude, smoking, and pregnancy status</w:t>
      </w:r>
      <w:r w:rsidR="0025672D">
        <w:rPr>
          <w:rFonts w:ascii="Times New Roman" w:hAnsi="Times New Roman" w:cs="Times New Roman"/>
          <w:iCs/>
        </w:rPr>
        <w:t>”.</w:t>
      </w:r>
      <w:r w:rsidR="0025672D">
        <w:rPr>
          <w:rFonts w:ascii="Times New Roman" w:hAnsi="Times New Roman" w:cs="Times New Roman"/>
          <w:iCs/>
        </w:rPr>
        <w:fldChar w:fldCharType="begin"/>
      </w:r>
      <w:r w:rsidR="0025672D">
        <w:rPr>
          <w:rFonts w:ascii="Times New Roman" w:hAnsi="Times New Roman" w:cs="Times New Roman"/>
          <w:iCs/>
        </w:rPr>
        <w:instrText xml:space="preserve"> ADDIN EN.CITE &lt;EndNote&gt;&lt;Cite&gt;&lt;Author&gt;WHO&lt;/Author&gt;&lt;Year&gt;2019&lt;/Year&gt;&lt;RecNum&gt;5412&lt;/RecNum&gt;&lt;DisplayText&gt;&lt;style face="superscript"&gt;14&lt;/style&gt;&lt;/DisplayText&gt;&lt;record&gt;&lt;rec-number&gt;5412&lt;/rec-number&gt;&lt;foreign-keys&gt;&lt;key app="EN" db-id="rtp9xast6aatsvedapyv9xs2xswxsw0p5se0" timestamp="1550954724"&gt;5412&lt;/key&gt;&lt;/foreign-keys&gt;&lt;ref-type name="Web Page"&gt;12&lt;/ref-type&gt;&lt;contributors&gt;&lt;authors&gt;&lt;author&gt;WHO&lt;/author&gt;&lt;/authors&gt;&lt;/contributors&gt;&lt;titles&gt;&lt;title&gt;Anaemia&lt;/title&gt;&lt;/titles&gt;&lt;number&gt;February 23, 2019 &lt;/number&gt;&lt;dates&gt;&lt;year&gt;2019&lt;/year&gt;&lt;/dates&gt;&lt;urls&gt;&lt;related-urls&gt;&lt;url&gt;https://www.who.int/topics/anaemia/en/&lt;/url&gt;&lt;/related-urls&gt;&lt;/urls&gt;&lt;/record&gt;&lt;/Cite&gt;&lt;/EndNote&gt;</w:instrText>
      </w:r>
      <w:r w:rsidR="0025672D">
        <w:rPr>
          <w:rFonts w:ascii="Times New Roman" w:hAnsi="Times New Roman" w:cs="Times New Roman"/>
          <w:iCs/>
        </w:rPr>
        <w:fldChar w:fldCharType="separate"/>
      </w:r>
      <w:r w:rsidR="0025672D" w:rsidRPr="0025672D">
        <w:rPr>
          <w:rFonts w:ascii="Times New Roman" w:hAnsi="Times New Roman" w:cs="Times New Roman"/>
          <w:iCs/>
          <w:noProof/>
          <w:vertAlign w:val="superscript"/>
        </w:rPr>
        <w:t>14</w:t>
      </w:r>
      <w:r w:rsidR="0025672D">
        <w:rPr>
          <w:rFonts w:ascii="Times New Roman" w:hAnsi="Times New Roman" w:cs="Times New Roman"/>
          <w:iCs/>
        </w:rPr>
        <w:fldChar w:fldCharType="end"/>
      </w:r>
      <w:r w:rsidR="006A55E4">
        <w:rPr>
          <w:rFonts w:ascii="Times New Roman" w:hAnsi="Times New Roman" w:cs="Times New Roman"/>
          <w:iCs/>
        </w:rPr>
        <w:t xml:space="preserve"> </w:t>
      </w:r>
      <w:r w:rsidR="001E52CF">
        <w:rPr>
          <w:rFonts w:ascii="Times New Roman" w:hAnsi="Times New Roman" w:cs="Times New Roman"/>
          <w:iCs/>
        </w:rPr>
        <w:t xml:space="preserve"> </w:t>
      </w:r>
      <w:r w:rsidRPr="00A6510C">
        <w:rPr>
          <w:rFonts w:ascii="Times New Roman" w:hAnsi="Times New Roman" w:cs="Times New Roman"/>
          <w:iCs/>
        </w:rPr>
        <w:t>Hemoglobin less than 12.0 g/dl but more than 10.0 g/dL</w:t>
      </w:r>
      <w:r w:rsidR="00E37E6E">
        <w:rPr>
          <w:rFonts w:ascii="Times New Roman" w:hAnsi="Times New Roman" w:cs="Times New Roman"/>
          <w:iCs/>
        </w:rPr>
        <w:t xml:space="preserve"> was defined as mild</w:t>
      </w:r>
      <w:r w:rsidR="00A6510C">
        <w:rPr>
          <w:rFonts w:ascii="Times New Roman" w:hAnsi="Times New Roman" w:cs="Times New Roman"/>
          <w:iCs/>
        </w:rPr>
        <w:t xml:space="preserve">; </w:t>
      </w:r>
      <w:r w:rsidR="00E37E6E">
        <w:rPr>
          <w:rFonts w:ascii="Times New Roman" w:hAnsi="Times New Roman" w:cs="Times New Roman"/>
          <w:iCs/>
        </w:rPr>
        <w:t>h</w:t>
      </w:r>
      <w:r w:rsidRPr="00A6510C">
        <w:rPr>
          <w:rFonts w:ascii="Times New Roman" w:hAnsi="Times New Roman" w:cs="Times New Roman"/>
          <w:iCs/>
        </w:rPr>
        <w:t>emoglobin less than 10.0 g/dl but more than 8.0 g/dL</w:t>
      </w:r>
      <w:r w:rsidR="00E37E6E">
        <w:rPr>
          <w:rFonts w:ascii="Times New Roman" w:hAnsi="Times New Roman" w:cs="Times New Roman"/>
          <w:iCs/>
        </w:rPr>
        <w:t xml:space="preserve"> was defined as moderate, and s</w:t>
      </w:r>
      <w:r w:rsidRPr="00A6510C">
        <w:rPr>
          <w:rFonts w:ascii="Times New Roman" w:hAnsi="Times New Roman" w:cs="Times New Roman"/>
          <w:iCs/>
        </w:rPr>
        <w:t>evere anemia</w:t>
      </w:r>
      <w:r w:rsidR="00E37E6E">
        <w:rPr>
          <w:rFonts w:ascii="Times New Roman" w:hAnsi="Times New Roman" w:cs="Times New Roman"/>
          <w:iCs/>
        </w:rPr>
        <w:t xml:space="preserve"> was defined as h</w:t>
      </w:r>
      <w:r w:rsidRPr="00A6510C">
        <w:rPr>
          <w:rFonts w:ascii="Times New Roman" w:hAnsi="Times New Roman" w:cs="Times New Roman"/>
          <w:iCs/>
        </w:rPr>
        <w:t>emoglobin less than 8.0 g/dL</w:t>
      </w:r>
      <w:r w:rsidR="00A6510C">
        <w:rPr>
          <w:rFonts w:ascii="Times New Roman" w:hAnsi="Times New Roman" w:cs="Times New Roman"/>
          <w:iCs/>
        </w:rPr>
        <w:t xml:space="preserve">. </w:t>
      </w:r>
      <w:r w:rsidRPr="00A6510C">
        <w:rPr>
          <w:rFonts w:ascii="Times New Roman" w:hAnsi="Times New Roman" w:cs="Times New Roman"/>
          <w:iCs/>
        </w:rPr>
        <w:t xml:space="preserve">Absolute </w:t>
      </w:r>
      <w:r w:rsidR="004C6A48">
        <w:rPr>
          <w:rFonts w:ascii="Times New Roman" w:hAnsi="Times New Roman" w:cs="Times New Roman"/>
          <w:iCs/>
        </w:rPr>
        <w:t>i</w:t>
      </w:r>
      <w:r w:rsidRPr="00A6510C">
        <w:rPr>
          <w:rFonts w:ascii="Times New Roman" w:hAnsi="Times New Roman" w:cs="Times New Roman"/>
          <w:iCs/>
        </w:rPr>
        <w:t xml:space="preserve">ron </w:t>
      </w:r>
      <w:r w:rsidR="004C6A48">
        <w:rPr>
          <w:rFonts w:ascii="Times New Roman" w:hAnsi="Times New Roman" w:cs="Times New Roman"/>
          <w:iCs/>
        </w:rPr>
        <w:t>d</w:t>
      </w:r>
      <w:r w:rsidRPr="00A6510C">
        <w:rPr>
          <w:rFonts w:ascii="Times New Roman" w:hAnsi="Times New Roman" w:cs="Times New Roman"/>
          <w:iCs/>
        </w:rPr>
        <w:t>eficiency</w:t>
      </w:r>
      <w:r w:rsidR="00E37E6E">
        <w:rPr>
          <w:rFonts w:ascii="Times New Roman" w:hAnsi="Times New Roman" w:cs="Times New Roman"/>
          <w:iCs/>
        </w:rPr>
        <w:t xml:space="preserve"> </w:t>
      </w:r>
      <w:r w:rsidR="004C6A48">
        <w:rPr>
          <w:rFonts w:ascii="Times New Roman" w:hAnsi="Times New Roman" w:cs="Times New Roman"/>
          <w:iCs/>
        </w:rPr>
        <w:t xml:space="preserve">anemia </w:t>
      </w:r>
      <w:r w:rsidR="00E37E6E">
        <w:rPr>
          <w:rFonts w:ascii="Times New Roman" w:hAnsi="Times New Roman" w:cs="Times New Roman"/>
          <w:iCs/>
        </w:rPr>
        <w:t>was defined</w:t>
      </w:r>
      <w:r w:rsidRPr="00A6510C">
        <w:rPr>
          <w:rFonts w:ascii="Times New Roman" w:hAnsi="Times New Roman" w:cs="Times New Roman"/>
          <w:iCs/>
        </w:rPr>
        <w:t xml:space="preserve"> as transferrin saturation (TSAT) &lt; 20% and/or ferritin &lt; 100 ng/mL.</w:t>
      </w:r>
      <w:r w:rsidR="005F1132">
        <w:rPr>
          <w:rFonts w:ascii="Times New Roman" w:hAnsi="Times New Roman" w:cs="Times New Roman"/>
          <w:iCs/>
        </w:rPr>
        <w:t xml:space="preserve"> </w:t>
      </w:r>
      <w:r w:rsidRPr="00A6510C">
        <w:rPr>
          <w:rFonts w:ascii="Times New Roman" w:hAnsi="Times New Roman" w:cs="Times New Roman"/>
          <w:iCs/>
        </w:rPr>
        <w:t xml:space="preserve">Functional </w:t>
      </w:r>
      <w:r w:rsidR="004C6A48">
        <w:rPr>
          <w:rFonts w:ascii="Times New Roman" w:hAnsi="Times New Roman" w:cs="Times New Roman"/>
          <w:iCs/>
        </w:rPr>
        <w:t>i</w:t>
      </w:r>
      <w:r w:rsidRPr="00A6510C">
        <w:rPr>
          <w:rFonts w:ascii="Times New Roman" w:hAnsi="Times New Roman" w:cs="Times New Roman"/>
          <w:iCs/>
        </w:rPr>
        <w:t xml:space="preserve">ron </w:t>
      </w:r>
      <w:r w:rsidR="004C6A48">
        <w:rPr>
          <w:rFonts w:ascii="Times New Roman" w:hAnsi="Times New Roman" w:cs="Times New Roman"/>
          <w:iCs/>
        </w:rPr>
        <w:t>d</w:t>
      </w:r>
      <w:r w:rsidRPr="00A6510C">
        <w:rPr>
          <w:rFonts w:ascii="Times New Roman" w:hAnsi="Times New Roman" w:cs="Times New Roman"/>
          <w:iCs/>
        </w:rPr>
        <w:t>eficiency</w:t>
      </w:r>
      <w:r w:rsidR="00E37E6E">
        <w:rPr>
          <w:rFonts w:ascii="Times New Roman" w:hAnsi="Times New Roman" w:cs="Times New Roman"/>
          <w:iCs/>
        </w:rPr>
        <w:t xml:space="preserve"> </w:t>
      </w:r>
      <w:r w:rsidR="004C6A48">
        <w:rPr>
          <w:rFonts w:ascii="Times New Roman" w:hAnsi="Times New Roman" w:cs="Times New Roman"/>
          <w:iCs/>
        </w:rPr>
        <w:t xml:space="preserve">anemia </w:t>
      </w:r>
      <w:r w:rsidR="00E37E6E">
        <w:rPr>
          <w:rFonts w:ascii="Times New Roman" w:hAnsi="Times New Roman" w:cs="Times New Roman"/>
          <w:iCs/>
        </w:rPr>
        <w:t>was defined as tran</w:t>
      </w:r>
      <w:r w:rsidRPr="00A6510C">
        <w:rPr>
          <w:rFonts w:ascii="Times New Roman" w:hAnsi="Times New Roman" w:cs="Times New Roman"/>
          <w:iCs/>
        </w:rPr>
        <w:t>sferrin saturation &lt; 20% and ferritin</w:t>
      </w:r>
      <w:r w:rsidR="00D1197A">
        <w:rPr>
          <w:rFonts w:ascii="Times New Roman" w:hAnsi="Times New Roman" w:cs="Times New Roman"/>
          <w:iCs/>
        </w:rPr>
        <w:t xml:space="preserve"> </w:t>
      </w:r>
      <w:r w:rsidRPr="00A6510C">
        <w:rPr>
          <w:rFonts w:ascii="Times New Roman" w:hAnsi="Times New Roman" w:cs="Times New Roman"/>
          <w:iCs/>
        </w:rPr>
        <w:t>100</w:t>
      </w:r>
      <w:r w:rsidR="00D1197A">
        <w:rPr>
          <w:rFonts w:ascii="Times New Roman" w:hAnsi="Times New Roman" w:cs="Times New Roman"/>
          <w:iCs/>
        </w:rPr>
        <w:t>-800</w:t>
      </w:r>
      <w:r w:rsidRPr="00A6510C">
        <w:rPr>
          <w:rFonts w:ascii="Times New Roman" w:hAnsi="Times New Roman" w:cs="Times New Roman"/>
          <w:iCs/>
        </w:rPr>
        <w:t xml:space="preserve"> ng/mL</w:t>
      </w:r>
      <w:r w:rsidR="00A6510C">
        <w:rPr>
          <w:rFonts w:ascii="Times New Roman" w:hAnsi="Times New Roman" w:cs="Times New Roman"/>
          <w:iCs/>
        </w:rPr>
        <w:t xml:space="preserve">. </w:t>
      </w:r>
      <w:r w:rsidRPr="00A6510C">
        <w:rPr>
          <w:rFonts w:ascii="Times New Roman" w:hAnsi="Times New Roman" w:cs="Times New Roman"/>
          <w:iCs/>
        </w:rPr>
        <w:t xml:space="preserve">Patients with ferritin level &gt; </w:t>
      </w:r>
      <w:r>
        <w:rPr>
          <w:rFonts w:ascii="Times New Roman" w:hAnsi="Times New Roman" w:cs="Times New Roman"/>
          <w:iCs/>
        </w:rPr>
        <w:t>8</w:t>
      </w:r>
      <w:r w:rsidRPr="00A6510C">
        <w:rPr>
          <w:rFonts w:ascii="Times New Roman" w:hAnsi="Times New Roman" w:cs="Times New Roman"/>
          <w:iCs/>
        </w:rPr>
        <w:t xml:space="preserve">00 ng/mL </w:t>
      </w:r>
      <w:r w:rsidR="00D1197A">
        <w:rPr>
          <w:rFonts w:ascii="Times New Roman" w:hAnsi="Times New Roman" w:cs="Times New Roman"/>
          <w:iCs/>
        </w:rPr>
        <w:t>and</w:t>
      </w:r>
      <w:r w:rsidRPr="00A6510C">
        <w:rPr>
          <w:rFonts w:ascii="Times New Roman" w:hAnsi="Times New Roman" w:cs="Times New Roman"/>
          <w:iCs/>
        </w:rPr>
        <w:t xml:space="preserve"> TSAT &lt; 20% were classified as a separate category</w:t>
      </w:r>
      <w:r>
        <w:rPr>
          <w:rFonts w:ascii="Times New Roman" w:hAnsi="Times New Roman" w:cs="Times New Roman"/>
          <w:iCs/>
        </w:rPr>
        <w:t xml:space="preserve"> </w:t>
      </w:r>
      <w:r w:rsidR="00B91F16">
        <w:rPr>
          <w:rFonts w:ascii="Times New Roman" w:hAnsi="Times New Roman" w:cs="Times New Roman"/>
          <w:iCs/>
        </w:rPr>
        <w:t>as they represent the highest risk of adverse outcomes</w:t>
      </w:r>
      <w:r>
        <w:rPr>
          <w:rFonts w:ascii="Times New Roman" w:hAnsi="Times New Roman" w:cs="Times New Roman"/>
          <w:iCs/>
        </w:rPr>
        <w:t>.</w:t>
      </w:r>
      <w:r w:rsidRPr="00A6510C">
        <w:rPr>
          <w:rFonts w:ascii="Times New Roman" w:hAnsi="Times New Roman" w:cs="Times New Roman"/>
          <w:iCs/>
        </w:rPr>
        <w:t xml:space="preserve"> </w:t>
      </w:r>
    </w:p>
    <w:p w14:paraId="4A0F57ED" w14:textId="77777777" w:rsidR="00963C7D" w:rsidRDefault="00963C7D" w:rsidP="00E94FB4">
      <w:pPr>
        <w:spacing w:line="480" w:lineRule="auto"/>
        <w:rPr>
          <w:rFonts w:ascii="Times New Roman" w:hAnsi="Times New Roman" w:cs="Times New Roman"/>
          <w:iCs/>
        </w:rPr>
      </w:pPr>
    </w:p>
    <w:p w14:paraId="49BFD01B" w14:textId="77777777" w:rsidR="00224588" w:rsidRPr="002A7B9C" w:rsidRDefault="00963C7D" w:rsidP="00E94FB4">
      <w:pPr>
        <w:spacing w:line="480" w:lineRule="auto"/>
        <w:rPr>
          <w:rFonts w:ascii="Times New Roman" w:hAnsi="Times New Roman" w:cs="Times New Roman"/>
          <w:bCs/>
          <w:i/>
          <w:iCs/>
        </w:rPr>
      </w:pPr>
      <w:r w:rsidRPr="002A7B9C">
        <w:rPr>
          <w:rFonts w:ascii="Times New Roman" w:hAnsi="Times New Roman" w:cs="Times New Roman"/>
          <w:bCs/>
          <w:i/>
          <w:iCs/>
        </w:rPr>
        <w:t xml:space="preserve">Outcomes </w:t>
      </w:r>
    </w:p>
    <w:p w14:paraId="5E9F6FBA" w14:textId="77777777" w:rsidR="0025672D" w:rsidRDefault="00963C7D" w:rsidP="0025672D">
      <w:pPr>
        <w:spacing w:line="480" w:lineRule="auto"/>
        <w:rPr>
          <w:rFonts w:ascii="Times New Roman" w:hAnsi="Times New Roman" w:cs="Times New Roman"/>
        </w:rPr>
      </w:pPr>
      <w:r w:rsidRPr="0025648D">
        <w:rPr>
          <w:rFonts w:ascii="Times New Roman" w:hAnsi="Times New Roman" w:cs="Times New Roman"/>
        </w:rPr>
        <w:t xml:space="preserve">The outcomes of interest were: (1) </w:t>
      </w:r>
      <w:r w:rsidR="00B91F16">
        <w:rPr>
          <w:rFonts w:ascii="Times New Roman" w:hAnsi="Times New Roman" w:cs="Times New Roman"/>
        </w:rPr>
        <w:t>p</w:t>
      </w:r>
      <w:r w:rsidR="00B91F16" w:rsidRPr="0025648D">
        <w:rPr>
          <w:rFonts w:ascii="Times New Roman" w:hAnsi="Times New Roman" w:cs="Times New Roman"/>
        </w:rPr>
        <w:t xml:space="preserve">revalence </w:t>
      </w:r>
      <w:r w:rsidRPr="0025648D">
        <w:rPr>
          <w:rFonts w:ascii="Times New Roman" w:hAnsi="Times New Roman" w:cs="Times New Roman"/>
        </w:rPr>
        <w:t xml:space="preserve">of absolute and functional iron deficiency anemia in patients with CKD, (2) </w:t>
      </w:r>
      <w:r w:rsidR="00B91F16">
        <w:rPr>
          <w:rFonts w:ascii="Times New Roman" w:hAnsi="Times New Roman" w:cs="Times New Roman"/>
        </w:rPr>
        <w:t>c</w:t>
      </w:r>
      <w:r w:rsidR="00B91F16" w:rsidRPr="0025648D">
        <w:rPr>
          <w:rFonts w:ascii="Times New Roman" w:hAnsi="Times New Roman" w:cs="Times New Roman"/>
        </w:rPr>
        <w:t xml:space="preserve">orrelates </w:t>
      </w:r>
      <w:r w:rsidRPr="0025648D">
        <w:rPr>
          <w:rFonts w:ascii="Times New Roman" w:hAnsi="Times New Roman" w:cs="Times New Roman"/>
        </w:rPr>
        <w:t xml:space="preserve">of absolute and functional iron deficiency anemia in those patients, (3) </w:t>
      </w:r>
      <w:r w:rsidR="00B91F16">
        <w:rPr>
          <w:rFonts w:ascii="Times New Roman" w:hAnsi="Times New Roman" w:cs="Times New Roman"/>
        </w:rPr>
        <w:t>a</w:t>
      </w:r>
      <w:r w:rsidR="00B91F16" w:rsidRPr="0025648D">
        <w:rPr>
          <w:rFonts w:ascii="Times New Roman" w:hAnsi="Times New Roman" w:cs="Times New Roman"/>
        </w:rPr>
        <w:t xml:space="preserve">ssociations </w:t>
      </w:r>
      <w:r w:rsidRPr="0025648D">
        <w:rPr>
          <w:rFonts w:ascii="Times New Roman" w:hAnsi="Times New Roman" w:cs="Times New Roman"/>
        </w:rPr>
        <w:t xml:space="preserve">of absolute and functional iron deficiency anemia with ESKD, </w:t>
      </w:r>
      <w:r w:rsidR="00CA7536" w:rsidRPr="0025648D">
        <w:rPr>
          <w:rFonts w:ascii="Times New Roman" w:hAnsi="Times New Roman" w:cs="Times New Roman"/>
        </w:rPr>
        <w:lastRenderedPageBreak/>
        <w:t xml:space="preserve">cardiovascular </w:t>
      </w:r>
      <w:r w:rsidRPr="0025648D">
        <w:rPr>
          <w:rFonts w:ascii="Times New Roman" w:hAnsi="Times New Roman" w:cs="Times New Roman"/>
        </w:rPr>
        <w:t xml:space="preserve">hospitalization, and death. </w:t>
      </w:r>
      <w:r w:rsidR="0025648D" w:rsidRPr="0025648D">
        <w:rPr>
          <w:rFonts w:ascii="Times New Roman" w:hAnsi="Times New Roman" w:cs="Times New Roman"/>
        </w:rPr>
        <w:t>Cardiovascular hospitalization was defined as hospitalization due to one or more of the five most common cardiovascular conditions- myocardial infarction, stroke, heart failure, coronary atherosclerosis, and atrial fibrillation</w:t>
      </w:r>
      <w:r>
        <w:rPr>
          <w:rFonts w:ascii="Times New Roman" w:hAnsi="Times New Roman" w:cs="Times New Roman"/>
        </w:rPr>
        <w:t>.</w:t>
      </w:r>
      <w:r>
        <w:rPr>
          <w:rFonts w:ascii="Times New Roman" w:hAnsi="Times New Roman" w:cs="Times New Roman"/>
        </w:rPr>
        <w:fldChar w:fldCharType="begin">
          <w:fldData xml:space="preserve">PEVuZE5vdGU+PENpdGU+PEF1dGhvcj5LcmlzaG5hbXVydGhpPC9BdXRob3I+PFllYXI+MjAxODwv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PEVuZE5vdGU+PENpdGU+PEF1dGhvcj5LcmlzaG5hbXVydGhpPC9BdXRob3I+PFllYXI+MjAxODwv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Pr="0025672D">
        <w:rPr>
          <w:rFonts w:ascii="Times New Roman" w:hAnsi="Times New Roman" w:cs="Times New Roman"/>
          <w:noProof/>
          <w:vertAlign w:val="superscript"/>
        </w:rPr>
        <w:t>15</w:t>
      </w:r>
      <w:r>
        <w:rPr>
          <w:rFonts w:ascii="Times New Roman" w:hAnsi="Times New Roman" w:cs="Times New Roman"/>
        </w:rPr>
        <w:fldChar w:fldCharType="end"/>
      </w:r>
    </w:p>
    <w:p w14:paraId="6324637C" w14:textId="77777777" w:rsidR="00BF4F8C" w:rsidRDefault="00BF4F8C" w:rsidP="00224588">
      <w:pPr>
        <w:spacing w:line="480" w:lineRule="auto"/>
        <w:rPr>
          <w:rFonts w:ascii="Times New Roman" w:hAnsi="Times New Roman" w:cs="Times New Roman"/>
          <w:bCs/>
          <w:i/>
          <w:iCs/>
        </w:rPr>
      </w:pPr>
    </w:p>
    <w:p w14:paraId="258E1D32" w14:textId="1366A068" w:rsidR="00224588" w:rsidRPr="002A7B9C" w:rsidRDefault="00963C7D" w:rsidP="00224588">
      <w:pPr>
        <w:spacing w:line="480" w:lineRule="auto"/>
        <w:rPr>
          <w:rFonts w:ascii="Times New Roman" w:hAnsi="Times New Roman" w:cs="Times New Roman"/>
          <w:bCs/>
          <w:i/>
          <w:iCs/>
        </w:rPr>
      </w:pPr>
      <w:r w:rsidRPr="002A7B9C">
        <w:rPr>
          <w:rFonts w:ascii="Times New Roman" w:hAnsi="Times New Roman" w:cs="Times New Roman"/>
          <w:bCs/>
          <w:i/>
          <w:iCs/>
        </w:rPr>
        <w:t>Covariates</w:t>
      </w:r>
    </w:p>
    <w:p w14:paraId="5802CCD9" w14:textId="0CFC13AC" w:rsidR="00224588" w:rsidRDefault="00963C7D" w:rsidP="00224588">
      <w:pPr>
        <w:spacing w:line="480" w:lineRule="auto"/>
        <w:rPr>
          <w:rFonts w:ascii="Times New Roman" w:hAnsi="Times New Roman" w:cs="Times New Roman"/>
        </w:rPr>
      </w:pPr>
      <w:r w:rsidRPr="00391A1C">
        <w:rPr>
          <w:rFonts w:ascii="Times New Roman" w:hAnsi="Times New Roman" w:cs="Times New Roman"/>
        </w:rPr>
        <w:t xml:space="preserve">Demographics included age, sex, and race/ethnicity categorized as white, black, or other. Body mass index (BMI) was classified into underweight, normal weight, overweight, and obese. We included the following comorbidities: diabetes, congestive heart failure, coronary heart disease, cerebrovascular disease, peripheral arterial disease, chronic obstructive pulmonary disease, and diagnosed hypertension. </w:t>
      </w:r>
      <w:r w:rsidR="00B91F16">
        <w:rPr>
          <w:rFonts w:ascii="Times New Roman" w:hAnsi="Times New Roman" w:cs="Times New Roman"/>
        </w:rPr>
        <w:t>Details about m</w:t>
      </w:r>
      <w:r w:rsidRPr="00391A1C">
        <w:rPr>
          <w:rFonts w:ascii="Times New Roman" w:hAnsi="Times New Roman" w:cs="Times New Roman"/>
        </w:rPr>
        <w:t xml:space="preserve">alignancy, gastrointestinal bleeding, peptic ulcer disease, and inflammatory bowel disease were also included as </w:t>
      </w:r>
      <w:r w:rsidR="00B97C9E">
        <w:rPr>
          <w:rFonts w:ascii="Times New Roman" w:hAnsi="Times New Roman" w:cs="Times New Roman"/>
        </w:rPr>
        <w:t>they</w:t>
      </w:r>
      <w:r w:rsidRPr="00391A1C">
        <w:rPr>
          <w:rFonts w:ascii="Times New Roman" w:hAnsi="Times New Roman" w:cs="Times New Roman"/>
        </w:rPr>
        <w:t xml:space="preserve"> often contribute to anemia, even in the absence of CKD. Covariate values were taken as the most recent values before </w:t>
      </w:r>
      <w:r w:rsidR="00B97C9E">
        <w:rPr>
          <w:rFonts w:ascii="Times New Roman" w:hAnsi="Times New Roman" w:cs="Times New Roman"/>
        </w:rPr>
        <w:t xml:space="preserve">the </w:t>
      </w:r>
      <w:r w:rsidRPr="00391A1C">
        <w:rPr>
          <w:rFonts w:ascii="Times New Roman" w:hAnsi="Times New Roman" w:cs="Times New Roman"/>
        </w:rPr>
        <w:t>CKD index date.</w:t>
      </w:r>
    </w:p>
    <w:p w14:paraId="3D8B6229" w14:textId="77777777" w:rsidR="00963C7D" w:rsidRDefault="00963C7D" w:rsidP="00224588">
      <w:pPr>
        <w:spacing w:line="480" w:lineRule="auto"/>
        <w:rPr>
          <w:rFonts w:ascii="Times New Roman" w:hAnsi="Times New Roman" w:cs="Times New Roman"/>
        </w:rPr>
      </w:pPr>
    </w:p>
    <w:p w14:paraId="14F6AF13" w14:textId="77777777" w:rsidR="00224588" w:rsidRPr="002A7B9C" w:rsidRDefault="00963C7D" w:rsidP="00224588">
      <w:pPr>
        <w:spacing w:line="480" w:lineRule="auto"/>
        <w:rPr>
          <w:rFonts w:ascii="Times New Roman" w:hAnsi="Times New Roman" w:cs="Times New Roman"/>
          <w:bCs/>
          <w:i/>
          <w:iCs/>
        </w:rPr>
      </w:pPr>
      <w:r w:rsidRPr="002A7B9C">
        <w:rPr>
          <w:rFonts w:ascii="Times New Roman" w:hAnsi="Times New Roman" w:cs="Times New Roman"/>
          <w:bCs/>
          <w:i/>
          <w:iCs/>
        </w:rPr>
        <w:t>Statistical Analysis</w:t>
      </w:r>
    </w:p>
    <w:p w14:paraId="56A72213" w14:textId="15CE02C4" w:rsidR="00FA7F6F" w:rsidRDefault="00963C7D" w:rsidP="00224588">
      <w:pPr>
        <w:spacing w:line="480" w:lineRule="auto"/>
        <w:rPr>
          <w:rFonts w:ascii="Times New Roman" w:hAnsi="Times New Roman" w:cs="Times New Roman"/>
        </w:rPr>
      </w:pPr>
      <w:r w:rsidRPr="002A7B9C">
        <w:rPr>
          <w:rFonts w:ascii="Times New Roman" w:hAnsi="Times New Roman" w:cs="Times New Roman"/>
        </w:rPr>
        <w:t>Absolute numbers and percentages were used to describe the prevalence of mild, moderate and severe anemia</w:t>
      </w:r>
      <w:r w:rsidR="002A7B9C">
        <w:rPr>
          <w:rFonts w:ascii="Times New Roman" w:hAnsi="Times New Roman" w:cs="Times New Roman"/>
        </w:rPr>
        <w:t>,</w:t>
      </w:r>
      <w:r w:rsidRPr="002A7B9C">
        <w:rPr>
          <w:rFonts w:ascii="Times New Roman" w:hAnsi="Times New Roman" w:cs="Times New Roman"/>
        </w:rPr>
        <w:t xml:space="preserve"> </w:t>
      </w:r>
      <w:r w:rsidR="0012796D" w:rsidRPr="002A7B9C">
        <w:rPr>
          <w:rFonts w:ascii="Times New Roman" w:hAnsi="Times New Roman" w:cs="Times New Roman"/>
        </w:rPr>
        <w:t xml:space="preserve">and absolute and functional iron deficiency anemia </w:t>
      </w:r>
      <w:r w:rsidRPr="002A7B9C">
        <w:rPr>
          <w:rFonts w:ascii="Times New Roman" w:hAnsi="Times New Roman" w:cs="Times New Roman"/>
        </w:rPr>
        <w:t xml:space="preserve">in CKD patients. </w:t>
      </w:r>
      <w:r w:rsidR="002A7B9C" w:rsidRPr="002A7B9C">
        <w:rPr>
          <w:rFonts w:ascii="Times New Roman" w:hAnsi="Times New Roman" w:cs="Times New Roman"/>
        </w:rPr>
        <w:t xml:space="preserve">Baseline characteristics among those with varying severity of anemia and different types of anemia were compared using </w:t>
      </w:r>
      <w:r w:rsidR="002658B8">
        <w:rPr>
          <w:rFonts w:ascii="Times New Roman" w:hAnsi="Times New Roman" w:cs="Times New Roman"/>
        </w:rPr>
        <w:t>c</w:t>
      </w:r>
      <w:r w:rsidR="002658B8" w:rsidRPr="002A7B9C">
        <w:rPr>
          <w:rFonts w:ascii="Times New Roman" w:hAnsi="Times New Roman" w:cs="Times New Roman"/>
        </w:rPr>
        <w:t>hi</w:t>
      </w:r>
      <w:r w:rsidR="002A7B9C" w:rsidRPr="002A7B9C">
        <w:rPr>
          <w:rFonts w:ascii="Times New Roman" w:hAnsi="Times New Roman" w:cs="Times New Roman"/>
        </w:rPr>
        <w:t>-square</w:t>
      </w:r>
      <w:r w:rsidR="002658B8">
        <w:rPr>
          <w:rFonts w:ascii="Times New Roman" w:hAnsi="Times New Roman" w:cs="Times New Roman"/>
        </w:rPr>
        <w:t>d</w:t>
      </w:r>
      <w:r w:rsidR="002A7B9C" w:rsidRPr="002A7B9C">
        <w:rPr>
          <w:rFonts w:ascii="Times New Roman" w:hAnsi="Times New Roman" w:cs="Times New Roman"/>
        </w:rPr>
        <w:t xml:space="preserve"> and ANOVA tests for categorical and continuous variables, respectively.</w:t>
      </w:r>
      <w:r w:rsidR="002A7B9C" w:rsidRPr="00C525C8">
        <w:t xml:space="preserve"> </w:t>
      </w:r>
      <w:r w:rsidRPr="00391A1C">
        <w:rPr>
          <w:rFonts w:ascii="Times New Roman" w:hAnsi="Times New Roman" w:cs="Times New Roman"/>
        </w:rPr>
        <w:t>Univariate and multivariate logistic regression models were used to determine the association</w:t>
      </w:r>
      <w:r w:rsidR="00B97C9E">
        <w:rPr>
          <w:rFonts w:ascii="Times New Roman" w:hAnsi="Times New Roman" w:cs="Times New Roman"/>
        </w:rPr>
        <w:t>s</w:t>
      </w:r>
      <w:r w:rsidRPr="00391A1C">
        <w:rPr>
          <w:rFonts w:ascii="Times New Roman" w:hAnsi="Times New Roman" w:cs="Times New Roman"/>
        </w:rPr>
        <w:t xml:space="preserve"> of different comorbidities with the presence or absence of anemia, as well as the </w:t>
      </w:r>
      <w:r w:rsidR="0012796D">
        <w:rPr>
          <w:rFonts w:ascii="Times New Roman" w:hAnsi="Times New Roman" w:cs="Times New Roman"/>
        </w:rPr>
        <w:t>absolute and functional iron deficiency</w:t>
      </w:r>
      <w:r w:rsidRPr="00391A1C">
        <w:rPr>
          <w:rFonts w:ascii="Times New Roman" w:hAnsi="Times New Roman" w:cs="Times New Roman"/>
        </w:rPr>
        <w:t xml:space="preserve"> </w:t>
      </w:r>
      <w:r w:rsidRPr="002A7B9C">
        <w:rPr>
          <w:rFonts w:ascii="Times New Roman" w:hAnsi="Times New Roman" w:cs="Times New Roman"/>
        </w:rPr>
        <w:t xml:space="preserve">anemia. </w:t>
      </w:r>
      <w:r w:rsidR="002A7B9C" w:rsidRPr="002A7B9C">
        <w:rPr>
          <w:rFonts w:ascii="Times New Roman" w:hAnsi="Times New Roman" w:cs="Times New Roman"/>
        </w:rPr>
        <w:t>To evaluate whether unadjusted survival and ES</w:t>
      </w:r>
      <w:r w:rsidR="002A7B9C">
        <w:rPr>
          <w:rFonts w:ascii="Times New Roman" w:hAnsi="Times New Roman" w:cs="Times New Roman"/>
        </w:rPr>
        <w:t>K</w:t>
      </w:r>
      <w:r w:rsidR="002A7B9C" w:rsidRPr="002A7B9C">
        <w:rPr>
          <w:rFonts w:ascii="Times New Roman" w:hAnsi="Times New Roman" w:cs="Times New Roman"/>
        </w:rPr>
        <w:t xml:space="preserve">D among persons with CKD was associated with </w:t>
      </w:r>
      <w:r w:rsidR="002A7B9C">
        <w:rPr>
          <w:rFonts w:ascii="Times New Roman" w:hAnsi="Times New Roman" w:cs="Times New Roman"/>
        </w:rPr>
        <w:t>iron deficiency anemia</w:t>
      </w:r>
      <w:r w:rsidR="00B97C9E">
        <w:rPr>
          <w:rFonts w:ascii="Times New Roman" w:hAnsi="Times New Roman" w:cs="Times New Roman"/>
        </w:rPr>
        <w:t xml:space="preserve"> (absolute and </w:t>
      </w:r>
      <w:r w:rsidR="00B97C9E">
        <w:rPr>
          <w:rFonts w:ascii="Times New Roman" w:hAnsi="Times New Roman" w:cs="Times New Roman"/>
        </w:rPr>
        <w:lastRenderedPageBreak/>
        <w:t>functional separately)</w:t>
      </w:r>
      <w:r w:rsidR="002A7B9C" w:rsidRPr="002A7B9C">
        <w:rPr>
          <w:rFonts w:ascii="Times New Roman" w:hAnsi="Times New Roman" w:cs="Times New Roman"/>
        </w:rPr>
        <w:t xml:space="preserve">, we fitted cumulative incidence functions that adjusted for competing risks using the Fine and Gray method with the date of second eGFR &lt;60 </w:t>
      </w:r>
      <w:r w:rsidR="002A7B9C" w:rsidRPr="002A7B9C">
        <w:rPr>
          <w:rFonts w:ascii="Times New Roman" w:hAnsi="Times New Roman" w:cs="Times New Roman"/>
          <w:lang w:val="et-EE"/>
        </w:rPr>
        <w:t>ml/min/1.73 m</w:t>
      </w:r>
      <w:r w:rsidR="002A7B9C" w:rsidRPr="002A7B9C">
        <w:rPr>
          <w:rFonts w:ascii="Times New Roman" w:hAnsi="Times New Roman" w:cs="Times New Roman"/>
          <w:vertAlign w:val="superscript"/>
          <w:lang w:val="et-EE"/>
        </w:rPr>
        <w:t>2</w:t>
      </w:r>
      <w:r w:rsidR="002A7B9C" w:rsidRPr="002A7B9C">
        <w:rPr>
          <w:rFonts w:ascii="Times New Roman" w:hAnsi="Times New Roman" w:cs="Times New Roman"/>
          <w:lang w:val="et-EE"/>
        </w:rPr>
        <w:t xml:space="preserve"> </w:t>
      </w:r>
      <w:proofErr w:type="spellStart"/>
      <w:r w:rsidR="002A7B9C" w:rsidRPr="002A7B9C">
        <w:rPr>
          <w:rFonts w:ascii="Times New Roman" w:hAnsi="Times New Roman" w:cs="Times New Roman"/>
          <w:lang w:val="et-EE"/>
        </w:rPr>
        <w:t>or</w:t>
      </w:r>
      <w:proofErr w:type="spellEnd"/>
      <w:r w:rsidR="002A7B9C" w:rsidRPr="002A7B9C">
        <w:rPr>
          <w:rFonts w:ascii="Times New Roman" w:hAnsi="Times New Roman" w:cs="Times New Roman"/>
          <w:lang w:val="et-EE"/>
        </w:rPr>
        <w:t xml:space="preserve"> </w:t>
      </w:r>
      <w:proofErr w:type="spellStart"/>
      <w:r w:rsidR="002A7B9C" w:rsidRPr="002A7B9C">
        <w:rPr>
          <w:rFonts w:ascii="Times New Roman" w:hAnsi="Times New Roman" w:cs="Times New Roman"/>
          <w:lang w:val="et-EE"/>
        </w:rPr>
        <w:t>date</w:t>
      </w:r>
      <w:proofErr w:type="spellEnd"/>
      <w:r w:rsidR="002A7B9C" w:rsidRPr="002A7B9C">
        <w:rPr>
          <w:rFonts w:ascii="Times New Roman" w:hAnsi="Times New Roman" w:cs="Times New Roman"/>
          <w:lang w:val="et-EE"/>
        </w:rPr>
        <w:t xml:space="preserve"> of CKD </w:t>
      </w:r>
      <w:proofErr w:type="spellStart"/>
      <w:r w:rsidR="002A7B9C" w:rsidRPr="002A7B9C">
        <w:rPr>
          <w:rFonts w:ascii="Times New Roman" w:hAnsi="Times New Roman" w:cs="Times New Roman"/>
          <w:lang w:val="et-EE"/>
        </w:rPr>
        <w:t>diagnosis</w:t>
      </w:r>
      <w:proofErr w:type="spellEnd"/>
      <w:r w:rsidR="002A7B9C" w:rsidRPr="002A7B9C">
        <w:rPr>
          <w:rFonts w:ascii="Times New Roman" w:hAnsi="Times New Roman" w:cs="Times New Roman"/>
          <w:lang w:val="et-EE"/>
        </w:rPr>
        <w:t xml:space="preserve"> </w:t>
      </w:r>
      <w:r w:rsidR="002A7B9C" w:rsidRPr="002A7B9C">
        <w:rPr>
          <w:rFonts w:ascii="Times New Roman" w:hAnsi="Times New Roman" w:cs="Times New Roman"/>
        </w:rPr>
        <w:t>as the time of origin.</w:t>
      </w:r>
      <w:r w:rsidR="002A7B9C" w:rsidRPr="00C525C8">
        <w:t xml:space="preserve"> </w:t>
      </w:r>
      <w:r w:rsidR="002A7B9C">
        <w:t xml:space="preserve"> </w:t>
      </w:r>
      <w:r w:rsidRPr="00391A1C">
        <w:rPr>
          <w:rFonts w:ascii="Times New Roman" w:hAnsi="Times New Roman" w:cs="Times New Roman"/>
        </w:rPr>
        <w:t>We estimated the cumulative incidence of dialysis initiation and death and the cause-specific incidence of each event. Cox-proportional hazard</w:t>
      </w:r>
      <w:r w:rsidR="00520A66">
        <w:rPr>
          <w:rFonts w:ascii="Times New Roman" w:hAnsi="Times New Roman" w:cs="Times New Roman"/>
        </w:rPr>
        <w:t>s</w:t>
      </w:r>
      <w:r w:rsidRPr="00391A1C">
        <w:rPr>
          <w:rFonts w:ascii="Times New Roman" w:hAnsi="Times New Roman" w:cs="Times New Roman"/>
        </w:rPr>
        <w:t xml:space="preserve"> model</w:t>
      </w:r>
      <w:r w:rsidR="00520A66">
        <w:rPr>
          <w:rFonts w:ascii="Times New Roman" w:hAnsi="Times New Roman" w:cs="Times New Roman"/>
        </w:rPr>
        <w:t>s</w:t>
      </w:r>
      <w:r w:rsidRPr="00391A1C">
        <w:rPr>
          <w:rFonts w:ascii="Times New Roman" w:hAnsi="Times New Roman" w:cs="Times New Roman"/>
        </w:rPr>
        <w:t xml:space="preserve"> w</w:t>
      </w:r>
      <w:r w:rsidR="00520A66">
        <w:rPr>
          <w:rFonts w:ascii="Times New Roman" w:hAnsi="Times New Roman" w:cs="Times New Roman"/>
        </w:rPr>
        <w:t>ere</w:t>
      </w:r>
      <w:r w:rsidRPr="00391A1C">
        <w:rPr>
          <w:rFonts w:ascii="Times New Roman" w:hAnsi="Times New Roman" w:cs="Times New Roman"/>
        </w:rPr>
        <w:t xml:space="preserve"> used to calculate cause-specific and sub-distribution hazard ratios for anemia as a cause of dialysis and death</w:t>
      </w:r>
      <w:r w:rsidRPr="002A7B9C">
        <w:rPr>
          <w:rFonts w:ascii="Times New Roman" w:hAnsi="Times New Roman" w:cs="Times New Roman"/>
        </w:rPr>
        <w:t xml:space="preserve">. </w:t>
      </w:r>
      <w:r w:rsidR="002970D9">
        <w:rPr>
          <w:rFonts w:ascii="Times New Roman" w:hAnsi="Times New Roman" w:cs="Times New Roman"/>
        </w:rPr>
        <w:t xml:space="preserve">Poisson regression analysis was used to study the associations between iron deficiency anemia and cardiovascular hospitalization. </w:t>
      </w:r>
      <w:r w:rsidR="002A7B9C" w:rsidRPr="002A7B9C">
        <w:rPr>
          <w:rFonts w:ascii="Times New Roman" w:hAnsi="Times New Roman" w:cs="Times New Roman"/>
        </w:rPr>
        <w:t>We adjusted for the following covariates in the</w:t>
      </w:r>
      <w:r w:rsidR="002970D9">
        <w:rPr>
          <w:rFonts w:ascii="Times New Roman" w:hAnsi="Times New Roman" w:cs="Times New Roman"/>
        </w:rPr>
        <w:t xml:space="preserve"> multivariable </w:t>
      </w:r>
      <w:r w:rsidR="002A7B9C" w:rsidRPr="002A7B9C">
        <w:rPr>
          <w:rFonts w:ascii="Times New Roman" w:hAnsi="Times New Roman" w:cs="Times New Roman"/>
        </w:rPr>
        <w:t xml:space="preserve"> models: age, race, </w:t>
      </w:r>
      <w:r w:rsidR="00F50896">
        <w:rPr>
          <w:rFonts w:ascii="Times New Roman" w:hAnsi="Times New Roman" w:cs="Times New Roman"/>
        </w:rPr>
        <w:t>gender</w:t>
      </w:r>
      <w:r w:rsidR="00AC5055">
        <w:rPr>
          <w:rFonts w:ascii="Times New Roman" w:hAnsi="Times New Roman" w:cs="Times New Roman"/>
        </w:rPr>
        <w:t>,</w:t>
      </w:r>
      <w:r w:rsidR="00AC5055" w:rsidRPr="00AC5055">
        <w:rPr>
          <w:rFonts w:ascii="Times New Roman" w:hAnsi="Times New Roman" w:cs="Times New Roman"/>
        </w:rPr>
        <w:t xml:space="preserve"> </w:t>
      </w:r>
      <w:r w:rsidR="00AC5055" w:rsidRPr="002A7B9C">
        <w:rPr>
          <w:rFonts w:ascii="Times New Roman" w:hAnsi="Times New Roman" w:cs="Times New Roman"/>
        </w:rPr>
        <w:t>BMI group (underweight</w:t>
      </w:r>
      <w:r w:rsidR="00AC5055">
        <w:rPr>
          <w:rFonts w:ascii="Times New Roman" w:hAnsi="Times New Roman" w:cs="Times New Roman"/>
        </w:rPr>
        <w:t>, normal, overweight and obese),</w:t>
      </w:r>
      <w:r w:rsidR="00F50896">
        <w:rPr>
          <w:rFonts w:ascii="Times New Roman" w:hAnsi="Times New Roman" w:cs="Times New Roman"/>
        </w:rPr>
        <w:t xml:space="preserve"> diabetes, </w:t>
      </w:r>
      <w:r w:rsidR="00AC5055">
        <w:rPr>
          <w:rFonts w:ascii="Times New Roman" w:hAnsi="Times New Roman" w:cs="Times New Roman"/>
        </w:rPr>
        <w:t xml:space="preserve">hypertension, </w:t>
      </w:r>
      <w:r w:rsidR="002A7B9C" w:rsidRPr="002A7B9C">
        <w:rPr>
          <w:rFonts w:ascii="Times New Roman" w:hAnsi="Times New Roman" w:cs="Times New Roman"/>
        </w:rPr>
        <w:t xml:space="preserve">malignancy, coronary artery disease, congestive heart failure, </w:t>
      </w:r>
      <w:r w:rsidR="00F50896">
        <w:rPr>
          <w:rFonts w:ascii="Times New Roman" w:hAnsi="Times New Roman" w:cs="Times New Roman"/>
        </w:rPr>
        <w:t xml:space="preserve">peripheral </w:t>
      </w:r>
      <w:r w:rsidR="002A7B9C" w:rsidRPr="002A7B9C">
        <w:rPr>
          <w:rFonts w:ascii="Times New Roman" w:hAnsi="Times New Roman" w:cs="Times New Roman"/>
        </w:rPr>
        <w:t xml:space="preserve">vascular disease, </w:t>
      </w:r>
      <w:r w:rsidR="00AC5055">
        <w:rPr>
          <w:rFonts w:ascii="Times New Roman" w:hAnsi="Times New Roman" w:cs="Times New Roman"/>
        </w:rPr>
        <w:t xml:space="preserve">liver disease, peptic ulcer disease, gastrointestinal bleeding, </w:t>
      </w:r>
      <w:r w:rsidR="002A7B9C" w:rsidRPr="002A7B9C">
        <w:rPr>
          <w:rFonts w:ascii="Times New Roman" w:hAnsi="Times New Roman" w:cs="Times New Roman"/>
        </w:rPr>
        <w:t xml:space="preserve">use of angiotensin-converting enzyme inhibitors/angiotensin receptor blockers (ACEI/ARBs), </w:t>
      </w:r>
      <w:r w:rsidR="00AC5055">
        <w:rPr>
          <w:rFonts w:ascii="Times New Roman" w:hAnsi="Times New Roman" w:cs="Times New Roman"/>
        </w:rPr>
        <w:t xml:space="preserve">baseline </w:t>
      </w:r>
      <w:r w:rsidR="002A7B9C" w:rsidRPr="002A7B9C">
        <w:rPr>
          <w:rFonts w:ascii="Times New Roman" w:hAnsi="Times New Roman" w:cs="Times New Roman"/>
        </w:rPr>
        <w:t>hemoglobin,</w:t>
      </w:r>
      <w:r w:rsidR="00AC5055">
        <w:rPr>
          <w:rFonts w:ascii="Times New Roman" w:hAnsi="Times New Roman" w:cs="Times New Roman"/>
        </w:rPr>
        <w:t xml:space="preserve"> iron supplement and ESA use</w:t>
      </w:r>
      <w:r w:rsidR="002A7B9C" w:rsidRPr="002A7B9C">
        <w:rPr>
          <w:rFonts w:ascii="Times New Roman" w:hAnsi="Times New Roman" w:cs="Times New Roman"/>
        </w:rPr>
        <w:t xml:space="preserve">. </w:t>
      </w:r>
      <w:r w:rsidRPr="002A7B9C">
        <w:rPr>
          <w:rFonts w:ascii="Times New Roman" w:hAnsi="Times New Roman" w:cs="Times New Roman"/>
        </w:rPr>
        <w:t>Separate</w:t>
      </w:r>
      <w:r w:rsidRPr="00391A1C">
        <w:rPr>
          <w:rFonts w:ascii="Times New Roman" w:hAnsi="Times New Roman" w:cs="Times New Roman"/>
        </w:rPr>
        <w:t xml:space="preserve"> analyses were conducted for absolute and functional iron deficiency anemia (vs. no anemia). For missing data, we conducted multiple imputations using the Markov Chain Monte Carlo method and a single chain to impute </w:t>
      </w:r>
      <w:r w:rsidR="005B0078">
        <w:rPr>
          <w:rFonts w:ascii="Times New Roman" w:hAnsi="Times New Roman" w:cs="Times New Roman"/>
        </w:rPr>
        <w:t>20</w:t>
      </w:r>
      <w:r w:rsidRPr="00391A1C">
        <w:rPr>
          <w:rFonts w:ascii="Times New Roman" w:hAnsi="Times New Roman" w:cs="Times New Roman"/>
        </w:rPr>
        <w:t xml:space="preserve"> datasets with complete continuous and binary covariate data. All logistic and </w:t>
      </w:r>
      <w:r w:rsidR="005B0078">
        <w:rPr>
          <w:rFonts w:ascii="Times New Roman" w:hAnsi="Times New Roman" w:cs="Times New Roman"/>
        </w:rPr>
        <w:t xml:space="preserve">competing risk models </w:t>
      </w:r>
      <w:r w:rsidRPr="00391A1C">
        <w:rPr>
          <w:rFonts w:ascii="Times New Roman" w:hAnsi="Times New Roman" w:cs="Times New Roman"/>
        </w:rPr>
        <w:t xml:space="preserve">were performed on each of the </w:t>
      </w:r>
      <w:r w:rsidR="005B0078">
        <w:rPr>
          <w:rFonts w:ascii="Times New Roman" w:hAnsi="Times New Roman" w:cs="Times New Roman"/>
        </w:rPr>
        <w:t>20</w:t>
      </w:r>
      <w:r w:rsidRPr="00391A1C">
        <w:rPr>
          <w:rFonts w:ascii="Times New Roman" w:hAnsi="Times New Roman" w:cs="Times New Roman"/>
        </w:rPr>
        <w:t xml:space="preserve"> imputed datasets, and parameter estimates were combined using SAS </w:t>
      </w:r>
      <w:proofErr w:type="spellStart"/>
      <w:r w:rsidRPr="00391A1C">
        <w:rPr>
          <w:rFonts w:ascii="Times New Roman" w:hAnsi="Times New Roman" w:cs="Times New Roman"/>
        </w:rPr>
        <w:t>MIanalyze</w:t>
      </w:r>
      <w:proofErr w:type="spellEnd"/>
      <w:r w:rsidRPr="00391A1C">
        <w:rPr>
          <w:rFonts w:ascii="Times New Roman" w:hAnsi="Times New Roman" w:cs="Times New Roman"/>
        </w:rPr>
        <w:t xml:space="preserve">. </w:t>
      </w:r>
      <w:r w:rsidR="008A5D2D">
        <w:rPr>
          <w:rFonts w:ascii="Times New Roman" w:hAnsi="Times New Roman" w:cs="Times New Roman"/>
        </w:rPr>
        <w:t xml:space="preserve">We tested if the associations studied were modified by age, presence or absence of diabetes, presence or absence of CHD, and stage of CKD using the likelihood ratio test. </w:t>
      </w:r>
      <w:r w:rsidRPr="00391A1C">
        <w:rPr>
          <w:rFonts w:ascii="Times New Roman" w:hAnsi="Times New Roman" w:cs="Times New Roman"/>
        </w:rPr>
        <w:t>We considered interactions statistically-significant if the P-value for the test of interaction was ≤0.05. Analyses were conducted using SAS Enterprise Guide 7.1 (www.sas.com).</w:t>
      </w:r>
    </w:p>
    <w:p w14:paraId="64D31941" w14:textId="77777777" w:rsidR="00224588" w:rsidRDefault="00963C7D" w:rsidP="00224588">
      <w:pPr>
        <w:spacing w:line="480" w:lineRule="auto"/>
        <w:rPr>
          <w:rFonts w:ascii="Times New Roman" w:hAnsi="Times New Roman" w:cs="Times New Roman"/>
          <w:b/>
          <w:bCs/>
        </w:rPr>
      </w:pPr>
      <w:r>
        <w:rPr>
          <w:rFonts w:ascii="Times New Roman" w:hAnsi="Times New Roman" w:cs="Times New Roman"/>
        </w:rPr>
        <w:br w:type="column"/>
      </w:r>
      <w:r w:rsidRPr="00391A1C">
        <w:rPr>
          <w:rFonts w:ascii="Times New Roman" w:hAnsi="Times New Roman" w:cs="Times New Roman"/>
          <w:b/>
          <w:bCs/>
        </w:rPr>
        <w:lastRenderedPageBreak/>
        <w:t>Results</w:t>
      </w:r>
    </w:p>
    <w:p w14:paraId="117CB11A" w14:textId="77777777" w:rsidR="00CC05D9" w:rsidRPr="005B4555" w:rsidRDefault="00963C7D" w:rsidP="00224588">
      <w:pPr>
        <w:spacing w:line="480" w:lineRule="auto"/>
        <w:rPr>
          <w:rFonts w:ascii="Times New Roman" w:hAnsi="Times New Roman" w:cs="Times New Roman"/>
          <w:bCs/>
          <w:i/>
        </w:rPr>
      </w:pPr>
      <w:r w:rsidRPr="005B4555">
        <w:rPr>
          <w:rFonts w:ascii="Times New Roman" w:hAnsi="Times New Roman" w:cs="Times New Roman"/>
          <w:bCs/>
          <w:i/>
        </w:rPr>
        <w:t>Study cohort</w:t>
      </w:r>
    </w:p>
    <w:p w14:paraId="77A2E7CB" w14:textId="32DB4FD6" w:rsidR="00CC05D9" w:rsidRDefault="00963C7D" w:rsidP="00E9528D">
      <w:pPr>
        <w:spacing w:line="480" w:lineRule="auto"/>
        <w:rPr>
          <w:rFonts w:ascii="Times New Roman" w:hAnsi="Times New Roman" w:cs="Times New Roman"/>
        </w:rPr>
      </w:pPr>
      <w:r>
        <w:rPr>
          <w:rFonts w:ascii="Times New Roman" w:hAnsi="Times New Roman" w:cs="Times New Roman"/>
        </w:rPr>
        <w:t>We included</w:t>
      </w:r>
      <w:r w:rsidR="00446523">
        <w:rPr>
          <w:rFonts w:ascii="Times New Roman" w:hAnsi="Times New Roman" w:cs="Times New Roman"/>
        </w:rPr>
        <w:t xml:space="preserve"> </w:t>
      </w:r>
      <w:r w:rsidR="00446523" w:rsidRPr="00391A1C">
        <w:rPr>
          <w:rFonts w:ascii="Times New Roman" w:hAnsi="Times New Roman" w:cs="Times New Roman"/>
        </w:rPr>
        <w:t>933</w:t>
      </w:r>
      <w:r w:rsidR="006B09AC">
        <w:rPr>
          <w:rFonts w:ascii="Times New Roman" w:hAnsi="Times New Roman" w:cs="Times New Roman"/>
        </w:rPr>
        <w:t>,</w:t>
      </w:r>
      <w:r w:rsidR="00446523" w:rsidRPr="00391A1C">
        <w:rPr>
          <w:rFonts w:ascii="Times New Roman" w:hAnsi="Times New Roman" w:cs="Times New Roman"/>
        </w:rPr>
        <w:t xml:space="preserve">463 </w:t>
      </w:r>
      <w:r w:rsidR="002658B8">
        <w:rPr>
          <w:rFonts w:ascii="Times New Roman" w:hAnsi="Times New Roman" w:cs="Times New Roman"/>
        </w:rPr>
        <w:t xml:space="preserve">veterans </w:t>
      </w:r>
      <w:r w:rsidR="00446523" w:rsidRPr="00391A1C">
        <w:rPr>
          <w:rFonts w:ascii="Times New Roman" w:hAnsi="Times New Roman" w:cs="Times New Roman"/>
        </w:rPr>
        <w:t xml:space="preserve">who </w:t>
      </w:r>
      <w:r w:rsidR="00446523">
        <w:rPr>
          <w:rFonts w:ascii="Times New Roman" w:hAnsi="Times New Roman" w:cs="Times New Roman"/>
        </w:rPr>
        <w:t>had</w:t>
      </w:r>
      <w:r w:rsidR="00446523" w:rsidRPr="00391A1C">
        <w:rPr>
          <w:rFonts w:ascii="Times New Roman" w:hAnsi="Times New Roman" w:cs="Times New Roman"/>
        </w:rPr>
        <w:t xml:space="preserve"> two </w:t>
      </w:r>
      <w:r w:rsidR="00050597">
        <w:rPr>
          <w:rFonts w:ascii="Times New Roman" w:hAnsi="Times New Roman" w:cs="Times New Roman"/>
        </w:rPr>
        <w:t>e</w:t>
      </w:r>
      <w:r w:rsidR="00446523" w:rsidRPr="00391A1C">
        <w:rPr>
          <w:rFonts w:ascii="Times New Roman" w:hAnsi="Times New Roman" w:cs="Times New Roman"/>
        </w:rPr>
        <w:t xml:space="preserve">GFR </w:t>
      </w:r>
      <w:r w:rsidR="00050597">
        <w:rPr>
          <w:rFonts w:ascii="Times New Roman" w:hAnsi="Times New Roman" w:cs="Times New Roman"/>
        </w:rPr>
        <w:t>&lt;60 ml/min/1.73 m</w:t>
      </w:r>
      <w:r w:rsidR="00050597">
        <w:rPr>
          <w:rFonts w:ascii="Times New Roman" w:hAnsi="Times New Roman" w:cs="Times New Roman"/>
          <w:vertAlign w:val="superscript"/>
        </w:rPr>
        <w:t>2</w:t>
      </w:r>
      <w:r w:rsidR="00446523" w:rsidRPr="00391A1C">
        <w:rPr>
          <w:rFonts w:ascii="Times New Roman" w:hAnsi="Times New Roman" w:cs="Times New Roman"/>
        </w:rPr>
        <w:t xml:space="preserve"> at least </w:t>
      </w:r>
      <w:r w:rsidR="006B09AC" w:rsidRPr="00391A1C">
        <w:rPr>
          <w:rFonts w:ascii="Times New Roman" w:hAnsi="Times New Roman" w:cs="Times New Roman"/>
        </w:rPr>
        <w:t>9</w:t>
      </w:r>
      <w:r w:rsidR="006B09AC">
        <w:rPr>
          <w:rFonts w:ascii="Times New Roman" w:hAnsi="Times New Roman" w:cs="Times New Roman"/>
        </w:rPr>
        <w:t>0</w:t>
      </w:r>
      <w:r w:rsidR="006B09AC" w:rsidRPr="00391A1C">
        <w:rPr>
          <w:rFonts w:ascii="Times New Roman" w:hAnsi="Times New Roman" w:cs="Times New Roman"/>
        </w:rPr>
        <w:t xml:space="preserve"> </w:t>
      </w:r>
      <w:r w:rsidR="00446523" w:rsidRPr="00391A1C">
        <w:rPr>
          <w:rFonts w:ascii="Times New Roman" w:hAnsi="Times New Roman" w:cs="Times New Roman"/>
        </w:rPr>
        <w:t>days apart and had a hemoglobin level available within 90 days of CKD index date (</w:t>
      </w:r>
      <w:r w:rsidR="00446523" w:rsidRPr="00F7388F">
        <w:rPr>
          <w:rFonts w:ascii="Times New Roman" w:hAnsi="Times New Roman" w:cs="Times New Roman"/>
          <w:i/>
        </w:rPr>
        <w:t>Supplemental Figure 1</w:t>
      </w:r>
      <w:r w:rsidR="00446523" w:rsidRPr="00391A1C">
        <w:rPr>
          <w:rFonts w:ascii="Times New Roman" w:hAnsi="Times New Roman" w:cs="Times New Roman"/>
        </w:rPr>
        <w:t xml:space="preserve">). Patients with missing vital status information </w:t>
      </w:r>
      <w:r w:rsidR="002658B8">
        <w:rPr>
          <w:rFonts w:ascii="Times New Roman" w:hAnsi="Times New Roman" w:cs="Times New Roman"/>
        </w:rPr>
        <w:t xml:space="preserve">or on </w:t>
      </w:r>
      <w:r w:rsidR="00446523" w:rsidRPr="00391A1C">
        <w:rPr>
          <w:rFonts w:ascii="Times New Roman" w:hAnsi="Times New Roman" w:cs="Times New Roman"/>
        </w:rPr>
        <w:t xml:space="preserve">dialysis were excluded from </w:t>
      </w:r>
      <w:r>
        <w:rPr>
          <w:rFonts w:ascii="Times New Roman" w:hAnsi="Times New Roman" w:cs="Times New Roman"/>
        </w:rPr>
        <w:t>this analysis</w:t>
      </w:r>
      <w:r w:rsidR="00446523" w:rsidRPr="00391A1C">
        <w:rPr>
          <w:rFonts w:ascii="Times New Roman" w:hAnsi="Times New Roman" w:cs="Times New Roman"/>
        </w:rPr>
        <w:t xml:space="preserve">. </w:t>
      </w:r>
    </w:p>
    <w:p w14:paraId="3FA33D2C" w14:textId="77777777" w:rsidR="005B4555" w:rsidRPr="005B4555" w:rsidRDefault="005B4555" w:rsidP="00E9528D">
      <w:pPr>
        <w:spacing w:line="480" w:lineRule="auto"/>
        <w:rPr>
          <w:rFonts w:ascii="Times New Roman" w:hAnsi="Times New Roman" w:cs="Times New Roman"/>
          <w:i/>
        </w:rPr>
      </w:pPr>
    </w:p>
    <w:p w14:paraId="746EA682" w14:textId="77777777" w:rsidR="00CC05D9" w:rsidRPr="005B4555" w:rsidRDefault="00963C7D" w:rsidP="00224588">
      <w:pPr>
        <w:spacing w:line="480" w:lineRule="auto"/>
        <w:rPr>
          <w:rFonts w:ascii="Times New Roman" w:hAnsi="Times New Roman" w:cs="Times New Roman"/>
          <w:bCs/>
          <w:i/>
        </w:rPr>
      </w:pPr>
      <w:r w:rsidRPr="005B4555">
        <w:rPr>
          <w:rFonts w:ascii="Times New Roman" w:hAnsi="Times New Roman" w:cs="Times New Roman"/>
          <w:bCs/>
          <w:i/>
        </w:rPr>
        <w:t>Prevalence of anemia</w:t>
      </w:r>
    </w:p>
    <w:p w14:paraId="53F6CE26" w14:textId="6A87B214" w:rsidR="00224588" w:rsidRDefault="00963C7D" w:rsidP="00224588">
      <w:pPr>
        <w:spacing w:line="480" w:lineRule="auto"/>
        <w:rPr>
          <w:rFonts w:ascii="Times New Roman" w:hAnsi="Times New Roman" w:cs="Times New Roman"/>
        </w:rPr>
      </w:pPr>
      <w:r w:rsidRPr="00391A1C">
        <w:rPr>
          <w:rFonts w:ascii="Times New Roman" w:hAnsi="Times New Roman" w:cs="Times New Roman"/>
        </w:rPr>
        <w:t xml:space="preserve">Baseline characteristics of the patients stratified according to the degree of anemia are shown in </w:t>
      </w:r>
      <w:r w:rsidRPr="00445642">
        <w:rPr>
          <w:rFonts w:ascii="Times New Roman" w:hAnsi="Times New Roman" w:cs="Times New Roman"/>
          <w:bCs/>
          <w:i/>
        </w:rPr>
        <w:t>Table 1</w:t>
      </w:r>
      <w:r w:rsidRPr="00391A1C">
        <w:rPr>
          <w:rFonts w:ascii="Times New Roman" w:hAnsi="Times New Roman" w:cs="Times New Roman"/>
        </w:rPr>
        <w:t xml:space="preserve">. </w:t>
      </w:r>
      <w:r w:rsidR="00E9528D">
        <w:rPr>
          <w:rFonts w:ascii="Times New Roman" w:hAnsi="Times New Roman" w:cs="Times New Roman"/>
        </w:rPr>
        <w:t>Out of 933</w:t>
      </w:r>
      <w:r w:rsidR="001436BE">
        <w:rPr>
          <w:rFonts w:ascii="Times New Roman" w:hAnsi="Times New Roman" w:cs="Times New Roman"/>
        </w:rPr>
        <w:t>,</w:t>
      </w:r>
      <w:r w:rsidR="00E9528D">
        <w:rPr>
          <w:rFonts w:ascii="Times New Roman" w:hAnsi="Times New Roman" w:cs="Times New Roman"/>
        </w:rPr>
        <w:t xml:space="preserve">463 patients </w:t>
      </w:r>
      <w:r w:rsidR="00EA5693">
        <w:rPr>
          <w:rFonts w:ascii="Times New Roman" w:hAnsi="Times New Roman" w:cs="Times New Roman"/>
        </w:rPr>
        <w:t>with CKD</w:t>
      </w:r>
      <w:r w:rsidR="00E9528D">
        <w:rPr>
          <w:rFonts w:ascii="Times New Roman" w:hAnsi="Times New Roman" w:cs="Times New Roman"/>
        </w:rPr>
        <w:t xml:space="preserve">, </w:t>
      </w:r>
      <w:r w:rsidR="004445BE">
        <w:rPr>
          <w:rFonts w:ascii="Times New Roman" w:hAnsi="Times New Roman" w:cs="Times New Roman"/>
        </w:rPr>
        <w:t xml:space="preserve">79.4% </w:t>
      </w:r>
      <w:r w:rsidR="00E9528D">
        <w:rPr>
          <w:rFonts w:ascii="Times New Roman" w:hAnsi="Times New Roman" w:cs="Times New Roman"/>
        </w:rPr>
        <w:t xml:space="preserve">had no anemia, </w:t>
      </w:r>
      <w:r w:rsidR="004445BE">
        <w:rPr>
          <w:rFonts w:ascii="Times New Roman" w:hAnsi="Times New Roman" w:cs="Times New Roman"/>
        </w:rPr>
        <w:t xml:space="preserve">16.33% </w:t>
      </w:r>
      <w:r w:rsidR="00E9528D">
        <w:rPr>
          <w:rFonts w:ascii="Times New Roman" w:hAnsi="Times New Roman" w:cs="Times New Roman"/>
        </w:rPr>
        <w:t xml:space="preserve">had mild anemia, </w:t>
      </w:r>
      <w:r w:rsidR="004445BE">
        <w:rPr>
          <w:rFonts w:ascii="Times New Roman" w:hAnsi="Times New Roman" w:cs="Times New Roman"/>
        </w:rPr>
        <w:t xml:space="preserve">3.6% </w:t>
      </w:r>
      <w:r w:rsidR="00E9528D">
        <w:rPr>
          <w:rFonts w:ascii="Times New Roman" w:hAnsi="Times New Roman" w:cs="Times New Roman"/>
        </w:rPr>
        <w:t>had moderate anemia</w:t>
      </w:r>
      <w:r w:rsidR="00D7302A">
        <w:rPr>
          <w:rFonts w:ascii="Times New Roman" w:hAnsi="Times New Roman" w:cs="Times New Roman"/>
        </w:rPr>
        <w:t>,</w:t>
      </w:r>
      <w:r w:rsidR="00E9528D">
        <w:rPr>
          <w:rFonts w:ascii="Times New Roman" w:hAnsi="Times New Roman" w:cs="Times New Roman"/>
        </w:rPr>
        <w:t xml:space="preserve"> and </w:t>
      </w:r>
      <w:r w:rsidR="004445BE">
        <w:rPr>
          <w:rFonts w:ascii="Times New Roman" w:hAnsi="Times New Roman" w:cs="Times New Roman"/>
        </w:rPr>
        <w:t xml:space="preserve">0.5% </w:t>
      </w:r>
      <w:r w:rsidR="00E9528D">
        <w:rPr>
          <w:rFonts w:ascii="Times New Roman" w:hAnsi="Times New Roman" w:cs="Times New Roman"/>
        </w:rPr>
        <w:t xml:space="preserve">had severe anemia. </w:t>
      </w:r>
      <w:r w:rsidRPr="00391A1C">
        <w:rPr>
          <w:rFonts w:ascii="Times New Roman" w:hAnsi="Times New Roman" w:cs="Times New Roman"/>
        </w:rPr>
        <w:t xml:space="preserve">Being a VA </w:t>
      </w:r>
      <w:r w:rsidR="002B39C1">
        <w:rPr>
          <w:rFonts w:ascii="Times New Roman" w:hAnsi="Times New Roman" w:cs="Times New Roman"/>
        </w:rPr>
        <w:t>based analysis</w:t>
      </w:r>
      <w:r w:rsidRPr="00391A1C">
        <w:rPr>
          <w:rFonts w:ascii="Times New Roman" w:hAnsi="Times New Roman" w:cs="Times New Roman"/>
        </w:rPr>
        <w:t xml:space="preserve">, 96.9% were male and 85.9% were </w:t>
      </w:r>
      <w:r w:rsidR="00EA5693">
        <w:rPr>
          <w:rFonts w:ascii="Times New Roman" w:hAnsi="Times New Roman" w:cs="Times New Roman"/>
        </w:rPr>
        <w:t>C</w:t>
      </w:r>
      <w:r w:rsidRPr="00391A1C">
        <w:rPr>
          <w:rFonts w:ascii="Times New Roman" w:hAnsi="Times New Roman" w:cs="Times New Roman"/>
        </w:rPr>
        <w:t xml:space="preserve">aucasians. </w:t>
      </w:r>
      <w:r w:rsidRPr="00F7388F">
        <w:rPr>
          <w:rFonts w:ascii="Times New Roman" w:hAnsi="Times New Roman" w:cs="Times New Roman"/>
          <w:bCs/>
          <w:i/>
        </w:rPr>
        <w:t>Table 2</w:t>
      </w:r>
      <w:r w:rsidRPr="00391A1C">
        <w:rPr>
          <w:rFonts w:ascii="Times New Roman" w:hAnsi="Times New Roman" w:cs="Times New Roman"/>
        </w:rPr>
        <w:t xml:space="preserve"> categorizes the patients with anemia according to the presence of absolute or functional iron deficiency</w:t>
      </w:r>
      <w:r w:rsidR="00EA5693">
        <w:rPr>
          <w:rFonts w:ascii="Times New Roman" w:hAnsi="Times New Roman" w:cs="Times New Roman"/>
        </w:rPr>
        <w:t>.</w:t>
      </w:r>
      <w:r w:rsidR="00FA7F6F" w:rsidRPr="00FA7F6F">
        <w:rPr>
          <w:rFonts w:ascii="Times New Roman" w:hAnsi="Times New Roman" w:cs="Times New Roman"/>
        </w:rPr>
        <w:t xml:space="preserve"> </w:t>
      </w:r>
      <w:r w:rsidR="00FA7F6F">
        <w:rPr>
          <w:rFonts w:ascii="Times New Roman" w:hAnsi="Times New Roman" w:cs="Times New Roman"/>
        </w:rPr>
        <w:t xml:space="preserve">Baseline characteristics of the two groups with and without iron </w:t>
      </w:r>
      <w:r w:rsidR="002658B8">
        <w:rPr>
          <w:rFonts w:ascii="Times New Roman" w:hAnsi="Times New Roman" w:cs="Times New Roman"/>
        </w:rPr>
        <w:t xml:space="preserve">profile </w:t>
      </w:r>
      <w:r w:rsidR="00B97C9E">
        <w:rPr>
          <w:rFonts w:ascii="Times New Roman" w:hAnsi="Times New Roman" w:cs="Times New Roman"/>
        </w:rPr>
        <w:t>data</w:t>
      </w:r>
      <w:r w:rsidR="00FA7F6F">
        <w:rPr>
          <w:rFonts w:ascii="Times New Roman" w:hAnsi="Times New Roman" w:cs="Times New Roman"/>
        </w:rPr>
        <w:t xml:space="preserve"> </w:t>
      </w:r>
      <w:r w:rsidR="00D35906">
        <w:rPr>
          <w:rFonts w:ascii="Times New Roman" w:hAnsi="Times New Roman" w:cs="Times New Roman"/>
        </w:rPr>
        <w:t xml:space="preserve">are shown in </w:t>
      </w:r>
      <w:r w:rsidR="00FA7F6F" w:rsidRPr="00F7388F">
        <w:rPr>
          <w:rFonts w:ascii="Times New Roman" w:hAnsi="Times New Roman" w:cs="Times New Roman"/>
          <w:i/>
        </w:rPr>
        <w:t>Supplemental Table 1</w:t>
      </w:r>
      <w:r w:rsidR="00FA7F6F">
        <w:rPr>
          <w:rFonts w:ascii="Times New Roman" w:hAnsi="Times New Roman" w:cs="Times New Roman"/>
        </w:rPr>
        <w:t>.</w:t>
      </w:r>
      <w:r w:rsidR="00D7302A">
        <w:rPr>
          <w:rFonts w:ascii="Times New Roman" w:hAnsi="Times New Roman" w:cs="Times New Roman"/>
        </w:rPr>
        <w:t xml:space="preserve"> </w:t>
      </w:r>
      <w:r w:rsidR="00964110">
        <w:rPr>
          <w:rFonts w:ascii="Times New Roman" w:hAnsi="Times New Roman" w:cs="Times New Roman"/>
        </w:rPr>
        <w:t>Out of 191,719 patients with anemia, 45,260 (23.6%) patients had both</w:t>
      </w:r>
      <w:r w:rsidR="00520A66">
        <w:rPr>
          <w:rFonts w:ascii="Times New Roman" w:hAnsi="Times New Roman" w:cs="Times New Roman"/>
        </w:rPr>
        <w:t xml:space="preserve"> </w:t>
      </w:r>
      <w:r w:rsidR="00964110">
        <w:rPr>
          <w:rFonts w:ascii="Times New Roman" w:hAnsi="Times New Roman" w:cs="Times New Roman"/>
        </w:rPr>
        <w:t>TSAT and ferritin level</w:t>
      </w:r>
      <w:r w:rsidR="002658B8">
        <w:rPr>
          <w:rFonts w:ascii="Times New Roman" w:hAnsi="Times New Roman" w:cs="Times New Roman"/>
        </w:rPr>
        <w:t>s</w:t>
      </w:r>
      <w:r w:rsidR="00964110">
        <w:rPr>
          <w:rFonts w:ascii="Times New Roman" w:hAnsi="Times New Roman" w:cs="Times New Roman"/>
        </w:rPr>
        <w:t xml:space="preserve"> </w:t>
      </w:r>
      <w:r w:rsidR="00F7388F">
        <w:rPr>
          <w:rFonts w:ascii="Times New Roman" w:hAnsi="Times New Roman" w:cs="Times New Roman"/>
        </w:rPr>
        <w:t>measured</w:t>
      </w:r>
      <w:r w:rsidR="00964110">
        <w:rPr>
          <w:rFonts w:ascii="Times New Roman" w:hAnsi="Times New Roman" w:cs="Times New Roman"/>
        </w:rPr>
        <w:t xml:space="preserve">. </w:t>
      </w:r>
      <w:r w:rsidR="00EA5693" w:rsidRPr="00FA7F6F">
        <w:rPr>
          <w:rFonts w:ascii="Times New Roman" w:hAnsi="Times New Roman" w:cs="Times New Roman"/>
        </w:rPr>
        <w:t xml:space="preserve">Of </w:t>
      </w:r>
      <w:r w:rsidR="00FA7F6F">
        <w:rPr>
          <w:rFonts w:ascii="Times New Roman" w:hAnsi="Times New Roman" w:cs="Times New Roman"/>
        </w:rPr>
        <w:t xml:space="preserve">those with </w:t>
      </w:r>
      <w:r w:rsidR="00F7388F">
        <w:rPr>
          <w:rFonts w:ascii="Times New Roman" w:hAnsi="Times New Roman" w:cs="Times New Roman"/>
        </w:rPr>
        <w:t>both TSAT</w:t>
      </w:r>
      <w:r w:rsidR="00520A66">
        <w:rPr>
          <w:rFonts w:ascii="Times New Roman" w:hAnsi="Times New Roman" w:cs="Times New Roman"/>
        </w:rPr>
        <w:t xml:space="preserve"> and </w:t>
      </w:r>
      <w:r w:rsidR="00B97C9E">
        <w:rPr>
          <w:rFonts w:ascii="Times New Roman" w:hAnsi="Times New Roman" w:cs="Times New Roman"/>
        </w:rPr>
        <w:t xml:space="preserve">ferritin </w:t>
      </w:r>
      <w:r w:rsidR="00FA7F6F">
        <w:rPr>
          <w:rFonts w:ascii="Times New Roman" w:hAnsi="Times New Roman" w:cs="Times New Roman"/>
        </w:rPr>
        <w:t>data</w:t>
      </w:r>
      <w:r w:rsidR="00D7302A" w:rsidRPr="00FA7F6F">
        <w:rPr>
          <w:rFonts w:ascii="Times New Roman" w:hAnsi="Times New Roman" w:cs="Times New Roman"/>
        </w:rPr>
        <w:t>,</w:t>
      </w:r>
      <w:r w:rsidR="00D7302A">
        <w:rPr>
          <w:rFonts w:ascii="Times New Roman" w:hAnsi="Times New Roman" w:cs="Times New Roman"/>
        </w:rPr>
        <w:t xml:space="preserve"> </w:t>
      </w:r>
      <w:r w:rsidR="000C5505">
        <w:rPr>
          <w:rFonts w:ascii="Times New Roman" w:hAnsi="Times New Roman" w:cs="Times New Roman"/>
        </w:rPr>
        <w:t xml:space="preserve">50% of </w:t>
      </w:r>
      <w:r w:rsidR="00D35906">
        <w:rPr>
          <w:rFonts w:ascii="Times New Roman" w:hAnsi="Times New Roman" w:cs="Times New Roman"/>
        </w:rPr>
        <w:t xml:space="preserve">patients </w:t>
      </w:r>
      <w:r w:rsidR="000C5505">
        <w:rPr>
          <w:rFonts w:ascii="Times New Roman" w:hAnsi="Times New Roman" w:cs="Times New Roman"/>
        </w:rPr>
        <w:t>did not have</w:t>
      </w:r>
      <w:r w:rsidR="00D7302A">
        <w:rPr>
          <w:rFonts w:ascii="Times New Roman" w:hAnsi="Times New Roman" w:cs="Times New Roman"/>
        </w:rPr>
        <w:t xml:space="preserve"> an iron deficiency, </w:t>
      </w:r>
      <w:r w:rsidR="000C5505">
        <w:rPr>
          <w:rFonts w:ascii="Times New Roman" w:hAnsi="Times New Roman" w:cs="Times New Roman"/>
        </w:rPr>
        <w:t>30%</w:t>
      </w:r>
      <w:r w:rsidR="00D7302A">
        <w:rPr>
          <w:rFonts w:ascii="Times New Roman" w:hAnsi="Times New Roman" w:cs="Times New Roman"/>
        </w:rPr>
        <w:t xml:space="preserve"> </w:t>
      </w:r>
      <w:r w:rsidR="000C5505">
        <w:rPr>
          <w:rFonts w:ascii="Times New Roman" w:hAnsi="Times New Roman" w:cs="Times New Roman"/>
        </w:rPr>
        <w:t>had</w:t>
      </w:r>
      <w:r w:rsidR="00D7302A">
        <w:rPr>
          <w:rFonts w:ascii="Times New Roman" w:hAnsi="Times New Roman" w:cs="Times New Roman"/>
        </w:rPr>
        <w:t xml:space="preserve"> absolute iron deficiency</w:t>
      </w:r>
      <w:r w:rsidR="000C5505">
        <w:rPr>
          <w:rFonts w:ascii="Times New Roman" w:hAnsi="Times New Roman" w:cs="Times New Roman"/>
        </w:rPr>
        <w:t xml:space="preserve"> anemia</w:t>
      </w:r>
      <w:r w:rsidR="00D7302A">
        <w:rPr>
          <w:rFonts w:ascii="Times New Roman" w:hAnsi="Times New Roman" w:cs="Times New Roman"/>
        </w:rPr>
        <w:t xml:space="preserve">, and </w:t>
      </w:r>
      <w:r w:rsidR="000C5505">
        <w:rPr>
          <w:rFonts w:ascii="Times New Roman" w:hAnsi="Times New Roman" w:cs="Times New Roman"/>
        </w:rPr>
        <w:t>19%</w:t>
      </w:r>
      <w:r w:rsidR="00D7302A">
        <w:rPr>
          <w:rFonts w:ascii="Times New Roman" w:hAnsi="Times New Roman" w:cs="Times New Roman"/>
        </w:rPr>
        <w:t xml:space="preserve"> </w:t>
      </w:r>
      <w:r w:rsidR="000C5505">
        <w:rPr>
          <w:rFonts w:ascii="Times New Roman" w:hAnsi="Times New Roman" w:cs="Times New Roman"/>
        </w:rPr>
        <w:t>of them had</w:t>
      </w:r>
      <w:r w:rsidR="00D7302A">
        <w:rPr>
          <w:rFonts w:ascii="Times New Roman" w:hAnsi="Times New Roman" w:cs="Times New Roman"/>
        </w:rPr>
        <w:t xml:space="preserve"> a functional iron deficiency. </w:t>
      </w:r>
      <w:r w:rsidR="00D35906">
        <w:rPr>
          <w:rFonts w:ascii="Times New Roman" w:hAnsi="Times New Roman" w:cs="Times New Roman"/>
        </w:rPr>
        <w:t xml:space="preserve">Ferritin level </w:t>
      </w:r>
      <w:r w:rsidR="00D7302A">
        <w:rPr>
          <w:rFonts w:ascii="Times New Roman" w:hAnsi="Times New Roman" w:cs="Times New Roman"/>
        </w:rPr>
        <w:t>&gt; 800</w:t>
      </w:r>
      <w:r w:rsidR="000C5505">
        <w:rPr>
          <w:rFonts w:ascii="Times New Roman" w:hAnsi="Times New Roman" w:cs="Times New Roman"/>
        </w:rPr>
        <w:t xml:space="preserve"> ng/ml w</w:t>
      </w:r>
      <w:r w:rsidR="00D35906">
        <w:rPr>
          <w:rFonts w:ascii="Times New Roman" w:hAnsi="Times New Roman" w:cs="Times New Roman"/>
        </w:rPr>
        <w:t>as</w:t>
      </w:r>
      <w:r w:rsidR="000C5505">
        <w:rPr>
          <w:rFonts w:ascii="Times New Roman" w:hAnsi="Times New Roman" w:cs="Times New Roman"/>
        </w:rPr>
        <w:t xml:space="preserve"> noted in 1% of patients</w:t>
      </w:r>
      <w:r w:rsidRPr="00391A1C">
        <w:rPr>
          <w:rFonts w:ascii="Times New Roman" w:hAnsi="Times New Roman" w:cs="Times New Roman"/>
        </w:rPr>
        <w:t xml:space="preserve">. </w:t>
      </w:r>
      <w:r w:rsidR="000C5505">
        <w:rPr>
          <w:rFonts w:ascii="Times New Roman" w:hAnsi="Times New Roman" w:cs="Times New Roman"/>
        </w:rPr>
        <w:t>Comorbidities were similar among those with absolute and functional iron deficiency anemia</w:t>
      </w:r>
      <w:r w:rsidR="00C47758">
        <w:rPr>
          <w:rFonts w:ascii="Times New Roman" w:hAnsi="Times New Roman" w:cs="Times New Roman"/>
        </w:rPr>
        <w:t xml:space="preserve">. </w:t>
      </w:r>
      <w:r w:rsidR="00B97C9E">
        <w:rPr>
          <w:rFonts w:ascii="Times New Roman" w:hAnsi="Times New Roman" w:cs="Times New Roman"/>
        </w:rPr>
        <w:t xml:space="preserve">For instance, </w:t>
      </w:r>
      <w:r w:rsidR="005F1132">
        <w:rPr>
          <w:rFonts w:ascii="Times New Roman" w:hAnsi="Times New Roman" w:cs="Times New Roman"/>
        </w:rPr>
        <w:t xml:space="preserve">28.9% of patients with absolute iron deficiency had a history of malignancy vs. 31.7% of patients with functional iron deficiency. </w:t>
      </w:r>
      <w:r w:rsidR="000C5505" w:rsidRPr="001B5611">
        <w:rPr>
          <w:rFonts w:ascii="Times New Roman" w:hAnsi="Times New Roman" w:cs="Times New Roman"/>
          <w:i/>
        </w:rPr>
        <w:t>Supplemental</w:t>
      </w:r>
      <w:r w:rsidR="000C5505">
        <w:rPr>
          <w:rFonts w:ascii="Times New Roman" w:hAnsi="Times New Roman" w:cs="Times New Roman"/>
        </w:rPr>
        <w:t xml:space="preserve"> </w:t>
      </w:r>
      <w:r w:rsidR="000C41F7" w:rsidRPr="00F7388F">
        <w:rPr>
          <w:rFonts w:ascii="Times New Roman" w:hAnsi="Times New Roman" w:cs="Times New Roman"/>
          <w:bCs/>
          <w:i/>
        </w:rPr>
        <w:t xml:space="preserve">Table </w:t>
      </w:r>
      <w:r w:rsidR="00F7388F">
        <w:rPr>
          <w:rFonts w:ascii="Times New Roman" w:hAnsi="Times New Roman" w:cs="Times New Roman"/>
          <w:bCs/>
          <w:i/>
        </w:rPr>
        <w:t>2</w:t>
      </w:r>
      <w:r w:rsidR="000C41F7" w:rsidRPr="00391A1C">
        <w:rPr>
          <w:rFonts w:ascii="Times New Roman" w:hAnsi="Times New Roman" w:cs="Times New Roman"/>
        </w:rPr>
        <w:t xml:space="preserve"> details TSAT and </w:t>
      </w:r>
      <w:r w:rsidR="00B97C9E">
        <w:rPr>
          <w:rFonts w:ascii="Times New Roman" w:hAnsi="Times New Roman" w:cs="Times New Roman"/>
        </w:rPr>
        <w:t>f</w:t>
      </w:r>
      <w:r w:rsidR="00B97C9E" w:rsidRPr="00391A1C">
        <w:rPr>
          <w:rFonts w:ascii="Times New Roman" w:hAnsi="Times New Roman" w:cs="Times New Roman"/>
        </w:rPr>
        <w:t xml:space="preserve">erritin </w:t>
      </w:r>
      <w:r w:rsidR="000C41F7" w:rsidRPr="00391A1C">
        <w:rPr>
          <w:rFonts w:ascii="Times New Roman" w:hAnsi="Times New Roman" w:cs="Times New Roman"/>
        </w:rPr>
        <w:t xml:space="preserve">level categories for </w:t>
      </w:r>
      <w:r w:rsidR="00B97C9E">
        <w:rPr>
          <w:rFonts w:ascii="Times New Roman" w:hAnsi="Times New Roman" w:cs="Times New Roman"/>
        </w:rPr>
        <w:t>those</w:t>
      </w:r>
      <w:r w:rsidR="000C41F7" w:rsidRPr="00391A1C">
        <w:rPr>
          <w:rFonts w:ascii="Times New Roman" w:hAnsi="Times New Roman" w:cs="Times New Roman"/>
        </w:rPr>
        <w:t xml:space="preserve"> with anemia </w:t>
      </w:r>
      <w:r w:rsidR="00B97C9E">
        <w:rPr>
          <w:rFonts w:ascii="Times New Roman" w:hAnsi="Times New Roman" w:cs="Times New Roman"/>
        </w:rPr>
        <w:t>and baseline data for both TSAT and ferritin</w:t>
      </w:r>
      <w:r w:rsidR="000C5505">
        <w:rPr>
          <w:rFonts w:ascii="Times New Roman" w:hAnsi="Times New Roman" w:cs="Times New Roman"/>
        </w:rPr>
        <w:t>.</w:t>
      </w:r>
      <w:r w:rsidR="00ED3352">
        <w:rPr>
          <w:rFonts w:ascii="Times New Roman" w:hAnsi="Times New Roman" w:cs="Times New Roman"/>
        </w:rPr>
        <w:t xml:space="preserve"> </w:t>
      </w:r>
    </w:p>
    <w:p w14:paraId="3E4F6AA3" w14:textId="77777777" w:rsidR="003E133A" w:rsidRDefault="003E133A" w:rsidP="00224588">
      <w:pPr>
        <w:spacing w:line="480" w:lineRule="auto"/>
        <w:rPr>
          <w:rFonts w:ascii="Times New Roman" w:hAnsi="Times New Roman" w:cs="Times New Roman"/>
        </w:rPr>
      </w:pPr>
    </w:p>
    <w:p w14:paraId="07BAB919" w14:textId="77777777" w:rsidR="002B39C1" w:rsidRPr="005B4555" w:rsidRDefault="00963C7D" w:rsidP="00224588">
      <w:pPr>
        <w:spacing w:line="480" w:lineRule="auto"/>
        <w:rPr>
          <w:rFonts w:ascii="Times New Roman" w:hAnsi="Times New Roman" w:cs="Times New Roman"/>
          <w:i/>
        </w:rPr>
      </w:pPr>
      <w:r w:rsidRPr="005B4555">
        <w:rPr>
          <w:rFonts w:ascii="Times New Roman" w:hAnsi="Times New Roman" w:cs="Times New Roman"/>
          <w:i/>
        </w:rPr>
        <w:t>Correlates of anemia</w:t>
      </w:r>
    </w:p>
    <w:p w14:paraId="215BAB4E" w14:textId="77777777" w:rsidR="002B39C1" w:rsidRDefault="00963C7D" w:rsidP="00C4634E">
      <w:pPr>
        <w:spacing w:line="480" w:lineRule="auto"/>
        <w:rPr>
          <w:rFonts w:ascii="Times New Roman" w:hAnsi="Times New Roman" w:cs="Times New Roman"/>
        </w:rPr>
      </w:pPr>
      <w:r>
        <w:rPr>
          <w:rFonts w:ascii="Times New Roman" w:hAnsi="Times New Roman" w:cs="Times New Roman"/>
        </w:rPr>
        <w:lastRenderedPageBreak/>
        <w:t>In the multivariable logistic regression analyses,</w:t>
      </w:r>
      <w:r w:rsidR="00446523">
        <w:rPr>
          <w:rFonts w:ascii="Times New Roman" w:hAnsi="Times New Roman" w:cs="Times New Roman"/>
        </w:rPr>
        <w:t xml:space="preserve"> several factors were associated with </w:t>
      </w:r>
      <w:r w:rsidR="00B525E6">
        <w:rPr>
          <w:rFonts w:ascii="Times New Roman" w:hAnsi="Times New Roman" w:cs="Times New Roman"/>
        </w:rPr>
        <w:t xml:space="preserve">the presence and severity of </w:t>
      </w:r>
      <w:r w:rsidR="00446523">
        <w:rPr>
          <w:rFonts w:ascii="Times New Roman" w:hAnsi="Times New Roman" w:cs="Times New Roman"/>
        </w:rPr>
        <w:t>anemia (</w:t>
      </w:r>
      <w:r w:rsidR="00446523" w:rsidRPr="00445642">
        <w:rPr>
          <w:rFonts w:ascii="Times New Roman" w:hAnsi="Times New Roman" w:cs="Times New Roman"/>
          <w:i/>
        </w:rPr>
        <w:t xml:space="preserve">Supplemental </w:t>
      </w:r>
      <w:r w:rsidR="006A68F3" w:rsidRPr="00445642">
        <w:rPr>
          <w:rFonts w:ascii="Times New Roman" w:hAnsi="Times New Roman" w:cs="Times New Roman"/>
          <w:i/>
        </w:rPr>
        <w:t>T</w:t>
      </w:r>
      <w:r w:rsidR="00446523" w:rsidRPr="00445642">
        <w:rPr>
          <w:rFonts w:ascii="Times New Roman" w:hAnsi="Times New Roman" w:cs="Times New Roman"/>
          <w:i/>
        </w:rPr>
        <w:t>able</w:t>
      </w:r>
      <w:r w:rsidR="00B045A2" w:rsidRPr="00445642">
        <w:rPr>
          <w:rFonts w:ascii="Times New Roman" w:hAnsi="Times New Roman" w:cs="Times New Roman"/>
          <w:i/>
        </w:rPr>
        <w:t>s</w:t>
      </w:r>
      <w:r w:rsidR="00F7388F" w:rsidRPr="00445642">
        <w:rPr>
          <w:rFonts w:ascii="Times New Roman" w:hAnsi="Times New Roman" w:cs="Times New Roman"/>
          <w:i/>
        </w:rPr>
        <w:t xml:space="preserve"> 3</w:t>
      </w:r>
      <w:r w:rsidR="00B045A2" w:rsidRPr="00445642">
        <w:rPr>
          <w:rFonts w:ascii="Times New Roman" w:hAnsi="Times New Roman" w:cs="Times New Roman"/>
          <w:i/>
        </w:rPr>
        <w:t xml:space="preserve"> and </w:t>
      </w:r>
      <w:r w:rsidR="00F7388F" w:rsidRPr="00445642">
        <w:rPr>
          <w:rFonts w:ascii="Times New Roman" w:hAnsi="Times New Roman" w:cs="Times New Roman"/>
          <w:i/>
        </w:rPr>
        <w:t>4</w:t>
      </w:r>
      <w:r w:rsidR="00446523">
        <w:rPr>
          <w:rFonts w:ascii="Times New Roman" w:hAnsi="Times New Roman" w:cs="Times New Roman"/>
        </w:rPr>
        <w:t>)</w:t>
      </w:r>
      <w:r w:rsidR="002134A3">
        <w:rPr>
          <w:rFonts w:ascii="Times New Roman" w:hAnsi="Times New Roman" w:cs="Times New Roman"/>
        </w:rPr>
        <w:t xml:space="preserve"> a</w:t>
      </w:r>
      <w:r w:rsidR="002134A3" w:rsidRPr="002B39C1">
        <w:rPr>
          <w:rFonts w:ascii="Times New Roman" w:hAnsi="Times New Roman" w:cs="Times New Roman"/>
        </w:rPr>
        <w:t>mong th</w:t>
      </w:r>
      <w:r w:rsidR="002134A3">
        <w:rPr>
          <w:rFonts w:ascii="Times New Roman" w:hAnsi="Times New Roman" w:cs="Times New Roman"/>
        </w:rPr>
        <w:t xml:space="preserve">e patients </w:t>
      </w:r>
      <w:r w:rsidR="002134A3" w:rsidRPr="002B39C1">
        <w:rPr>
          <w:rFonts w:ascii="Times New Roman" w:hAnsi="Times New Roman" w:cs="Times New Roman"/>
        </w:rPr>
        <w:t>with CKD</w:t>
      </w:r>
      <w:r w:rsidR="00446523">
        <w:rPr>
          <w:rFonts w:ascii="Times New Roman" w:hAnsi="Times New Roman" w:cs="Times New Roman"/>
        </w:rPr>
        <w:t xml:space="preserve">. </w:t>
      </w:r>
      <w:r w:rsidR="00B525E6">
        <w:rPr>
          <w:rFonts w:ascii="Times New Roman" w:hAnsi="Times New Roman" w:cs="Times New Roman"/>
        </w:rPr>
        <w:t xml:space="preserve">Younger age (&lt;40 years), female sex, African American race, and higher stages of CKD </w:t>
      </w:r>
      <w:r w:rsidR="002134A3">
        <w:rPr>
          <w:rFonts w:ascii="Times New Roman" w:hAnsi="Times New Roman" w:cs="Times New Roman"/>
        </w:rPr>
        <w:t>had higher</w:t>
      </w:r>
      <w:r w:rsidR="00B525E6">
        <w:rPr>
          <w:rFonts w:ascii="Times New Roman" w:hAnsi="Times New Roman" w:cs="Times New Roman"/>
        </w:rPr>
        <w:t xml:space="preserve"> odds of </w:t>
      </w:r>
      <w:r w:rsidR="002134A3">
        <w:rPr>
          <w:rFonts w:ascii="Times New Roman" w:hAnsi="Times New Roman" w:cs="Times New Roman"/>
        </w:rPr>
        <w:t xml:space="preserve">having </w:t>
      </w:r>
      <w:r w:rsidR="00B525E6">
        <w:rPr>
          <w:rFonts w:ascii="Times New Roman" w:hAnsi="Times New Roman" w:cs="Times New Roman"/>
        </w:rPr>
        <w:t>moderate and severe anemia</w:t>
      </w:r>
      <w:r w:rsidR="00446523">
        <w:rPr>
          <w:rFonts w:ascii="Times New Roman" w:hAnsi="Times New Roman" w:cs="Times New Roman"/>
        </w:rPr>
        <w:t xml:space="preserve"> (</w:t>
      </w:r>
      <w:r w:rsidR="00446523" w:rsidRPr="00F7388F">
        <w:rPr>
          <w:rFonts w:ascii="Times New Roman" w:hAnsi="Times New Roman" w:cs="Times New Roman"/>
          <w:i/>
        </w:rPr>
        <w:t>Supplemental Table 3</w:t>
      </w:r>
      <w:r w:rsidR="00446523">
        <w:rPr>
          <w:rFonts w:ascii="Times New Roman" w:hAnsi="Times New Roman" w:cs="Times New Roman"/>
        </w:rPr>
        <w:t>)</w:t>
      </w:r>
      <w:r w:rsidR="00B525E6">
        <w:rPr>
          <w:rFonts w:ascii="Times New Roman" w:hAnsi="Times New Roman" w:cs="Times New Roman"/>
        </w:rPr>
        <w:t xml:space="preserve">. </w:t>
      </w:r>
      <w:r w:rsidR="00446523">
        <w:rPr>
          <w:rFonts w:ascii="Times New Roman" w:hAnsi="Times New Roman" w:cs="Times New Roman"/>
        </w:rPr>
        <w:t>Lower BMI (&lt; 18.5</w:t>
      </w:r>
      <w:r w:rsidR="002134A3">
        <w:rPr>
          <w:rFonts w:ascii="Times New Roman" w:hAnsi="Times New Roman" w:cs="Times New Roman"/>
        </w:rPr>
        <w:t xml:space="preserve"> kg/m</w:t>
      </w:r>
      <w:r w:rsidR="002134A3">
        <w:rPr>
          <w:rFonts w:ascii="Times New Roman" w:hAnsi="Times New Roman" w:cs="Times New Roman"/>
          <w:vertAlign w:val="superscript"/>
        </w:rPr>
        <w:t>2</w:t>
      </w:r>
      <w:r w:rsidR="00446523">
        <w:rPr>
          <w:rFonts w:ascii="Times New Roman" w:hAnsi="Times New Roman" w:cs="Times New Roman"/>
        </w:rPr>
        <w:t xml:space="preserve">) was associated with </w:t>
      </w:r>
      <w:r>
        <w:rPr>
          <w:rFonts w:ascii="Times New Roman" w:hAnsi="Times New Roman" w:cs="Times New Roman"/>
        </w:rPr>
        <w:t>higher odds of all degrees</w:t>
      </w:r>
      <w:r w:rsidR="00446523">
        <w:rPr>
          <w:rFonts w:ascii="Times New Roman" w:hAnsi="Times New Roman" w:cs="Times New Roman"/>
        </w:rPr>
        <w:t xml:space="preserve"> of anemia, while a higher BMI (&gt;25</w:t>
      </w:r>
      <w:r w:rsidR="002134A3">
        <w:rPr>
          <w:rFonts w:ascii="Times New Roman" w:hAnsi="Times New Roman" w:cs="Times New Roman"/>
        </w:rPr>
        <w:t xml:space="preserve"> kg/m</w:t>
      </w:r>
      <w:r w:rsidR="002134A3">
        <w:rPr>
          <w:rFonts w:ascii="Times New Roman" w:hAnsi="Times New Roman" w:cs="Times New Roman"/>
          <w:vertAlign w:val="superscript"/>
        </w:rPr>
        <w:t>2</w:t>
      </w:r>
      <w:r w:rsidR="00446523">
        <w:rPr>
          <w:rFonts w:ascii="Times New Roman" w:hAnsi="Times New Roman" w:cs="Times New Roman"/>
        </w:rPr>
        <w:t xml:space="preserve">) had a </w:t>
      </w:r>
      <w:proofErr w:type="gramStart"/>
      <w:r w:rsidR="002134A3">
        <w:rPr>
          <w:rFonts w:ascii="Times New Roman" w:hAnsi="Times New Roman" w:cs="Times New Roman"/>
        </w:rPr>
        <w:t>lower odds</w:t>
      </w:r>
      <w:proofErr w:type="gramEnd"/>
      <w:r w:rsidR="00446523">
        <w:rPr>
          <w:rFonts w:ascii="Times New Roman" w:hAnsi="Times New Roman" w:cs="Times New Roman"/>
        </w:rPr>
        <w:t xml:space="preserve"> (</w:t>
      </w:r>
      <w:r w:rsidR="00446523" w:rsidRPr="00F7388F">
        <w:rPr>
          <w:rFonts w:ascii="Times New Roman" w:hAnsi="Times New Roman" w:cs="Times New Roman"/>
          <w:i/>
        </w:rPr>
        <w:t xml:space="preserve">Supplemental Tables </w:t>
      </w:r>
      <w:r w:rsidR="00F7388F" w:rsidRPr="00F7388F">
        <w:rPr>
          <w:rFonts w:ascii="Times New Roman" w:hAnsi="Times New Roman" w:cs="Times New Roman"/>
          <w:i/>
        </w:rPr>
        <w:t>3</w:t>
      </w:r>
      <w:r w:rsidR="00446523" w:rsidRPr="00F7388F">
        <w:rPr>
          <w:rFonts w:ascii="Times New Roman" w:hAnsi="Times New Roman" w:cs="Times New Roman"/>
          <w:i/>
        </w:rPr>
        <w:t xml:space="preserve"> and </w:t>
      </w:r>
      <w:r w:rsidR="00F7388F" w:rsidRPr="00F7388F">
        <w:rPr>
          <w:rFonts w:ascii="Times New Roman" w:hAnsi="Times New Roman" w:cs="Times New Roman"/>
          <w:i/>
        </w:rPr>
        <w:t>4</w:t>
      </w:r>
      <w:r w:rsidR="00446523">
        <w:rPr>
          <w:rFonts w:ascii="Times New Roman" w:hAnsi="Times New Roman" w:cs="Times New Roman"/>
        </w:rPr>
        <w:t xml:space="preserve">). </w:t>
      </w:r>
      <w:r w:rsidR="002134A3">
        <w:rPr>
          <w:rFonts w:ascii="Times New Roman" w:hAnsi="Times New Roman" w:cs="Times New Roman"/>
        </w:rPr>
        <w:t xml:space="preserve">Among those with CKD, age &gt;60 years, females, </w:t>
      </w:r>
      <w:r w:rsidR="00446523">
        <w:rPr>
          <w:rFonts w:ascii="Times New Roman" w:hAnsi="Times New Roman" w:cs="Times New Roman"/>
        </w:rPr>
        <w:t>diabet</w:t>
      </w:r>
      <w:r w:rsidR="00C4634E">
        <w:rPr>
          <w:rFonts w:ascii="Times New Roman" w:hAnsi="Times New Roman" w:cs="Times New Roman"/>
        </w:rPr>
        <w:t>es</w:t>
      </w:r>
      <w:r w:rsidR="00446523">
        <w:rPr>
          <w:rFonts w:ascii="Times New Roman" w:hAnsi="Times New Roman" w:cs="Times New Roman"/>
        </w:rPr>
        <w:t>, obesity, and the presence of various comorbid conditions were associated with higher odds of absolute iron deficiency anemia (</w:t>
      </w:r>
      <w:r w:rsidR="00446523" w:rsidRPr="00F7388F">
        <w:rPr>
          <w:rFonts w:ascii="Times New Roman" w:hAnsi="Times New Roman" w:cs="Times New Roman"/>
          <w:i/>
        </w:rPr>
        <w:t xml:space="preserve">Table </w:t>
      </w:r>
      <w:r w:rsidR="002134A3" w:rsidRPr="00F7388F">
        <w:rPr>
          <w:rFonts w:ascii="Times New Roman" w:hAnsi="Times New Roman" w:cs="Times New Roman"/>
          <w:i/>
        </w:rPr>
        <w:t>3</w:t>
      </w:r>
      <w:r w:rsidR="00446523">
        <w:rPr>
          <w:rFonts w:ascii="Times New Roman" w:hAnsi="Times New Roman" w:cs="Times New Roman"/>
        </w:rPr>
        <w:t>).</w:t>
      </w:r>
      <w:r w:rsidR="00446523" w:rsidRPr="002B39C1">
        <w:rPr>
          <w:rFonts w:ascii="Times New Roman" w:hAnsi="Times New Roman" w:cs="Times New Roman"/>
        </w:rPr>
        <w:t xml:space="preserve"> </w:t>
      </w:r>
      <w:r w:rsidR="002134A3">
        <w:rPr>
          <w:rFonts w:ascii="Times New Roman" w:hAnsi="Times New Roman" w:cs="Times New Roman"/>
        </w:rPr>
        <w:t xml:space="preserve">Among those with CKD, </w:t>
      </w:r>
      <w:r w:rsidR="005B4555">
        <w:rPr>
          <w:rFonts w:ascii="Times New Roman" w:hAnsi="Times New Roman" w:cs="Times New Roman"/>
        </w:rPr>
        <w:t xml:space="preserve">advanced </w:t>
      </w:r>
      <w:r>
        <w:rPr>
          <w:rFonts w:ascii="Times New Roman" w:hAnsi="Times New Roman" w:cs="Times New Roman"/>
        </w:rPr>
        <w:t>stage</w:t>
      </w:r>
      <w:r w:rsidR="005B4555">
        <w:rPr>
          <w:rFonts w:ascii="Times New Roman" w:hAnsi="Times New Roman" w:cs="Times New Roman"/>
        </w:rPr>
        <w:t>,</w:t>
      </w:r>
      <w:r w:rsidR="00446523">
        <w:rPr>
          <w:rFonts w:ascii="Times New Roman" w:hAnsi="Times New Roman" w:cs="Times New Roman"/>
        </w:rPr>
        <w:t xml:space="preserve"> diabet</w:t>
      </w:r>
      <w:r w:rsidR="00C4634E">
        <w:rPr>
          <w:rFonts w:ascii="Times New Roman" w:hAnsi="Times New Roman" w:cs="Times New Roman"/>
        </w:rPr>
        <w:t>es</w:t>
      </w:r>
      <w:r w:rsidR="00446523">
        <w:rPr>
          <w:rFonts w:ascii="Times New Roman" w:hAnsi="Times New Roman" w:cs="Times New Roman"/>
        </w:rPr>
        <w:t>, obesity, and the presence of various comorbid conditions were associated with higher odds of functional iron deficiency anemia (</w:t>
      </w:r>
      <w:r w:rsidR="00446523" w:rsidRPr="00F7388F">
        <w:rPr>
          <w:rFonts w:ascii="Times New Roman" w:hAnsi="Times New Roman" w:cs="Times New Roman"/>
          <w:i/>
        </w:rPr>
        <w:t xml:space="preserve">Table </w:t>
      </w:r>
      <w:r w:rsidR="005B4555" w:rsidRPr="00F7388F">
        <w:rPr>
          <w:rFonts w:ascii="Times New Roman" w:hAnsi="Times New Roman" w:cs="Times New Roman"/>
          <w:i/>
        </w:rPr>
        <w:t>3</w:t>
      </w:r>
      <w:r w:rsidR="00AB25A6">
        <w:rPr>
          <w:rFonts w:ascii="Times New Roman" w:hAnsi="Times New Roman" w:cs="Times New Roman"/>
        </w:rPr>
        <w:t>)</w:t>
      </w:r>
      <w:r w:rsidR="00446523">
        <w:rPr>
          <w:rFonts w:ascii="Times New Roman" w:hAnsi="Times New Roman" w:cs="Times New Roman"/>
        </w:rPr>
        <w:t xml:space="preserve">. </w:t>
      </w:r>
    </w:p>
    <w:p w14:paraId="54C7A427" w14:textId="77777777" w:rsidR="005B4555" w:rsidRDefault="005B4555" w:rsidP="00C4634E">
      <w:pPr>
        <w:spacing w:line="480" w:lineRule="auto"/>
        <w:rPr>
          <w:rFonts w:ascii="Times New Roman" w:hAnsi="Times New Roman" w:cs="Times New Roman"/>
        </w:rPr>
      </w:pPr>
    </w:p>
    <w:p w14:paraId="09F15DB0" w14:textId="77777777" w:rsidR="00CC05D9" w:rsidRPr="002A7B9C" w:rsidRDefault="00963C7D" w:rsidP="00224588">
      <w:pPr>
        <w:spacing w:line="480" w:lineRule="auto"/>
        <w:rPr>
          <w:rFonts w:ascii="Times New Roman" w:hAnsi="Times New Roman" w:cs="Times New Roman"/>
          <w:i/>
        </w:rPr>
      </w:pPr>
      <w:r w:rsidRPr="002A7B9C">
        <w:rPr>
          <w:rFonts w:ascii="Times New Roman" w:hAnsi="Times New Roman" w:cs="Times New Roman"/>
          <w:i/>
        </w:rPr>
        <w:t>Associations of anemia with outcomes</w:t>
      </w:r>
    </w:p>
    <w:p w14:paraId="0BA3E389" w14:textId="77777777" w:rsidR="000C41F7" w:rsidRPr="00226C44" w:rsidRDefault="00963C7D" w:rsidP="00224588">
      <w:pPr>
        <w:spacing w:line="480" w:lineRule="auto"/>
        <w:rPr>
          <w:rFonts w:ascii="Times New Roman" w:hAnsi="Times New Roman" w:cs="Times New Roman"/>
          <w:i/>
        </w:rPr>
      </w:pPr>
      <w:r w:rsidRPr="00226C44">
        <w:rPr>
          <w:rFonts w:ascii="Times New Roman" w:hAnsi="Times New Roman" w:cs="Times New Roman"/>
          <w:i/>
        </w:rPr>
        <w:t>Anemia</w:t>
      </w:r>
    </w:p>
    <w:p w14:paraId="295CB3E5" w14:textId="42FCB41F" w:rsidR="008A1A14" w:rsidRDefault="00963C7D" w:rsidP="008A1A14">
      <w:pPr>
        <w:spacing w:line="480" w:lineRule="auto"/>
        <w:rPr>
          <w:rFonts w:ascii="Times New Roman" w:hAnsi="Times New Roman"/>
        </w:rPr>
      </w:pPr>
      <w:r w:rsidRPr="00226C44">
        <w:rPr>
          <w:rFonts w:ascii="Times New Roman" w:hAnsi="Times New Roman"/>
        </w:rPr>
        <w:t>During a median follow up of 3.9 years, 31</w:t>
      </w:r>
      <w:r>
        <w:rPr>
          <w:rFonts w:ascii="Times New Roman" w:hAnsi="Times New Roman"/>
        </w:rPr>
        <w:t>,</w:t>
      </w:r>
      <w:r w:rsidRPr="00226C44">
        <w:rPr>
          <w:rFonts w:ascii="Times New Roman" w:hAnsi="Times New Roman"/>
        </w:rPr>
        <w:t>635 patients died</w:t>
      </w:r>
      <w:r w:rsidR="002658B8">
        <w:rPr>
          <w:rFonts w:ascii="Times New Roman" w:hAnsi="Times New Roman"/>
        </w:rPr>
        <w:t xml:space="preserve"> while</w:t>
      </w:r>
      <w:r>
        <w:rPr>
          <w:rFonts w:ascii="Times New Roman" w:hAnsi="Times New Roman"/>
        </w:rPr>
        <w:t xml:space="preserve"> during a median follow-up of 3.6</w:t>
      </w:r>
      <w:r w:rsidRPr="00226C44">
        <w:rPr>
          <w:rFonts w:ascii="Times New Roman" w:hAnsi="Times New Roman"/>
        </w:rPr>
        <w:t xml:space="preserve"> years, 6</w:t>
      </w:r>
      <w:r w:rsidR="001436BE">
        <w:rPr>
          <w:rFonts w:ascii="Times New Roman" w:hAnsi="Times New Roman"/>
        </w:rPr>
        <w:t>,</w:t>
      </w:r>
      <w:r w:rsidRPr="00226C44">
        <w:rPr>
          <w:rFonts w:ascii="Times New Roman" w:hAnsi="Times New Roman"/>
        </w:rPr>
        <w:t>117 patients reached end-stage kidney disease.</w:t>
      </w:r>
      <w:r>
        <w:rPr>
          <w:rFonts w:ascii="Times New Roman" w:hAnsi="Times New Roman"/>
        </w:rPr>
        <w:t xml:space="preserve"> </w:t>
      </w:r>
      <w:r w:rsidR="00446523">
        <w:rPr>
          <w:rFonts w:ascii="Times New Roman" w:hAnsi="Times New Roman"/>
        </w:rPr>
        <w:t xml:space="preserve">CKD patients with anemia had </w:t>
      </w:r>
      <w:r w:rsidR="00766290">
        <w:rPr>
          <w:rFonts w:ascii="Times New Roman" w:hAnsi="Times New Roman"/>
        </w:rPr>
        <w:t>a higher risk of all-cause mortality (HR 1.58, 95% CI 1.57-1.53)</w:t>
      </w:r>
      <w:r w:rsidR="00446523">
        <w:rPr>
          <w:rFonts w:ascii="Times New Roman" w:hAnsi="Times New Roman"/>
        </w:rPr>
        <w:t xml:space="preserve"> an</w:t>
      </w:r>
      <w:r w:rsidR="00766290">
        <w:rPr>
          <w:rFonts w:ascii="Times New Roman" w:hAnsi="Times New Roman"/>
        </w:rPr>
        <w:t>d</w:t>
      </w:r>
      <w:r w:rsidR="002658B8">
        <w:rPr>
          <w:rFonts w:ascii="Times New Roman" w:hAnsi="Times New Roman"/>
        </w:rPr>
        <w:t xml:space="preserve"> need for</w:t>
      </w:r>
      <w:r w:rsidR="00766290">
        <w:rPr>
          <w:rFonts w:ascii="Times New Roman" w:hAnsi="Times New Roman"/>
        </w:rPr>
        <w:t xml:space="preserve"> d</w:t>
      </w:r>
      <w:r w:rsidR="00446523">
        <w:rPr>
          <w:rFonts w:ascii="Times New Roman" w:hAnsi="Times New Roman"/>
        </w:rPr>
        <w:t xml:space="preserve">ialysis </w:t>
      </w:r>
      <w:r w:rsidR="00766290">
        <w:rPr>
          <w:rFonts w:ascii="Times New Roman" w:hAnsi="Times New Roman"/>
        </w:rPr>
        <w:t>(HR 1.72, 95% CI 1.67-1.76</w:t>
      </w:r>
      <w:r w:rsidR="00AB25A6">
        <w:rPr>
          <w:rFonts w:ascii="Times New Roman" w:hAnsi="Times New Roman"/>
        </w:rPr>
        <w:t>)</w:t>
      </w:r>
      <w:r w:rsidR="005B4555">
        <w:rPr>
          <w:rFonts w:ascii="Times New Roman" w:hAnsi="Times New Roman"/>
        </w:rPr>
        <w:t>.</w:t>
      </w:r>
      <w:r w:rsidR="00C201EF">
        <w:rPr>
          <w:rFonts w:ascii="Times New Roman" w:hAnsi="Times New Roman"/>
        </w:rPr>
        <w:t xml:space="preserve"> </w:t>
      </w:r>
    </w:p>
    <w:p w14:paraId="71431CEE" w14:textId="77777777" w:rsidR="006A55E4" w:rsidRDefault="006A55E4" w:rsidP="008A1A14">
      <w:pPr>
        <w:spacing w:line="480" w:lineRule="auto"/>
        <w:rPr>
          <w:rFonts w:ascii="Times New Roman" w:hAnsi="Times New Roman"/>
        </w:rPr>
      </w:pPr>
    </w:p>
    <w:p w14:paraId="36B9D34B" w14:textId="77777777" w:rsidR="00CC05D9" w:rsidRPr="00226C44" w:rsidRDefault="00963C7D" w:rsidP="00224588">
      <w:pPr>
        <w:spacing w:line="480" w:lineRule="auto"/>
        <w:rPr>
          <w:rFonts w:ascii="Times New Roman" w:hAnsi="Times New Roman" w:cs="Times New Roman"/>
          <w:i/>
        </w:rPr>
      </w:pPr>
      <w:r>
        <w:rPr>
          <w:rFonts w:ascii="Times New Roman" w:hAnsi="Times New Roman" w:cs="Times New Roman"/>
          <w:i/>
        </w:rPr>
        <w:t>A</w:t>
      </w:r>
      <w:r w:rsidRPr="00226C44">
        <w:rPr>
          <w:rFonts w:ascii="Times New Roman" w:hAnsi="Times New Roman" w:cs="Times New Roman"/>
          <w:i/>
        </w:rPr>
        <w:t xml:space="preserve">bsolute and functional </w:t>
      </w:r>
      <w:r w:rsidR="005B4555" w:rsidRPr="00226C44">
        <w:rPr>
          <w:rFonts w:ascii="Times New Roman" w:hAnsi="Times New Roman"/>
          <w:i/>
        </w:rPr>
        <w:t>iron deficiency anemia</w:t>
      </w:r>
      <w:r w:rsidRPr="00226C44">
        <w:rPr>
          <w:rFonts w:ascii="Times New Roman" w:hAnsi="Times New Roman" w:cs="Times New Roman"/>
          <w:i/>
        </w:rPr>
        <w:t xml:space="preserve"> </w:t>
      </w:r>
    </w:p>
    <w:p w14:paraId="11EBAF67" w14:textId="77777777" w:rsidR="00CA4CFC" w:rsidRDefault="00963C7D" w:rsidP="00CC3008">
      <w:pPr>
        <w:spacing w:line="480" w:lineRule="auto"/>
        <w:rPr>
          <w:rFonts w:ascii="Times New Roman" w:hAnsi="Times New Roman"/>
        </w:rPr>
      </w:pPr>
      <w:r>
        <w:rPr>
          <w:rFonts w:ascii="Times New Roman" w:hAnsi="Times New Roman"/>
        </w:rPr>
        <w:t>The</w:t>
      </w:r>
      <w:r w:rsidR="005B4555">
        <w:rPr>
          <w:rFonts w:ascii="Times New Roman" w:hAnsi="Times New Roman"/>
        </w:rPr>
        <w:t xml:space="preserve"> cumulative incidence </w:t>
      </w:r>
      <w:r w:rsidR="00616723">
        <w:rPr>
          <w:rFonts w:ascii="Times New Roman" w:hAnsi="Times New Roman"/>
        </w:rPr>
        <w:t xml:space="preserve">plot </w:t>
      </w:r>
      <w:r w:rsidR="005B4555">
        <w:rPr>
          <w:rFonts w:ascii="Times New Roman" w:hAnsi="Times New Roman"/>
        </w:rPr>
        <w:t xml:space="preserve">of mortality and initiation of dialysis according to the category of iron-deficiency anemia is shown in </w:t>
      </w:r>
      <w:r w:rsidR="005B4555" w:rsidRPr="00F971AE">
        <w:rPr>
          <w:rFonts w:ascii="Times New Roman" w:hAnsi="Times New Roman"/>
          <w:bCs/>
          <w:i/>
        </w:rPr>
        <w:t>Figure 1</w:t>
      </w:r>
      <w:r w:rsidR="005B4555" w:rsidRPr="0050367F">
        <w:rPr>
          <w:rFonts w:ascii="Times New Roman" w:hAnsi="Times New Roman"/>
          <w:b/>
          <w:bCs/>
        </w:rPr>
        <w:t>.</w:t>
      </w:r>
      <w:r w:rsidR="005B4555">
        <w:rPr>
          <w:rFonts w:ascii="Times New Roman" w:hAnsi="Times New Roman"/>
        </w:rPr>
        <w:t xml:space="preserve"> </w:t>
      </w:r>
      <w:r w:rsidR="00D35906">
        <w:rPr>
          <w:rFonts w:ascii="Times New Roman" w:hAnsi="Times New Roman"/>
        </w:rPr>
        <w:t>A</w:t>
      </w:r>
      <w:r w:rsidR="008C1CA2" w:rsidRPr="008A1A14">
        <w:rPr>
          <w:rFonts w:ascii="Times New Roman" w:hAnsi="Times New Roman"/>
        </w:rPr>
        <w:t xml:space="preserve">bsolute iron deficiency anemia </w:t>
      </w:r>
      <w:r w:rsidR="00D35906">
        <w:rPr>
          <w:rFonts w:ascii="Times New Roman" w:hAnsi="Times New Roman"/>
        </w:rPr>
        <w:t xml:space="preserve">in CKD </w:t>
      </w:r>
      <w:r w:rsidR="005B4555">
        <w:rPr>
          <w:rFonts w:ascii="Times New Roman" w:hAnsi="Times New Roman"/>
        </w:rPr>
        <w:t xml:space="preserve">was not associated with </w:t>
      </w:r>
      <w:r w:rsidR="008C1CA2" w:rsidRPr="008A1A14">
        <w:rPr>
          <w:rFonts w:ascii="Times New Roman" w:hAnsi="Times New Roman"/>
        </w:rPr>
        <w:t>mortality and dialysis</w:t>
      </w:r>
      <w:r w:rsidR="00446523">
        <w:rPr>
          <w:rFonts w:ascii="Times New Roman" w:hAnsi="Times New Roman"/>
        </w:rPr>
        <w:t>,</w:t>
      </w:r>
      <w:r w:rsidR="005B4555">
        <w:rPr>
          <w:rFonts w:ascii="Times New Roman" w:hAnsi="Times New Roman"/>
        </w:rPr>
        <w:t xml:space="preserve"> </w:t>
      </w:r>
      <w:r w:rsidR="008C1CA2" w:rsidRPr="008A1A14">
        <w:rPr>
          <w:rFonts w:ascii="Times New Roman" w:hAnsi="Times New Roman"/>
        </w:rPr>
        <w:t xml:space="preserve">but a higher risk of 1-year </w:t>
      </w:r>
      <w:r w:rsidR="005B4555">
        <w:rPr>
          <w:rFonts w:ascii="Times New Roman" w:hAnsi="Times New Roman"/>
        </w:rPr>
        <w:t>(RR 1.18, 95% CI: 1.11-1.26)</w:t>
      </w:r>
      <w:r w:rsidR="005B4555" w:rsidRPr="008A1A14">
        <w:rPr>
          <w:rFonts w:ascii="Times New Roman" w:hAnsi="Times New Roman"/>
        </w:rPr>
        <w:t xml:space="preserve"> </w:t>
      </w:r>
      <w:r w:rsidR="008C1CA2" w:rsidRPr="008A1A14">
        <w:rPr>
          <w:rFonts w:ascii="Times New Roman" w:hAnsi="Times New Roman"/>
        </w:rPr>
        <w:t xml:space="preserve">and </w:t>
      </w:r>
      <w:r w:rsidR="00527043">
        <w:rPr>
          <w:rFonts w:ascii="Times New Roman" w:hAnsi="Times New Roman"/>
        </w:rPr>
        <w:t>2</w:t>
      </w:r>
      <w:r w:rsidR="008C1CA2" w:rsidRPr="008A1A14">
        <w:rPr>
          <w:rFonts w:ascii="Times New Roman" w:hAnsi="Times New Roman"/>
        </w:rPr>
        <w:t xml:space="preserve">-year </w:t>
      </w:r>
      <w:r w:rsidR="005A02B6">
        <w:rPr>
          <w:rFonts w:ascii="Times New Roman" w:hAnsi="Times New Roman"/>
        </w:rPr>
        <w:t xml:space="preserve">cardiovascular </w:t>
      </w:r>
      <w:r w:rsidR="008C1CA2" w:rsidRPr="008A1A14">
        <w:rPr>
          <w:rFonts w:ascii="Times New Roman" w:hAnsi="Times New Roman"/>
        </w:rPr>
        <w:t>hospitalization</w:t>
      </w:r>
      <w:r w:rsidR="005B4555">
        <w:rPr>
          <w:rFonts w:ascii="Times New Roman" w:hAnsi="Times New Roman"/>
        </w:rPr>
        <w:t xml:space="preserve"> (RR 1.10, 95% CI: 1.04-1.16)</w:t>
      </w:r>
      <w:r w:rsidR="005B4555" w:rsidRPr="008A1A14">
        <w:rPr>
          <w:rFonts w:ascii="Times New Roman" w:hAnsi="Times New Roman"/>
        </w:rPr>
        <w:t xml:space="preserve"> </w:t>
      </w:r>
      <w:r w:rsidR="008C1CA2" w:rsidRPr="008A1A14">
        <w:rPr>
          <w:rFonts w:ascii="Times New Roman" w:hAnsi="Times New Roman"/>
        </w:rPr>
        <w:t>(</w:t>
      </w:r>
      <w:r w:rsidR="008C1CA2" w:rsidRPr="00F971AE">
        <w:rPr>
          <w:rFonts w:ascii="Times New Roman" w:hAnsi="Times New Roman"/>
          <w:i/>
        </w:rPr>
        <w:t>Table</w:t>
      </w:r>
      <w:r w:rsidR="008A1A14" w:rsidRPr="00F971AE">
        <w:rPr>
          <w:rFonts w:ascii="Times New Roman" w:hAnsi="Times New Roman"/>
          <w:i/>
        </w:rPr>
        <w:t xml:space="preserve">s </w:t>
      </w:r>
      <w:r w:rsidR="00F971AE">
        <w:rPr>
          <w:rFonts w:ascii="Times New Roman" w:hAnsi="Times New Roman"/>
          <w:i/>
        </w:rPr>
        <w:t>4</w:t>
      </w:r>
      <w:r w:rsidR="008C1CA2" w:rsidRPr="00F971AE">
        <w:rPr>
          <w:rFonts w:ascii="Times New Roman" w:hAnsi="Times New Roman"/>
          <w:i/>
        </w:rPr>
        <w:t xml:space="preserve">a and </w:t>
      </w:r>
      <w:r w:rsidR="00F971AE">
        <w:rPr>
          <w:rFonts w:ascii="Times New Roman" w:hAnsi="Times New Roman"/>
          <w:i/>
        </w:rPr>
        <w:t>4</w:t>
      </w:r>
      <w:r w:rsidR="008C1CA2" w:rsidRPr="00F971AE">
        <w:rPr>
          <w:rFonts w:ascii="Times New Roman" w:hAnsi="Times New Roman"/>
          <w:i/>
        </w:rPr>
        <w:t>b</w:t>
      </w:r>
      <w:r w:rsidR="008C1CA2" w:rsidRPr="008A1A14">
        <w:rPr>
          <w:rFonts w:ascii="Times New Roman" w:hAnsi="Times New Roman"/>
        </w:rPr>
        <w:t xml:space="preserve">). On </w:t>
      </w:r>
      <w:r w:rsidR="008C1CA2" w:rsidRPr="008A1A14">
        <w:rPr>
          <w:rFonts w:ascii="Times New Roman" w:hAnsi="Times New Roman"/>
        </w:rPr>
        <w:lastRenderedPageBreak/>
        <w:t xml:space="preserve">the other hand, CKD patients with functional iron deficiency anemia had </w:t>
      </w:r>
      <w:r w:rsidR="00C4634E">
        <w:rPr>
          <w:rFonts w:ascii="Times New Roman" w:hAnsi="Times New Roman"/>
        </w:rPr>
        <w:t xml:space="preserve">a </w:t>
      </w:r>
      <w:r w:rsidR="008C1CA2" w:rsidRPr="008A1A14">
        <w:rPr>
          <w:rFonts w:ascii="Times New Roman" w:hAnsi="Times New Roman"/>
        </w:rPr>
        <w:t>higher risk of mortality</w:t>
      </w:r>
      <w:r w:rsidR="008A1A14" w:rsidRPr="008A1A14">
        <w:rPr>
          <w:rFonts w:ascii="Times New Roman" w:hAnsi="Times New Roman"/>
        </w:rPr>
        <w:t xml:space="preserve"> (</w:t>
      </w:r>
      <w:r w:rsidR="008A1A14">
        <w:rPr>
          <w:rFonts w:ascii="Times New Roman" w:hAnsi="Times New Roman"/>
        </w:rPr>
        <w:t>HR</w:t>
      </w:r>
      <w:r w:rsidR="008A1A14" w:rsidRPr="008A1A14">
        <w:rPr>
          <w:rFonts w:ascii="Times New Roman" w:hAnsi="Times New Roman"/>
        </w:rPr>
        <w:t xml:space="preserve"> </w:t>
      </w:r>
      <w:r w:rsidR="008A1A14">
        <w:rPr>
          <w:rFonts w:ascii="Times New Roman" w:eastAsia="Times New Roman" w:hAnsi="Times New Roman" w:cs="Times New Roman"/>
          <w:bCs/>
        </w:rPr>
        <w:t>1.</w:t>
      </w:r>
      <w:r w:rsidR="005B4555">
        <w:rPr>
          <w:rFonts w:ascii="Times New Roman" w:eastAsia="Times New Roman" w:hAnsi="Times New Roman" w:cs="Times New Roman"/>
          <w:bCs/>
        </w:rPr>
        <w:t>11</w:t>
      </w:r>
      <w:r w:rsidR="008A1A14">
        <w:rPr>
          <w:rFonts w:ascii="Times New Roman" w:eastAsia="Times New Roman" w:hAnsi="Times New Roman" w:cs="Times New Roman"/>
          <w:bCs/>
        </w:rPr>
        <w:t>, 95% CI</w:t>
      </w:r>
      <w:r w:rsidR="00C4634E">
        <w:rPr>
          <w:rFonts w:ascii="Times New Roman" w:eastAsia="Times New Roman" w:hAnsi="Times New Roman" w:cs="Times New Roman"/>
          <w:bCs/>
        </w:rPr>
        <w:t>:</w:t>
      </w:r>
      <w:r w:rsidR="008A1A14" w:rsidRPr="008A1A14">
        <w:rPr>
          <w:rFonts w:ascii="Times New Roman" w:eastAsia="Times New Roman" w:hAnsi="Times New Roman" w:cs="Times New Roman"/>
          <w:bCs/>
        </w:rPr>
        <w:t>1.</w:t>
      </w:r>
      <w:r w:rsidR="005B4555">
        <w:rPr>
          <w:rFonts w:ascii="Times New Roman" w:eastAsia="Times New Roman" w:hAnsi="Times New Roman" w:cs="Times New Roman"/>
          <w:bCs/>
        </w:rPr>
        <w:t>08</w:t>
      </w:r>
      <w:r w:rsidR="008A1A14" w:rsidRPr="008A1A14">
        <w:rPr>
          <w:rFonts w:ascii="Times New Roman" w:eastAsia="Times New Roman" w:hAnsi="Times New Roman" w:cs="Times New Roman"/>
          <w:bCs/>
        </w:rPr>
        <w:t xml:space="preserve"> - 1.</w:t>
      </w:r>
      <w:r w:rsidR="005B4555">
        <w:rPr>
          <w:rFonts w:ascii="Times New Roman" w:eastAsia="Times New Roman" w:hAnsi="Times New Roman" w:cs="Times New Roman"/>
          <w:bCs/>
        </w:rPr>
        <w:t>15</w:t>
      </w:r>
      <w:r w:rsidR="008A1A14" w:rsidRPr="008A1A14">
        <w:rPr>
          <w:rFonts w:ascii="Times New Roman" w:eastAsia="Times New Roman" w:hAnsi="Times New Roman" w:cs="Times New Roman"/>
          <w:bCs/>
        </w:rPr>
        <w:t xml:space="preserve">) </w:t>
      </w:r>
      <w:r w:rsidR="004A45A1" w:rsidRPr="008A1A14">
        <w:rPr>
          <w:rFonts w:ascii="Times New Roman" w:hAnsi="Times New Roman"/>
        </w:rPr>
        <w:t>along with a</w:t>
      </w:r>
      <w:r w:rsidR="008C1CA2" w:rsidRPr="008A1A14">
        <w:rPr>
          <w:rFonts w:ascii="Times New Roman" w:hAnsi="Times New Roman"/>
        </w:rPr>
        <w:t xml:space="preserve"> higher risk of 1-year </w:t>
      </w:r>
      <w:r w:rsidR="008A1A14" w:rsidRPr="008A1A14">
        <w:rPr>
          <w:rFonts w:ascii="Times New Roman" w:hAnsi="Times New Roman"/>
        </w:rPr>
        <w:t xml:space="preserve">(HR </w:t>
      </w:r>
      <w:r w:rsidR="008A1A14" w:rsidRPr="008A1A14">
        <w:rPr>
          <w:rFonts w:ascii="Times New Roman" w:eastAsia="Times New Roman" w:hAnsi="Times New Roman" w:cs="Times New Roman"/>
          <w:color w:val="000000"/>
        </w:rPr>
        <w:t>1.17, 95% CI</w:t>
      </w:r>
      <w:r w:rsidR="00CC3008">
        <w:rPr>
          <w:rFonts w:ascii="Times New Roman" w:eastAsia="Times New Roman" w:hAnsi="Times New Roman" w:cs="Times New Roman"/>
          <w:color w:val="000000"/>
        </w:rPr>
        <w:t>:</w:t>
      </w:r>
      <w:r w:rsidR="008A1A14" w:rsidRPr="008A1A14">
        <w:rPr>
          <w:rFonts w:ascii="Times New Roman" w:eastAsia="Times New Roman" w:hAnsi="Times New Roman" w:cs="Times New Roman"/>
          <w:color w:val="000000"/>
        </w:rPr>
        <w:t xml:space="preserve">1.08 - 1.26) </w:t>
      </w:r>
      <w:r w:rsidR="008C1CA2" w:rsidRPr="008A1A14">
        <w:rPr>
          <w:rFonts w:ascii="Times New Roman" w:hAnsi="Times New Roman"/>
        </w:rPr>
        <w:t xml:space="preserve">and </w:t>
      </w:r>
      <w:r w:rsidR="008A1A14" w:rsidRPr="008A1A14">
        <w:rPr>
          <w:rFonts w:ascii="Times New Roman" w:hAnsi="Times New Roman"/>
        </w:rPr>
        <w:t>2</w:t>
      </w:r>
      <w:r w:rsidR="008C1CA2" w:rsidRPr="008A1A14">
        <w:rPr>
          <w:rFonts w:ascii="Times New Roman" w:hAnsi="Times New Roman"/>
        </w:rPr>
        <w:t xml:space="preserve">-year </w:t>
      </w:r>
      <w:r w:rsidR="005A02B6">
        <w:rPr>
          <w:rFonts w:ascii="Times New Roman" w:hAnsi="Times New Roman"/>
        </w:rPr>
        <w:t xml:space="preserve">cardiovascular </w:t>
      </w:r>
      <w:r w:rsidR="008C1CA2" w:rsidRPr="008A1A14">
        <w:rPr>
          <w:rFonts w:ascii="Times New Roman" w:hAnsi="Times New Roman"/>
        </w:rPr>
        <w:t>hospitalization</w:t>
      </w:r>
      <w:r w:rsidR="008A1A14" w:rsidRPr="008A1A14">
        <w:rPr>
          <w:rFonts w:ascii="Times New Roman" w:hAnsi="Times New Roman"/>
        </w:rPr>
        <w:t xml:space="preserve"> (HR 1.10, 95% CI</w:t>
      </w:r>
      <w:r w:rsidR="00C4634E">
        <w:rPr>
          <w:rFonts w:ascii="Times New Roman" w:hAnsi="Times New Roman"/>
        </w:rPr>
        <w:t xml:space="preserve">: </w:t>
      </w:r>
      <w:r w:rsidR="008A1A14" w:rsidRPr="008A1A14">
        <w:rPr>
          <w:rFonts w:ascii="Times New Roman" w:hAnsi="Times New Roman"/>
        </w:rPr>
        <w:t>1.03</w:t>
      </w:r>
      <w:r w:rsidR="008A1A14">
        <w:rPr>
          <w:rFonts w:ascii="Times New Roman" w:hAnsi="Times New Roman"/>
        </w:rPr>
        <w:t xml:space="preserve"> </w:t>
      </w:r>
      <w:r w:rsidR="008A1A14" w:rsidRPr="008A1A14">
        <w:rPr>
          <w:rFonts w:ascii="Times New Roman" w:hAnsi="Times New Roman"/>
        </w:rPr>
        <w:t>-</w:t>
      </w:r>
      <w:r w:rsidR="008A1A14">
        <w:rPr>
          <w:rFonts w:ascii="Times New Roman" w:hAnsi="Times New Roman"/>
        </w:rPr>
        <w:t xml:space="preserve"> </w:t>
      </w:r>
      <w:r w:rsidR="008A1A14" w:rsidRPr="008A1A14">
        <w:rPr>
          <w:rFonts w:ascii="Times New Roman" w:hAnsi="Times New Roman"/>
        </w:rPr>
        <w:t>1.17)</w:t>
      </w:r>
      <w:r w:rsidR="008C1CA2" w:rsidRPr="008A1A14">
        <w:rPr>
          <w:rFonts w:ascii="Times New Roman" w:hAnsi="Times New Roman"/>
        </w:rPr>
        <w:t xml:space="preserve"> (</w:t>
      </w:r>
      <w:r w:rsidR="008C1CA2" w:rsidRPr="00F971AE">
        <w:rPr>
          <w:rFonts w:ascii="Times New Roman" w:hAnsi="Times New Roman"/>
          <w:i/>
        </w:rPr>
        <w:t>Table</w:t>
      </w:r>
      <w:r w:rsidR="008A1A14" w:rsidRPr="00F971AE">
        <w:rPr>
          <w:rFonts w:ascii="Times New Roman" w:hAnsi="Times New Roman"/>
          <w:i/>
        </w:rPr>
        <w:t xml:space="preserve">s </w:t>
      </w:r>
      <w:r w:rsidR="00F971AE" w:rsidRPr="00F971AE">
        <w:rPr>
          <w:rFonts w:ascii="Times New Roman" w:hAnsi="Times New Roman"/>
          <w:i/>
        </w:rPr>
        <w:t>4</w:t>
      </w:r>
      <w:r w:rsidR="008C1CA2" w:rsidRPr="00F971AE">
        <w:rPr>
          <w:rFonts w:ascii="Times New Roman" w:hAnsi="Times New Roman"/>
          <w:i/>
        </w:rPr>
        <w:t xml:space="preserve">a and </w:t>
      </w:r>
      <w:r w:rsidR="00F971AE" w:rsidRPr="00F971AE">
        <w:rPr>
          <w:rFonts w:ascii="Times New Roman" w:hAnsi="Times New Roman"/>
          <w:i/>
        </w:rPr>
        <w:t>4</w:t>
      </w:r>
      <w:r w:rsidR="008C1CA2" w:rsidRPr="00F971AE">
        <w:rPr>
          <w:rFonts w:ascii="Times New Roman" w:hAnsi="Times New Roman"/>
          <w:i/>
        </w:rPr>
        <w:t>b</w:t>
      </w:r>
      <w:r w:rsidR="008C1CA2" w:rsidRPr="008A1A14">
        <w:rPr>
          <w:rFonts w:ascii="Times New Roman" w:hAnsi="Times New Roman"/>
        </w:rPr>
        <w:t xml:space="preserve">). </w:t>
      </w:r>
      <w:r w:rsidR="00CC3008">
        <w:rPr>
          <w:rFonts w:ascii="Times New Roman" w:hAnsi="Times New Roman"/>
        </w:rPr>
        <w:t>Ferritin &gt; 800</w:t>
      </w:r>
      <w:r w:rsidR="005B4555">
        <w:rPr>
          <w:rFonts w:ascii="Times New Roman" w:hAnsi="Times New Roman"/>
        </w:rPr>
        <w:t xml:space="preserve"> ng/ml was associated with an increased risk of death </w:t>
      </w:r>
      <w:r w:rsidR="00CC3008">
        <w:rPr>
          <w:rFonts w:ascii="Times New Roman" w:hAnsi="Times New Roman"/>
        </w:rPr>
        <w:t>(HR 1.49, 95% CI:</w:t>
      </w:r>
      <w:r w:rsidR="002A7B9C">
        <w:rPr>
          <w:rFonts w:ascii="Times New Roman" w:hAnsi="Times New Roman"/>
        </w:rPr>
        <w:t xml:space="preserve"> </w:t>
      </w:r>
      <w:r w:rsidR="00CC3008">
        <w:rPr>
          <w:rFonts w:ascii="Times New Roman" w:hAnsi="Times New Roman"/>
        </w:rPr>
        <w:t xml:space="preserve">1.29-1.72) </w:t>
      </w:r>
      <w:r w:rsidR="005B4555">
        <w:rPr>
          <w:rFonts w:ascii="Times New Roman" w:hAnsi="Times New Roman"/>
        </w:rPr>
        <w:t>but not associated with dialysis or</w:t>
      </w:r>
      <w:r w:rsidR="005A02B6">
        <w:rPr>
          <w:rFonts w:ascii="Times New Roman" w:hAnsi="Times New Roman"/>
        </w:rPr>
        <w:t xml:space="preserve"> cardiovascular</w:t>
      </w:r>
      <w:r w:rsidR="005B4555">
        <w:rPr>
          <w:rFonts w:ascii="Times New Roman" w:hAnsi="Times New Roman"/>
        </w:rPr>
        <w:t xml:space="preserve"> hospitalization </w:t>
      </w:r>
      <w:r w:rsidR="00CC3008">
        <w:rPr>
          <w:rFonts w:ascii="Times New Roman" w:hAnsi="Times New Roman"/>
        </w:rPr>
        <w:t xml:space="preserve">among patients with CKD. </w:t>
      </w:r>
    </w:p>
    <w:p w14:paraId="19B4BD04" w14:textId="77777777" w:rsidR="00224588" w:rsidRDefault="00963C7D" w:rsidP="00224588">
      <w:pPr>
        <w:spacing w:line="480" w:lineRule="auto"/>
        <w:rPr>
          <w:rFonts w:ascii="Times New Roman" w:hAnsi="Times New Roman" w:cs="Times New Roman"/>
          <w:b/>
        </w:rPr>
      </w:pPr>
      <w:r>
        <w:rPr>
          <w:rFonts w:ascii="Times New Roman" w:hAnsi="Times New Roman"/>
        </w:rPr>
        <w:br w:type="column"/>
      </w:r>
      <w:r w:rsidRPr="00391A1C">
        <w:rPr>
          <w:rFonts w:ascii="Times New Roman" w:hAnsi="Times New Roman" w:cs="Times New Roman"/>
          <w:b/>
        </w:rPr>
        <w:lastRenderedPageBreak/>
        <w:t>Discussion</w:t>
      </w:r>
    </w:p>
    <w:p w14:paraId="45C3F794" w14:textId="77777777" w:rsidR="00AB25A6" w:rsidRDefault="00963C7D" w:rsidP="00475CBF">
      <w:pPr>
        <w:spacing w:line="480" w:lineRule="auto"/>
        <w:rPr>
          <w:rFonts w:ascii="Times New Roman" w:hAnsi="Times New Roman" w:cs="Times New Roman"/>
          <w:bCs/>
        </w:rPr>
      </w:pPr>
      <w:r>
        <w:rPr>
          <w:rFonts w:ascii="Times New Roman" w:hAnsi="Times New Roman" w:cs="Times New Roman"/>
          <w:bCs/>
        </w:rPr>
        <w:t>In an analysis of over</w:t>
      </w:r>
      <w:r w:rsidR="00695C49">
        <w:rPr>
          <w:rFonts w:ascii="Times New Roman" w:hAnsi="Times New Roman" w:cs="Times New Roman"/>
          <w:bCs/>
        </w:rPr>
        <w:t xml:space="preserve"> </w:t>
      </w:r>
      <w:r w:rsidR="003E133A">
        <w:rPr>
          <w:rFonts w:ascii="Times New Roman" w:hAnsi="Times New Roman" w:cs="Times New Roman"/>
          <w:bCs/>
        </w:rPr>
        <w:t>93</w:t>
      </w:r>
      <w:r>
        <w:rPr>
          <w:rFonts w:ascii="Times New Roman" w:hAnsi="Times New Roman" w:cs="Times New Roman"/>
          <w:bCs/>
        </w:rPr>
        <w:t>0</w:t>
      </w:r>
      <w:r w:rsidR="00695C49">
        <w:rPr>
          <w:rFonts w:ascii="Times New Roman" w:hAnsi="Times New Roman" w:cs="Times New Roman"/>
          <w:bCs/>
        </w:rPr>
        <w:t xml:space="preserve">,000 </w:t>
      </w:r>
      <w:r>
        <w:rPr>
          <w:rFonts w:ascii="Times New Roman" w:hAnsi="Times New Roman" w:cs="Times New Roman"/>
          <w:bCs/>
        </w:rPr>
        <w:t>veterans with CKD</w:t>
      </w:r>
      <w:r w:rsidR="006F64D7">
        <w:rPr>
          <w:rFonts w:ascii="Times New Roman" w:hAnsi="Times New Roman" w:cs="Times New Roman"/>
          <w:bCs/>
        </w:rPr>
        <w:t xml:space="preserve">, </w:t>
      </w:r>
      <w:r w:rsidR="003E133A">
        <w:rPr>
          <w:rFonts w:ascii="Times New Roman" w:hAnsi="Times New Roman" w:cs="Times New Roman"/>
          <w:bCs/>
        </w:rPr>
        <w:t xml:space="preserve">anemia was noted among 1 in </w:t>
      </w:r>
      <w:r w:rsidR="005A02B6">
        <w:rPr>
          <w:rFonts w:ascii="Times New Roman" w:hAnsi="Times New Roman" w:cs="Times New Roman"/>
          <w:bCs/>
        </w:rPr>
        <w:t>5</w:t>
      </w:r>
      <w:r w:rsidR="003E133A">
        <w:rPr>
          <w:rFonts w:ascii="Times New Roman" w:hAnsi="Times New Roman" w:cs="Times New Roman"/>
          <w:bCs/>
        </w:rPr>
        <w:t xml:space="preserve"> patients with CKD</w:t>
      </w:r>
      <w:r w:rsidR="00B72569">
        <w:rPr>
          <w:rFonts w:ascii="Times New Roman" w:hAnsi="Times New Roman" w:cs="Times New Roman"/>
          <w:bCs/>
        </w:rPr>
        <w:t xml:space="preserve"> at the time of CKD diagnosis</w:t>
      </w:r>
      <w:r w:rsidR="003E133A">
        <w:rPr>
          <w:rFonts w:ascii="Times New Roman" w:hAnsi="Times New Roman" w:cs="Times New Roman"/>
          <w:bCs/>
        </w:rPr>
        <w:t xml:space="preserve">. Among those who had iron parameters assessed, </w:t>
      </w:r>
      <w:r w:rsidR="00520A66">
        <w:rPr>
          <w:rFonts w:ascii="Times New Roman" w:hAnsi="Times New Roman" w:cs="Times New Roman"/>
        </w:rPr>
        <w:t>approximately</w:t>
      </w:r>
      <w:r w:rsidR="00DE44B3">
        <w:rPr>
          <w:rFonts w:ascii="Times New Roman" w:hAnsi="Times New Roman" w:cs="Times New Roman"/>
        </w:rPr>
        <w:t xml:space="preserve"> 50% of them</w:t>
      </w:r>
      <w:r w:rsidR="00520A66">
        <w:rPr>
          <w:rFonts w:ascii="Times New Roman" w:hAnsi="Times New Roman" w:cs="Times New Roman"/>
        </w:rPr>
        <w:t xml:space="preserve"> had either absolute or functional iron deficiency</w:t>
      </w:r>
      <w:r w:rsidR="003E133A">
        <w:rPr>
          <w:rFonts w:ascii="Times New Roman" w:hAnsi="Times New Roman" w:cs="Times New Roman"/>
        </w:rPr>
        <w:t xml:space="preserve">. </w:t>
      </w:r>
      <w:r w:rsidR="00520A66">
        <w:rPr>
          <w:rFonts w:ascii="Times New Roman" w:hAnsi="Times New Roman" w:cs="Times New Roman"/>
        </w:rPr>
        <w:t>In addition to baseline CKD severity</w:t>
      </w:r>
      <w:r w:rsidR="003E133A">
        <w:rPr>
          <w:rFonts w:ascii="Times New Roman" w:hAnsi="Times New Roman" w:cs="Times New Roman"/>
        </w:rPr>
        <w:t xml:space="preserve">, </w:t>
      </w:r>
      <w:r w:rsidR="00520A66">
        <w:rPr>
          <w:rFonts w:ascii="Times New Roman" w:hAnsi="Times New Roman" w:cs="Times New Roman"/>
        </w:rPr>
        <w:t xml:space="preserve">several demographic and comorbid factors </w:t>
      </w:r>
      <w:r w:rsidR="003E133A">
        <w:rPr>
          <w:rFonts w:ascii="Times New Roman" w:hAnsi="Times New Roman" w:cs="Times New Roman"/>
        </w:rPr>
        <w:t>were associated with absolute and functional iron deficiency anemia. A</w:t>
      </w:r>
      <w:r w:rsidR="00695C49">
        <w:rPr>
          <w:rFonts w:ascii="Times New Roman" w:hAnsi="Times New Roman" w:cs="Times New Roman"/>
          <w:bCs/>
        </w:rPr>
        <w:t xml:space="preserve">bsolute iron deficiency anemia is associated with </w:t>
      </w:r>
      <w:r w:rsidR="00D35906">
        <w:rPr>
          <w:rFonts w:ascii="Times New Roman" w:hAnsi="Times New Roman" w:cs="Times New Roman"/>
          <w:bCs/>
        </w:rPr>
        <w:t>a</w:t>
      </w:r>
      <w:r w:rsidR="00B72569">
        <w:rPr>
          <w:rFonts w:ascii="Times New Roman" w:hAnsi="Times New Roman" w:cs="Times New Roman"/>
          <w:bCs/>
        </w:rPr>
        <w:t xml:space="preserve"> modest</w:t>
      </w:r>
      <w:r w:rsidR="00D35906">
        <w:rPr>
          <w:rFonts w:ascii="Times New Roman" w:hAnsi="Times New Roman" w:cs="Times New Roman"/>
          <w:bCs/>
        </w:rPr>
        <w:t xml:space="preserve">ly increased risk of 1-year and 2-year </w:t>
      </w:r>
      <w:r w:rsidR="005A02B6">
        <w:rPr>
          <w:rFonts w:ascii="Times New Roman" w:hAnsi="Times New Roman" w:cs="Times New Roman"/>
          <w:bCs/>
        </w:rPr>
        <w:t xml:space="preserve">cardiovascular </w:t>
      </w:r>
      <w:r w:rsidR="00D35906">
        <w:rPr>
          <w:rFonts w:ascii="Times New Roman" w:hAnsi="Times New Roman" w:cs="Times New Roman"/>
          <w:bCs/>
        </w:rPr>
        <w:t>hospitalization</w:t>
      </w:r>
      <w:r w:rsidR="003E133A">
        <w:rPr>
          <w:rFonts w:ascii="Times New Roman" w:hAnsi="Times New Roman" w:cs="Times New Roman"/>
          <w:bCs/>
        </w:rPr>
        <w:t xml:space="preserve"> but not with </w:t>
      </w:r>
      <w:r w:rsidR="00D35906">
        <w:rPr>
          <w:rFonts w:ascii="Times New Roman" w:hAnsi="Times New Roman" w:cs="Times New Roman"/>
          <w:bCs/>
        </w:rPr>
        <w:t>mortality</w:t>
      </w:r>
      <w:r w:rsidR="004F5994">
        <w:rPr>
          <w:rFonts w:ascii="Times New Roman" w:hAnsi="Times New Roman" w:cs="Times New Roman"/>
          <w:bCs/>
        </w:rPr>
        <w:t xml:space="preserve"> or risk of dialysis initiation</w:t>
      </w:r>
      <w:r w:rsidR="00D35906">
        <w:rPr>
          <w:rFonts w:ascii="Times New Roman" w:hAnsi="Times New Roman" w:cs="Times New Roman"/>
          <w:bCs/>
        </w:rPr>
        <w:t>.</w:t>
      </w:r>
      <w:r w:rsidR="00695C49">
        <w:rPr>
          <w:rFonts w:ascii="Times New Roman" w:hAnsi="Times New Roman" w:cs="Times New Roman"/>
          <w:bCs/>
        </w:rPr>
        <w:t xml:space="preserve"> </w:t>
      </w:r>
      <w:r w:rsidR="003E133A">
        <w:rPr>
          <w:rFonts w:ascii="Times New Roman" w:hAnsi="Times New Roman" w:cs="Times New Roman"/>
        </w:rPr>
        <w:t>F</w:t>
      </w:r>
      <w:r w:rsidR="003E133A">
        <w:rPr>
          <w:rFonts w:ascii="Times New Roman" w:hAnsi="Times New Roman" w:cs="Times New Roman"/>
          <w:bCs/>
        </w:rPr>
        <w:t xml:space="preserve">unctional iron deficiency anemia was associated with a </w:t>
      </w:r>
      <w:r w:rsidR="00015486">
        <w:rPr>
          <w:rFonts w:ascii="Times New Roman" w:hAnsi="Times New Roman" w:cs="Times New Roman"/>
          <w:bCs/>
        </w:rPr>
        <w:t>modest</w:t>
      </w:r>
      <w:r w:rsidR="003E133A">
        <w:rPr>
          <w:rFonts w:ascii="Times New Roman" w:hAnsi="Times New Roman" w:cs="Times New Roman"/>
          <w:bCs/>
        </w:rPr>
        <w:t xml:space="preserve">ly </w:t>
      </w:r>
      <w:r w:rsidR="005A02B6">
        <w:rPr>
          <w:rFonts w:ascii="Times New Roman" w:hAnsi="Times New Roman" w:cs="Times New Roman"/>
          <w:bCs/>
        </w:rPr>
        <w:t xml:space="preserve">increased </w:t>
      </w:r>
      <w:r w:rsidR="003E133A">
        <w:rPr>
          <w:rFonts w:ascii="Times New Roman" w:hAnsi="Times New Roman" w:cs="Times New Roman"/>
          <w:bCs/>
        </w:rPr>
        <w:t xml:space="preserve">risk </w:t>
      </w:r>
      <w:r w:rsidR="005A02B6">
        <w:rPr>
          <w:rFonts w:ascii="Times New Roman" w:hAnsi="Times New Roman" w:cs="Times New Roman"/>
          <w:bCs/>
        </w:rPr>
        <w:t xml:space="preserve">of </w:t>
      </w:r>
      <w:r w:rsidR="003E133A">
        <w:rPr>
          <w:rFonts w:ascii="Times New Roman" w:hAnsi="Times New Roman" w:cs="Times New Roman"/>
          <w:bCs/>
        </w:rPr>
        <w:t>mortality and</w:t>
      </w:r>
      <w:r w:rsidR="00695C49">
        <w:rPr>
          <w:rFonts w:ascii="Times New Roman" w:hAnsi="Times New Roman" w:cs="Times New Roman"/>
          <w:bCs/>
        </w:rPr>
        <w:t xml:space="preserve"> </w:t>
      </w:r>
      <w:r w:rsidR="00DE44B3">
        <w:rPr>
          <w:rFonts w:ascii="Times New Roman" w:hAnsi="Times New Roman" w:cs="Times New Roman"/>
          <w:bCs/>
        </w:rPr>
        <w:t>1</w:t>
      </w:r>
      <w:r w:rsidR="00695C49">
        <w:rPr>
          <w:rFonts w:ascii="Times New Roman" w:hAnsi="Times New Roman" w:cs="Times New Roman"/>
          <w:bCs/>
        </w:rPr>
        <w:t xml:space="preserve">-year and 2-year risk of </w:t>
      </w:r>
      <w:r w:rsidR="005A02B6">
        <w:rPr>
          <w:rFonts w:ascii="Times New Roman" w:hAnsi="Times New Roman" w:cs="Times New Roman"/>
          <w:bCs/>
        </w:rPr>
        <w:t xml:space="preserve">cardiovascular </w:t>
      </w:r>
      <w:r w:rsidR="00695C49">
        <w:rPr>
          <w:rFonts w:ascii="Times New Roman" w:hAnsi="Times New Roman" w:cs="Times New Roman"/>
          <w:bCs/>
        </w:rPr>
        <w:t>hospitalization</w:t>
      </w:r>
      <w:r w:rsidR="003E133A">
        <w:rPr>
          <w:rFonts w:ascii="Times New Roman" w:hAnsi="Times New Roman" w:cs="Times New Roman"/>
          <w:bCs/>
        </w:rPr>
        <w:t>,</w:t>
      </w:r>
      <w:r w:rsidR="00ED3352">
        <w:rPr>
          <w:rFonts w:ascii="Times New Roman" w:hAnsi="Times New Roman" w:cs="Times New Roman"/>
          <w:bCs/>
        </w:rPr>
        <w:t xml:space="preserve"> while ferritin &gt; 800 </w:t>
      </w:r>
      <w:r w:rsidR="003E133A">
        <w:rPr>
          <w:rFonts w:ascii="Times New Roman" w:hAnsi="Times New Roman" w:cs="Times New Roman"/>
          <w:bCs/>
        </w:rPr>
        <w:t xml:space="preserve">was associated with an increased risk of 1-year and 2-year </w:t>
      </w:r>
      <w:r w:rsidR="005A02B6">
        <w:rPr>
          <w:rFonts w:ascii="Times New Roman" w:hAnsi="Times New Roman" w:cs="Times New Roman"/>
          <w:bCs/>
        </w:rPr>
        <w:t xml:space="preserve">cardiovascular </w:t>
      </w:r>
      <w:r w:rsidR="003E133A">
        <w:rPr>
          <w:rFonts w:ascii="Times New Roman" w:hAnsi="Times New Roman" w:cs="Times New Roman"/>
          <w:bCs/>
        </w:rPr>
        <w:t>hospitalization</w:t>
      </w:r>
      <w:r w:rsidR="0053329F">
        <w:rPr>
          <w:rFonts w:ascii="Times New Roman" w:hAnsi="Times New Roman" w:cs="Times New Roman"/>
          <w:bCs/>
        </w:rPr>
        <w:t xml:space="preserve"> as well as mortality</w:t>
      </w:r>
      <w:r w:rsidR="00695C49">
        <w:rPr>
          <w:rFonts w:ascii="Times New Roman" w:hAnsi="Times New Roman" w:cs="Times New Roman"/>
          <w:bCs/>
        </w:rPr>
        <w:t xml:space="preserve">. </w:t>
      </w:r>
    </w:p>
    <w:p w14:paraId="09FDBA4B" w14:textId="77777777" w:rsidR="00CA4CFC" w:rsidRDefault="00CA4CFC" w:rsidP="00475CBF">
      <w:pPr>
        <w:spacing w:line="480" w:lineRule="auto"/>
        <w:rPr>
          <w:rFonts w:ascii="Times New Roman" w:hAnsi="Times New Roman" w:cs="Times New Roman"/>
          <w:bCs/>
        </w:rPr>
      </w:pPr>
    </w:p>
    <w:p w14:paraId="65E07455" w14:textId="77777777" w:rsidR="005412F2" w:rsidRDefault="00963C7D" w:rsidP="00F949F7">
      <w:pPr>
        <w:spacing w:line="480" w:lineRule="auto"/>
        <w:rPr>
          <w:rFonts w:ascii="Times New Roman" w:hAnsi="Times New Roman" w:cs="Times New Roman"/>
        </w:rPr>
      </w:pPr>
      <w:r>
        <w:rPr>
          <w:rFonts w:ascii="Times New Roman" w:hAnsi="Times New Roman" w:cs="Times New Roman"/>
        </w:rPr>
        <w:t xml:space="preserve">Overall, </w:t>
      </w:r>
      <w:r w:rsidR="005A02B6">
        <w:rPr>
          <w:rFonts w:ascii="Times New Roman" w:hAnsi="Times New Roman" w:cs="Times New Roman"/>
        </w:rPr>
        <w:t>anemia assessed using laboratory data was noted among</w:t>
      </w:r>
      <w:r>
        <w:rPr>
          <w:rFonts w:ascii="Times New Roman" w:hAnsi="Times New Roman" w:cs="Times New Roman"/>
        </w:rPr>
        <w:t xml:space="preserve"> 20.4%</w:t>
      </w:r>
      <w:r w:rsidR="005A02B6">
        <w:rPr>
          <w:rFonts w:ascii="Times New Roman" w:hAnsi="Times New Roman" w:cs="Times New Roman"/>
        </w:rPr>
        <w:t xml:space="preserve"> with CKD</w:t>
      </w:r>
      <w:r>
        <w:rPr>
          <w:rFonts w:ascii="Times New Roman" w:hAnsi="Times New Roman" w:cs="Times New Roman"/>
        </w:rPr>
        <w:t xml:space="preserve">, but substantially higher among those with </w:t>
      </w:r>
      <w:r w:rsidR="005A02B6">
        <w:rPr>
          <w:rFonts w:ascii="Times New Roman" w:hAnsi="Times New Roman" w:cs="Times New Roman"/>
        </w:rPr>
        <w:t>stage 3b (91.1%) and stage 4 CKD (96.1%)</w:t>
      </w:r>
      <w:r>
        <w:rPr>
          <w:rFonts w:ascii="Times New Roman" w:hAnsi="Times New Roman" w:cs="Times New Roman"/>
        </w:rPr>
        <w:t>.</w:t>
      </w:r>
      <w:r w:rsidR="005A02B6">
        <w:rPr>
          <w:rFonts w:ascii="Times New Roman" w:hAnsi="Times New Roman" w:cs="Times New Roman"/>
        </w:rPr>
        <w:t xml:space="preserve"> </w:t>
      </w:r>
      <w:r w:rsidR="006A39E8">
        <w:rPr>
          <w:rFonts w:ascii="Times New Roman" w:hAnsi="Times New Roman" w:cs="Times New Roman"/>
        </w:rPr>
        <w:t>U</w:t>
      </w:r>
      <w:r w:rsidR="000171EC">
        <w:rPr>
          <w:rFonts w:ascii="Times New Roman" w:hAnsi="Times New Roman" w:cs="Times New Roman"/>
        </w:rPr>
        <w:t>sing Medicare and commercial insurance claims</w:t>
      </w:r>
      <w:r w:rsidR="006A39E8">
        <w:rPr>
          <w:rFonts w:ascii="Times New Roman" w:hAnsi="Times New Roman" w:cs="Times New Roman"/>
        </w:rPr>
        <w:t xml:space="preserve"> data, </w:t>
      </w:r>
      <w:proofErr w:type="spellStart"/>
      <w:r w:rsidR="006A39E8">
        <w:rPr>
          <w:rFonts w:ascii="Times New Roman" w:hAnsi="Times New Roman" w:cs="Times New Roman"/>
        </w:rPr>
        <w:t>St.Peter</w:t>
      </w:r>
      <w:proofErr w:type="spellEnd"/>
      <w:r w:rsidR="006A39E8">
        <w:rPr>
          <w:rFonts w:ascii="Times New Roman" w:hAnsi="Times New Roman" w:cs="Times New Roman"/>
        </w:rPr>
        <w:t xml:space="preserve"> and colleagues</w:t>
      </w:r>
      <w:r w:rsidR="000171EC">
        <w:rPr>
          <w:rFonts w:ascii="Times New Roman" w:hAnsi="Times New Roman" w:cs="Times New Roman"/>
        </w:rPr>
        <w:t xml:space="preserve"> reported a prevalence of</w:t>
      </w:r>
      <w:r w:rsidR="006A39E8">
        <w:rPr>
          <w:rFonts w:ascii="Times New Roman" w:hAnsi="Times New Roman" w:cs="Times New Roman"/>
        </w:rPr>
        <w:t xml:space="preserve"> </w:t>
      </w:r>
      <w:r w:rsidR="000171EC">
        <w:rPr>
          <w:rFonts w:ascii="Times New Roman" w:hAnsi="Times New Roman" w:cs="Times New Roman"/>
        </w:rPr>
        <w:t>28% in younger patients (18-63 years) and 51% in older patients (66-85  years).</w:t>
      </w:r>
      <w:r w:rsidR="000171EC">
        <w:rPr>
          <w:rFonts w:ascii="Times New Roman" w:hAnsi="Times New Roman" w:cs="Times New Roman"/>
        </w:rPr>
        <w:fldChar w:fldCharType="begin">
          <w:fldData xml:space="preserve">PEVuZE5vdGU+PENpdGU+PEF1dGhvcj5TdCBQZXRlcjwvQXV0aG9yPjxZZWFyPjIwMTg8L1llYXI+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</w:fldData>
        </w:fldChar>
      </w:r>
      <w:r w:rsidR="0025672D">
        <w:rPr>
          <w:rFonts w:ascii="Times New Roman" w:hAnsi="Times New Roman" w:cs="Times New Roman"/>
        </w:rPr>
        <w:instrText xml:space="preserve"> ADDIN EN.CITE </w:instrText>
      </w:r>
      <w:r w:rsidR="0025672D">
        <w:rPr>
          <w:rFonts w:ascii="Times New Roman" w:hAnsi="Times New Roman" w:cs="Times New Roman"/>
        </w:rPr>
        <w:fldChar w:fldCharType="begin">
          <w:fldData xml:space="preserve">PEVuZE5vdGU+PENpdGU+PEF1dGhvcj5TdCBQZXRlcjwvQXV0aG9yPjxZZWFyPjIwMTg8L1llYXI+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</w:fldData>
        </w:fldChar>
      </w:r>
      <w:r w:rsidR="0025672D">
        <w:rPr>
          <w:rFonts w:ascii="Times New Roman" w:hAnsi="Times New Roman" w:cs="Times New Roman"/>
        </w:rPr>
        <w:instrText xml:space="preserve"> ADDIN EN.CITE.DATA </w:instrText>
      </w:r>
      <w:r w:rsidR="0025672D">
        <w:rPr>
          <w:rFonts w:ascii="Times New Roman" w:hAnsi="Times New Roman" w:cs="Times New Roman"/>
        </w:rPr>
      </w:r>
      <w:r w:rsidR="0025672D">
        <w:rPr>
          <w:rFonts w:ascii="Times New Roman" w:hAnsi="Times New Roman" w:cs="Times New Roman"/>
        </w:rPr>
        <w:fldChar w:fldCharType="end"/>
      </w:r>
      <w:r w:rsidR="000171EC">
        <w:rPr>
          <w:rFonts w:ascii="Times New Roman" w:hAnsi="Times New Roman" w:cs="Times New Roman"/>
        </w:rPr>
      </w:r>
      <w:r w:rsidR="000171EC">
        <w:rPr>
          <w:rFonts w:ascii="Times New Roman" w:hAnsi="Times New Roman" w:cs="Times New Roman"/>
        </w:rPr>
        <w:fldChar w:fldCharType="separate"/>
      </w:r>
      <w:r w:rsidR="0025672D" w:rsidRPr="0025672D">
        <w:rPr>
          <w:rFonts w:ascii="Times New Roman" w:hAnsi="Times New Roman" w:cs="Times New Roman"/>
          <w:noProof/>
          <w:vertAlign w:val="superscript"/>
        </w:rPr>
        <w:t>16</w:t>
      </w:r>
      <w:r w:rsidR="000171EC">
        <w:rPr>
          <w:rFonts w:ascii="Times New Roman" w:hAnsi="Times New Roman" w:cs="Times New Roman"/>
        </w:rPr>
        <w:fldChar w:fldCharType="end"/>
      </w:r>
      <w:r w:rsidR="000171EC">
        <w:rPr>
          <w:rFonts w:ascii="Times New Roman" w:hAnsi="Times New Roman" w:cs="Times New Roman"/>
        </w:rPr>
        <w:t xml:space="preserve"> </w:t>
      </w:r>
      <w:r w:rsidR="00A8229F">
        <w:rPr>
          <w:rFonts w:ascii="Times New Roman" w:hAnsi="Times New Roman" w:cs="Times New Roman"/>
        </w:rPr>
        <w:t>McLellan et al. have</w:t>
      </w:r>
      <w:r>
        <w:rPr>
          <w:rFonts w:ascii="Times New Roman" w:hAnsi="Times New Roman" w:cs="Times New Roman"/>
        </w:rPr>
        <w:t xml:space="preserve"> reported that 47.7% patients </w:t>
      </w:r>
      <w:r w:rsidR="000171EC">
        <w:rPr>
          <w:rFonts w:ascii="Times New Roman" w:hAnsi="Times New Roman" w:cs="Times New Roman"/>
        </w:rPr>
        <w:t xml:space="preserve">with CKD (mean serum creatinine level of 2.2 +/- 0.9 mg/dL) </w:t>
      </w:r>
      <w:r>
        <w:rPr>
          <w:rFonts w:ascii="Times New Roman" w:hAnsi="Times New Roman" w:cs="Times New Roman"/>
        </w:rPr>
        <w:t>had hemoglobin less than 12g/dL, with 8.9% of patients with hemoglobin less than 10g/dL.</w:t>
      </w:r>
      <w:r>
        <w:rPr>
          <w:rFonts w:ascii="Times New Roman" w:hAnsi="Times New Roman" w:cs="Times New Roman"/>
        </w:rPr>
        <w:fldChar w:fldCharType="begin">
          <w:fldData xml:space="preserve">PEVuZE5vdGU+PENpdGU+PEF1dGhvcj5NY0NsZWxsYW48L0F1dGhvcj48WWVhcj4yMDA0PC9ZZWFy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</w:fldData>
        </w:fldChar>
      </w:r>
      <w:r w:rsidR="00A65BE7">
        <w:rPr>
          <w:rFonts w:ascii="Times New Roman" w:hAnsi="Times New Roman" w:cs="Times New Roman"/>
        </w:rPr>
        <w:instrText xml:space="preserve"> ADDIN EN.CITE </w:instrText>
      </w:r>
      <w:r w:rsidR="00A65BE7">
        <w:rPr>
          <w:rFonts w:ascii="Times New Roman" w:hAnsi="Times New Roman" w:cs="Times New Roman"/>
        </w:rPr>
        <w:fldChar w:fldCharType="begin">
          <w:fldData xml:space="preserve">PEVuZE5vdGU+PENpdGU+PEF1dGhvcj5NY0NsZWxsYW48L0F1dGhvcj48WWVhcj4yMDA0PC9ZZWFy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</w:fldData>
        </w:fldChar>
      </w:r>
      <w:r w:rsidR="00A65BE7">
        <w:rPr>
          <w:rFonts w:ascii="Times New Roman" w:hAnsi="Times New Roman" w:cs="Times New Roman"/>
        </w:rPr>
        <w:instrText xml:space="preserve"> ADDIN EN.CITE.DATA </w:instrText>
      </w:r>
      <w:r w:rsidR="00A65BE7">
        <w:rPr>
          <w:rFonts w:ascii="Times New Roman" w:hAnsi="Times New Roman" w:cs="Times New Roman"/>
        </w:rPr>
      </w:r>
      <w:r w:rsidR="00A65BE7">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Pr="001064C8">
        <w:rPr>
          <w:rFonts w:ascii="Times New Roman" w:hAnsi="Times New Roman" w:cs="Times New Roman"/>
          <w:noProof/>
          <w:vertAlign w:val="superscript"/>
        </w:rPr>
        <w:t>9</w:t>
      </w:r>
      <w:r>
        <w:rPr>
          <w:rFonts w:ascii="Times New Roman" w:hAnsi="Times New Roman" w:cs="Times New Roman"/>
        </w:rPr>
        <w:fldChar w:fldCharType="end"/>
      </w:r>
      <w:r>
        <w:rPr>
          <w:rFonts w:ascii="Times New Roman" w:hAnsi="Times New Roman" w:cs="Times New Roman"/>
        </w:rPr>
        <w:t xml:space="preserve"> Other cross-sectional studies have also reported a prevalence of &gt;50-60% in CKD patients</w:t>
      </w:r>
      <w:r>
        <w:rPr>
          <w:rFonts w:ascii="Times New Roman" w:hAnsi="Times New Roman" w:cs="Times New Roman"/>
        </w:rPr>
        <w:fldChar w:fldCharType="begin">
          <w:fldData xml:space="preserve">PEVuZE5vdGU+PENpdGU+PEF1dGhvcj5PYnJhZG9yPC9BdXRob3I+PFllYXI+MjAwMTwvWWVhcj48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==
</w:fldData>
        </w:fldChar>
      </w:r>
      <w:r w:rsidR="0025672D">
        <w:rPr>
          <w:rFonts w:ascii="Times New Roman" w:hAnsi="Times New Roman" w:cs="Times New Roman"/>
        </w:rPr>
        <w:instrText xml:space="preserve"> ADDIN EN.CITE </w:instrText>
      </w:r>
      <w:r w:rsidR="0025672D">
        <w:rPr>
          <w:rFonts w:ascii="Times New Roman" w:hAnsi="Times New Roman" w:cs="Times New Roman"/>
        </w:rPr>
        <w:fldChar w:fldCharType="begin">
          <w:fldData xml:space="preserve">PEVuZE5vdGU+PENpdGU+PEF1dGhvcj5PYnJhZG9yPC9BdXRob3I+PFllYXI+MjAwMTwvWWVhcj48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==
</w:fldData>
        </w:fldChar>
      </w:r>
      <w:r w:rsidR="0025672D">
        <w:rPr>
          <w:rFonts w:ascii="Times New Roman" w:hAnsi="Times New Roman" w:cs="Times New Roman"/>
        </w:rPr>
        <w:instrText xml:space="preserve"> ADDIN EN.CITE.DATA </w:instrText>
      </w:r>
      <w:r w:rsidR="0025672D">
        <w:rPr>
          <w:rFonts w:ascii="Times New Roman" w:hAnsi="Times New Roman" w:cs="Times New Roman"/>
        </w:rPr>
      </w:r>
      <w:r w:rsidR="0025672D">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25672D" w:rsidRPr="0025672D">
        <w:rPr>
          <w:rFonts w:ascii="Times New Roman" w:hAnsi="Times New Roman" w:cs="Times New Roman"/>
          <w:noProof/>
          <w:vertAlign w:val="superscript"/>
        </w:rPr>
        <w:t>10,17</w:t>
      </w:r>
      <w:r>
        <w:rPr>
          <w:rFonts w:ascii="Times New Roman" w:hAnsi="Times New Roman" w:cs="Times New Roman"/>
        </w:rPr>
        <w:fldChar w:fldCharType="end"/>
      </w:r>
      <w:r w:rsidR="005A02B6">
        <w:rPr>
          <w:rFonts w:ascii="Times New Roman" w:hAnsi="Times New Roman" w:cs="Times New Roman"/>
          <w:vertAlign w:val="superscript"/>
        </w:rPr>
        <w:t>,15</w:t>
      </w:r>
      <w:r>
        <w:rPr>
          <w:rFonts w:ascii="Times New Roman" w:hAnsi="Times New Roman" w:cs="Times New Roman"/>
        </w:rPr>
        <w:t xml:space="preserve">. </w:t>
      </w:r>
      <w:r w:rsidR="005A02B6">
        <w:rPr>
          <w:rFonts w:ascii="Times New Roman" w:hAnsi="Times New Roman" w:cs="Times New Roman"/>
        </w:rPr>
        <w:t xml:space="preserve">Similar to the definition used in our analysis, </w:t>
      </w:r>
      <w:r>
        <w:rPr>
          <w:rFonts w:ascii="Times New Roman" w:hAnsi="Times New Roman" w:cs="Times New Roman"/>
        </w:rPr>
        <w:t xml:space="preserve">NHANES III analysis showed an overall prevalence of anemia (using </w:t>
      </w:r>
      <w:r w:rsidR="00E25A81">
        <w:rPr>
          <w:rFonts w:ascii="Times New Roman" w:hAnsi="Times New Roman" w:cs="Times New Roman"/>
        </w:rPr>
        <w:t xml:space="preserve">the </w:t>
      </w:r>
      <w:r>
        <w:rPr>
          <w:rFonts w:ascii="Times New Roman" w:hAnsi="Times New Roman" w:cs="Times New Roman"/>
        </w:rPr>
        <w:t>WHO definition) of 7.3%, with a prevalence of 5.2% for GFR 30-59 ml/min and a prevalence of 44.1% for GFR of 15-29ml/min.</w:t>
      </w:r>
      <w:r>
        <w:rPr>
          <w:rFonts w:ascii="Times New Roman" w:hAnsi="Times New Roman" w:cs="Times New Roman"/>
        </w:rPr>
        <w:fldChar w:fldCharType="begin">
          <w:fldData xml:space="preserve">PEVuZE5vdGU+PENpdGU+PEF1dGhvcj5Bc3RvcjwvQXV0aG9yPjxZZWFyPjIwMDI8L1llYXI+PFJl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</w:fldData>
        </w:fldChar>
      </w:r>
      <w:r w:rsidR="0025672D">
        <w:rPr>
          <w:rFonts w:ascii="Times New Roman" w:hAnsi="Times New Roman" w:cs="Times New Roman"/>
        </w:rPr>
        <w:instrText xml:space="preserve"> ADDIN EN.CITE </w:instrText>
      </w:r>
      <w:r w:rsidR="0025672D">
        <w:rPr>
          <w:rFonts w:ascii="Times New Roman" w:hAnsi="Times New Roman" w:cs="Times New Roman"/>
        </w:rPr>
        <w:fldChar w:fldCharType="begin">
          <w:fldData xml:space="preserve">PEVuZE5vdGU+PENpdGU+PEF1dGhvcj5Bc3RvcjwvQXV0aG9yPjxZZWFyPjIwMDI8L1llYXI+PFJl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</w:fldData>
        </w:fldChar>
      </w:r>
      <w:r w:rsidR="0025672D">
        <w:rPr>
          <w:rFonts w:ascii="Times New Roman" w:hAnsi="Times New Roman" w:cs="Times New Roman"/>
        </w:rPr>
        <w:instrText xml:space="preserve"> ADDIN EN.CITE.DATA </w:instrText>
      </w:r>
      <w:r w:rsidR="0025672D">
        <w:rPr>
          <w:rFonts w:ascii="Times New Roman" w:hAnsi="Times New Roman" w:cs="Times New Roman"/>
        </w:rPr>
      </w:r>
      <w:r w:rsidR="0025672D">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25672D" w:rsidRPr="0025672D">
        <w:rPr>
          <w:rFonts w:ascii="Times New Roman" w:hAnsi="Times New Roman" w:cs="Times New Roman"/>
          <w:noProof/>
          <w:vertAlign w:val="superscript"/>
        </w:rPr>
        <w:t>18</w:t>
      </w:r>
      <w:r>
        <w:rPr>
          <w:rFonts w:ascii="Times New Roman" w:hAnsi="Times New Roman" w:cs="Times New Roman"/>
        </w:rPr>
        <w:fldChar w:fldCharType="end"/>
      </w:r>
      <w:r>
        <w:rPr>
          <w:rFonts w:ascii="Times New Roman" w:hAnsi="Times New Roman" w:cs="Times New Roman"/>
        </w:rPr>
        <w:t xml:space="preserve">  </w:t>
      </w:r>
    </w:p>
    <w:p w14:paraId="6EDBDDB5" w14:textId="77777777" w:rsidR="006A39E8" w:rsidRDefault="006A39E8" w:rsidP="00F949F7">
      <w:pPr>
        <w:spacing w:line="480" w:lineRule="auto"/>
        <w:rPr>
          <w:rFonts w:ascii="Times New Roman" w:hAnsi="Times New Roman" w:cs="Times New Roman"/>
        </w:rPr>
      </w:pPr>
    </w:p>
    <w:p w14:paraId="03D55A20" w14:textId="7396D4B6" w:rsidR="00F949F7" w:rsidRDefault="00963C7D" w:rsidP="00F949F7">
      <w:pPr>
        <w:spacing w:line="480" w:lineRule="auto"/>
        <w:rPr>
          <w:rFonts w:ascii="Times New Roman" w:hAnsi="Times New Roman" w:cs="Times New Roman"/>
        </w:rPr>
      </w:pPr>
      <w:r>
        <w:rPr>
          <w:rFonts w:ascii="Times New Roman" w:hAnsi="Times New Roman" w:cs="Times New Roman"/>
        </w:rPr>
        <w:lastRenderedPageBreak/>
        <w:t xml:space="preserve">It is important to note that &gt;75% of patients with </w:t>
      </w:r>
      <w:r w:rsidR="00520A66">
        <w:rPr>
          <w:rFonts w:ascii="Times New Roman" w:hAnsi="Times New Roman" w:cs="Times New Roman"/>
        </w:rPr>
        <w:t xml:space="preserve">anemia did not have </w:t>
      </w:r>
      <w:r>
        <w:rPr>
          <w:rFonts w:ascii="Times New Roman" w:hAnsi="Times New Roman" w:cs="Times New Roman"/>
        </w:rPr>
        <w:t>iron parameter data</w:t>
      </w:r>
      <w:r w:rsidR="00520A66">
        <w:rPr>
          <w:rFonts w:ascii="Times New Roman" w:hAnsi="Times New Roman" w:cs="Times New Roman"/>
        </w:rPr>
        <w:t xml:space="preserve">, and it is unclear what factors led to iron measurement in </w:t>
      </w:r>
      <w:r>
        <w:rPr>
          <w:rFonts w:ascii="Times New Roman" w:hAnsi="Times New Roman" w:cs="Times New Roman"/>
        </w:rPr>
        <w:t>some but not others</w:t>
      </w:r>
      <w:r w:rsidR="00520A66">
        <w:rPr>
          <w:rFonts w:ascii="Times New Roman" w:hAnsi="Times New Roman" w:cs="Times New Roman"/>
        </w:rPr>
        <w:t>.</w:t>
      </w:r>
      <w:r>
        <w:rPr>
          <w:rFonts w:ascii="Times New Roman" w:hAnsi="Times New Roman" w:cs="Times New Roman"/>
        </w:rPr>
        <w:t xml:space="preserve"> </w:t>
      </w:r>
      <w:r w:rsidR="00520A66">
        <w:rPr>
          <w:rFonts w:ascii="Times New Roman" w:hAnsi="Times New Roman" w:cs="Times New Roman"/>
        </w:rPr>
        <w:t>Lack of standardized definitions of absolute and functional iron deficiency</w:t>
      </w:r>
      <w:r>
        <w:rPr>
          <w:rFonts w:ascii="Times New Roman" w:hAnsi="Times New Roman" w:cs="Times New Roman"/>
        </w:rPr>
        <w:t xml:space="preserve"> in those with non-dialysis dependent CKD</w:t>
      </w:r>
      <w:r w:rsidR="00520A66">
        <w:rPr>
          <w:rFonts w:ascii="Times New Roman" w:hAnsi="Times New Roman" w:cs="Times New Roman"/>
        </w:rPr>
        <w:t xml:space="preserve"> limit comparability with prior studies</w:t>
      </w:r>
      <w:r w:rsidR="00446523">
        <w:rPr>
          <w:rFonts w:ascii="Times New Roman" w:hAnsi="Times New Roman" w:cs="Times New Roman"/>
        </w:rPr>
        <w:t xml:space="preserve">. </w:t>
      </w:r>
      <w:r w:rsidR="005412F2">
        <w:rPr>
          <w:rFonts w:ascii="Times New Roman" w:hAnsi="Times New Roman" w:cs="Times New Roman"/>
        </w:rPr>
        <w:t>For instance, a</w:t>
      </w:r>
      <w:r w:rsidR="00152D52">
        <w:rPr>
          <w:rFonts w:ascii="Times New Roman" w:hAnsi="Times New Roman" w:cs="Times New Roman"/>
        </w:rPr>
        <w:t xml:space="preserve">n </w:t>
      </w:r>
      <w:r w:rsidR="005A02B6">
        <w:rPr>
          <w:rFonts w:ascii="Times New Roman" w:hAnsi="Times New Roman" w:cs="Times New Roman"/>
        </w:rPr>
        <w:t xml:space="preserve">NHANES analysis </w:t>
      </w:r>
      <w:r w:rsidR="00446523">
        <w:rPr>
          <w:rFonts w:ascii="Times New Roman" w:hAnsi="Times New Roman" w:cs="Times New Roman"/>
        </w:rPr>
        <w:t>(1988-1994) (n=15,837) noted that among those with a creatinine clearance of 20-30 ml/min, 46% of women and 19% of men had a TSAT &lt; 20% while 47% of women and 44% of men had serum ferritin &lt; 100 ng/ml.</w:t>
      </w:r>
      <w:r w:rsidR="00446523">
        <w:rPr>
          <w:rFonts w:ascii="Times New Roman" w:hAnsi="Times New Roman" w:cs="Times New Roman"/>
        </w:rPr>
        <w:fldChar w:fldCharType="begin"/>
      </w:r>
      <w:r w:rsidR="00352184">
        <w:rPr>
          <w:rFonts w:ascii="Times New Roman" w:hAnsi="Times New Roman" w:cs="Times New Roman"/>
        </w:rPr>
        <w:instrText xml:space="preserve"> ADDIN EN.CITE &lt;EndNote&gt;&lt;Cite&gt;&lt;Author&gt;Hsu&lt;/Author&gt;&lt;Year&gt;2002&lt;/Year&gt;&lt;RecNum&gt;1193&lt;/RecNum&gt;&lt;DisplayText&gt;&lt;style face="superscript"&gt;1&lt;/style&gt;&lt;/DisplayText&gt;&lt;record&gt;&lt;rec-number&gt;1193&lt;/rec-number&gt;&lt;foreign-keys&gt;&lt;key app="EN" db-id="5dsad2204afzaae5w0gvzp5tv5vt5zs9afxe" timestamp="1550785532"&gt;1193&lt;/key&gt;&lt;/foreign-keys&gt;&lt;ref-type name="Journal Article"&gt;17&lt;/ref-type&gt;&lt;contributors&gt;&lt;authors&gt;&lt;author&gt;Hsu, C. Y.&lt;/author&gt;&lt;author&gt;McCulloch, C. E.&lt;/author&gt;&lt;author&gt;Curhan, G. C.&lt;/author&gt;&lt;/authors&gt;&lt;/contributors&gt;&lt;auth-address&gt;Division of Nephrology, Division of Biostatistics, University of California, San Francisco, San Francisco, California 94143-0532, USA. hsuchi@medicine.ucsf.edu&lt;/auth-address&gt;&lt;titles&gt;&lt;title&gt;Epidemiology of anemia associated with chronic renal insufficiency among adults in the United States: results from the Third National Health and Nutrition Examination Survey&lt;/title&gt;&lt;secondary-title&gt;J Am Soc Nephrol&lt;/secondary-title&gt;&lt;/titles&gt;&lt;periodical&gt;&lt;full-title&gt;J Am Soc Nephrol&lt;/full-title&gt;&lt;/periodical&gt;&lt;pages&gt;504-10&lt;/pages&gt;&lt;volume&gt;13&lt;/volume&gt;&lt;number&gt;2&lt;/number&gt;&lt;edition&gt;2002/01/24&lt;/edition&gt;&lt;keywords&gt;&lt;keyword&gt;Adult&lt;/keyword&gt;&lt;keyword&gt;Aged&lt;/keyword&gt;&lt;keyword&gt;Anemia/*epidemiology/*etiology&lt;/keyword&gt;&lt;keyword&gt;Female&lt;/keyword&gt;&lt;keyword&gt;Hemoglobins/analysis&lt;/keyword&gt;&lt;keyword&gt;Humans&lt;/keyword&gt;&lt;keyword&gt;Iron/blood/deficiency&lt;/keyword&gt;&lt;keyword&gt;Kidney/physiopathology&lt;/keyword&gt;&lt;keyword&gt;Kidney Failure, Chronic/*complications/physiopathology&lt;/keyword&gt;&lt;keyword&gt;Likelihood Functions&lt;/keyword&gt;&lt;keyword&gt;Male&lt;/keyword&gt;&lt;keyword&gt;Middle Aged&lt;/keyword&gt;&lt;keyword&gt;*Nutrition Surveys&lt;/keyword&gt;&lt;keyword&gt;Severity of Illness Index&lt;/keyword&gt;&lt;keyword&gt;United States&lt;/keyword&gt;&lt;/keywords&gt;&lt;dates&gt;&lt;year&gt;2002&lt;/year&gt;&lt;pub-dates&gt;&lt;date&gt;Feb&lt;/date&gt;&lt;/pub-dates&gt;&lt;/dates&gt;&lt;isbn&gt;1046-6673 (Print)&amp;#xD;1046-6673 (Linking)&lt;/isbn&gt;&lt;accession-num&gt;11805181&lt;/accession-num&gt;&lt;urls&gt;&lt;related-urls&gt;&lt;url&gt;https://www.ncbi.nlm.nih.gov/pubmed/11805181&lt;/url&gt;&lt;/related-urls&gt;&lt;/urls&gt;&lt;/record&gt;&lt;/Cite&gt;&lt;/EndNote&gt;</w:instrText>
      </w:r>
      <w:r w:rsidR="00446523">
        <w:rPr>
          <w:rFonts w:ascii="Times New Roman" w:hAnsi="Times New Roman" w:cs="Times New Roman"/>
        </w:rPr>
        <w:fldChar w:fldCharType="separate"/>
      </w:r>
      <w:r w:rsidR="00446523" w:rsidRPr="001F7A33">
        <w:rPr>
          <w:rFonts w:ascii="Times New Roman" w:hAnsi="Times New Roman" w:cs="Times New Roman"/>
          <w:noProof/>
          <w:vertAlign w:val="superscript"/>
        </w:rPr>
        <w:t>1</w:t>
      </w:r>
      <w:r w:rsidR="00446523">
        <w:rPr>
          <w:rFonts w:ascii="Times New Roman" w:hAnsi="Times New Roman" w:cs="Times New Roman"/>
        </w:rPr>
        <w:fldChar w:fldCharType="end"/>
      </w:r>
      <w:r w:rsidR="00446523">
        <w:rPr>
          <w:rFonts w:ascii="Times New Roman" w:hAnsi="Times New Roman" w:cs="Times New Roman"/>
        </w:rPr>
        <w:t xml:space="preserve"> However, patients were not categorized into absolute or functional iron deficiency anemia. </w:t>
      </w:r>
      <w:proofErr w:type="spellStart"/>
      <w:r w:rsidR="00446523">
        <w:rPr>
          <w:rFonts w:ascii="Times New Roman" w:hAnsi="Times New Roman" w:cs="Times New Roman"/>
        </w:rPr>
        <w:t>Fishbane</w:t>
      </w:r>
      <w:proofErr w:type="spellEnd"/>
      <w:r w:rsidR="00446523">
        <w:rPr>
          <w:rFonts w:ascii="Times New Roman" w:hAnsi="Times New Roman" w:cs="Times New Roman"/>
        </w:rPr>
        <w:t xml:space="preserve"> et al. studied iron indices </w:t>
      </w:r>
      <w:r>
        <w:rPr>
          <w:rFonts w:ascii="Times New Roman" w:hAnsi="Times New Roman" w:cs="Times New Roman"/>
        </w:rPr>
        <w:t xml:space="preserve">among </w:t>
      </w:r>
      <w:r w:rsidR="00446523">
        <w:rPr>
          <w:rFonts w:ascii="Times New Roman" w:hAnsi="Times New Roman" w:cs="Times New Roman"/>
        </w:rPr>
        <w:t xml:space="preserve">34,782 </w:t>
      </w:r>
      <w:r>
        <w:rPr>
          <w:rFonts w:ascii="Times New Roman" w:hAnsi="Times New Roman" w:cs="Times New Roman"/>
        </w:rPr>
        <w:t xml:space="preserve">participants (of whom only 6.6% had </w:t>
      </w:r>
      <w:proofErr w:type="spellStart"/>
      <w:r>
        <w:rPr>
          <w:rFonts w:ascii="Times New Roman" w:hAnsi="Times New Roman" w:cs="Times New Roman"/>
        </w:rPr>
        <w:t>CrCl</w:t>
      </w:r>
      <w:proofErr w:type="spellEnd"/>
      <w:r>
        <w:rPr>
          <w:rFonts w:ascii="Times New Roman" w:hAnsi="Times New Roman" w:cs="Times New Roman"/>
        </w:rPr>
        <w:t xml:space="preserve"> &lt;60 ml/min) included in the 1988-1994 and 1999-2004 </w:t>
      </w:r>
      <w:r w:rsidR="00616723">
        <w:rPr>
          <w:rFonts w:ascii="Times New Roman" w:hAnsi="Times New Roman" w:cs="Times New Roman"/>
        </w:rPr>
        <w:t xml:space="preserve">NHANES </w:t>
      </w:r>
      <w:r>
        <w:rPr>
          <w:rFonts w:ascii="Times New Roman" w:hAnsi="Times New Roman" w:cs="Times New Roman"/>
        </w:rPr>
        <w:t>surveys</w:t>
      </w:r>
      <w:r w:rsidR="00446523">
        <w:rPr>
          <w:rFonts w:ascii="Times New Roman" w:hAnsi="Times New Roman" w:cs="Times New Roman"/>
        </w:rPr>
        <w:t>.</w:t>
      </w:r>
      <w:r w:rsidR="00446523">
        <w:rPr>
          <w:rFonts w:ascii="Times New Roman" w:hAnsi="Times New Roman" w:cs="Times New Roman"/>
        </w:rPr>
        <w:fldChar w:fldCharType="begin">
          <w:fldData xml:space="preserve">PEVuZE5vdGU+PENpdGU+PEF1dGhvcj5GaXNoYmFuZTwvQXV0aG9yPjxZZWFyPjIwMDk8L1llYXI+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</w:fldData>
        </w:fldChar>
      </w:r>
      <w:r w:rsidR="0025672D">
        <w:rPr>
          <w:rFonts w:ascii="Times New Roman" w:hAnsi="Times New Roman" w:cs="Times New Roman"/>
        </w:rPr>
        <w:instrText xml:space="preserve"> ADDIN EN.CITE </w:instrText>
      </w:r>
      <w:r w:rsidR="0025672D">
        <w:rPr>
          <w:rFonts w:ascii="Times New Roman" w:hAnsi="Times New Roman" w:cs="Times New Roman"/>
        </w:rPr>
        <w:fldChar w:fldCharType="begin">
          <w:fldData xml:space="preserve">PEVuZE5vdGU+PENpdGU+PEF1dGhvcj5GaXNoYmFuZTwvQXV0aG9yPjxZZWFyPjIwMDk8L1llYXI+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</w:fldData>
        </w:fldChar>
      </w:r>
      <w:r w:rsidR="0025672D">
        <w:rPr>
          <w:rFonts w:ascii="Times New Roman" w:hAnsi="Times New Roman" w:cs="Times New Roman"/>
        </w:rPr>
        <w:instrText xml:space="preserve"> ADDIN EN.CITE.DATA </w:instrText>
      </w:r>
      <w:r w:rsidR="0025672D">
        <w:rPr>
          <w:rFonts w:ascii="Times New Roman" w:hAnsi="Times New Roman" w:cs="Times New Roman"/>
        </w:rPr>
      </w:r>
      <w:r w:rsidR="0025672D">
        <w:rPr>
          <w:rFonts w:ascii="Times New Roman" w:hAnsi="Times New Roman" w:cs="Times New Roman"/>
        </w:rPr>
        <w:fldChar w:fldCharType="end"/>
      </w:r>
      <w:r w:rsidR="00446523">
        <w:rPr>
          <w:rFonts w:ascii="Times New Roman" w:hAnsi="Times New Roman" w:cs="Times New Roman"/>
        </w:rPr>
      </w:r>
      <w:r w:rsidR="00446523">
        <w:rPr>
          <w:rFonts w:ascii="Times New Roman" w:hAnsi="Times New Roman" w:cs="Times New Roman"/>
        </w:rPr>
        <w:fldChar w:fldCharType="separate"/>
      </w:r>
      <w:r w:rsidR="0025672D" w:rsidRPr="0025672D">
        <w:rPr>
          <w:rFonts w:ascii="Times New Roman" w:hAnsi="Times New Roman" w:cs="Times New Roman"/>
          <w:noProof/>
          <w:vertAlign w:val="superscript"/>
        </w:rPr>
        <w:t>19</w:t>
      </w:r>
      <w:r w:rsidR="00446523">
        <w:rPr>
          <w:rFonts w:ascii="Times New Roman" w:hAnsi="Times New Roman" w:cs="Times New Roman"/>
        </w:rPr>
        <w:fldChar w:fldCharType="end"/>
      </w:r>
      <w:r w:rsidR="00446523">
        <w:rPr>
          <w:rFonts w:ascii="Times New Roman" w:hAnsi="Times New Roman" w:cs="Times New Roman"/>
        </w:rPr>
        <w:t xml:space="preserve"> In contrast to our</w:t>
      </w:r>
      <w:r w:rsidR="0053329F">
        <w:rPr>
          <w:rFonts w:ascii="Times New Roman" w:hAnsi="Times New Roman" w:cs="Times New Roman"/>
        </w:rPr>
        <w:t xml:space="preserve"> study</w:t>
      </w:r>
      <w:r w:rsidR="00446523">
        <w:rPr>
          <w:rFonts w:ascii="Times New Roman" w:hAnsi="Times New Roman" w:cs="Times New Roman"/>
        </w:rPr>
        <w:t xml:space="preserve">, iron deficiency defined as TSAT &lt; 20% or ferritin &lt; 100 ng/ml was </w:t>
      </w:r>
      <w:r w:rsidR="00616723">
        <w:rPr>
          <w:rFonts w:ascii="Times New Roman" w:hAnsi="Times New Roman" w:cs="Times New Roman"/>
        </w:rPr>
        <w:t>noted amongst</w:t>
      </w:r>
      <w:r w:rsidR="00446523">
        <w:rPr>
          <w:rFonts w:ascii="Times New Roman" w:hAnsi="Times New Roman" w:cs="Times New Roman"/>
        </w:rPr>
        <w:t xml:space="preserve"> ~ 58% of men and ~ 70% of women. </w:t>
      </w:r>
    </w:p>
    <w:p w14:paraId="2AEF2A5C" w14:textId="77777777" w:rsidR="00F949F7" w:rsidRDefault="00F949F7" w:rsidP="00F949F7">
      <w:pPr>
        <w:spacing w:line="480" w:lineRule="auto"/>
        <w:rPr>
          <w:rFonts w:ascii="Times New Roman" w:hAnsi="Times New Roman" w:cs="Times New Roman"/>
        </w:rPr>
      </w:pPr>
    </w:p>
    <w:p w14:paraId="3438CFC2" w14:textId="77777777" w:rsidR="00A300B2" w:rsidRDefault="00963C7D" w:rsidP="00015486">
      <w:pPr>
        <w:autoSpaceDE w:val="0"/>
        <w:autoSpaceDN w:val="0"/>
        <w:adjustRightInd w:val="0"/>
        <w:spacing w:line="480" w:lineRule="auto"/>
        <w:rPr>
          <w:rFonts w:ascii="Times New Roman" w:hAnsi="Times New Roman" w:cs="Times New Roman"/>
        </w:rPr>
      </w:pPr>
      <w:r w:rsidRPr="00015486">
        <w:rPr>
          <w:rFonts w:ascii="Times New Roman" w:hAnsi="Times New Roman" w:cs="Times New Roman"/>
        </w:rPr>
        <w:t>Studies examining</w:t>
      </w:r>
      <w:r w:rsidR="006F4A19" w:rsidRPr="00015486">
        <w:rPr>
          <w:rFonts w:ascii="Times New Roman" w:hAnsi="Times New Roman" w:cs="Times New Roman"/>
        </w:rPr>
        <w:t xml:space="preserve"> the association</w:t>
      </w:r>
      <w:r w:rsidRPr="00015486">
        <w:rPr>
          <w:rFonts w:ascii="Times New Roman" w:hAnsi="Times New Roman" w:cs="Times New Roman"/>
        </w:rPr>
        <w:t>s</w:t>
      </w:r>
      <w:r w:rsidR="006F4A19" w:rsidRPr="00015486">
        <w:rPr>
          <w:rFonts w:ascii="Times New Roman" w:hAnsi="Times New Roman" w:cs="Times New Roman"/>
        </w:rPr>
        <w:t xml:space="preserve"> of absolute and functional iron deficiency anemia with </w:t>
      </w:r>
      <w:r w:rsidRPr="00015486">
        <w:rPr>
          <w:rFonts w:ascii="Times New Roman" w:hAnsi="Times New Roman" w:cs="Times New Roman"/>
        </w:rPr>
        <w:t>outcomes are limited</w:t>
      </w:r>
      <w:r w:rsidR="006F4A19" w:rsidRPr="00015486">
        <w:rPr>
          <w:rFonts w:ascii="Times New Roman" w:hAnsi="Times New Roman" w:cs="Times New Roman"/>
        </w:rPr>
        <w:t xml:space="preserve">. </w:t>
      </w:r>
      <w:r w:rsidRPr="00015486">
        <w:rPr>
          <w:rFonts w:ascii="Times New Roman" w:hAnsi="Times New Roman" w:cs="Times New Roman"/>
        </w:rPr>
        <w:t>In</w:t>
      </w:r>
      <w:r>
        <w:rPr>
          <w:rFonts w:ascii="Times New Roman" w:hAnsi="Times New Roman" w:cs="Times New Roman"/>
        </w:rPr>
        <w:t xml:space="preserve"> an</w:t>
      </w:r>
      <w:r w:rsidRPr="00015486">
        <w:rPr>
          <w:rFonts w:ascii="Times New Roman" w:hAnsi="Times New Roman" w:cs="Times New Roman"/>
        </w:rPr>
        <w:t xml:space="preserve"> analysis of the PREVEND study </w:t>
      </w:r>
      <w:r>
        <w:rPr>
          <w:rFonts w:ascii="Times New Roman" w:hAnsi="Times New Roman" w:cs="Times New Roman"/>
        </w:rPr>
        <w:t xml:space="preserve">cohort </w:t>
      </w:r>
      <w:r w:rsidRPr="00015486">
        <w:rPr>
          <w:rFonts w:ascii="Times New Roman" w:hAnsi="Times New Roman" w:cs="Times New Roman"/>
        </w:rPr>
        <w:t>(n=975), f</w:t>
      </w:r>
      <w:r w:rsidRPr="00015486">
        <w:rPr>
          <w:rFonts w:ascii="Times New Roman" w:hAnsi="Times New Roman" w:cs="Times New Roman"/>
          <w:color w:val="131413"/>
        </w:rPr>
        <w:t xml:space="preserve">erritin, when examined as a </w:t>
      </w:r>
      <w:r w:rsidR="00C2641A" w:rsidRPr="00015486">
        <w:rPr>
          <w:rFonts w:ascii="Times New Roman" w:hAnsi="Times New Roman" w:cs="Times New Roman"/>
          <w:color w:val="131413"/>
        </w:rPr>
        <w:t>continuous variable</w:t>
      </w:r>
      <w:r w:rsidRPr="00015486">
        <w:rPr>
          <w:rFonts w:ascii="Times New Roman" w:hAnsi="Times New Roman" w:cs="Times New Roman"/>
          <w:color w:val="131413"/>
        </w:rPr>
        <w:t>, was not associated with an increased risk of mortality</w:t>
      </w:r>
      <w:r w:rsidR="00C2641A">
        <w:rPr>
          <w:rFonts w:ascii="Times New Roman" w:hAnsi="Times New Roman" w:cs="Times New Roman"/>
          <w:color w:val="131413"/>
        </w:rPr>
        <w:t xml:space="preserve">. </w:t>
      </w:r>
      <w:r w:rsidRPr="00015486">
        <w:rPr>
          <w:rFonts w:ascii="Times New Roman" w:hAnsi="Times New Roman" w:cs="Times New Roman"/>
          <w:color w:val="131413"/>
        </w:rPr>
        <w:t xml:space="preserve">However, </w:t>
      </w:r>
      <w:r w:rsidR="00930A94">
        <w:rPr>
          <w:rFonts w:ascii="Times New Roman" w:hAnsi="Times New Roman" w:cs="Times New Roman"/>
          <w:color w:val="131413"/>
        </w:rPr>
        <w:t>in a categorical analysis</w:t>
      </w:r>
      <w:r w:rsidRPr="00015486">
        <w:rPr>
          <w:rFonts w:ascii="Times New Roman" w:hAnsi="Times New Roman" w:cs="Times New Roman"/>
          <w:color w:val="131413"/>
        </w:rPr>
        <w:t>, the highest risk of mortality</w:t>
      </w:r>
      <w:r>
        <w:rPr>
          <w:rFonts w:ascii="Times New Roman" w:hAnsi="Times New Roman" w:cs="Times New Roman"/>
          <w:color w:val="131413"/>
        </w:rPr>
        <w:t xml:space="preserve"> </w:t>
      </w:r>
      <w:r w:rsidRPr="00015486">
        <w:rPr>
          <w:rFonts w:ascii="Times New Roman" w:hAnsi="Times New Roman" w:cs="Times New Roman"/>
          <w:color w:val="131413"/>
        </w:rPr>
        <w:t>(HR, 2.56; 95%CI 1.35–4.87) was observed for TSAT&lt; 10% in combination with ferritin cutoffs of either &lt; 200,</w:t>
      </w:r>
      <w:r>
        <w:rPr>
          <w:rFonts w:ascii="Times New Roman" w:hAnsi="Times New Roman" w:cs="Times New Roman"/>
          <w:color w:val="131413"/>
        </w:rPr>
        <w:t xml:space="preserve"> </w:t>
      </w:r>
      <w:r w:rsidRPr="00015486">
        <w:rPr>
          <w:rFonts w:ascii="Times New Roman" w:hAnsi="Times New Roman" w:cs="Times New Roman"/>
          <w:color w:val="131413"/>
        </w:rPr>
        <w:t xml:space="preserve">300, or 500 </w:t>
      </w:r>
      <w:proofErr w:type="spellStart"/>
      <w:r w:rsidRPr="00015486">
        <w:rPr>
          <w:rFonts w:ascii="Times New Roman" w:hAnsi="Times New Roman" w:cs="Times New Roman"/>
          <w:color w:val="131413"/>
        </w:rPr>
        <w:t>μg</w:t>
      </w:r>
      <w:proofErr w:type="spellEnd"/>
      <w:r w:rsidRPr="00015486">
        <w:rPr>
          <w:rFonts w:ascii="Times New Roman" w:hAnsi="Times New Roman" w:cs="Times New Roman"/>
          <w:color w:val="131413"/>
        </w:rPr>
        <w:t>/L</w:t>
      </w:r>
      <w:r w:rsidR="00C2641A">
        <w:rPr>
          <w:rFonts w:ascii="Times New Roman" w:hAnsi="Times New Roman" w:cs="Times New Roman"/>
          <w:color w:val="131413"/>
        </w:rPr>
        <w:fldChar w:fldCharType="begin">
          <w:fldData xml:space="preserve">PEVuZE5vdGU+PENpdGU+PEF1dGhvcj5FaXNlbmdhPC9BdXRob3I+PFllYXI+MjAxODwvWWVhcj48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</w:fldData>
        </w:fldChar>
      </w:r>
      <w:r w:rsidR="0025672D">
        <w:rPr>
          <w:rFonts w:ascii="Times New Roman" w:hAnsi="Times New Roman" w:cs="Times New Roman"/>
          <w:color w:val="131413"/>
        </w:rPr>
        <w:instrText xml:space="preserve"> ADDIN EN.CITE </w:instrText>
      </w:r>
      <w:r w:rsidR="0025672D">
        <w:rPr>
          <w:rFonts w:ascii="Times New Roman" w:hAnsi="Times New Roman" w:cs="Times New Roman"/>
          <w:color w:val="131413"/>
        </w:rPr>
        <w:fldChar w:fldCharType="begin">
          <w:fldData xml:space="preserve">PEVuZE5vdGU+PENpdGU+PEF1dGhvcj5FaXNlbmdhPC9BdXRob3I+PFllYXI+MjAxODwvWWVhcj48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</w:fldData>
        </w:fldChar>
      </w:r>
      <w:r w:rsidR="0025672D">
        <w:rPr>
          <w:rFonts w:ascii="Times New Roman" w:hAnsi="Times New Roman" w:cs="Times New Roman"/>
          <w:color w:val="131413"/>
        </w:rPr>
        <w:instrText xml:space="preserve"> ADDIN EN.CITE.DATA </w:instrText>
      </w:r>
      <w:r w:rsidR="0025672D">
        <w:rPr>
          <w:rFonts w:ascii="Times New Roman" w:hAnsi="Times New Roman" w:cs="Times New Roman"/>
          <w:color w:val="131413"/>
        </w:rPr>
      </w:r>
      <w:r w:rsidR="0025672D">
        <w:rPr>
          <w:rFonts w:ascii="Times New Roman" w:hAnsi="Times New Roman" w:cs="Times New Roman"/>
          <w:color w:val="131413"/>
        </w:rPr>
        <w:fldChar w:fldCharType="end"/>
      </w:r>
      <w:r w:rsidR="00C2641A">
        <w:rPr>
          <w:rFonts w:ascii="Times New Roman" w:hAnsi="Times New Roman" w:cs="Times New Roman"/>
          <w:color w:val="131413"/>
        </w:rPr>
      </w:r>
      <w:r w:rsidR="00C2641A">
        <w:rPr>
          <w:rFonts w:ascii="Times New Roman" w:hAnsi="Times New Roman" w:cs="Times New Roman"/>
          <w:color w:val="131413"/>
        </w:rPr>
        <w:fldChar w:fldCharType="separate"/>
      </w:r>
      <w:r w:rsidR="0025672D" w:rsidRPr="0025672D">
        <w:rPr>
          <w:rFonts w:ascii="Times New Roman" w:hAnsi="Times New Roman" w:cs="Times New Roman"/>
          <w:noProof/>
          <w:color w:val="131413"/>
          <w:vertAlign w:val="superscript"/>
        </w:rPr>
        <w:t>20</w:t>
      </w:r>
      <w:r w:rsidR="00C2641A">
        <w:rPr>
          <w:rFonts w:ascii="Times New Roman" w:hAnsi="Times New Roman" w:cs="Times New Roman"/>
          <w:color w:val="131413"/>
        </w:rPr>
        <w:fldChar w:fldCharType="end"/>
      </w:r>
      <w:r w:rsidRPr="00015486">
        <w:rPr>
          <w:rFonts w:ascii="Times New Roman" w:hAnsi="Times New Roman" w:cs="Times New Roman"/>
          <w:color w:val="131413"/>
        </w:rPr>
        <w:t xml:space="preserve">. </w:t>
      </w:r>
      <w:r w:rsidR="006F4A19" w:rsidRPr="00015486">
        <w:rPr>
          <w:rFonts w:ascii="Times New Roman" w:hAnsi="Times New Roman" w:cs="Times New Roman"/>
        </w:rPr>
        <w:t xml:space="preserve">A study conducted at 19 Italian renal clinics </w:t>
      </w:r>
      <w:r w:rsidRPr="00015486">
        <w:rPr>
          <w:rFonts w:ascii="Times New Roman" w:hAnsi="Times New Roman" w:cs="Times New Roman"/>
        </w:rPr>
        <w:t>reported a hospitalization rate</w:t>
      </w:r>
      <w:r w:rsidR="006F4A19" w:rsidRPr="00015486">
        <w:rPr>
          <w:rFonts w:ascii="Times New Roman" w:hAnsi="Times New Roman" w:cs="Times New Roman"/>
        </w:rPr>
        <w:t xml:space="preserve"> of 17.8% in anemic patients compared to 6.6% in </w:t>
      </w:r>
      <w:r w:rsidR="00616723">
        <w:rPr>
          <w:rFonts w:ascii="Times New Roman" w:hAnsi="Times New Roman" w:cs="Times New Roman"/>
        </w:rPr>
        <w:t>those</w:t>
      </w:r>
      <w:r w:rsidR="00930A94">
        <w:rPr>
          <w:rFonts w:ascii="Times New Roman" w:hAnsi="Times New Roman" w:cs="Times New Roman"/>
        </w:rPr>
        <w:t xml:space="preserve"> without anemia irrespective of their iron status</w:t>
      </w:r>
      <w:r w:rsidR="006F4A19" w:rsidRPr="00015486">
        <w:rPr>
          <w:rFonts w:ascii="Times New Roman" w:hAnsi="Times New Roman" w:cs="Times New Roman"/>
        </w:rPr>
        <w:t>.</w:t>
      </w:r>
      <w:r w:rsidR="006F4A19" w:rsidRPr="00015486">
        <w:rPr>
          <w:rFonts w:ascii="Times New Roman" w:hAnsi="Times New Roman" w:cs="Times New Roman"/>
        </w:rPr>
        <w:fldChar w:fldCharType="begin">
          <w:fldData xml:space="preserve">PEVuZE5vdGU+PENpdGU+PEF1dGhvcj5NaW51dG9sbzwvQXV0aG9yPjxZZWFyPjIwMTM8L1llYXI+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</w:fldData>
        </w:fldChar>
      </w:r>
      <w:r w:rsidR="00A65BE7">
        <w:rPr>
          <w:rFonts w:ascii="Times New Roman" w:hAnsi="Times New Roman" w:cs="Times New Roman"/>
        </w:rPr>
        <w:instrText xml:space="preserve"> ADDIN EN.CITE </w:instrText>
      </w:r>
      <w:r w:rsidR="00A65BE7">
        <w:rPr>
          <w:rFonts w:ascii="Times New Roman" w:hAnsi="Times New Roman" w:cs="Times New Roman"/>
        </w:rPr>
        <w:fldChar w:fldCharType="begin">
          <w:fldData xml:space="preserve">PEVuZE5vdGU+PENpdGU+PEF1dGhvcj5NaW51dG9sbzwvQXV0aG9yPjxZZWFyPjIwMTM8L1llYXI+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</w:fldData>
        </w:fldChar>
      </w:r>
      <w:r w:rsidR="00A65BE7">
        <w:rPr>
          <w:rFonts w:ascii="Times New Roman" w:hAnsi="Times New Roman" w:cs="Times New Roman"/>
        </w:rPr>
        <w:instrText xml:space="preserve"> ADDIN EN.CITE.DATA </w:instrText>
      </w:r>
      <w:r w:rsidR="00A65BE7">
        <w:rPr>
          <w:rFonts w:ascii="Times New Roman" w:hAnsi="Times New Roman" w:cs="Times New Roman"/>
        </w:rPr>
      </w:r>
      <w:r w:rsidR="00A65BE7">
        <w:rPr>
          <w:rFonts w:ascii="Times New Roman" w:hAnsi="Times New Roman" w:cs="Times New Roman"/>
        </w:rPr>
        <w:fldChar w:fldCharType="end"/>
      </w:r>
      <w:r w:rsidR="006F4A19" w:rsidRPr="00015486">
        <w:rPr>
          <w:rFonts w:ascii="Times New Roman" w:hAnsi="Times New Roman" w:cs="Times New Roman"/>
        </w:rPr>
      </w:r>
      <w:r w:rsidR="006F4A19" w:rsidRPr="00015486">
        <w:rPr>
          <w:rFonts w:ascii="Times New Roman" w:hAnsi="Times New Roman" w:cs="Times New Roman"/>
        </w:rPr>
        <w:fldChar w:fldCharType="separate"/>
      </w:r>
      <w:r w:rsidR="006F4A19" w:rsidRPr="00015486">
        <w:rPr>
          <w:rFonts w:ascii="Times New Roman" w:hAnsi="Times New Roman" w:cs="Times New Roman"/>
          <w:noProof/>
          <w:vertAlign w:val="superscript"/>
        </w:rPr>
        <w:t>10</w:t>
      </w:r>
      <w:r w:rsidR="006F4A19" w:rsidRPr="00015486">
        <w:rPr>
          <w:rFonts w:ascii="Times New Roman" w:hAnsi="Times New Roman" w:cs="Times New Roman"/>
        </w:rPr>
        <w:fldChar w:fldCharType="end"/>
      </w:r>
      <w:r w:rsidR="006F4A19" w:rsidRPr="00015486">
        <w:rPr>
          <w:rFonts w:ascii="Times New Roman" w:hAnsi="Times New Roman" w:cs="Times New Roman"/>
        </w:rPr>
        <w:t xml:space="preserve"> </w:t>
      </w:r>
      <w:proofErr w:type="spellStart"/>
      <w:r w:rsidR="00E25A81" w:rsidRPr="00E25A81">
        <w:rPr>
          <w:rFonts w:ascii="Times New Roman" w:hAnsi="Times New Roman" w:cs="Times New Roman"/>
        </w:rPr>
        <w:t>Kovesdy</w:t>
      </w:r>
      <w:proofErr w:type="spellEnd"/>
      <w:r w:rsidR="00E25A81" w:rsidRPr="00E25A81">
        <w:rPr>
          <w:rFonts w:ascii="Times New Roman" w:hAnsi="Times New Roman" w:cs="Times New Roman"/>
        </w:rPr>
        <w:t xml:space="preserve"> and colleagues</w:t>
      </w:r>
      <w:r w:rsidR="00C2641A">
        <w:rPr>
          <w:rFonts w:ascii="Times New Roman" w:hAnsi="Times New Roman" w:cs="Times New Roman"/>
        </w:rPr>
        <w:t>,</w:t>
      </w:r>
      <w:r w:rsidR="00E25A81" w:rsidRPr="00E25A81">
        <w:rPr>
          <w:rFonts w:ascii="Times New Roman" w:hAnsi="Times New Roman" w:cs="Times New Roman"/>
        </w:rPr>
        <w:t xml:space="preserve"> using d</w:t>
      </w:r>
      <w:r w:rsidR="00E25A81">
        <w:rPr>
          <w:rFonts w:ascii="Times New Roman" w:hAnsi="Times New Roman" w:cs="Times New Roman"/>
        </w:rPr>
        <w:t>a</w:t>
      </w:r>
      <w:r w:rsidR="00E25A81" w:rsidRPr="00E25A81">
        <w:rPr>
          <w:rFonts w:ascii="Times New Roman" w:hAnsi="Times New Roman" w:cs="Times New Roman"/>
        </w:rPr>
        <w:t>ta from 453 veterans</w:t>
      </w:r>
      <w:r w:rsidR="00C2641A">
        <w:rPr>
          <w:rFonts w:ascii="Times New Roman" w:hAnsi="Times New Roman" w:cs="Times New Roman"/>
        </w:rPr>
        <w:t>,</w:t>
      </w:r>
      <w:r w:rsidR="00E25A81" w:rsidRPr="00E25A81">
        <w:rPr>
          <w:rFonts w:ascii="Times New Roman" w:hAnsi="Times New Roman" w:cs="Times New Roman"/>
        </w:rPr>
        <w:t xml:space="preserve"> reported that </w:t>
      </w:r>
      <w:r w:rsidR="00E25A81" w:rsidRPr="00E25A81">
        <w:rPr>
          <w:rFonts w:ascii="Times New Roman" w:hAnsi="Times New Roman" w:cs="Times New Roman"/>
          <w:bCs/>
        </w:rPr>
        <w:t>higher serum iron saturation ratio</w:t>
      </w:r>
      <w:r w:rsidR="00C2641A">
        <w:rPr>
          <w:rFonts w:ascii="Times New Roman" w:hAnsi="Times New Roman" w:cs="Times New Roman"/>
          <w:bCs/>
        </w:rPr>
        <w:t xml:space="preserve"> (TSAT) </w:t>
      </w:r>
      <w:r w:rsidR="00E25A81" w:rsidRPr="00E25A81">
        <w:rPr>
          <w:rFonts w:ascii="Times New Roman" w:hAnsi="Times New Roman" w:cs="Times New Roman"/>
          <w:bCs/>
        </w:rPr>
        <w:t>was associated with lower mortality and kidney disease progression.</w:t>
      </w:r>
      <w:r w:rsidR="00C2641A">
        <w:rPr>
          <w:rFonts w:ascii="Times New Roman" w:hAnsi="Times New Roman" w:cs="Times New Roman"/>
          <w:bCs/>
        </w:rPr>
        <w:fldChar w:fldCharType="begin">
          <w:fldData xml:space="preserve">PEVuZE5vdGU+PENpdGU+PEF1dGhvcj5Lb3Zlc2R5PC9BdXRob3I+PFllYXI+MjAwOTwvWWVhcj48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</w:fldData>
        </w:fldChar>
      </w:r>
      <w:r w:rsidR="0025672D">
        <w:rPr>
          <w:rFonts w:ascii="Times New Roman" w:hAnsi="Times New Roman" w:cs="Times New Roman"/>
          <w:bCs/>
        </w:rPr>
        <w:instrText xml:space="preserve"> ADDIN EN.CITE </w:instrText>
      </w:r>
      <w:r w:rsidR="0025672D">
        <w:rPr>
          <w:rFonts w:ascii="Times New Roman" w:hAnsi="Times New Roman" w:cs="Times New Roman"/>
          <w:bCs/>
        </w:rPr>
        <w:fldChar w:fldCharType="begin">
          <w:fldData xml:space="preserve">PEVuZE5vdGU+PENpdGU+PEF1dGhvcj5Lb3Zlc2R5PC9BdXRob3I+PFllYXI+MjAwOTwvWWVhcj48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</w:fldData>
        </w:fldChar>
      </w:r>
      <w:r w:rsidR="0025672D">
        <w:rPr>
          <w:rFonts w:ascii="Times New Roman" w:hAnsi="Times New Roman" w:cs="Times New Roman"/>
          <w:bCs/>
        </w:rPr>
        <w:instrText xml:space="preserve"> ADDIN EN.CITE.DATA </w:instrText>
      </w:r>
      <w:r w:rsidR="0025672D">
        <w:rPr>
          <w:rFonts w:ascii="Times New Roman" w:hAnsi="Times New Roman" w:cs="Times New Roman"/>
          <w:bCs/>
        </w:rPr>
      </w:r>
      <w:r w:rsidR="0025672D">
        <w:rPr>
          <w:rFonts w:ascii="Times New Roman" w:hAnsi="Times New Roman" w:cs="Times New Roman"/>
          <w:bCs/>
        </w:rPr>
        <w:fldChar w:fldCharType="end"/>
      </w:r>
      <w:r w:rsidR="00C2641A">
        <w:rPr>
          <w:rFonts w:ascii="Times New Roman" w:hAnsi="Times New Roman" w:cs="Times New Roman"/>
          <w:bCs/>
        </w:rPr>
      </w:r>
      <w:r w:rsidR="00C2641A">
        <w:rPr>
          <w:rFonts w:ascii="Times New Roman" w:hAnsi="Times New Roman" w:cs="Times New Roman"/>
          <w:bCs/>
        </w:rPr>
        <w:fldChar w:fldCharType="separate"/>
      </w:r>
      <w:r w:rsidR="0025672D" w:rsidRPr="0025672D">
        <w:rPr>
          <w:rFonts w:ascii="Times New Roman" w:hAnsi="Times New Roman" w:cs="Times New Roman"/>
          <w:bCs/>
          <w:noProof/>
          <w:vertAlign w:val="superscript"/>
        </w:rPr>
        <w:t>21</w:t>
      </w:r>
      <w:r w:rsidR="00C2641A">
        <w:rPr>
          <w:rFonts w:ascii="Times New Roman" w:hAnsi="Times New Roman" w:cs="Times New Roman"/>
          <w:bCs/>
        </w:rPr>
        <w:fldChar w:fldCharType="end"/>
      </w:r>
      <w:r w:rsidR="0053329F">
        <w:rPr>
          <w:rFonts w:ascii="Times New Roman" w:hAnsi="Times New Roman" w:cs="Times New Roman"/>
          <w:bCs/>
        </w:rPr>
        <w:t xml:space="preserve"> </w:t>
      </w:r>
      <w:r w:rsidR="006F4A19" w:rsidRPr="00015486">
        <w:rPr>
          <w:rFonts w:ascii="Times New Roman" w:hAnsi="Times New Roman" w:cs="Times New Roman"/>
        </w:rPr>
        <w:t xml:space="preserve">In our study, </w:t>
      </w:r>
      <w:r w:rsidRPr="00015486">
        <w:rPr>
          <w:rFonts w:ascii="Times New Roman" w:hAnsi="Times New Roman" w:cs="Times New Roman"/>
        </w:rPr>
        <w:t xml:space="preserve">the presence of </w:t>
      </w:r>
      <w:r w:rsidR="006F4A19" w:rsidRPr="00015486">
        <w:rPr>
          <w:rFonts w:ascii="Times New Roman" w:hAnsi="Times New Roman" w:cs="Times New Roman"/>
        </w:rPr>
        <w:t xml:space="preserve">both absolute and functional iron deficiency anemia </w:t>
      </w:r>
      <w:r w:rsidR="00C2641A" w:rsidRPr="00015486">
        <w:rPr>
          <w:rFonts w:ascii="Times New Roman" w:hAnsi="Times New Roman" w:cs="Times New Roman"/>
        </w:rPr>
        <w:t>was</w:t>
      </w:r>
      <w:r w:rsidR="006F4A19" w:rsidRPr="00015486">
        <w:rPr>
          <w:rFonts w:ascii="Times New Roman" w:hAnsi="Times New Roman" w:cs="Times New Roman"/>
        </w:rPr>
        <w:t xml:space="preserve"> associated with</w:t>
      </w:r>
      <w:r>
        <w:rPr>
          <w:rFonts w:ascii="Times New Roman" w:hAnsi="Times New Roman" w:cs="Times New Roman"/>
        </w:rPr>
        <w:t xml:space="preserve"> an</w:t>
      </w:r>
      <w:r w:rsidR="006F4A19" w:rsidRPr="00015486">
        <w:rPr>
          <w:rFonts w:ascii="Times New Roman" w:hAnsi="Times New Roman" w:cs="Times New Roman"/>
        </w:rPr>
        <w:t xml:space="preserve"> increased risk of</w:t>
      </w:r>
      <w:r w:rsidR="00656DFD">
        <w:rPr>
          <w:rFonts w:ascii="Times New Roman" w:hAnsi="Times New Roman" w:cs="Times New Roman"/>
        </w:rPr>
        <w:t xml:space="preserve"> cardiovascular</w:t>
      </w:r>
      <w:r w:rsidR="006F4A19" w:rsidRPr="00015486">
        <w:rPr>
          <w:rFonts w:ascii="Times New Roman" w:hAnsi="Times New Roman" w:cs="Times New Roman"/>
        </w:rPr>
        <w:t xml:space="preserve"> hospitalization</w:t>
      </w:r>
      <w:r w:rsidR="00656DFD">
        <w:rPr>
          <w:rFonts w:ascii="Times New Roman" w:hAnsi="Times New Roman" w:cs="Times New Roman"/>
        </w:rPr>
        <w:t xml:space="preserve"> which poses a significant burden to the CKD </w:t>
      </w:r>
      <w:r w:rsidR="00656DFD">
        <w:rPr>
          <w:rFonts w:ascii="Times New Roman" w:hAnsi="Times New Roman" w:cs="Times New Roman"/>
        </w:rPr>
        <w:lastRenderedPageBreak/>
        <w:t>population</w:t>
      </w:r>
      <w:r w:rsidR="00930A94">
        <w:rPr>
          <w:rFonts w:ascii="Times New Roman" w:hAnsi="Times New Roman" w:cs="Times New Roman"/>
        </w:rPr>
        <w:t>, but only the function</w:t>
      </w:r>
      <w:r w:rsidR="00616723">
        <w:rPr>
          <w:rFonts w:ascii="Times New Roman" w:hAnsi="Times New Roman" w:cs="Times New Roman"/>
        </w:rPr>
        <w:t>al</w:t>
      </w:r>
      <w:r w:rsidR="00930A94">
        <w:rPr>
          <w:rFonts w:ascii="Times New Roman" w:hAnsi="Times New Roman" w:cs="Times New Roman"/>
        </w:rPr>
        <w:t xml:space="preserve"> iron deficiency and those with ferritin &gt;800 ng/ml were associated with the highest risk of death</w:t>
      </w:r>
      <w:r w:rsidR="00616723">
        <w:rPr>
          <w:rFonts w:ascii="Times New Roman" w:hAnsi="Times New Roman" w:cs="Times New Roman"/>
        </w:rPr>
        <w:t>.</w:t>
      </w:r>
    </w:p>
    <w:p w14:paraId="02871222" w14:textId="77777777" w:rsidR="00A300B2" w:rsidRDefault="00A300B2" w:rsidP="00015486">
      <w:pPr>
        <w:autoSpaceDE w:val="0"/>
        <w:autoSpaceDN w:val="0"/>
        <w:adjustRightInd w:val="0"/>
        <w:spacing w:line="480" w:lineRule="auto"/>
        <w:rPr>
          <w:rFonts w:ascii="Times New Roman" w:hAnsi="Times New Roman" w:cs="Times New Roman"/>
        </w:rPr>
      </w:pPr>
    </w:p>
    <w:p w14:paraId="12CF4EDD" w14:textId="77777777" w:rsidR="00CD04BD" w:rsidRDefault="00963C7D" w:rsidP="000171EC">
      <w:pPr>
        <w:autoSpaceDE w:val="0"/>
        <w:autoSpaceDN w:val="0"/>
        <w:adjustRightInd w:val="0"/>
        <w:spacing w:line="480" w:lineRule="auto"/>
        <w:rPr>
          <w:rFonts w:ascii="Times New Roman" w:hAnsi="Times New Roman" w:cs="Times New Roman"/>
        </w:rPr>
      </w:pPr>
      <w:r w:rsidRPr="00391A1C">
        <w:rPr>
          <w:rFonts w:ascii="Times New Roman" w:hAnsi="Times New Roman" w:cs="Times New Roman"/>
        </w:rPr>
        <w:t xml:space="preserve">Anemia in </w:t>
      </w:r>
      <w:r>
        <w:rPr>
          <w:rFonts w:ascii="Times New Roman" w:hAnsi="Times New Roman" w:cs="Times New Roman"/>
        </w:rPr>
        <w:t>those</w:t>
      </w:r>
      <w:r w:rsidRPr="00391A1C">
        <w:rPr>
          <w:rFonts w:ascii="Times New Roman" w:hAnsi="Times New Roman" w:cs="Times New Roman"/>
        </w:rPr>
        <w:t xml:space="preserve"> with CKD is</w:t>
      </w:r>
      <w:r>
        <w:rPr>
          <w:rFonts w:ascii="Times New Roman" w:hAnsi="Times New Roman" w:cs="Times New Roman"/>
        </w:rPr>
        <w:t xml:space="preserve"> often</w:t>
      </w:r>
      <w:r w:rsidR="003943A8">
        <w:rPr>
          <w:rFonts w:ascii="Times New Roman" w:hAnsi="Times New Roman" w:cs="Times New Roman"/>
        </w:rPr>
        <w:t xml:space="preserve"> </w:t>
      </w:r>
      <w:r w:rsidRPr="00391A1C">
        <w:rPr>
          <w:rFonts w:ascii="Times New Roman" w:hAnsi="Times New Roman" w:cs="Times New Roman"/>
        </w:rPr>
        <w:t xml:space="preserve">multifactorial. Although deficiency of </w:t>
      </w:r>
      <w:r>
        <w:rPr>
          <w:rFonts w:ascii="Times New Roman" w:hAnsi="Times New Roman" w:cs="Times New Roman"/>
        </w:rPr>
        <w:t>e</w:t>
      </w:r>
      <w:r w:rsidRPr="00391A1C">
        <w:rPr>
          <w:rFonts w:ascii="Times New Roman" w:hAnsi="Times New Roman" w:cs="Times New Roman"/>
        </w:rPr>
        <w:t>rythropoeitin</w:t>
      </w:r>
      <w:r w:rsidRPr="00391A1C">
        <w:rPr>
          <w:rFonts w:ascii="Times New Roman" w:hAnsi="Times New Roman" w:cs="Times New Roman"/>
        </w:rPr>
        <w:fldChar w:fldCharType="begin"/>
      </w:r>
      <w:r w:rsidR="0025672D">
        <w:rPr>
          <w:rFonts w:ascii="Times New Roman" w:hAnsi="Times New Roman" w:cs="Times New Roman"/>
        </w:rPr>
        <w:instrText xml:space="preserve"> ADDIN EN.CITE &lt;EndNote&gt;&lt;Cite&gt;&lt;Author&gt;McGonigle&lt;/Author&gt;&lt;Year&gt;1984&lt;/Year&gt;&lt;RecNum&gt;5190&lt;/RecNum&gt;&lt;DisplayText&gt;&lt;style face="superscript"&gt;22&lt;/style&gt;&lt;/DisplayText&gt;&lt;record&gt;&lt;rec-number&gt;5190&lt;/rec-number&gt;&lt;foreign-keys&gt;&lt;key app="EN" db-id="rtp9xast6aatsvedapyv9xs2xswxsw0p5se0" timestamp="1536542967"&gt;5190&lt;/key&gt;&lt;/foreign-keys&gt;&lt;ref-type name="Journal Article"&gt;17&lt;/ref-type&gt;&lt;contributors&gt;&lt;authors&gt;&lt;author&gt;McGonigle, R. J.&lt;/author&gt;&lt;author&gt;Wallin, J. D.&lt;/author&gt;&lt;author&gt;Shadduck, R. K.&lt;/author&gt;&lt;author&gt;Fisher, J. W.&lt;/author&gt;&lt;/authors&gt;&lt;/contributors&gt;&lt;titles&gt;&lt;title&gt;Erythropoietin deficiency and inhibition of erythropoiesis in renal insufficiency&lt;/title&gt;&lt;secondary-title&gt;Kidney Int&lt;/secondary-title&gt;&lt;/titles&gt;&lt;periodical&gt;&lt;full-title&gt;Kidney International&lt;/full-title&gt;&lt;abbr-1&gt;Kidney Int.&lt;/abbr-1&gt;&lt;abbr-2&gt;Kidney Int&lt;/abbr-2&gt;&lt;/periodical&gt;&lt;pages&gt;437-44&lt;/pages&gt;&lt;volume&gt;25&lt;/volume&gt;&lt;number&gt;2&lt;/number&gt;&lt;edition&gt;1984/02/01&lt;/edition&gt;&lt;keywords&gt;&lt;keyword&gt;Adolescent&lt;/keyword&gt;&lt;keyword&gt;Adult&lt;/keyword&gt;&lt;keyword&gt;Aged&lt;/keyword&gt;&lt;keyword&gt;Anemia/blood&lt;/keyword&gt;&lt;keyword&gt;Animals&lt;/keyword&gt;&lt;keyword&gt;Bone Marrow Cells&lt;/keyword&gt;&lt;keyword&gt;Cells, Cultured&lt;/keyword&gt;&lt;keyword&gt;Creatinine/blood&lt;/keyword&gt;&lt;keyword&gt;*Erythropoiesis&lt;/keyword&gt;&lt;keyword&gt;Erythropoietin/blood/*deficiency&lt;/keyword&gt;&lt;keyword&gt;Female&lt;/keyword&gt;&lt;keyword&gt;Fetus&lt;/keyword&gt;&lt;keyword&gt;Granulocytes/cytology&lt;/keyword&gt;&lt;keyword&gt;Hematocrit&lt;/keyword&gt;&lt;keyword&gt;Hematopoietic Stem Cells/cytology&lt;/keyword&gt;&lt;keyword&gt;Humans&lt;/keyword&gt;&lt;keyword&gt;Kidney Diseases/*blood&lt;/keyword&gt;&lt;keyword&gt;Liver/cytology&lt;/keyword&gt;&lt;keyword&gt;Male&lt;/keyword&gt;&lt;keyword&gt;Mice&lt;/keyword&gt;&lt;keyword&gt;Middle Aged&lt;/keyword&gt;&lt;keyword&gt;Radioimmunoassay&lt;/keyword&gt;&lt;/keywords&gt;&lt;dates&gt;&lt;year&gt;1984&lt;/year&gt;&lt;pub-dates&gt;&lt;date&gt;Feb&lt;/date&gt;&lt;/pub-dates&gt;&lt;/dates&gt;&lt;isbn&gt;0085-2538 (Print)&amp;#xD;0085-2538 (Linking)&lt;/isbn&gt;&lt;accession-num&gt;6727139&lt;/accession-num&gt;&lt;urls&gt;&lt;related-urls&gt;&lt;url&gt;https://www.ncbi.nlm.nih.gov/pubmed/6727139&lt;/url&gt;&lt;/related-urls&gt;&lt;/urls&gt;&lt;/record&gt;&lt;/Cite&gt;&lt;/EndNote&gt;</w:instrText>
      </w:r>
      <w:r w:rsidRPr="00391A1C">
        <w:rPr>
          <w:rFonts w:ascii="Times New Roman" w:hAnsi="Times New Roman" w:cs="Times New Roman"/>
        </w:rPr>
        <w:fldChar w:fldCharType="separate"/>
      </w:r>
      <w:r w:rsidR="0025672D" w:rsidRPr="0025672D">
        <w:rPr>
          <w:rFonts w:ascii="Times New Roman" w:hAnsi="Times New Roman" w:cs="Times New Roman"/>
          <w:noProof/>
          <w:vertAlign w:val="superscript"/>
        </w:rPr>
        <w:t>22</w:t>
      </w:r>
      <w:r w:rsidRPr="00391A1C">
        <w:rPr>
          <w:rFonts w:ascii="Times New Roman" w:hAnsi="Times New Roman" w:cs="Times New Roman"/>
        </w:rPr>
        <w:fldChar w:fldCharType="end"/>
      </w:r>
      <w:r w:rsidRPr="00391A1C">
        <w:rPr>
          <w:rFonts w:ascii="Times New Roman" w:hAnsi="Times New Roman" w:cs="Times New Roman"/>
        </w:rPr>
        <w:t xml:space="preserve"> , circulating uremic-induced inhibitors</w:t>
      </w:r>
      <w:r w:rsidRPr="00391A1C">
        <w:rPr>
          <w:rFonts w:ascii="Times New Roman" w:hAnsi="Times New Roman" w:cs="Times New Roman"/>
        </w:rPr>
        <w:fldChar w:fldCharType="begin"/>
      </w:r>
      <w:r w:rsidR="0025672D">
        <w:rPr>
          <w:rFonts w:ascii="Times New Roman" w:hAnsi="Times New Roman" w:cs="Times New Roman"/>
        </w:rPr>
        <w:instrText xml:space="preserve"> ADDIN EN.CITE &lt;EndNote&gt;&lt;Cite&gt;&lt;Author&gt;Eschbach&lt;/Author&gt;&lt;Year&gt;2002&lt;/Year&gt;&lt;RecNum&gt;5191&lt;/RecNum&gt;&lt;DisplayText&gt;&lt;style face="superscript"&gt;23&lt;/style&gt;&lt;/DisplayText&gt;&lt;record&gt;&lt;rec-number&gt;5191&lt;/rec-number&gt;&lt;foreign-keys&gt;&lt;key app="EN" db-id="rtp9xast6aatsvedapyv9xs2xswxsw0p5se0" timestamp="1536543345"&gt;5191&lt;/key&gt;&lt;/foreign-keys&gt;&lt;ref-type name="Journal Article"&gt;17&lt;/ref-type&gt;&lt;contributors&gt;&lt;authors&gt;&lt;author&gt;Eschbach, J. W.&lt;/author&gt;&lt;/authors&gt;&lt;/contributors&gt;&lt;titles&gt;&lt;title&gt;Anemia management in chronic kidney disease: role of factors affecting epoetin responsiveness&lt;/title&gt;&lt;secondary-title&gt;J Am Soc Nephrol&lt;/secondary-title&gt;&lt;/titles&gt;&lt;periodical&gt;&lt;full-title&gt;Journal of the American Society of Nephrology&lt;/full-title&gt;&lt;abbr-1&gt;J. Am. Soc. Nephrol.&lt;/abbr-1&gt;&lt;abbr-2&gt;J Am Soc Nephrol&lt;/abbr-2&gt;&lt;/periodical&gt;&lt;pages&gt;1412-4&lt;/pages&gt;&lt;volume&gt;13&lt;/volume&gt;&lt;number&gt;5&lt;/number&gt;&lt;edition&gt;2002/04/19&lt;/edition&gt;&lt;keywords&gt;&lt;keyword&gt;Anemia/etiology/*therapy&lt;/keyword&gt;&lt;keyword&gt;Epoetin Alfa&lt;/keyword&gt;&lt;keyword&gt;Erythropoietin/*therapeutic use&lt;/keyword&gt;&lt;keyword&gt;Hematinics/*therapeutic use&lt;/keyword&gt;&lt;keyword&gt;Hematocrit&lt;/keyword&gt;&lt;keyword&gt;Humans&lt;/keyword&gt;&lt;keyword&gt;Kidney Failure, Chronic/*complications/therapy&lt;/keyword&gt;&lt;keyword&gt;Recombinant Proteins&lt;/keyword&gt;&lt;keyword&gt;*Renal Dialysis&lt;/keyword&gt;&lt;/keywords&gt;&lt;dates&gt;&lt;year&gt;2002&lt;/year&gt;&lt;pub-dates&gt;&lt;date&gt;May&lt;/date&gt;&lt;/pub-dates&gt;&lt;/dates&gt;&lt;isbn&gt;1046-6673 (Print)&amp;#xD;1046-6673 (Linking)&lt;/isbn&gt;&lt;accession-num&gt;11961032&lt;/accession-num&gt;&lt;urls&gt;&lt;related-urls&gt;&lt;url&gt;https://www.ncbi.nlm.nih.gov/pubmed/11961032&lt;/url&gt;&lt;/related-urls&gt;&lt;/urls&gt;&lt;/record&gt;&lt;/Cite&gt;&lt;/EndNote&gt;</w:instrText>
      </w:r>
      <w:r w:rsidRPr="00391A1C">
        <w:rPr>
          <w:rFonts w:ascii="Times New Roman" w:hAnsi="Times New Roman" w:cs="Times New Roman"/>
        </w:rPr>
        <w:fldChar w:fldCharType="separate"/>
      </w:r>
      <w:r w:rsidR="0025672D" w:rsidRPr="0025672D">
        <w:rPr>
          <w:rFonts w:ascii="Times New Roman" w:hAnsi="Times New Roman" w:cs="Times New Roman"/>
          <w:noProof/>
          <w:vertAlign w:val="superscript"/>
        </w:rPr>
        <w:t>23</w:t>
      </w:r>
      <w:r w:rsidRPr="00391A1C">
        <w:rPr>
          <w:rFonts w:ascii="Times New Roman" w:hAnsi="Times New Roman" w:cs="Times New Roman"/>
        </w:rPr>
        <w:fldChar w:fldCharType="end"/>
      </w:r>
      <w:r w:rsidRPr="00391A1C">
        <w:rPr>
          <w:rFonts w:ascii="Times New Roman" w:hAnsi="Times New Roman" w:cs="Times New Roman"/>
        </w:rPr>
        <w:t>, and reduced life-span of RBCs</w:t>
      </w:r>
      <w:r w:rsidRPr="00391A1C">
        <w:rPr>
          <w:rFonts w:ascii="Times New Roman" w:hAnsi="Times New Roman" w:cs="Times New Roman"/>
        </w:rPr>
        <w:fldChar w:fldCharType="begin">
          <w:fldData xml:space="preserve">PEVuZE5vdGU+PENpdGU+PEF1dGhvcj5Wb3M8L0F1dGhvcj48WWVhcj4yMDExPC9ZZWFyPjxSZWNO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==
</w:fldData>
        </w:fldChar>
      </w:r>
      <w:r w:rsidR="0025672D">
        <w:rPr>
          <w:rFonts w:ascii="Times New Roman" w:hAnsi="Times New Roman" w:cs="Times New Roman"/>
        </w:rPr>
        <w:instrText xml:space="preserve"> ADDIN EN.CITE </w:instrText>
      </w:r>
      <w:r w:rsidR="0025672D">
        <w:rPr>
          <w:rFonts w:ascii="Times New Roman" w:hAnsi="Times New Roman" w:cs="Times New Roman"/>
        </w:rPr>
        <w:fldChar w:fldCharType="begin">
          <w:fldData xml:space="preserve">PEVuZE5vdGU+PENpdGU+PEF1dGhvcj5Wb3M8L0F1dGhvcj48WWVhcj4yMDExPC9ZZWFyPjxSZWNO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==
</w:fldData>
        </w:fldChar>
      </w:r>
      <w:r w:rsidR="0025672D">
        <w:rPr>
          <w:rFonts w:ascii="Times New Roman" w:hAnsi="Times New Roman" w:cs="Times New Roman"/>
        </w:rPr>
        <w:instrText xml:space="preserve"> ADDIN EN.CITE.DATA </w:instrText>
      </w:r>
      <w:r w:rsidR="0025672D">
        <w:rPr>
          <w:rFonts w:ascii="Times New Roman" w:hAnsi="Times New Roman" w:cs="Times New Roman"/>
        </w:rPr>
      </w:r>
      <w:r w:rsidR="0025672D">
        <w:rPr>
          <w:rFonts w:ascii="Times New Roman" w:hAnsi="Times New Roman" w:cs="Times New Roman"/>
        </w:rPr>
        <w:fldChar w:fldCharType="end"/>
      </w:r>
      <w:r w:rsidRPr="00391A1C">
        <w:rPr>
          <w:rFonts w:ascii="Times New Roman" w:hAnsi="Times New Roman" w:cs="Times New Roman"/>
        </w:rPr>
      </w:r>
      <w:r w:rsidRPr="00391A1C">
        <w:rPr>
          <w:rFonts w:ascii="Times New Roman" w:hAnsi="Times New Roman" w:cs="Times New Roman"/>
        </w:rPr>
        <w:fldChar w:fldCharType="separate"/>
      </w:r>
      <w:r w:rsidR="0025672D" w:rsidRPr="0025672D">
        <w:rPr>
          <w:rFonts w:ascii="Times New Roman" w:hAnsi="Times New Roman" w:cs="Times New Roman"/>
          <w:noProof/>
          <w:vertAlign w:val="superscript"/>
        </w:rPr>
        <w:t>24</w:t>
      </w:r>
      <w:r w:rsidRPr="00391A1C">
        <w:rPr>
          <w:rFonts w:ascii="Times New Roman" w:hAnsi="Times New Roman" w:cs="Times New Roman"/>
        </w:rPr>
        <w:fldChar w:fldCharType="end"/>
      </w:r>
      <w:r w:rsidRPr="00391A1C">
        <w:rPr>
          <w:rFonts w:ascii="Times New Roman" w:hAnsi="Times New Roman" w:cs="Times New Roman"/>
        </w:rPr>
        <w:t xml:space="preserve"> have been implicated, there has been increasing recognition of the role of disordered iron homeostasis as a significant factor in the</w:t>
      </w:r>
      <w:r>
        <w:rPr>
          <w:rFonts w:ascii="Times New Roman" w:hAnsi="Times New Roman" w:cs="Times New Roman"/>
        </w:rPr>
        <w:t xml:space="preserve"> pathogenesis of anemia of CKD. Absolute iron deficiency can be </w:t>
      </w:r>
      <w:r w:rsidR="001D58C1">
        <w:rPr>
          <w:rFonts w:ascii="Times New Roman" w:hAnsi="Times New Roman" w:cs="Times New Roman"/>
        </w:rPr>
        <w:t>identified</w:t>
      </w:r>
      <w:r>
        <w:rPr>
          <w:rFonts w:ascii="Times New Roman" w:hAnsi="Times New Roman" w:cs="Times New Roman"/>
        </w:rPr>
        <w:t xml:space="preserve"> and treated, and this may explain the </w:t>
      </w:r>
      <w:r w:rsidR="00616723">
        <w:rPr>
          <w:rFonts w:ascii="Times New Roman" w:hAnsi="Times New Roman" w:cs="Times New Roman"/>
        </w:rPr>
        <w:t>lack of associations with mortality in our study</w:t>
      </w:r>
      <w:r>
        <w:rPr>
          <w:rFonts w:ascii="Times New Roman" w:hAnsi="Times New Roman" w:cs="Times New Roman"/>
        </w:rPr>
        <w:t xml:space="preserve">. </w:t>
      </w:r>
      <w:r w:rsidR="000171EC">
        <w:rPr>
          <w:rFonts w:ascii="Times New Roman" w:hAnsi="Times New Roman" w:cs="Times New Roman"/>
        </w:rPr>
        <w:t xml:space="preserve">The finding of increased mortality in our cohort with functional iron deficiency anemia highlights </w:t>
      </w:r>
      <w:r w:rsidR="001D58C1">
        <w:rPr>
          <w:rFonts w:ascii="Times New Roman" w:hAnsi="Times New Roman" w:cs="Times New Roman"/>
        </w:rPr>
        <w:t>the</w:t>
      </w:r>
      <w:r w:rsidR="000171EC">
        <w:rPr>
          <w:rFonts w:ascii="Times New Roman" w:hAnsi="Times New Roman" w:cs="Times New Roman"/>
        </w:rPr>
        <w:t xml:space="preserve"> systemic inflammation </w:t>
      </w:r>
      <w:r w:rsidR="001D58C1">
        <w:rPr>
          <w:rFonts w:ascii="Times New Roman" w:hAnsi="Times New Roman" w:cs="Times New Roman"/>
        </w:rPr>
        <w:t xml:space="preserve">burden </w:t>
      </w:r>
      <w:r w:rsidR="000171EC">
        <w:rPr>
          <w:rFonts w:ascii="Times New Roman" w:hAnsi="Times New Roman" w:cs="Times New Roman"/>
        </w:rPr>
        <w:t xml:space="preserve">and chronic malnutrition in these patients, </w:t>
      </w:r>
      <w:r w:rsidR="008A5E6D" w:rsidRPr="00015486">
        <w:rPr>
          <w:rFonts w:ascii="Times New Roman" w:hAnsi="Times New Roman" w:cs="Times New Roman"/>
        </w:rPr>
        <w:t>characterized by the impaired release of iron from reticuloendothelial stores due to hepcidin excess.</w:t>
      </w:r>
      <w:r w:rsidR="008A5E6D" w:rsidRPr="00015486">
        <w:rPr>
          <w:rFonts w:ascii="Times New Roman" w:hAnsi="Times New Roman" w:cs="Times New Roman"/>
        </w:rPr>
        <w:fldChar w:fldCharType="begin"/>
      </w:r>
      <w:r w:rsidR="0025672D">
        <w:rPr>
          <w:rFonts w:ascii="Times New Roman" w:hAnsi="Times New Roman" w:cs="Times New Roman"/>
        </w:rPr>
        <w:instrText xml:space="preserve"> ADDIN EN.CITE &lt;EndNote&gt;&lt;Cite&gt;&lt;Author&gt;Park&lt;/Author&gt;&lt;Year&gt;2001&lt;/Year&gt;&lt;RecNum&gt;5193&lt;/RecNum&gt;&lt;DisplayText&gt;&lt;style face="superscript"&gt;25&lt;/style&gt;&lt;/DisplayText&gt;&lt;record&gt;&lt;rec-number&gt;5193&lt;/rec-number&gt;&lt;foreign-keys&gt;&lt;key app="EN" db-id="rtp9xast6aatsvedapyv9xs2xswxsw0p5se0" timestamp="1536543738"&gt;5193&lt;/key&gt;&lt;/foreign-keys&gt;&lt;ref-type name="Journal Article"&gt;17&lt;/ref-type&gt;&lt;contributors&gt;&lt;authors&gt;&lt;author&gt;Park, C. H.&lt;/author&gt;&lt;author&gt;Valore, E. V.&lt;/author&gt;&lt;author&gt;Waring, A. J.&lt;/author&gt;&lt;author&gt;Ganz, T.&lt;/author&gt;&lt;/authors&gt;&lt;/contributors&gt;&lt;auth-address&gt;Departments of Medicine and Pathology, UCLA School of Medicine, Los Angeles, California 90059, USA.&lt;/auth-address&gt;&lt;titles&gt;&lt;title&gt;Hepcidin, a urinary antimicrobial peptide synthesized in the liver&lt;/title&gt;&lt;secondary-title&gt;J Biol Chem&lt;/secondary-title&gt;&lt;/titles&gt;&lt;periodical&gt;&lt;full-title&gt;Journal of Biological Chemistry&lt;/full-title&gt;&lt;abbr-1&gt;J. Biol. Chem.&lt;/abbr-1&gt;&lt;abbr-2&gt;J Biol Chem&lt;/abbr-2&gt;&lt;/periodical&gt;&lt;pages&gt;7806-10&lt;/pages&gt;&lt;volume&gt;276&lt;/volume&gt;&lt;number&gt;11&lt;/number&gt;&lt;edition&gt;2000/12/13&lt;/edition&gt;&lt;keywords&gt;&lt;keyword&gt;Amino Acid Sequence&lt;/keyword&gt;&lt;keyword&gt;Anti-Infective Agents/chemistry/*isolation &amp;amp; purification/pharmacology&lt;/keyword&gt;&lt;keyword&gt;Antimicrobial Cationic Peptides/chemistry/*isolation &amp;amp; purification/pharmacology&lt;/keyword&gt;&lt;keyword&gt;Cloning, Molecular&lt;/keyword&gt;&lt;keyword&gt;Hepcidins&lt;/keyword&gt;&lt;keyword&gt;Humans&lt;/keyword&gt;&lt;keyword&gt;Liver/*metabolism&lt;/keyword&gt;&lt;keyword&gt;Molecular Sequence Data&lt;/keyword&gt;&lt;/keywords&gt;&lt;dates&gt;&lt;year&gt;2001&lt;/year&gt;&lt;pub-dates&gt;&lt;date&gt;Mar 16&lt;/date&gt;&lt;/pub-dates&gt;&lt;/dates&gt;&lt;isbn&gt;0021-9258 (Print)&amp;#xD;0021-9258 (Linking)&lt;/isbn&gt;&lt;accession-num&gt;11113131&lt;/accession-num&gt;&lt;urls&gt;&lt;related-urls&gt;&lt;url&gt;https://www.ncbi.nlm.nih.gov/pubmed/11113131&lt;/url&gt;&lt;/related-urls&gt;&lt;/urls&gt;&lt;electronic-resource-num&gt;10.1074/jbc.M008922200&lt;/electronic-resource-num&gt;&lt;/record&gt;&lt;/Cite&gt;&lt;/EndNote&gt;</w:instrText>
      </w:r>
      <w:r w:rsidR="008A5E6D" w:rsidRPr="00015486">
        <w:rPr>
          <w:rFonts w:ascii="Times New Roman" w:hAnsi="Times New Roman" w:cs="Times New Roman"/>
        </w:rPr>
        <w:fldChar w:fldCharType="separate"/>
      </w:r>
      <w:r w:rsidR="0025672D" w:rsidRPr="0025672D">
        <w:rPr>
          <w:rFonts w:ascii="Times New Roman" w:hAnsi="Times New Roman" w:cs="Times New Roman"/>
          <w:noProof/>
          <w:vertAlign w:val="superscript"/>
        </w:rPr>
        <w:t>25</w:t>
      </w:r>
      <w:r w:rsidR="008A5E6D" w:rsidRPr="00015486">
        <w:rPr>
          <w:rFonts w:ascii="Times New Roman" w:hAnsi="Times New Roman" w:cs="Times New Roman"/>
        </w:rPr>
        <w:fldChar w:fldCharType="end"/>
      </w:r>
      <w:r w:rsidR="008A5E6D" w:rsidRPr="00015486">
        <w:rPr>
          <w:rFonts w:ascii="Times New Roman" w:hAnsi="Times New Roman" w:cs="Times New Roman"/>
        </w:rPr>
        <w:t xml:space="preserve"> </w:t>
      </w:r>
      <w:r w:rsidR="00636775" w:rsidRPr="00015486">
        <w:rPr>
          <w:rFonts w:ascii="Times New Roman" w:hAnsi="Times New Roman" w:cs="Times New Roman"/>
        </w:rPr>
        <w:t xml:space="preserve">Hepcidin </w:t>
      </w:r>
      <w:r w:rsidR="008A5E6D" w:rsidRPr="00015486">
        <w:rPr>
          <w:rFonts w:ascii="Times New Roman" w:hAnsi="Times New Roman" w:cs="Times New Roman"/>
        </w:rPr>
        <w:t>level</w:t>
      </w:r>
      <w:r w:rsidR="003943A8">
        <w:rPr>
          <w:rFonts w:ascii="Times New Roman" w:hAnsi="Times New Roman" w:cs="Times New Roman"/>
        </w:rPr>
        <w:t>s</w:t>
      </w:r>
      <w:r w:rsidR="008A5E6D" w:rsidRPr="00015486">
        <w:rPr>
          <w:rFonts w:ascii="Times New Roman" w:hAnsi="Times New Roman" w:cs="Times New Roman"/>
        </w:rPr>
        <w:t xml:space="preserve"> rise with the </w:t>
      </w:r>
      <w:r w:rsidR="00616723" w:rsidRPr="00015486">
        <w:rPr>
          <w:rFonts w:ascii="Times New Roman" w:hAnsi="Times New Roman" w:cs="Times New Roman"/>
        </w:rPr>
        <w:t>declin</w:t>
      </w:r>
      <w:r w:rsidR="00616723">
        <w:rPr>
          <w:rFonts w:ascii="Times New Roman" w:hAnsi="Times New Roman" w:cs="Times New Roman"/>
        </w:rPr>
        <w:t>e in</w:t>
      </w:r>
      <w:r w:rsidR="00616723" w:rsidRPr="00015486">
        <w:rPr>
          <w:rFonts w:ascii="Times New Roman" w:hAnsi="Times New Roman" w:cs="Times New Roman"/>
        </w:rPr>
        <w:t xml:space="preserve"> </w:t>
      </w:r>
      <w:r w:rsidR="008A5E6D" w:rsidRPr="00015486">
        <w:rPr>
          <w:rFonts w:ascii="Times New Roman" w:hAnsi="Times New Roman" w:cs="Times New Roman"/>
        </w:rPr>
        <w:t xml:space="preserve">GFR </w:t>
      </w:r>
      <w:r w:rsidR="00F57D71" w:rsidRPr="00015486">
        <w:rPr>
          <w:rFonts w:ascii="Times New Roman" w:hAnsi="Times New Roman" w:cs="Times New Roman"/>
        </w:rPr>
        <w:fldChar w:fldCharType="begin">
          <w:fldData xml:space="preserve">PEVuZE5vdGU+PENpdGU+PEF1dGhvcj5aYXJpdHNreTwvQXV0aG9yPjxZZWFyPjIwMDk8L1llYXI+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</w:fldData>
        </w:fldChar>
      </w:r>
      <w:r w:rsidR="0025672D">
        <w:rPr>
          <w:rFonts w:ascii="Times New Roman" w:hAnsi="Times New Roman" w:cs="Times New Roman"/>
        </w:rPr>
        <w:instrText xml:space="preserve"> ADDIN EN.CITE </w:instrText>
      </w:r>
      <w:r w:rsidR="0025672D">
        <w:rPr>
          <w:rFonts w:ascii="Times New Roman" w:hAnsi="Times New Roman" w:cs="Times New Roman"/>
        </w:rPr>
        <w:fldChar w:fldCharType="begin">
          <w:fldData xml:space="preserve">PEVuZE5vdGU+PENpdGU+PEF1dGhvcj5aYXJpdHNreTwvQXV0aG9yPjxZZWFyPjIwMDk8L1llYXI+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</w:fldData>
        </w:fldChar>
      </w:r>
      <w:r w:rsidR="0025672D">
        <w:rPr>
          <w:rFonts w:ascii="Times New Roman" w:hAnsi="Times New Roman" w:cs="Times New Roman"/>
        </w:rPr>
        <w:instrText xml:space="preserve"> ADDIN EN.CITE.DATA </w:instrText>
      </w:r>
      <w:r w:rsidR="0025672D">
        <w:rPr>
          <w:rFonts w:ascii="Times New Roman" w:hAnsi="Times New Roman" w:cs="Times New Roman"/>
        </w:rPr>
      </w:r>
      <w:r w:rsidR="0025672D">
        <w:rPr>
          <w:rFonts w:ascii="Times New Roman" w:hAnsi="Times New Roman" w:cs="Times New Roman"/>
        </w:rPr>
        <w:fldChar w:fldCharType="end"/>
      </w:r>
      <w:r w:rsidR="00F57D71" w:rsidRPr="00015486">
        <w:rPr>
          <w:rFonts w:ascii="Times New Roman" w:hAnsi="Times New Roman" w:cs="Times New Roman"/>
        </w:rPr>
      </w:r>
      <w:r w:rsidR="00F57D71" w:rsidRPr="00015486">
        <w:rPr>
          <w:rFonts w:ascii="Times New Roman" w:hAnsi="Times New Roman" w:cs="Times New Roman"/>
        </w:rPr>
        <w:fldChar w:fldCharType="separate"/>
      </w:r>
      <w:r w:rsidR="0025672D" w:rsidRPr="0025672D">
        <w:rPr>
          <w:rFonts w:ascii="Times New Roman" w:hAnsi="Times New Roman" w:cs="Times New Roman"/>
          <w:noProof/>
          <w:vertAlign w:val="superscript"/>
        </w:rPr>
        <w:t>26</w:t>
      </w:r>
      <w:r w:rsidR="00F57D71" w:rsidRPr="00015486">
        <w:rPr>
          <w:rFonts w:ascii="Times New Roman" w:hAnsi="Times New Roman" w:cs="Times New Roman"/>
        </w:rPr>
        <w:fldChar w:fldCharType="end"/>
      </w:r>
      <w:r w:rsidR="00636775" w:rsidRPr="00015486">
        <w:rPr>
          <w:rFonts w:ascii="Times New Roman" w:hAnsi="Times New Roman" w:cs="Times New Roman"/>
        </w:rPr>
        <w:t xml:space="preserve"> and impair the ferroportin-mediated release of iron from enterocytes and</w:t>
      </w:r>
      <w:r w:rsidR="001064C8" w:rsidRPr="00015486">
        <w:rPr>
          <w:rFonts w:ascii="Times New Roman" w:hAnsi="Times New Roman" w:cs="Times New Roman"/>
        </w:rPr>
        <w:t xml:space="preserve"> reticuloendothelial system</w:t>
      </w:r>
      <w:r w:rsidR="009F41B6" w:rsidRPr="00015486">
        <w:rPr>
          <w:rFonts w:ascii="Times New Roman" w:hAnsi="Times New Roman" w:cs="Times New Roman"/>
        </w:rPr>
        <w:t>.</w:t>
      </w:r>
      <w:r w:rsidR="008A5E6D" w:rsidRPr="00015486">
        <w:rPr>
          <w:rFonts w:ascii="Times New Roman" w:hAnsi="Times New Roman" w:cs="Times New Roman"/>
        </w:rPr>
        <w:t xml:space="preserve"> </w:t>
      </w:r>
      <w:r w:rsidR="009F41B6" w:rsidRPr="00015486">
        <w:rPr>
          <w:rFonts w:ascii="Times New Roman" w:hAnsi="Times New Roman" w:cs="Times New Roman"/>
        </w:rPr>
        <w:fldChar w:fldCharType="begin">
          <w:fldData xml:space="preserve">PEVuZE5vdGU+PENpdGU+PEF1dGhvcj5QYW53YXI8L0F1dGhvcj48WWVhcj4yMDE2PC9ZZWFyPjxS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</w:fldData>
        </w:fldChar>
      </w:r>
      <w:r w:rsidR="0025672D">
        <w:rPr>
          <w:rFonts w:ascii="Times New Roman" w:hAnsi="Times New Roman" w:cs="Times New Roman"/>
        </w:rPr>
        <w:instrText xml:space="preserve"> ADDIN EN.CITE </w:instrText>
      </w:r>
      <w:r w:rsidR="0025672D">
        <w:rPr>
          <w:rFonts w:ascii="Times New Roman" w:hAnsi="Times New Roman" w:cs="Times New Roman"/>
        </w:rPr>
        <w:fldChar w:fldCharType="begin">
          <w:fldData xml:space="preserve">PEVuZE5vdGU+PENpdGU+PEF1dGhvcj5QYW53YXI8L0F1dGhvcj48WWVhcj4yMDE2PC9ZZWFyPjxS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</w:fldData>
        </w:fldChar>
      </w:r>
      <w:r w:rsidR="0025672D">
        <w:rPr>
          <w:rFonts w:ascii="Times New Roman" w:hAnsi="Times New Roman" w:cs="Times New Roman"/>
        </w:rPr>
        <w:instrText xml:space="preserve"> ADDIN EN.CITE.DATA </w:instrText>
      </w:r>
      <w:r w:rsidR="0025672D">
        <w:rPr>
          <w:rFonts w:ascii="Times New Roman" w:hAnsi="Times New Roman" w:cs="Times New Roman"/>
        </w:rPr>
      </w:r>
      <w:r w:rsidR="0025672D">
        <w:rPr>
          <w:rFonts w:ascii="Times New Roman" w:hAnsi="Times New Roman" w:cs="Times New Roman"/>
        </w:rPr>
        <w:fldChar w:fldCharType="end"/>
      </w:r>
      <w:r w:rsidR="009F41B6" w:rsidRPr="00015486">
        <w:rPr>
          <w:rFonts w:ascii="Times New Roman" w:hAnsi="Times New Roman" w:cs="Times New Roman"/>
        </w:rPr>
      </w:r>
      <w:r w:rsidR="009F41B6" w:rsidRPr="00015486">
        <w:rPr>
          <w:rFonts w:ascii="Times New Roman" w:hAnsi="Times New Roman" w:cs="Times New Roman"/>
        </w:rPr>
        <w:fldChar w:fldCharType="separate"/>
      </w:r>
      <w:r w:rsidR="0025672D" w:rsidRPr="0025672D">
        <w:rPr>
          <w:rFonts w:ascii="Times New Roman" w:hAnsi="Times New Roman" w:cs="Times New Roman"/>
          <w:noProof/>
          <w:vertAlign w:val="superscript"/>
        </w:rPr>
        <w:t>27,28</w:t>
      </w:r>
      <w:r w:rsidR="009F41B6" w:rsidRPr="00015486">
        <w:rPr>
          <w:rFonts w:ascii="Times New Roman" w:hAnsi="Times New Roman" w:cs="Times New Roman"/>
        </w:rPr>
        <w:fldChar w:fldCharType="end"/>
      </w:r>
      <w:r w:rsidR="009F41B6" w:rsidRPr="00015486">
        <w:rPr>
          <w:rFonts w:ascii="Times New Roman" w:hAnsi="Times New Roman" w:cs="Times New Roman"/>
        </w:rPr>
        <w:t xml:space="preserve"> This leads to high tissue ferritin, but inadequate circulating iron available for erythropoiesis. </w:t>
      </w:r>
      <w:r w:rsidR="001D58C1">
        <w:rPr>
          <w:rFonts w:ascii="Times New Roman" w:hAnsi="Times New Roman" w:cs="Times New Roman"/>
        </w:rPr>
        <w:t xml:space="preserve">Higher risk of </w:t>
      </w:r>
      <w:r w:rsidR="003943A8">
        <w:rPr>
          <w:rFonts w:ascii="Times New Roman" w:hAnsi="Times New Roman" w:cs="Times New Roman"/>
        </w:rPr>
        <w:t>death</w:t>
      </w:r>
      <w:r w:rsidR="00000B4A">
        <w:rPr>
          <w:rFonts w:ascii="Times New Roman" w:hAnsi="Times New Roman" w:cs="Times New Roman"/>
        </w:rPr>
        <w:t xml:space="preserve"> </w:t>
      </w:r>
      <w:r w:rsidR="001D58C1">
        <w:rPr>
          <w:rFonts w:ascii="Times New Roman" w:hAnsi="Times New Roman" w:cs="Times New Roman"/>
        </w:rPr>
        <w:t>among those with ferritin &gt;800 ng/</w:t>
      </w:r>
      <w:proofErr w:type="spellStart"/>
      <w:r w:rsidR="001D58C1">
        <w:rPr>
          <w:rFonts w:ascii="Times New Roman" w:hAnsi="Times New Roman" w:cs="Times New Roman"/>
        </w:rPr>
        <w:t>nl</w:t>
      </w:r>
      <w:proofErr w:type="spellEnd"/>
      <w:r w:rsidR="001D58C1">
        <w:rPr>
          <w:rFonts w:ascii="Times New Roman" w:hAnsi="Times New Roman" w:cs="Times New Roman"/>
        </w:rPr>
        <w:t xml:space="preserve"> further </w:t>
      </w:r>
      <w:r w:rsidR="00616723">
        <w:rPr>
          <w:rFonts w:ascii="Times New Roman" w:hAnsi="Times New Roman" w:cs="Times New Roman"/>
        </w:rPr>
        <w:t>supports</w:t>
      </w:r>
      <w:r w:rsidR="001D58C1">
        <w:rPr>
          <w:rFonts w:ascii="Times New Roman" w:hAnsi="Times New Roman" w:cs="Times New Roman"/>
        </w:rPr>
        <w:t xml:space="preserve"> </w:t>
      </w:r>
      <w:r w:rsidR="00F1773C">
        <w:rPr>
          <w:rFonts w:ascii="Times New Roman" w:hAnsi="Times New Roman" w:cs="Times New Roman"/>
        </w:rPr>
        <w:t>this proposition.</w:t>
      </w:r>
    </w:p>
    <w:p w14:paraId="361123B8" w14:textId="77777777" w:rsidR="00CA4CFC" w:rsidRDefault="00CA4CFC" w:rsidP="001F7A33">
      <w:pPr>
        <w:spacing w:line="480" w:lineRule="auto"/>
        <w:rPr>
          <w:rFonts w:ascii="Times New Roman" w:hAnsi="Times New Roman" w:cs="Times New Roman"/>
        </w:rPr>
      </w:pPr>
    </w:p>
    <w:p w14:paraId="4A94137F" w14:textId="77777777" w:rsidR="00475CBF" w:rsidRPr="00964110" w:rsidRDefault="00963C7D" w:rsidP="00964110">
      <w:pPr>
        <w:spacing w:line="480" w:lineRule="auto"/>
        <w:rPr>
          <w:rFonts w:ascii="Times New Roman" w:hAnsi="Times New Roman" w:cs="Times New Roman"/>
        </w:rPr>
      </w:pPr>
      <w:r>
        <w:rPr>
          <w:rFonts w:ascii="Times New Roman" w:hAnsi="Times New Roman" w:cs="Times New Roman"/>
        </w:rPr>
        <w:t xml:space="preserve">In </w:t>
      </w:r>
      <w:r w:rsidR="001D58C1">
        <w:rPr>
          <w:rFonts w:ascii="Times New Roman" w:hAnsi="Times New Roman" w:cs="Times New Roman"/>
        </w:rPr>
        <w:t>this cohort</w:t>
      </w:r>
      <w:r>
        <w:rPr>
          <w:rFonts w:ascii="Times New Roman" w:hAnsi="Times New Roman" w:cs="Times New Roman"/>
        </w:rPr>
        <w:t>, 25.2% of patients with absolute iron deficiency were using</w:t>
      </w:r>
      <w:r w:rsidR="001D58C1">
        <w:rPr>
          <w:rFonts w:ascii="Times New Roman" w:hAnsi="Times New Roman" w:cs="Times New Roman"/>
        </w:rPr>
        <w:t xml:space="preserve"> oral</w:t>
      </w:r>
      <w:r>
        <w:rPr>
          <w:rFonts w:ascii="Times New Roman" w:hAnsi="Times New Roman" w:cs="Times New Roman"/>
        </w:rPr>
        <w:t xml:space="preserve"> iron supplements, while 9.8% of patients with functional iron deficiency were prescribed ESAs.</w:t>
      </w:r>
      <w:r w:rsidR="001D58C1">
        <w:rPr>
          <w:rFonts w:ascii="Times New Roman" w:hAnsi="Times New Roman" w:cs="Times New Roman"/>
        </w:rPr>
        <w:t xml:space="preserve"> Iron supplements are often obtained over the counter and might explain the underutilization rates.</w:t>
      </w:r>
      <w:r>
        <w:rPr>
          <w:rFonts w:ascii="Times New Roman" w:hAnsi="Times New Roman" w:cs="Times New Roman"/>
        </w:rPr>
        <w:t xml:space="preserve"> </w:t>
      </w:r>
      <w:r w:rsidR="003F3B3D">
        <w:rPr>
          <w:rFonts w:ascii="Times New Roman" w:hAnsi="Times New Roman" w:cs="Times New Roman"/>
        </w:rPr>
        <w:t>Lower</w:t>
      </w:r>
      <w:r>
        <w:rPr>
          <w:rFonts w:ascii="Times New Roman" w:hAnsi="Times New Roman" w:cs="Times New Roman"/>
        </w:rPr>
        <w:t xml:space="preserve"> utilization of iron and ESA supplementation in our study is consistent with prior studies.</w:t>
      </w:r>
      <w:r w:rsidR="004C2373">
        <w:rPr>
          <w:rFonts w:ascii="Times New Roman" w:hAnsi="Times New Roman" w:cs="Times New Roman"/>
        </w:rPr>
        <w:t xml:space="preserve"> In the study by Minutolo et al., when indicated, iron supplementation was not prescribed in ~ 75% of patients and ESA was not prescribed in ~ 35% of patients.</w:t>
      </w:r>
      <w:r w:rsidR="004C2373">
        <w:rPr>
          <w:rFonts w:ascii="Times New Roman" w:hAnsi="Times New Roman" w:cs="Times New Roman"/>
        </w:rPr>
        <w:fldChar w:fldCharType="begin">
          <w:fldData xml:space="preserve">PEVuZE5vdGU+PENpdGU+PEF1dGhvcj5NaW51dG9sbzwvQXV0aG9yPjxZZWFyPjIwMTM8L1llYXI+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</w:fldData>
        </w:fldChar>
      </w:r>
      <w:r w:rsidR="00A65BE7">
        <w:rPr>
          <w:rFonts w:ascii="Times New Roman" w:hAnsi="Times New Roman" w:cs="Times New Roman"/>
        </w:rPr>
        <w:instrText xml:space="preserve"> ADDIN EN.CITE </w:instrText>
      </w:r>
      <w:r w:rsidR="00A65BE7">
        <w:rPr>
          <w:rFonts w:ascii="Times New Roman" w:hAnsi="Times New Roman" w:cs="Times New Roman"/>
        </w:rPr>
        <w:fldChar w:fldCharType="begin">
          <w:fldData xml:space="preserve">PEVuZE5vdGU+PENpdGU+PEF1dGhvcj5NaW51dG9sbzwvQXV0aG9yPjxZZWFyPjIwMTM8L1llYXI+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</w:fldData>
        </w:fldChar>
      </w:r>
      <w:r w:rsidR="00A65BE7">
        <w:rPr>
          <w:rFonts w:ascii="Times New Roman" w:hAnsi="Times New Roman" w:cs="Times New Roman"/>
        </w:rPr>
        <w:instrText xml:space="preserve"> ADDIN EN.CITE.DATA </w:instrText>
      </w:r>
      <w:r w:rsidR="00A65BE7">
        <w:rPr>
          <w:rFonts w:ascii="Times New Roman" w:hAnsi="Times New Roman" w:cs="Times New Roman"/>
        </w:rPr>
      </w:r>
      <w:r w:rsidR="00A65BE7">
        <w:rPr>
          <w:rFonts w:ascii="Times New Roman" w:hAnsi="Times New Roman" w:cs="Times New Roman"/>
        </w:rPr>
        <w:fldChar w:fldCharType="end"/>
      </w:r>
      <w:r w:rsidR="004C2373">
        <w:rPr>
          <w:rFonts w:ascii="Times New Roman" w:hAnsi="Times New Roman" w:cs="Times New Roman"/>
        </w:rPr>
      </w:r>
      <w:r w:rsidR="004C2373">
        <w:rPr>
          <w:rFonts w:ascii="Times New Roman" w:hAnsi="Times New Roman" w:cs="Times New Roman"/>
        </w:rPr>
        <w:fldChar w:fldCharType="separate"/>
      </w:r>
      <w:r w:rsidR="004C2373" w:rsidRPr="004C2373">
        <w:rPr>
          <w:rFonts w:ascii="Times New Roman" w:hAnsi="Times New Roman" w:cs="Times New Roman"/>
          <w:noProof/>
          <w:vertAlign w:val="superscript"/>
        </w:rPr>
        <w:t>10</w:t>
      </w:r>
      <w:r w:rsidR="004C2373">
        <w:rPr>
          <w:rFonts w:ascii="Times New Roman" w:hAnsi="Times New Roman" w:cs="Times New Roman"/>
        </w:rPr>
        <w:fldChar w:fldCharType="end"/>
      </w:r>
      <w:r w:rsidR="003943A8">
        <w:rPr>
          <w:rFonts w:ascii="Times New Roman" w:hAnsi="Times New Roman" w:cs="Times New Roman"/>
        </w:rPr>
        <w:t xml:space="preserve"> A</w:t>
      </w:r>
      <w:r w:rsidR="003F3B3D">
        <w:rPr>
          <w:rFonts w:ascii="Times New Roman" w:hAnsi="Times New Roman" w:cs="Times New Roman"/>
        </w:rPr>
        <w:t xml:space="preserve"> previous</w:t>
      </w:r>
      <w:r w:rsidR="004C2373">
        <w:rPr>
          <w:rFonts w:ascii="Times New Roman" w:hAnsi="Times New Roman" w:cs="Times New Roman"/>
        </w:rPr>
        <w:t xml:space="preserve"> retrospective cohort study using VA </w:t>
      </w:r>
      <w:r w:rsidR="00CB42FA">
        <w:rPr>
          <w:rFonts w:ascii="Times New Roman" w:hAnsi="Times New Roman" w:cs="Times New Roman"/>
        </w:rPr>
        <w:t>health records from 2003-2005</w:t>
      </w:r>
      <w:r w:rsidR="003943A8">
        <w:rPr>
          <w:rFonts w:ascii="Times New Roman" w:hAnsi="Times New Roman" w:cs="Times New Roman"/>
        </w:rPr>
        <w:t xml:space="preserve"> demonstrated</w:t>
      </w:r>
      <w:r w:rsidR="00CB42FA">
        <w:rPr>
          <w:rFonts w:ascii="Times New Roman" w:hAnsi="Times New Roman" w:cs="Times New Roman"/>
        </w:rPr>
        <w:t xml:space="preserve"> only 50% of patients with CKD </w:t>
      </w:r>
      <w:r w:rsidR="00CB42FA">
        <w:rPr>
          <w:rFonts w:ascii="Times New Roman" w:hAnsi="Times New Roman" w:cs="Times New Roman"/>
        </w:rPr>
        <w:lastRenderedPageBreak/>
        <w:t>and anemia (hemoglobin &lt; 11g/dL) received treatment, with ~ 8% of patients receiving ESAs.</w:t>
      </w:r>
      <w:r w:rsidR="00CB42FA">
        <w:rPr>
          <w:rFonts w:ascii="Times New Roman" w:hAnsi="Times New Roman" w:cs="Times New Roman"/>
        </w:rPr>
        <w:fldChar w:fldCharType="begin">
          <w:fldData xml:space="preserve">PEVuZE5vdGU+PENpdGU+PEF1dGhvcj5MYXdsZXI8L0F1dGhvcj48WWVhcj4yMDEwPC9ZZWFyPjxS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</w:fldData>
        </w:fldChar>
      </w:r>
      <w:r w:rsidR="0025672D">
        <w:rPr>
          <w:rFonts w:ascii="Times New Roman" w:hAnsi="Times New Roman" w:cs="Times New Roman"/>
        </w:rPr>
        <w:instrText xml:space="preserve"> ADDIN EN.CITE </w:instrText>
      </w:r>
      <w:r w:rsidR="0025672D">
        <w:rPr>
          <w:rFonts w:ascii="Times New Roman" w:hAnsi="Times New Roman" w:cs="Times New Roman"/>
        </w:rPr>
        <w:fldChar w:fldCharType="begin">
          <w:fldData xml:space="preserve">PEVuZE5vdGU+PENpdGU+PEF1dGhvcj5MYXdsZXI8L0F1dGhvcj48WWVhcj4yMDEwPC9ZZWFyPjxS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</w:fldData>
        </w:fldChar>
      </w:r>
      <w:r w:rsidR="0025672D">
        <w:rPr>
          <w:rFonts w:ascii="Times New Roman" w:hAnsi="Times New Roman" w:cs="Times New Roman"/>
        </w:rPr>
        <w:instrText xml:space="preserve"> ADDIN EN.CITE.DATA </w:instrText>
      </w:r>
      <w:r w:rsidR="0025672D">
        <w:rPr>
          <w:rFonts w:ascii="Times New Roman" w:hAnsi="Times New Roman" w:cs="Times New Roman"/>
        </w:rPr>
      </w:r>
      <w:r w:rsidR="0025672D">
        <w:rPr>
          <w:rFonts w:ascii="Times New Roman" w:hAnsi="Times New Roman" w:cs="Times New Roman"/>
        </w:rPr>
        <w:fldChar w:fldCharType="end"/>
      </w:r>
      <w:r w:rsidR="00CB42FA">
        <w:rPr>
          <w:rFonts w:ascii="Times New Roman" w:hAnsi="Times New Roman" w:cs="Times New Roman"/>
        </w:rPr>
      </w:r>
      <w:r w:rsidR="00CB42FA">
        <w:rPr>
          <w:rFonts w:ascii="Times New Roman" w:hAnsi="Times New Roman" w:cs="Times New Roman"/>
        </w:rPr>
        <w:fldChar w:fldCharType="separate"/>
      </w:r>
      <w:r w:rsidR="0025672D" w:rsidRPr="0025672D">
        <w:rPr>
          <w:rFonts w:ascii="Times New Roman" w:hAnsi="Times New Roman" w:cs="Times New Roman"/>
          <w:noProof/>
          <w:vertAlign w:val="superscript"/>
        </w:rPr>
        <w:t>29</w:t>
      </w:r>
      <w:r w:rsidR="00CB42FA">
        <w:rPr>
          <w:rFonts w:ascii="Times New Roman" w:hAnsi="Times New Roman" w:cs="Times New Roman"/>
        </w:rPr>
        <w:fldChar w:fldCharType="end"/>
      </w:r>
      <w:r w:rsidR="00596207">
        <w:rPr>
          <w:rFonts w:ascii="Times New Roman" w:hAnsi="Times New Roman" w:cs="Times New Roman"/>
        </w:rPr>
        <w:t xml:space="preserve"> In the study by St. Peter et al., only 26-30% of </w:t>
      </w:r>
      <w:r w:rsidR="00616723">
        <w:rPr>
          <w:rFonts w:ascii="Times New Roman" w:hAnsi="Times New Roman" w:cs="Times New Roman"/>
        </w:rPr>
        <w:t>CKD stage 3-5 (not on dialysis)</w:t>
      </w:r>
      <w:r w:rsidR="00596207">
        <w:rPr>
          <w:rFonts w:ascii="Times New Roman" w:hAnsi="Times New Roman" w:cs="Times New Roman"/>
        </w:rPr>
        <w:t xml:space="preserve"> with anemia were treated with </w:t>
      </w:r>
      <w:r w:rsidR="0053329F">
        <w:rPr>
          <w:rFonts w:ascii="Times New Roman" w:hAnsi="Times New Roman" w:cs="Times New Roman"/>
        </w:rPr>
        <w:t>at least one type of treatment for anemia (IV iron, ESA or blood transfusion).</w:t>
      </w:r>
      <w:r w:rsidR="0053329F">
        <w:rPr>
          <w:rFonts w:ascii="Times New Roman" w:hAnsi="Times New Roman" w:cs="Times New Roman"/>
        </w:rPr>
        <w:fldChar w:fldCharType="begin">
          <w:fldData xml:space="preserve">PEVuZE5vdGU+PENpdGU+PEF1dGhvcj5TdCBQZXRlcjwvQXV0aG9yPjxZZWFyPjIwMTg8L1llYXI+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</w:fldData>
        </w:fldChar>
      </w:r>
      <w:r w:rsidR="0025672D">
        <w:rPr>
          <w:rFonts w:ascii="Times New Roman" w:hAnsi="Times New Roman" w:cs="Times New Roman"/>
        </w:rPr>
        <w:instrText xml:space="preserve"> ADDIN EN.CITE </w:instrText>
      </w:r>
      <w:r w:rsidR="0025672D">
        <w:rPr>
          <w:rFonts w:ascii="Times New Roman" w:hAnsi="Times New Roman" w:cs="Times New Roman"/>
        </w:rPr>
        <w:fldChar w:fldCharType="begin">
          <w:fldData xml:space="preserve">PEVuZE5vdGU+PENpdGU+PEF1dGhvcj5TdCBQZXRlcjwvQXV0aG9yPjxZZWFyPjIwMTg8L1llYXI+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</w:fldData>
        </w:fldChar>
      </w:r>
      <w:r w:rsidR="0025672D">
        <w:rPr>
          <w:rFonts w:ascii="Times New Roman" w:hAnsi="Times New Roman" w:cs="Times New Roman"/>
        </w:rPr>
        <w:instrText xml:space="preserve"> ADDIN EN.CITE.DATA </w:instrText>
      </w:r>
      <w:r w:rsidR="0025672D">
        <w:rPr>
          <w:rFonts w:ascii="Times New Roman" w:hAnsi="Times New Roman" w:cs="Times New Roman"/>
        </w:rPr>
      </w:r>
      <w:r w:rsidR="0025672D">
        <w:rPr>
          <w:rFonts w:ascii="Times New Roman" w:hAnsi="Times New Roman" w:cs="Times New Roman"/>
        </w:rPr>
        <w:fldChar w:fldCharType="end"/>
      </w:r>
      <w:r w:rsidR="0053329F">
        <w:rPr>
          <w:rFonts w:ascii="Times New Roman" w:hAnsi="Times New Roman" w:cs="Times New Roman"/>
        </w:rPr>
      </w:r>
      <w:r w:rsidR="0053329F">
        <w:rPr>
          <w:rFonts w:ascii="Times New Roman" w:hAnsi="Times New Roman" w:cs="Times New Roman"/>
        </w:rPr>
        <w:fldChar w:fldCharType="separate"/>
      </w:r>
      <w:r w:rsidR="0025672D" w:rsidRPr="0025672D">
        <w:rPr>
          <w:rFonts w:ascii="Times New Roman" w:hAnsi="Times New Roman" w:cs="Times New Roman"/>
          <w:noProof/>
          <w:vertAlign w:val="superscript"/>
        </w:rPr>
        <w:t>16</w:t>
      </w:r>
      <w:r w:rsidR="0053329F">
        <w:rPr>
          <w:rFonts w:ascii="Times New Roman" w:hAnsi="Times New Roman" w:cs="Times New Roman"/>
        </w:rPr>
        <w:fldChar w:fldCharType="end"/>
      </w:r>
      <w:r w:rsidR="0053329F">
        <w:rPr>
          <w:rFonts w:ascii="Times New Roman" w:hAnsi="Times New Roman" w:cs="Times New Roman"/>
        </w:rPr>
        <w:t xml:space="preserve"> </w:t>
      </w:r>
      <w:r w:rsidR="00596207">
        <w:rPr>
          <w:rFonts w:ascii="Times New Roman" w:hAnsi="Times New Roman" w:cs="Times New Roman"/>
        </w:rPr>
        <w:t xml:space="preserve">Whether inadequate treatment of functional iron deficiency anemia </w:t>
      </w:r>
      <w:r w:rsidR="003F3B3D">
        <w:rPr>
          <w:rFonts w:ascii="Times New Roman" w:hAnsi="Times New Roman" w:cs="Times New Roman"/>
        </w:rPr>
        <w:t>contributes to the</w:t>
      </w:r>
      <w:r w:rsidR="00596207">
        <w:rPr>
          <w:rFonts w:ascii="Times New Roman" w:hAnsi="Times New Roman" w:cs="Times New Roman"/>
        </w:rPr>
        <w:t xml:space="preserve"> higher mortality cannot be determined from our </w:t>
      </w:r>
      <w:r w:rsidR="003F3B3D">
        <w:rPr>
          <w:rFonts w:ascii="Times New Roman" w:hAnsi="Times New Roman" w:cs="Times New Roman"/>
        </w:rPr>
        <w:t>analysis</w:t>
      </w:r>
      <w:r w:rsidR="00596207">
        <w:rPr>
          <w:rFonts w:ascii="Times New Roman" w:hAnsi="Times New Roman" w:cs="Times New Roman"/>
        </w:rPr>
        <w:t xml:space="preserve">. </w:t>
      </w:r>
    </w:p>
    <w:p w14:paraId="2DBCDE2F" w14:textId="77777777" w:rsidR="00F949F7" w:rsidRDefault="00F949F7" w:rsidP="00E5397B">
      <w:pPr>
        <w:spacing w:line="480" w:lineRule="auto"/>
        <w:rPr>
          <w:rFonts w:ascii="Times New Roman" w:hAnsi="Times New Roman" w:cs="Times New Roman"/>
          <w:bCs/>
        </w:rPr>
      </w:pPr>
    </w:p>
    <w:p w14:paraId="41A46BE5" w14:textId="0114CAB4" w:rsidR="00E5397B" w:rsidRDefault="00963C7D" w:rsidP="00E5397B">
      <w:pPr>
        <w:spacing w:line="480" w:lineRule="auto"/>
        <w:rPr>
          <w:rFonts w:ascii="Times New Roman" w:hAnsi="Times New Roman" w:cs="Times New Roman"/>
          <w:bCs/>
        </w:rPr>
      </w:pPr>
      <w:r>
        <w:rPr>
          <w:rFonts w:ascii="Times New Roman" w:hAnsi="Times New Roman" w:cs="Times New Roman"/>
          <w:bCs/>
        </w:rPr>
        <w:t xml:space="preserve">The current study has several </w:t>
      </w:r>
      <w:r w:rsidR="003943A8">
        <w:rPr>
          <w:rFonts w:ascii="Times New Roman" w:hAnsi="Times New Roman" w:cs="Times New Roman"/>
          <w:bCs/>
        </w:rPr>
        <w:t>strengths</w:t>
      </w:r>
      <w:r>
        <w:rPr>
          <w:rFonts w:ascii="Times New Roman" w:hAnsi="Times New Roman" w:cs="Times New Roman"/>
          <w:bCs/>
        </w:rPr>
        <w:t>, including large sample size</w:t>
      </w:r>
      <w:r w:rsidR="000D3097">
        <w:rPr>
          <w:rFonts w:ascii="Times New Roman" w:hAnsi="Times New Roman" w:cs="Times New Roman"/>
          <w:bCs/>
        </w:rPr>
        <w:t>,</w:t>
      </w:r>
      <w:r w:rsidR="00341BAB">
        <w:rPr>
          <w:rFonts w:ascii="Times New Roman" w:hAnsi="Times New Roman" w:cs="Times New Roman"/>
          <w:bCs/>
        </w:rPr>
        <w:t xml:space="preserve"> </w:t>
      </w:r>
      <w:r w:rsidR="00616723">
        <w:rPr>
          <w:rFonts w:ascii="Times New Roman" w:hAnsi="Times New Roman" w:cs="Times New Roman"/>
          <w:bCs/>
        </w:rPr>
        <w:t xml:space="preserve">stringent </w:t>
      </w:r>
      <w:r w:rsidR="003943A8">
        <w:rPr>
          <w:rFonts w:ascii="Times New Roman" w:hAnsi="Times New Roman" w:cs="Times New Roman"/>
          <w:bCs/>
        </w:rPr>
        <w:t>CKD definition requiring sustained reduced eGFR</w:t>
      </w:r>
      <w:r w:rsidR="00CA2B53">
        <w:rPr>
          <w:rFonts w:ascii="Times New Roman" w:hAnsi="Times New Roman" w:cs="Times New Roman"/>
          <w:bCs/>
        </w:rPr>
        <w:t xml:space="preserve">, </w:t>
      </w:r>
      <w:r w:rsidR="003943A8">
        <w:rPr>
          <w:rFonts w:ascii="Times New Roman" w:hAnsi="Times New Roman" w:cs="Times New Roman"/>
          <w:bCs/>
        </w:rPr>
        <w:t xml:space="preserve">and the </w:t>
      </w:r>
      <w:r w:rsidR="00CA2B53">
        <w:rPr>
          <w:rFonts w:ascii="Times New Roman" w:hAnsi="Times New Roman" w:cs="Times New Roman"/>
          <w:bCs/>
        </w:rPr>
        <w:t>availability of both hemoglobin and iron parameters to define</w:t>
      </w:r>
      <w:r w:rsidR="00A300B2">
        <w:rPr>
          <w:rFonts w:ascii="Times New Roman" w:hAnsi="Times New Roman" w:cs="Times New Roman"/>
          <w:bCs/>
        </w:rPr>
        <w:t xml:space="preserve"> absolute and functional</w:t>
      </w:r>
      <w:r w:rsidR="00CA2B53">
        <w:rPr>
          <w:rFonts w:ascii="Times New Roman" w:hAnsi="Times New Roman" w:cs="Times New Roman"/>
          <w:bCs/>
        </w:rPr>
        <w:t xml:space="preserve"> iron deficiency anemia</w:t>
      </w:r>
      <w:r w:rsidR="000D3097">
        <w:rPr>
          <w:rFonts w:ascii="Times New Roman" w:hAnsi="Times New Roman" w:cs="Times New Roman"/>
          <w:bCs/>
        </w:rPr>
        <w:t xml:space="preserve">. </w:t>
      </w:r>
      <w:r w:rsidR="00CA2B53">
        <w:rPr>
          <w:rFonts w:ascii="Times New Roman" w:hAnsi="Times New Roman" w:cs="Times New Roman"/>
          <w:bCs/>
        </w:rPr>
        <w:t>This analysis</w:t>
      </w:r>
      <w:r w:rsidR="000D3097">
        <w:rPr>
          <w:rFonts w:ascii="Times New Roman" w:hAnsi="Times New Roman" w:cs="Times New Roman"/>
          <w:bCs/>
        </w:rPr>
        <w:t xml:space="preserve"> also expands the current knowledge regarding the association of absolute and functional iron deficiency anemia with mortality, dialysis, and</w:t>
      </w:r>
      <w:r w:rsidR="008A5D2D">
        <w:rPr>
          <w:rFonts w:ascii="Times New Roman" w:hAnsi="Times New Roman" w:cs="Times New Roman"/>
          <w:bCs/>
        </w:rPr>
        <w:t xml:space="preserve"> cardiovascular</w:t>
      </w:r>
      <w:r w:rsidR="000D3097">
        <w:rPr>
          <w:rFonts w:ascii="Times New Roman" w:hAnsi="Times New Roman" w:cs="Times New Roman"/>
          <w:bCs/>
        </w:rPr>
        <w:t xml:space="preserve"> hospitalization, which has not been adequately addressed in prior studies. However, </w:t>
      </w:r>
      <w:r w:rsidR="00F72111">
        <w:rPr>
          <w:rFonts w:ascii="Times New Roman" w:hAnsi="Times New Roman" w:cs="Times New Roman"/>
          <w:bCs/>
        </w:rPr>
        <w:t xml:space="preserve">our study </w:t>
      </w:r>
      <w:r w:rsidR="000D3097">
        <w:rPr>
          <w:rFonts w:ascii="Times New Roman" w:hAnsi="Times New Roman" w:cs="Times New Roman"/>
          <w:bCs/>
        </w:rPr>
        <w:t>has</w:t>
      </w:r>
      <w:r w:rsidR="00000B4A">
        <w:rPr>
          <w:rFonts w:ascii="Times New Roman" w:hAnsi="Times New Roman" w:cs="Times New Roman"/>
          <w:bCs/>
        </w:rPr>
        <w:t xml:space="preserve"> </w:t>
      </w:r>
      <w:r w:rsidR="000D3097">
        <w:rPr>
          <w:rFonts w:ascii="Times New Roman" w:hAnsi="Times New Roman" w:cs="Times New Roman"/>
          <w:bCs/>
        </w:rPr>
        <w:t>limitations inherent to</w:t>
      </w:r>
      <w:r w:rsidR="00A300B2">
        <w:rPr>
          <w:rFonts w:ascii="Times New Roman" w:hAnsi="Times New Roman" w:cs="Times New Roman"/>
          <w:bCs/>
        </w:rPr>
        <w:t xml:space="preserve"> an</w:t>
      </w:r>
      <w:r w:rsidR="000D3097">
        <w:rPr>
          <w:rFonts w:ascii="Times New Roman" w:hAnsi="Times New Roman" w:cs="Times New Roman"/>
          <w:bCs/>
        </w:rPr>
        <w:t xml:space="preserve"> observational </w:t>
      </w:r>
      <w:r w:rsidR="00F72111">
        <w:rPr>
          <w:rFonts w:ascii="Times New Roman" w:hAnsi="Times New Roman" w:cs="Times New Roman"/>
          <w:bCs/>
        </w:rPr>
        <w:t xml:space="preserve">retrospective cohort </w:t>
      </w:r>
      <w:r w:rsidR="000D3097">
        <w:rPr>
          <w:rFonts w:ascii="Times New Roman" w:hAnsi="Times New Roman" w:cs="Times New Roman"/>
          <w:bCs/>
        </w:rPr>
        <w:t>stud</w:t>
      </w:r>
      <w:r w:rsidR="00A300B2">
        <w:rPr>
          <w:rFonts w:ascii="Times New Roman" w:hAnsi="Times New Roman" w:cs="Times New Roman"/>
          <w:bCs/>
        </w:rPr>
        <w:t>y</w:t>
      </w:r>
      <w:r w:rsidR="00697CB6">
        <w:rPr>
          <w:rFonts w:ascii="Times New Roman" w:hAnsi="Times New Roman" w:cs="Times New Roman"/>
          <w:bCs/>
        </w:rPr>
        <w:t xml:space="preserve">, including residual confounding, </w:t>
      </w:r>
      <w:r w:rsidR="008A5D2D">
        <w:rPr>
          <w:rFonts w:ascii="Times New Roman" w:hAnsi="Times New Roman" w:cs="Times New Roman"/>
          <w:bCs/>
        </w:rPr>
        <w:t>precluding any causal inference</w:t>
      </w:r>
      <w:r w:rsidR="000D3097">
        <w:rPr>
          <w:rFonts w:ascii="Times New Roman" w:hAnsi="Times New Roman" w:cs="Times New Roman"/>
          <w:bCs/>
        </w:rPr>
        <w:t>.</w:t>
      </w:r>
      <w:r w:rsidR="00F72111">
        <w:rPr>
          <w:rFonts w:ascii="Times New Roman" w:hAnsi="Times New Roman" w:cs="Times New Roman"/>
          <w:bCs/>
        </w:rPr>
        <w:t xml:space="preserve"> </w:t>
      </w:r>
      <w:r w:rsidR="00A300B2">
        <w:rPr>
          <w:rFonts w:ascii="Times New Roman" w:hAnsi="Times New Roman" w:cs="Times New Roman"/>
          <w:bCs/>
        </w:rPr>
        <w:t xml:space="preserve">Comprehensive data for </w:t>
      </w:r>
      <w:r w:rsidR="00F72111">
        <w:rPr>
          <w:rFonts w:ascii="Times New Roman" w:hAnsi="Times New Roman" w:cs="Times New Roman"/>
          <w:bCs/>
        </w:rPr>
        <w:t xml:space="preserve">iron parameters </w:t>
      </w:r>
      <w:r w:rsidR="00F32851">
        <w:rPr>
          <w:rFonts w:ascii="Times New Roman" w:hAnsi="Times New Roman" w:cs="Times New Roman"/>
          <w:bCs/>
        </w:rPr>
        <w:t>was</w:t>
      </w:r>
      <w:r w:rsidR="00A300B2">
        <w:rPr>
          <w:rFonts w:ascii="Times New Roman" w:hAnsi="Times New Roman" w:cs="Times New Roman"/>
          <w:bCs/>
        </w:rPr>
        <w:t xml:space="preserve"> lacking</w:t>
      </w:r>
      <w:r w:rsidR="008A5D2D">
        <w:rPr>
          <w:rFonts w:ascii="Times New Roman" w:hAnsi="Times New Roman" w:cs="Times New Roman"/>
          <w:bCs/>
        </w:rPr>
        <w:t>; however,</w:t>
      </w:r>
      <w:r w:rsidR="00A300B2">
        <w:rPr>
          <w:rFonts w:ascii="Times New Roman" w:hAnsi="Times New Roman" w:cs="Times New Roman"/>
          <w:bCs/>
        </w:rPr>
        <w:t xml:space="preserve"> we used multiple imputations</w:t>
      </w:r>
      <w:r w:rsidR="005A0375">
        <w:rPr>
          <w:rFonts w:ascii="Times New Roman" w:hAnsi="Times New Roman" w:cs="Times New Roman"/>
          <w:bCs/>
        </w:rPr>
        <w:t xml:space="preserve"> to address this issue</w:t>
      </w:r>
      <w:r w:rsidR="00F32851">
        <w:rPr>
          <w:rFonts w:ascii="Times New Roman" w:hAnsi="Times New Roman" w:cs="Times New Roman"/>
          <w:bCs/>
        </w:rPr>
        <w:t>.</w:t>
      </w:r>
      <w:r w:rsidR="00F949F7">
        <w:rPr>
          <w:rFonts w:ascii="Times New Roman" w:hAnsi="Times New Roman" w:cs="Times New Roman"/>
          <w:bCs/>
        </w:rPr>
        <w:t xml:space="preserve"> </w:t>
      </w:r>
      <w:r w:rsidR="003943A8">
        <w:rPr>
          <w:rFonts w:ascii="Times New Roman" w:hAnsi="Times New Roman" w:cs="Times New Roman"/>
          <w:bCs/>
        </w:rPr>
        <w:t>The m</w:t>
      </w:r>
      <w:r w:rsidR="000D3097">
        <w:rPr>
          <w:rFonts w:ascii="Times New Roman" w:hAnsi="Times New Roman" w:cs="Times New Roman"/>
          <w:bCs/>
        </w:rPr>
        <w:t>ajority of patients included in the study were Caucasians and males</w:t>
      </w:r>
      <w:r w:rsidR="005A0375">
        <w:rPr>
          <w:rFonts w:ascii="Times New Roman" w:hAnsi="Times New Roman" w:cs="Times New Roman"/>
          <w:bCs/>
        </w:rPr>
        <w:t>,</w:t>
      </w:r>
      <w:r w:rsidR="008A5D2D">
        <w:rPr>
          <w:rFonts w:ascii="Times New Roman" w:hAnsi="Times New Roman" w:cs="Times New Roman"/>
          <w:bCs/>
        </w:rPr>
        <w:t xml:space="preserve"> and hence </w:t>
      </w:r>
      <w:r w:rsidR="005A0375">
        <w:rPr>
          <w:rFonts w:ascii="Times New Roman" w:hAnsi="Times New Roman" w:cs="Times New Roman"/>
          <w:bCs/>
        </w:rPr>
        <w:t>generalizability of these data to other population is unclear, and additional studies are warranted.</w:t>
      </w:r>
      <w:r w:rsidR="00EB0543">
        <w:rPr>
          <w:rFonts w:ascii="Times New Roman" w:hAnsi="Times New Roman" w:cs="Times New Roman"/>
          <w:bCs/>
        </w:rPr>
        <w:t xml:space="preserve"> </w:t>
      </w:r>
      <w:r w:rsidR="00F1773C">
        <w:rPr>
          <w:rFonts w:ascii="Times New Roman" w:hAnsi="Times New Roman" w:cs="Times New Roman"/>
          <w:bCs/>
        </w:rPr>
        <w:t>We</w:t>
      </w:r>
      <w:r w:rsidR="000D3097">
        <w:rPr>
          <w:rFonts w:ascii="Times New Roman" w:hAnsi="Times New Roman" w:cs="Times New Roman"/>
          <w:bCs/>
        </w:rPr>
        <w:t xml:space="preserve"> used TSAT &lt; 20% and ferritin &lt; 100 ng/mL to detect absolute iron deficiency based on current guidelines</w:t>
      </w:r>
      <w:r w:rsidR="00F1773C">
        <w:rPr>
          <w:rFonts w:ascii="Times New Roman" w:hAnsi="Times New Roman" w:cs="Times New Roman"/>
          <w:bCs/>
        </w:rPr>
        <w:t>,</w:t>
      </w:r>
      <w:r w:rsidR="000D3097">
        <w:rPr>
          <w:rFonts w:ascii="Times New Roman" w:hAnsi="Times New Roman" w:cs="Times New Roman"/>
          <w:bCs/>
        </w:rPr>
        <w:t xml:space="preserve"> </w:t>
      </w:r>
      <w:r w:rsidR="000D3097">
        <w:rPr>
          <w:rFonts w:ascii="Times New Roman" w:hAnsi="Times New Roman" w:cs="Times New Roman"/>
          <w:bCs/>
        </w:rPr>
        <w:fldChar w:fldCharType="begin">
          <w:fldData xml:space="preserve">PEVuZE5vdGU+PENpdGU+PFJlY051bT41MzUzPC9SZWNOdW0+PERpc3BsYXlUZXh0PjxzdHlsZSBm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==
</w:fldData>
        </w:fldChar>
      </w:r>
      <w:r w:rsidR="00A65BE7">
        <w:rPr>
          <w:rFonts w:ascii="Times New Roman" w:hAnsi="Times New Roman" w:cs="Times New Roman"/>
          <w:bCs/>
        </w:rPr>
        <w:instrText xml:space="preserve"> ADDIN EN.CITE </w:instrText>
      </w:r>
      <w:r w:rsidR="00A65BE7">
        <w:rPr>
          <w:rFonts w:ascii="Times New Roman" w:hAnsi="Times New Roman" w:cs="Times New Roman"/>
          <w:bCs/>
        </w:rPr>
        <w:fldChar w:fldCharType="begin">
          <w:fldData xml:space="preserve">PEVuZE5vdGU+PENpdGU+PFJlY051bT41MzUzPC9SZWNOdW0+PERpc3BsYXlUZXh0PjxzdHlsZSBm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==
</w:fldData>
        </w:fldChar>
      </w:r>
      <w:r w:rsidR="00A65BE7">
        <w:rPr>
          <w:rFonts w:ascii="Times New Roman" w:hAnsi="Times New Roman" w:cs="Times New Roman"/>
          <w:bCs/>
        </w:rPr>
        <w:instrText xml:space="preserve"> ADDIN EN.CITE.DATA </w:instrText>
      </w:r>
      <w:r w:rsidR="00A65BE7">
        <w:rPr>
          <w:rFonts w:ascii="Times New Roman" w:hAnsi="Times New Roman" w:cs="Times New Roman"/>
          <w:bCs/>
        </w:rPr>
      </w:r>
      <w:r w:rsidR="00A65BE7">
        <w:rPr>
          <w:rFonts w:ascii="Times New Roman" w:hAnsi="Times New Roman" w:cs="Times New Roman"/>
          <w:bCs/>
        </w:rPr>
        <w:fldChar w:fldCharType="end"/>
      </w:r>
      <w:r w:rsidR="000D3097">
        <w:rPr>
          <w:rFonts w:ascii="Times New Roman" w:hAnsi="Times New Roman" w:cs="Times New Roman"/>
          <w:bCs/>
        </w:rPr>
      </w:r>
      <w:r w:rsidR="000D3097">
        <w:rPr>
          <w:rFonts w:ascii="Times New Roman" w:hAnsi="Times New Roman" w:cs="Times New Roman"/>
          <w:bCs/>
        </w:rPr>
        <w:fldChar w:fldCharType="separate"/>
      </w:r>
      <w:r w:rsidR="00A65BE7" w:rsidRPr="00A65BE7">
        <w:rPr>
          <w:rFonts w:ascii="Times New Roman" w:hAnsi="Times New Roman" w:cs="Times New Roman"/>
          <w:bCs/>
          <w:noProof/>
          <w:vertAlign w:val="superscript"/>
        </w:rPr>
        <w:t>2,13</w:t>
      </w:r>
      <w:r w:rsidR="000D3097">
        <w:rPr>
          <w:rFonts w:ascii="Times New Roman" w:hAnsi="Times New Roman" w:cs="Times New Roman"/>
          <w:bCs/>
        </w:rPr>
        <w:fldChar w:fldCharType="end"/>
      </w:r>
      <w:r w:rsidR="000D3097">
        <w:rPr>
          <w:rFonts w:ascii="Times New Roman" w:hAnsi="Times New Roman" w:cs="Times New Roman"/>
          <w:bCs/>
        </w:rPr>
        <w:t xml:space="preserve"> but there is growing evidence to indicate that ferritin &gt; 100 ng/mL does not rule out absolute iron deficiency</w:t>
      </w:r>
      <w:r w:rsidR="00F72111">
        <w:rPr>
          <w:rFonts w:ascii="Times New Roman" w:hAnsi="Times New Roman" w:cs="Times New Roman"/>
          <w:bCs/>
        </w:rPr>
        <w:t xml:space="preserve"> and the serum indices of iron may not be a true reflection of body iron stores.</w:t>
      </w:r>
      <w:r w:rsidR="00F72111">
        <w:rPr>
          <w:rFonts w:ascii="Times New Roman" w:hAnsi="Times New Roman" w:cs="Times New Roman"/>
          <w:bCs/>
        </w:rPr>
        <w:fldChar w:fldCharType="begin">
          <w:fldData xml:space="preserve">PEVuZE5vdGU+PENpdGU+PEF1dGhvcj5LYWxhbnRhci1aYWRlaDwvQXV0aG9yPjxZZWFyPjIwMDY8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</w:fldData>
        </w:fldChar>
      </w:r>
      <w:r w:rsidR="0025672D">
        <w:rPr>
          <w:rFonts w:ascii="Times New Roman" w:hAnsi="Times New Roman" w:cs="Times New Roman"/>
          <w:bCs/>
        </w:rPr>
        <w:instrText xml:space="preserve"> ADDIN EN.CITE </w:instrText>
      </w:r>
      <w:r w:rsidR="0025672D">
        <w:rPr>
          <w:rFonts w:ascii="Times New Roman" w:hAnsi="Times New Roman" w:cs="Times New Roman"/>
          <w:bCs/>
        </w:rPr>
        <w:fldChar w:fldCharType="begin">
          <w:fldData xml:space="preserve">PEVuZE5vdGU+PENpdGU+PEF1dGhvcj5LYWxhbnRhci1aYWRlaDwvQXV0aG9yPjxZZWFyPjIwMDY8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</w:fldData>
        </w:fldChar>
      </w:r>
      <w:r w:rsidR="0025672D">
        <w:rPr>
          <w:rFonts w:ascii="Times New Roman" w:hAnsi="Times New Roman" w:cs="Times New Roman"/>
          <w:bCs/>
        </w:rPr>
        <w:instrText xml:space="preserve"> ADDIN EN.CITE.DATA </w:instrText>
      </w:r>
      <w:r w:rsidR="0025672D">
        <w:rPr>
          <w:rFonts w:ascii="Times New Roman" w:hAnsi="Times New Roman" w:cs="Times New Roman"/>
          <w:bCs/>
        </w:rPr>
      </w:r>
      <w:r w:rsidR="0025672D">
        <w:rPr>
          <w:rFonts w:ascii="Times New Roman" w:hAnsi="Times New Roman" w:cs="Times New Roman"/>
          <w:bCs/>
        </w:rPr>
        <w:fldChar w:fldCharType="end"/>
      </w:r>
      <w:r w:rsidR="00F72111">
        <w:rPr>
          <w:rFonts w:ascii="Times New Roman" w:hAnsi="Times New Roman" w:cs="Times New Roman"/>
          <w:bCs/>
        </w:rPr>
      </w:r>
      <w:r w:rsidR="00F72111">
        <w:rPr>
          <w:rFonts w:ascii="Times New Roman" w:hAnsi="Times New Roman" w:cs="Times New Roman"/>
          <w:bCs/>
        </w:rPr>
        <w:fldChar w:fldCharType="separate"/>
      </w:r>
      <w:r w:rsidR="0025672D" w:rsidRPr="0025672D">
        <w:rPr>
          <w:rFonts w:ascii="Times New Roman" w:hAnsi="Times New Roman" w:cs="Times New Roman"/>
          <w:bCs/>
          <w:noProof/>
          <w:vertAlign w:val="superscript"/>
        </w:rPr>
        <w:t>30,31</w:t>
      </w:r>
      <w:r w:rsidR="00F72111">
        <w:rPr>
          <w:rFonts w:ascii="Times New Roman" w:hAnsi="Times New Roman" w:cs="Times New Roman"/>
          <w:bCs/>
        </w:rPr>
        <w:fldChar w:fldCharType="end"/>
      </w:r>
      <w:r w:rsidR="00F72111">
        <w:rPr>
          <w:rFonts w:ascii="Times New Roman" w:hAnsi="Times New Roman" w:cs="Times New Roman"/>
          <w:bCs/>
        </w:rPr>
        <w:t xml:space="preserve"> </w:t>
      </w:r>
      <w:r w:rsidR="005A0375">
        <w:rPr>
          <w:rFonts w:ascii="Times New Roman" w:hAnsi="Times New Roman" w:cs="Times New Roman"/>
          <w:bCs/>
        </w:rPr>
        <w:t xml:space="preserve">Use of </w:t>
      </w:r>
      <w:r w:rsidR="00F72111">
        <w:rPr>
          <w:rFonts w:ascii="Times New Roman" w:hAnsi="Times New Roman" w:cs="Times New Roman"/>
          <w:bCs/>
        </w:rPr>
        <w:t>bone marrow biopsy has been proposed as a better alternative to assess iron stores</w:t>
      </w:r>
      <w:r w:rsidR="00F72111">
        <w:rPr>
          <w:rFonts w:ascii="Times New Roman" w:hAnsi="Times New Roman" w:cs="Times New Roman"/>
          <w:bCs/>
        </w:rPr>
        <w:fldChar w:fldCharType="begin">
          <w:fldData xml:space="preserve">PEVuZE5vdGU+PENpdGU+PEF1dGhvcj5QaGlyaTwvQXV0aG9yPjxZZWFyPjIwMDk8L1llYXI+PFJl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</w:fldData>
        </w:fldChar>
      </w:r>
      <w:r w:rsidR="0025672D">
        <w:rPr>
          <w:rFonts w:ascii="Times New Roman" w:hAnsi="Times New Roman" w:cs="Times New Roman"/>
          <w:bCs/>
        </w:rPr>
        <w:instrText xml:space="preserve"> ADDIN EN.CITE </w:instrText>
      </w:r>
      <w:r w:rsidR="0025672D">
        <w:rPr>
          <w:rFonts w:ascii="Times New Roman" w:hAnsi="Times New Roman" w:cs="Times New Roman"/>
          <w:bCs/>
        </w:rPr>
        <w:fldChar w:fldCharType="begin">
          <w:fldData xml:space="preserve">PEVuZE5vdGU+PENpdGU+PEF1dGhvcj5QaGlyaTwvQXV0aG9yPjxZZWFyPjIwMDk8L1llYXI+PFJl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</w:fldData>
        </w:fldChar>
      </w:r>
      <w:r w:rsidR="0025672D">
        <w:rPr>
          <w:rFonts w:ascii="Times New Roman" w:hAnsi="Times New Roman" w:cs="Times New Roman"/>
          <w:bCs/>
        </w:rPr>
        <w:instrText xml:space="preserve"> ADDIN EN.CITE.DATA </w:instrText>
      </w:r>
      <w:r w:rsidR="0025672D">
        <w:rPr>
          <w:rFonts w:ascii="Times New Roman" w:hAnsi="Times New Roman" w:cs="Times New Roman"/>
          <w:bCs/>
        </w:rPr>
      </w:r>
      <w:r w:rsidR="0025672D">
        <w:rPr>
          <w:rFonts w:ascii="Times New Roman" w:hAnsi="Times New Roman" w:cs="Times New Roman"/>
          <w:bCs/>
        </w:rPr>
        <w:fldChar w:fldCharType="end"/>
      </w:r>
      <w:r w:rsidR="00F72111">
        <w:rPr>
          <w:rFonts w:ascii="Times New Roman" w:hAnsi="Times New Roman" w:cs="Times New Roman"/>
          <w:bCs/>
        </w:rPr>
      </w:r>
      <w:r w:rsidR="00F72111">
        <w:rPr>
          <w:rFonts w:ascii="Times New Roman" w:hAnsi="Times New Roman" w:cs="Times New Roman"/>
          <w:bCs/>
        </w:rPr>
        <w:fldChar w:fldCharType="separate"/>
      </w:r>
      <w:r w:rsidR="0025672D" w:rsidRPr="0025672D">
        <w:rPr>
          <w:rFonts w:ascii="Times New Roman" w:hAnsi="Times New Roman" w:cs="Times New Roman"/>
          <w:bCs/>
          <w:noProof/>
          <w:vertAlign w:val="superscript"/>
        </w:rPr>
        <w:t>32</w:t>
      </w:r>
      <w:r w:rsidR="00F72111">
        <w:rPr>
          <w:rFonts w:ascii="Times New Roman" w:hAnsi="Times New Roman" w:cs="Times New Roman"/>
          <w:bCs/>
        </w:rPr>
        <w:fldChar w:fldCharType="end"/>
      </w:r>
      <w:r w:rsidR="00F72111">
        <w:rPr>
          <w:rFonts w:ascii="Times New Roman" w:hAnsi="Times New Roman" w:cs="Times New Roman"/>
          <w:bCs/>
        </w:rPr>
        <w:t>, but it is also fraught with inaccuracies</w:t>
      </w:r>
      <w:r w:rsidR="00F72111">
        <w:rPr>
          <w:rFonts w:ascii="Times New Roman" w:hAnsi="Times New Roman" w:cs="Times New Roman"/>
          <w:bCs/>
        </w:rPr>
        <w:fldChar w:fldCharType="begin"/>
      </w:r>
      <w:r w:rsidR="0025672D">
        <w:rPr>
          <w:rFonts w:ascii="Times New Roman" w:hAnsi="Times New Roman" w:cs="Times New Roman"/>
          <w:bCs/>
        </w:rPr>
        <w:instrText xml:space="preserve"> ADDIN EN.CITE &lt;EndNote&gt;&lt;Cite&gt;&lt;Author&gt;Barron&lt;/Author&gt;&lt;Year&gt;2001&lt;/Year&gt;&lt;RecNum&gt;5349&lt;/RecNum&gt;&lt;DisplayText&gt;&lt;style face="superscript"&gt;33&lt;/style&gt;&lt;/DisplayText&gt;&lt;record&gt;&lt;rec-number&gt;5349&lt;/rec-number&gt;&lt;foreign-keys&gt;&lt;key app="EN" db-id="rtp9xast6aatsvedapyv9xs2xswxsw0p5se0" timestamp="1550193729"&gt;5349&lt;/key&gt;&lt;/foreign-keys&gt;&lt;ref-type name="Journal Article"&gt;17&lt;/ref-type&gt;&lt;contributors&gt;&lt;authors&gt;&lt;author&gt;Barron, B. A.&lt;/author&gt;&lt;author&gt;Hoyer, J. D.&lt;/author&gt;&lt;author&gt;Tefferi, A.&lt;/author&gt;&lt;/authors&gt;&lt;/contributors&gt;&lt;auth-address&gt;Division of Hematology and Internal Medicine, Division of Hematopathology, Mayo Clinic, Rochester, Minn., USA.&lt;/auth-address&gt;&lt;titles&gt;&lt;title&gt;A bone marrow report of absent stainable iron is not diagnostic of iron deficiency&lt;/title&gt;&lt;secondary-title&gt;Ann Hematol&lt;/secondary-title&gt;&lt;/titles&gt;&lt;periodical&gt;&lt;full-title&gt;Annals of Hematology&lt;/full-title&gt;&lt;abbr-1&gt;Ann. Hematol.&lt;/abbr-1&gt;&lt;abbr-2&gt;Ann Hematol&lt;/abbr-2&gt;&lt;/periodical&gt;&lt;pages&gt;166-9&lt;/pages&gt;&lt;volume&gt;80&lt;/volume&gt;&lt;number&gt;3&lt;/number&gt;&lt;edition&gt;2001/04/26&lt;/edition&gt;&lt;keywords&gt;&lt;keyword&gt;Aged&lt;/keyword&gt;&lt;keyword&gt;Anemia, Iron-Deficiency/blood/*diagnosis&lt;/keyword&gt;&lt;keyword&gt;Bone Marrow/*metabolism&lt;/keyword&gt;&lt;keyword&gt;Bone Marrow Examination&lt;/keyword&gt;&lt;keyword&gt;Female&lt;/keyword&gt;&lt;keyword&gt;Ferritins/metabolism&lt;/keyword&gt;&lt;keyword&gt;Hemosiderin/metabolism&lt;/keyword&gt;&lt;keyword&gt;Humans&lt;/keyword&gt;&lt;keyword&gt;Iron/*metabolism&lt;/keyword&gt;&lt;keyword&gt;Male&lt;/keyword&gt;&lt;keyword&gt;Middle Aged&lt;/keyword&gt;&lt;/keywords&gt;&lt;dates&gt;&lt;year&gt;2001&lt;/year&gt;&lt;pub-dates&gt;&lt;date&gt;Mar&lt;/date&gt;&lt;/pub-dates&gt;&lt;/dates&gt;&lt;isbn&gt;0939-5555 (Print)&amp;#xD;0939-5555 (Linking)&lt;/isbn&gt;&lt;accession-num&gt;11320902&lt;/accession-num&gt;&lt;urls&gt;&lt;related-urls&gt;&lt;url&gt;https://www.ncbi.nlm.nih.gov/pubmed/11320902&lt;/url&gt;&lt;/related-urls&gt;&lt;/urls&gt;&lt;/record&gt;&lt;/Cite&gt;&lt;/EndNote&gt;</w:instrText>
      </w:r>
      <w:r w:rsidR="00F72111">
        <w:rPr>
          <w:rFonts w:ascii="Times New Roman" w:hAnsi="Times New Roman" w:cs="Times New Roman"/>
          <w:bCs/>
        </w:rPr>
        <w:fldChar w:fldCharType="separate"/>
      </w:r>
      <w:r w:rsidR="0025672D" w:rsidRPr="0025672D">
        <w:rPr>
          <w:rFonts w:ascii="Times New Roman" w:hAnsi="Times New Roman" w:cs="Times New Roman"/>
          <w:bCs/>
          <w:noProof/>
          <w:vertAlign w:val="superscript"/>
        </w:rPr>
        <w:t>33</w:t>
      </w:r>
      <w:r w:rsidR="00F72111">
        <w:rPr>
          <w:rFonts w:ascii="Times New Roman" w:hAnsi="Times New Roman" w:cs="Times New Roman"/>
          <w:bCs/>
        </w:rPr>
        <w:fldChar w:fldCharType="end"/>
      </w:r>
      <w:r w:rsidR="00F72111">
        <w:rPr>
          <w:rFonts w:ascii="Times New Roman" w:hAnsi="Times New Roman" w:cs="Times New Roman"/>
          <w:bCs/>
        </w:rPr>
        <w:t xml:space="preserve"> and </w:t>
      </w:r>
      <w:r w:rsidR="005A0375">
        <w:rPr>
          <w:rFonts w:ascii="Times New Roman" w:hAnsi="Times New Roman" w:cs="Times New Roman"/>
          <w:bCs/>
        </w:rPr>
        <w:t>not available for</w:t>
      </w:r>
      <w:r w:rsidR="003943A8">
        <w:rPr>
          <w:rFonts w:ascii="Times New Roman" w:hAnsi="Times New Roman" w:cs="Times New Roman"/>
          <w:bCs/>
        </w:rPr>
        <w:t xml:space="preserve"> routine clinical </w:t>
      </w:r>
      <w:r w:rsidR="005A0375">
        <w:rPr>
          <w:rFonts w:ascii="Times New Roman" w:hAnsi="Times New Roman" w:cs="Times New Roman"/>
          <w:bCs/>
        </w:rPr>
        <w:t>practice</w:t>
      </w:r>
      <w:r w:rsidR="00F32851">
        <w:rPr>
          <w:rFonts w:ascii="Times New Roman" w:hAnsi="Times New Roman" w:cs="Times New Roman"/>
          <w:bCs/>
        </w:rPr>
        <w:t xml:space="preserve">. </w:t>
      </w:r>
      <w:r w:rsidR="003943A8">
        <w:rPr>
          <w:rFonts w:ascii="Times New Roman" w:hAnsi="Times New Roman" w:cs="Times New Roman"/>
          <w:bCs/>
        </w:rPr>
        <w:t>E</w:t>
      </w:r>
      <w:r w:rsidR="00F32851">
        <w:rPr>
          <w:rFonts w:ascii="Times New Roman" w:hAnsi="Times New Roman" w:cs="Times New Roman"/>
          <w:bCs/>
        </w:rPr>
        <w:t xml:space="preserve">ven in the absence of absolute iron deficiency according to </w:t>
      </w:r>
      <w:r w:rsidR="00F1773C">
        <w:rPr>
          <w:rFonts w:ascii="Times New Roman" w:hAnsi="Times New Roman" w:cs="Times New Roman"/>
          <w:bCs/>
        </w:rPr>
        <w:t>current definitions</w:t>
      </w:r>
      <w:r w:rsidR="00F32851">
        <w:rPr>
          <w:rFonts w:ascii="Times New Roman" w:hAnsi="Times New Roman" w:cs="Times New Roman"/>
          <w:bCs/>
        </w:rPr>
        <w:t>, iron supplementation may increase the level of hemoglobin and correct anemia.</w:t>
      </w:r>
      <w:r w:rsidR="00F32851">
        <w:rPr>
          <w:rFonts w:ascii="Times New Roman" w:hAnsi="Times New Roman" w:cs="Times New Roman"/>
          <w:bCs/>
        </w:rPr>
        <w:fldChar w:fldCharType="begin">
          <w:fldData xml:space="preserve">PEVuZE5vdGU+PENpdGU+PEF1dGhvcj5TdGFuY3U8L0F1dGhvcj48WWVhcj4yMDEwPC9ZZWFyPjxS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</w:fldData>
        </w:fldChar>
      </w:r>
      <w:r w:rsidR="0025672D">
        <w:rPr>
          <w:rFonts w:ascii="Times New Roman" w:hAnsi="Times New Roman" w:cs="Times New Roman"/>
          <w:bCs/>
        </w:rPr>
        <w:instrText xml:space="preserve"> ADDIN EN.CITE </w:instrText>
      </w:r>
      <w:r w:rsidR="0025672D">
        <w:rPr>
          <w:rFonts w:ascii="Times New Roman" w:hAnsi="Times New Roman" w:cs="Times New Roman"/>
          <w:bCs/>
        </w:rPr>
        <w:fldChar w:fldCharType="begin">
          <w:fldData xml:space="preserve">PEVuZE5vdGU+PENpdGU+PEF1dGhvcj5TdGFuY3U8L0F1dGhvcj48WWVhcj4yMDEwPC9ZZWFyPjxS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</w:fldData>
        </w:fldChar>
      </w:r>
      <w:r w:rsidR="0025672D">
        <w:rPr>
          <w:rFonts w:ascii="Times New Roman" w:hAnsi="Times New Roman" w:cs="Times New Roman"/>
          <w:bCs/>
        </w:rPr>
        <w:instrText xml:space="preserve"> ADDIN EN.CITE.DATA </w:instrText>
      </w:r>
      <w:r w:rsidR="0025672D">
        <w:rPr>
          <w:rFonts w:ascii="Times New Roman" w:hAnsi="Times New Roman" w:cs="Times New Roman"/>
          <w:bCs/>
        </w:rPr>
      </w:r>
      <w:r w:rsidR="0025672D">
        <w:rPr>
          <w:rFonts w:ascii="Times New Roman" w:hAnsi="Times New Roman" w:cs="Times New Roman"/>
          <w:bCs/>
        </w:rPr>
        <w:fldChar w:fldCharType="end"/>
      </w:r>
      <w:r w:rsidR="00F32851">
        <w:rPr>
          <w:rFonts w:ascii="Times New Roman" w:hAnsi="Times New Roman" w:cs="Times New Roman"/>
          <w:bCs/>
        </w:rPr>
      </w:r>
      <w:r w:rsidR="00F32851">
        <w:rPr>
          <w:rFonts w:ascii="Times New Roman" w:hAnsi="Times New Roman" w:cs="Times New Roman"/>
          <w:bCs/>
        </w:rPr>
        <w:fldChar w:fldCharType="separate"/>
      </w:r>
      <w:r w:rsidR="0025672D" w:rsidRPr="0025672D">
        <w:rPr>
          <w:rFonts w:ascii="Times New Roman" w:hAnsi="Times New Roman" w:cs="Times New Roman"/>
          <w:bCs/>
          <w:noProof/>
          <w:vertAlign w:val="superscript"/>
        </w:rPr>
        <w:t>31,34</w:t>
      </w:r>
      <w:r w:rsidR="00F32851">
        <w:rPr>
          <w:rFonts w:ascii="Times New Roman" w:hAnsi="Times New Roman" w:cs="Times New Roman"/>
          <w:bCs/>
        </w:rPr>
        <w:fldChar w:fldCharType="end"/>
      </w:r>
      <w:r w:rsidR="00F32851">
        <w:rPr>
          <w:rFonts w:ascii="Times New Roman" w:hAnsi="Times New Roman" w:cs="Times New Roman"/>
          <w:bCs/>
        </w:rPr>
        <w:t xml:space="preserve"> </w:t>
      </w:r>
    </w:p>
    <w:p w14:paraId="5BCBFA38" w14:textId="77777777" w:rsidR="00924CFB" w:rsidRDefault="00963C7D" w:rsidP="001A43DD">
      <w:pPr>
        <w:spacing w:line="480" w:lineRule="auto"/>
        <w:rPr>
          <w:rFonts w:ascii="Times New Roman" w:hAnsi="Times New Roman" w:cs="Times New Roman"/>
          <w:bCs/>
        </w:rPr>
      </w:pPr>
      <w:r>
        <w:rPr>
          <w:rFonts w:ascii="Times New Roman" w:hAnsi="Times New Roman" w:cs="Times New Roman"/>
          <w:bCs/>
        </w:rPr>
        <w:lastRenderedPageBreak/>
        <w:t xml:space="preserve">In summary, our </w:t>
      </w:r>
      <w:r w:rsidR="00CC34E0">
        <w:rPr>
          <w:rFonts w:ascii="Times New Roman" w:hAnsi="Times New Roman" w:cs="Times New Roman"/>
          <w:bCs/>
        </w:rPr>
        <w:t>results</w:t>
      </w:r>
      <w:r w:rsidR="004F5994">
        <w:rPr>
          <w:rFonts w:ascii="Times New Roman" w:hAnsi="Times New Roman" w:cs="Times New Roman"/>
          <w:bCs/>
        </w:rPr>
        <w:t xml:space="preserve"> </w:t>
      </w:r>
      <w:r>
        <w:rPr>
          <w:rFonts w:ascii="Times New Roman" w:hAnsi="Times New Roman" w:cs="Times New Roman"/>
          <w:bCs/>
        </w:rPr>
        <w:t xml:space="preserve">suggest that </w:t>
      </w:r>
      <w:r w:rsidR="00E5397B">
        <w:rPr>
          <w:rFonts w:ascii="Times New Roman" w:hAnsi="Times New Roman" w:cs="Times New Roman"/>
          <w:bCs/>
        </w:rPr>
        <w:t xml:space="preserve">absolute and functional iron deficiency </w:t>
      </w:r>
      <w:r w:rsidR="002532FA">
        <w:rPr>
          <w:rFonts w:ascii="Times New Roman" w:hAnsi="Times New Roman" w:cs="Times New Roman"/>
          <w:bCs/>
        </w:rPr>
        <w:t xml:space="preserve">anemia pose a significant burden to those </w:t>
      </w:r>
      <w:r w:rsidR="00E5397B">
        <w:rPr>
          <w:rFonts w:ascii="Times New Roman" w:hAnsi="Times New Roman" w:cs="Times New Roman"/>
          <w:bCs/>
        </w:rPr>
        <w:t>with CKD.</w:t>
      </w:r>
      <w:r w:rsidR="002532FA">
        <w:rPr>
          <w:rFonts w:ascii="Times New Roman" w:hAnsi="Times New Roman" w:cs="Times New Roman"/>
          <w:bCs/>
        </w:rPr>
        <w:t xml:space="preserve"> </w:t>
      </w:r>
      <w:r w:rsidR="00EB0543">
        <w:rPr>
          <w:rFonts w:ascii="Times New Roman" w:hAnsi="Times New Roman" w:cs="Times New Roman"/>
          <w:bCs/>
        </w:rPr>
        <w:t>The</w:t>
      </w:r>
      <w:r w:rsidR="002532FA">
        <w:rPr>
          <w:rFonts w:ascii="Times New Roman" w:hAnsi="Times New Roman" w:cs="Times New Roman"/>
          <w:bCs/>
        </w:rPr>
        <w:t xml:space="preserve"> risk of adverse outcomes such as hospitalization and mortality </w:t>
      </w:r>
      <w:proofErr w:type="gramStart"/>
      <w:r w:rsidR="002532FA">
        <w:rPr>
          <w:rFonts w:ascii="Times New Roman" w:hAnsi="Times New Roman" w:cs="Times New Roman"/>
          <w:bCs/>
        </w:rPr>
        <w:t>is</w:t>
      </w:r>
      <w:proofErr w:type="gramEnd"/>
      <w:r w:rsidR="002532FA">
        <w:rPr>
          <w:rFonts w:ascii="Times New Roman" w:hAnsi="Times New Roman" w:cs="Times New Roman"/>
          <w:bCs/>
        </w:rPr>
        <w:t xml:space="preserve"> higher with functional iron deficiency anemia</w:t>
      </w:r>
      <w:r>
        <w:rPr>
          <w:rFonts w:ascii="Times New Roman" w:hAnsi="Times New Roman" w:cs="Times New Roman"/>
          <w:bCs/>
        </w:rPr>
        <w:t>, and absolute iron deficiency anemia was associated with a higher risk of hospitalization</w:t>
      </w:r>
      <w:r w:rsidR="00CC34E0">
        <w:rPr>
          <w:rFonts w:ascii="Times New Roman" w:hAnsi="Times New Roman" w:cs="Times New Roman"/>
          <w:bCs/>
        </w:rPr>
        <w:t xml:space="preserve"> in CKD</w:t>
      </w:r>
      <w:r>
        <w:rPr>
          <w:rFonts w:ascii="Times New Roman" w:hAnsi="Times New Roman" w:cs="Times New Roman"/>
          <w:bCs/>
        </w:rPr>
        <w:t xml:space="preserve">. Further studies </w:t>
      </w:r>
      <w:r w:rsidR="0053329F">
        <w:rPr>
          <w:rFonts w:ascii="Times New Roman" w:hAnsi="Times New Roman" w:cs="Times New Roman"/>
          <w:bCs/>
        </w:rPr>
        <w:t xml:space="preserve">are needed to </w:t>
      </w:r>
      <w:r w:rsidR="00CC34E0">
        <w:rPr>
          <w:rFonts w:ascii="Times New Roman" w:hAnsi="Times New Roman" w:cs="Times New Roman"/>
          <w:bCs/>
        </w:rPr>
        <w:t>examin</w:t>
      </w:r>
      <w:r w:rsidR="0053329F">
        <w:rPr>
          <w:rFonts w:ascii="Times New Roman" w:hAnsi="Times New Roman" w:cs="Times New Roman"/>
          <w:bCs/>
        </w:rPr>
        <w:t>e</w:t>
      </w:r>
      <w:r>
        <w:rPr>
          <w:rFonts w:ascii="Times New Roman" w:hAnsi="Times New Roman" w:cs="Times New Roman"/>
          <w:bCs/>
        </w:rPr>
        <w:t xml:space="preserve"> if correction of absolute iron deficiency anemia and modifying factors that contribute to the functional iron deficiency anemia would improve outcomes</w:t>
      </w:r>
      <w:r w:rsidR="005A0375">
        <w:rPr>
          <w:rFonts w:ascii="Times New Roman" w:hAnsi="Times New Roman" w:cs="Times New Roman"/>
          <w:bCs/>
        </w:rPr>
        <w:t xml:space="preserve"> in this population</w:t>
      </w:r>
      <w:r w:rsidR="0053329F">
        <w:rPr>
          <w:rFonts w:ascii="Times New Roman" w:hAnsi="Times New Roman" w:cs="Times New Roman"/>
          <w:bCs/>
        </w:rPr>
        <w:t>.</w:t>
      </w:r>
    </w:p>
    <w:p w14:paraId="3B4B21DE" w14:textId="77777777" w:rsidR="00227491" w:rsidRDefault="00227491" w:rsidP="00924CFB">
      <w:pPr>
        <w:spacing w:line="480" w:lineRule="auto"/>
        <w:rPr>
          <w:rFonts w:ascii="Times New Roman" w:hAnsi="Times New Roman" w:cs="Times New Roman"/>
          <w:bCs/>
        </w:rPr>
      </w:pPr>
    </w:p>
    <w:p w14:paraId="4C5F0E3A" w14:textId="77777777" w:rsidR="00227491" w:rsidRDefault="00963C7D" w:rsidP="00227491">
      <w:pPr>
        <w:spacing w:line="480" w:lineRule="auto"/>
        <w:rPr>
          <w:rFonts w:ascii="Times New Roman" w:hAnsi="Times New Roman" w:cs="Times New Roman"/>
        </w:rPr>
      </w:pPr>
      <w:r>
        <w:rPr>
          <w:rFonts w:ascii="Times New Roman" w:hAnsi="Times New Roman" w:cs="Times New Roman"/>
          <w:bCs/>
        </w:rPr>
        <w:br w:type="column"/>
      </w:r>
      <w:r w:rsidRPr="009A682B">
        <w:rPr>
          <w:rFonts w:ascii="Times New Roman" w:hAnsi="Times New Roman" w:cs="Times New Roman"/>
          <w:b/>
          <w:bCs/>
        </w:rPr>
        <w:lastRenderedPageBreak/>
        <w:t>Funding Sources</w:t>
      </w:r>
      <w:r>
        <w:rPr>
          <w:rFonts w:ascii="Times New Roman" w:hAnsi="Times New Roman" w:cs="Times New Roman"/>
        </w:rPr>
        <w:t xml:space="preserve">:  This work was supported by an investigator-initiated grant from Keryx Biopharmaceuticals Inc. </w:t>
      </w:r>
    </w:p>
    <w:p w14:paraId="75B192F8" w14:textId="77777777" w:rsidR="00227491" w:rsidRDefault="00227491" w:rsidP="00227491">
      <w:pPr>
        <w:spacing w:line="480" w:lineRule="auto"/>
        <w:rPr>
          <w:rFonts w:ascii="Times New Roman" w:hAnsi="Times New Roman" w:cs="Times New Roman"/>
          <w:bCs/>
        </w:rPr>
      </w:pPr>
    </w:p>
    <w:p w14:paraId="3860345F" w14:textId="77777777" w:rsidR="00924CFB" w:rsidRPr="00924CFB" w:rsidRDefault="00963C7D" w:rsidP="00227491">
      <w:pPr>
        <w:spacing w:line="480" w:lineRule="auto"/>
        <w:rPr>
          <w:rFonts w:ascii="Times New Roman" w:eastAsia="Times New Roman" w:hAnsi="Times New Roman" w:cs="Times New Roman"/>
          <w:b/>
          <w:bdr w:val="none" w:sz="0" w:space="0" w:color="auto" w:frame="1"/>
        </w:rPr>
      </w:pPr>
      <w:r w:rsidRPr="00924CFB">
        <w:rPr>
          <w:rFonts w:ascii="Times New Roman" w:eastAsia="Times New Roman" w:hAnsi="Times New Roman" w:cs="Times New Roman"/>
          <w:b/>
          <w:bdr w:val="none" w:sz="0" w:space="0" w:color="auto" w:frame="1"/>
        </w:rPr>
        <w:t xml:space="preserve">Disclosures: </w:t>
      </w:r>
    </w:p>
    <w:p w14:paraId="5DC5F927" w14:textId="0BAEC20B" w:rsidR="003A0ED0" w:rsidRDefault="00963C7D" w:rsidP="00227491">
      <w:pPr>
        <w:autoSpaceDE w:val="0"/>
        <w:autoSpaceDN w:val="0"/>
        <w:adjustRightInd w:val="0"/>
        <w:spacing w:line="480" w:lineRule="auto"/>
        <w:rPr>
          <w:rFonts w:ascii="Times New Roman" w:eastAsia="Times New Roman" w:hAnsi="Times New Roman" w:cs="Times New Roman"/>
          <w:bdr w:val="none" w:sz="0" w:space="0" w:color="auto" w:frame="1"/>
        </w:rPr>
      </w:pPr>
      <w:r w:rsidRPr="00924CFB">
        <w:rPr>
          <w:rFonts w:ascii="Times New Roman" w:hAnsi="Times New Roman" w:cs="Times New Roman"/>
        </w:rPr>
        <w:t>Outside the submitted work, Dr.</w:t>
      </w:r>
      <w:r>
        <w:rPr>
          <w:rFonts w:ascii="Times New Roman" w:hAnsi="Times New Roman" w:cs="Times New Roman"/>
        </w:rPr>
        <w:t xml:space="preserve"> </w:t>
      </w:r>
      <w:r w:rsidRPr="00924CFB">
        <w:rPr>
          <w:rFonts w:ascii="Times New Roman" w:hAnsi="Times New Roman" w:cs="Times New Roman"/>
        </w:rPr>
        <w:t>Navaneethan has served on an independent event adjudication committee for</w:t>
      </w:r>
      <w:r>
        <w:rPr>
          <w:rFonts w:ascii="Times New Roman" w:hAnsi="Times New Roman" w:cs="Times New Roman"/>
        </w:rPr>
        <w:t xml:space="preserve"> </w:t>
      </w:r>
      <w:r w:rsidRPr="00924CFB">
        <w:rPr>
          <w:rFonts w:ascii="Times New Roman" w:hAnsi="Times New Roman" w:cs="Times New Roman"/>
        </w:rPr>
        <w:t xml:space="preserve">clinical trials sponsored by Bayer and Boehringer Ingelheim and served as a consultant to </w:t>
      </w:r>
      <w:proofErr w:type="spellStart"/>
      <w:r w:rsidRPr="00924CFB">
        <w:rPr>
          <w:rFonts w:ascii="Times New Roman" w:hAnsi="Times New Roman" w:cs="Times New Roman"/>
        </w:rPr>
        <w:t>Tricida</w:t>
      </w:r>
      <w:proofErr w:type="spellEnd"/>
      <w:r w:rsidRPr="00924CFB">
        <w:rPr>
          <w:rFonts w:ascii="Times New Roman" w:hAnsi="Times New Roman" w:cs="Times New Roman"/>
        </w:rPr>
        <w:t xml:space="preserve">. </w:t>
      </w:r>
      <w:r w:rsidRPr="00924CFB">
        <w:rPr>
          <w:rFonts w:ascii="Times New Roman" w:eastAsia="Times New Roman" w:hAnsi="Times New Roman" w:cs="Times New Roman"/>
          <w:bdr w:val="none" w:sz="0" w:space="0" w:color="auto" w:frame="1"/>
        </w:rPr>
        <w:t xml:space="preserve">Dr. Winkelmayer reports having served as an advisor or consultant, unrelated to the topic of this manuscript, to Akebia/Otsuka, Amgen, Astra-Zeneca, Bayer, </w:t>
      </w:r>
      <w:proofErr w:type="spellStart"/>
      <w:r w:rsidRPr="00924CFB">
        <w:rPr>
          <w:rFonts w:ascii="Times New Roman" w:eastAsia="Times New Roman" w:hAnsi="Times New Roman" w:cs="Times New Roman"/>
          <w:bdr w:val="none" w:sz="0" w:space="0" w:color="auto" w:frame="1"/>
        </w:rPr>
        <w:t>Daichii</w:t>
      </w:r>
      <w:proofErr w:type="spellEnd"/>
      <w:r w:rsidRPr="00924CFB">
        <w:rPr>
          <w:rFonts w:ascii="Times New Roman" w:eastAsia="Times New Roman" w:hAnsi="Times New Roman" w:cs="Times New Roman"/>
          <w:bdr w:val="none" w:sz="0" w:space="0" w:color="auto" w:frame="1"/>
        </w:rPr>
        <w:t xml:space="preserve">-Sankyo, </w:t>
      </w:r>
      <w:proofErr w:type="spellStart"/>
      <w:r w:rsidRPr="00924CFB">
        <w:rPr>
          <w:rFonts w:ascii="Times New Roman" w:eastAsia="Times New Roman" w:hAnsi="Times New Roman" w:cs="Times New Roman"/>
          <w:bdr w:val="none" w:sz="0" w:space="0" w:color="auto" w:frame="1"/>
        </w:rPr>
        <w:t>Relypsa</w:t>
      </w:r>
      <w:proofErr w:type="spellEnd"/>
      <w:r w:rsidRPr="00924CFB">
        <w:rPr>
          <w:rFonts w:ascii="Times New Roman" w:eastAsia="Times New Roman" w:hAnsi="Times New Roman" w:cs="Times New Roman"/>
          <w:bdr w:val="none" w:sz="0" w:space="0" w:color="auto" w:frame="1"/>
        </w:rPr>
        <w:t xml:space="preserve">, and </w:t>
      </w:r>
      <w:proofErr w:type="spellStart"/>
      <w:r w:rsidRPr="00924CFB">
        <w:rPr>
          <w:rFonts w:ascii="Times New Roman" w:eastAsia="Times New Roman" w:hAnsi="Times New Roman" w:cs="Times New Roman"/>
          <w:bdr w:val="none" w:sz="0" w:space="0" w:color="auto" w:frame="1"/>
        </w:rPr>
        <w:t>Vifor</w:t>
      </w:r>
      <w:proofErr w:type="spellEnd"/>
      <w:r w:rsidRPr="00924CFB">
        <w:rPr>
          <w:rFonts w:ascii="Times New Roman" w:eastAsia="Times New Roman" w:hAnsi="Times New Roman" w:cs="Times New Roman"/>
          <w:bdr w:val="none" w:sz="0" w:space="0" w:color="auto" w:frame="1"/>
        </w:rPr>
        <w:t>-Fresenius Medical Care Renal Pharma. All other authors have no financial disclosures to report.</w:t>
      </w:r>
    </w:p>
    <w:p w14:paraId="4A56C89B" w14:textId="77777777" w:rsidR="003A0ED0" w:rsidRPr="00442272" w:rsidRDefault="003A0ED0" w:rsidP="003A0ED0">
      <w:pPr>
        <w:rPr>
          <w:rFonts w:ascii="Times New Roman" w:hAnsi="Times New Roman" w:cs="Times New Roman"/>
          <w:b/>
          <w:sz w:val="22"/>
          <w:szCs w:val="22"/>
        </w:rPr>
      </w:pPr>
      <w:r>
        <w:rPr>
          <w:rFonts w:ascii="Times New Roman" w:eastAsia="Times New Roman" w:hAnsi="Times New Roman" w:cs="Times New Roman"/>
          <w:bdr w:val="none" w:sz="0" w:space="0" w:color="auto" w:frame="1"/>
        </w:rPr>
        <w:br w:type="column"/>
      </w:r>
    </w:p>
    <w:p w14:paraId="7E5ACD61" w14:textId="77777777" w:rsidR="003A0ED0" w:rsidRPr="00442272" w:rsidRDefault="003A0ED0" w:rsidP="003A0ED0">
      <w:pPr>
        <w:spacing w:line="480" w:lineRule="auto"/>
        <w:rPr>
          <w:rFonts w:ascii="Times New Roman" w:hAnsi="Times New Roman" w:cs="Times New Roman"/>
          <w:b/>
        </w:rPr>
      </w:pPr>
      <w:r w:rsidRPr="00442272">
        <w:rPr>
          <w:rFonts w:ascii="Times New Roman" w:hAnsi="Times New Roman" w:cs="Times New Roman"/>
          <w:b/>
        </w:rPr>
        <w:t>References:</w:t>
      </w:r>
    </w:p>
    <w:p w14:paraId="7C85F1BA"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rPr>
        <w:fldChar w:fldCharType="begin"/>
      </w:r>
      <w:r w:rsidRPr="00442272">
        <w:rPr>
          <w:rFonts w:ascii="Times New Roman" w:hAnsi="Times New Roman" w:cs="Times New Roman"/>
        </w:rPr>
        <w:instrText xml:space="preserve"> ADDIN EN.REFLIST </w:instrText>
      </w:r>
      <w:r w:rsidRPr="00442272">
        <w:rPr>
          <w:rFonts w:ascii="Times New Roman" w:hAnsi="Times New Roman" w:cs="Times New Roman"/>
        </w:rPr>
        <w:fldChar w:fldCharType="separate"/>
      </w:r>
      <w:r w:rsidRPr="00442272">
        <w:rPr>
          <w:rFonts w:ascii="Times New Roman" w:hAnsi="Times New Roman" w:cs="Times New Roman"/>
          <w:noProof/>
        </w:rPr>
        <w:t>1.</w:t>
      </w:r>
      <w:r w:rsidRPr="00442272">
        <w:rPr>
          <w:rFonts w:ascii="Times New Roman" w:hAnsi="Times New Roman" w:cs="Times New Roman"/>
          <w:noProof/>
        </w:rPr>
        <w:tab/>
        <w:t xml:space="preserve">Hsu CY, McCulloch CE, Curhan GC. Epidemiology of anemia associated with chronic renal insufficiency among adults in the United States: results from the Third National Health and Nutrition Examination Survey. </w:t>
      </w:r>
      <w:r w:rsidRPr="00442272">
        <w:rPr>
          <w:rFonts w:ascii="Times New Roman" w:hAnsi="Times New Roman" w:cs="Times New Roman"/>
          <w:i/>
          <w:noProof/>
        </w:rPr>
        <w:t xml:space="preserve">J Am Soc Nephrol. </w:t>
      </w:r>
      <w:r w:rsidRPr="00442272">
        <w:rPr>
          <w:rFonts w:ascii="Times New Roman" w:hAnsi="Times New Roman" w:cs="Times New Roman"/>
          <w:noProof/>
        </w:rPr>
        <w:t>2002;13(2):504-510.</w:t>
      </w:r>
    </w:p>
    <w:p w14:paraId="39977790"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2.</w:t>
      </w:r>
      <w:r w:rsidRPr="00442272">
        <w:rPr>
          <w:rFonts w:ascii="Times New Roman" w:hAnsi="Times New Roman" w:cs="Times New Roman"/>
          <w:noProof/>
        </w:rPr>
        <w:tab/>
        <w:t xml:space="preserve">Kdoqi, National Kidney F. II. Clinical practice guidelines and clinical practice recommendations for anemia in chronic kidney disease in adults. </w:t>
      </w:r>
      <w:r w:rsidRPr="00442272">
        <w:rPr>
          <w:rFonts w:ascii="Times New Roman" w:hAnsi="Times New Roman" w:cs="Times New Roman"/>
          <w:i/>
          <w:noProof/>
        </w:rPr>
        <w:t xml:space="preserve">Am J Kidney Dis. </w:t>
      </w:r>
      <w:r w:rsidRPr="00442272">
        <w:rPr>
          <w:rFonts w:ascii="Times New Roman" w:hAnsi="Times New Roman" w:cs="Times New Roman"/>
          <w:noProof/>
        </w:rPr>
        <w:t>2006;47(5 Suppl 3):S16-85.</w:t>
      </w:r>
    </w:p>
    <w:p w14:paraId="02D2A70F"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3.</w:t>
      </w:r>
      <w:r w:rsidRPr="00442272">
        <w:rPr>
          <w:rFonts w:ascii="Times New Roman" w:hAnsi="Times New Roman" w:cs="Times New Roman"/>
          <w:noProof/>
        </w:rPr>
        <w:tab/>
        <w:t xml:space="preserve">Mujais SK, Story K, Brouillette J, et al. Health-related quality of life in CKD Patients: correlates and evolution over time. </w:t>
      </w:r>
      <w:r w:rsidRPr="00442272">
        <w:rPr>
          <w:rFonts w:ascii="Times New Roman" w:hAnsi="Times New Roman" w:cs="Times New Roman"/>
          <w:i/>
          <w:noProof/>
        </w:rPr>
        <w:t xml:space="preserve">Clin J Am Soc Nephrol. </w:t>
      </w:r>
      <w:r w:rsidRPr="00442272">
        <w:rPr>
          <w:rFonts w:ascii="Times New Roman" w:hAnsi="Times New Roman" w:cs="Times New Roman"/>
          <w:noProof/>
        </w:rPr>
        <w:t>2009;4(8):1293-1301.</w:t>
      </w:r>
    </w:p>
    <w:p w14:paraId="665F9275"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4.</w:t>
      </w:r>
      <w:r w:rsidRPr="00442272">
        <w:rPr>
          <w:rFonts w:ascii="Times New Roman" w:hAnsi="Times New Roman" w:cs="Times New Roman"/>
          <w:noProof/>
        </w:rPr>
        <w:tab/>
        <w:t xml:space="preserve">Jurkovitz CT, Abramson JL, Vaccarino LV, Weintraub WS, McClellan WM. Association of high serum creatinine and anemia increases the risk of coronary events: results from the prospective community-based atherosclerosis risk in communities (ARIC) study. </w:t>
      </w:r>
      <w:r w:rsidRPr="00442272">
        <w:rPr>
          <w:rFonts w:ascii="Times New Roman" w:hAnsi="Times New Roman" w:cs="Times New Roman"/>
          <w:i/>
          <w:noProof/>
        </w:rPr>
        <w:t xml:space="preserve">J Am Soc Nephrol. </w:t>
      </w:r>
      <w:r w:rsidRPr="00442272">
        <w:rPr>
          <w:rFonts w:ascii="Times New Roman" w:hAnsi="Times New Roman" w:cs="Times New Roman"/>
          <w:noProof/>
        </w:rPr>
        <w:t>2003;14(11):2919-2925.</w:t>
      </w:r>
    </w:p>
    <w:p w14:paraId="7B82928E"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5.</w:t>
      </w:r>
      <w:r w:rsidRPr="00442272">
        <w:rPr>
          <w:rFonts w:ascii="Times New Roman" w:hAnsi="Times New Roman" w:cs="Times New Roman"/>
          <w:noProof/>
        </w:rPr>
        <w:tab/>
        <w:t xml:space="preserve">Weiner DE, Tighiouart H, Vlagopoulos PT, et al. Effects of anemia and left ventricular hypertrophy on cardiovascular disease in patients with chronic kidney disease. </w:t>
      </w:r>
      <w:r w:rsidRPr="00442272">
        <w:rPr>
          <w:rFonts w:ascii="Times New Roman" w:hAnsi="Times New Roman" w:cs="Times New Roman"/>
          <w:i/>
          <w:noProof/>
        </w:rPr>
        <w:t xml:space="preserve">J Am Soc Nephrol. </w:t>
      </w:r>
      <w:r w:rsidRPr="00442272">
        <w:rPr>
          <w:rFonts w:ascii="Times New Roman" w:hAnsi="Times New Roman" w:cs="Times New Roman"/>
          <w:noProof/>
        </w:rPr>
        <w:t>2005;16(6):1803-1810.</w:t>
      </w:r>
    </w:p>
    <w:p w14:paraId="5B3D52B0"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6.</w:t>
      </w:r>
      <w:r w:rsidRPr="00442272">
        <w:rPr>
          <w:rFonts w:ascii="Times New Roman" w:hAnsi="Times New Roman" w:cs="Times New Roman"/>
          <w:noProof/>
        </w:rPr>
        <w:tab/>
        <w:t xml:space="preserve">Kovesdy CP, Trivedi BK, Kalantar-Zadeh K, Anderson JE. Association of anemia with outcomes in men with moderate and severe chronic kidney disease. </w:t>
      </w:r>
      <w:r w:rsidRPr="00442272">
        <w:rPr>
          <w:rFonts w:ascii="Times New Roman" w:hAnsi="Times New Roman" w:cs="Times New Roman"/>
          <w:i/>
          <w:noProof/>
        </w:rPr>
        <w:t xml:space="preserve">Kidney Int. </w:t>
      </w:r>
      <w:r w:rsidRPr="00442272">
        <w:rPr>
          <w:rFonts w:ascii="Times New Roman" w:hAnsi="Times New Roman" w:cs="Times New Roman"/>
          <w:noProof/>
        </w:rPr>
        <w:t>2006;69(3):560-564.</w:t>
      </w:r>
    </w:p>
    <w:p w14:paraId="5A9A0294"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7.</w:t>
      </w:r>
      <w:r w:rsidRPr="00442272">
        <w:rPr>
          <w:rFonts w:ascii="Times New Roman" w:hAnsi="Times New Roman" w:cs="Times New Roman"/>
          <w:noProof/>
        </w:rPr>
        <w:tab/>
        <w:t xml:space="preserve">Stauffer ME, Fan T. Prevalence of anemia in chronic kidney disease in the United States. </w:t>
      </w:r>
      <w:r w:rsidRPr="00442272">
        <w:rPr>
          <w:rFonts w:ascii="Times New Roman" w:hAnsi="Times New Roman" w:cs="Times New Roman"/>
          <w:i/>
          <w:noProof/>
        </w:rPr>
        <w:t xml:space="preserve">PLoS One. </w:t>
      </w:r>
      <w:r w:rsidRPr="00442272">
        <w:rPr>
          <w:rFonts w:ascii="Times New Roman" w:hAnsi="Times New Roman" w:cs="Times New Roman"/>
          <w:noProof/>
        </w:rPr>
        <w:t>2014;9(1):e84943.</w:t>
      </w:r>
    </w:p>
    <w:p w14:paraId="6161BD08"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8.</w:t>
      </w:r>
      <w:r w:rsidRPr="00442272">
        <w:rPr>
          <w:rFonts w:ascii="Times New Roman" w:hAnsi="Times New Roman" w:cs="Times New Roman"/>
          <w:noProof/>
        </w:rPr>
        <w:tab/>
        <w:t xml:space="preserve">McFarlane SI, Chen SC, Whaley-Connell AT, et al. Prevalence and associations of anemia of CKD: Kidney Early Evaluation Program (KEEP) and National Health and </w:t>
      </w:r>
      <w:r w:rsidRPr="00442272">
        <w:rPr>
          <w:rFonts w:ascii="Times New Roman" w:hAnsi="Times New Roman" w:cs="Times New Roman"/>
          <w:noProof/>
        </w:rPr>
        <w:lastRenderedPageBreak/>
        <w:t xml:space="preserve">Nutrition Examination Survey (NHANES) 1999-2004. </w:t>
      </w:r>
      <w:r w:rsidRPr="00442272">
        <w:rPr>
          <w:rFonts w:ascii="Times New Roman" w:hAnsi="Times New Roman" w:cs="Times New Roman"/>
          <w:i/>
          <w:noProof/>
        </w:rPr>
        <w:t xml:space="preserve">Am J Kidney Dis. </w:t>
      </w:r>
      <w:r w:rsidRPr="00442272">
        <w:rPr>
          <w:rFonts w:ascii="Times New Roman" w:hAnsi="Times New Roman" w:cs="Times New Roman"/>
          <w:noProof/>
        </w:rPr>
        <w:t>2008;51(4 Suppl 2):S46-55.</w:t>
      </w:r>
    </w:p>
    <w:p w14:paraId="7D9DD0DE"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9.</w:t>
      </w:r>
      <w:r w:rsidRPr="00442272">
        <w:rPr>
          <w:rFonts w:ascii="Times New Roman" w:hAnsi="Times New Roman" w:cs="Times New Roman"/>
          <w:noProof/>
        </w:rPr>
        <w:tab/>
        <w:t xml:space="preserve">McClellan W, Aronoff SL, Bolton WK, et al. The prevalence of anemia in patients with chronic kidney disease. </w:t>
      </w:r>
      <w:r w:rsidRPr="00442272">
        <w:rPr>
          <w:rFonts w:ascii="Times New Roman" w:hAnsi="Times New Roman" w:cs="Times New Roman"/>
          <w:i/>
          <w:noProof/>
        </w:rPr>
        <w:t xml:space="preserve">Curr Med Res Opin. </w:t>
      </w:r>
      <w:r w:rsidRPr="00442272">
        <w:rPr>
          <w:rFonts w:ascii="Times New Roman" w:hAnsi="Times New Roman" w:cs="Times New Roman"/>
          <w:noProof/>
        </w:rPr>
        <w:t>2004;20(9):1501-1510.</w:t>
      </w:r>
    </w:p>
    <w:p w14:paraId="2A62C33F"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10.</w:t>
      </w:r>
      <w:r w:rsidRPr="00442272">
        <w:rPr>
          <w:rFonts w:ascii="Times New Roman" w:hAnsi="Times New Roman" w:cs="Times New Roman"/>
          <w:noProof/>
        </w:rPr>
        <w:tab/>
        <w:t xml:space="preserve">Minutolo R, Locatelli F, Gallieni M, et al. Anaemia management in non-dialysis chronic kidney disease (CKD) patients: a multicentre prospective study in renal clinics. </w:t>
      </w:r>
      <w:r w:rsidRPr="00442272">
        <w:rPr>
          <w:rFonts w:ascii="Times New Roman" w:hAnsi="Times New Roman" w:cs="Times New Roman"/>
          <w:i/>
          <w:noProof/>
        </w:rPr>
        <w:t xml:space="preserve">Nephrol Dial Transplant. </w:t>
      </w:r>
      <w:r w:rsidRPr="00442272">
        <w:rPr>
          <w:rFonts w:ascii="Times New Roman" w:hAnsi="Times New Roman" w:cs="Times New Roman"/>
          <w:noProof/>
        </w:rPr>
        <w:t>2013;28(12):3035-3045.</w:t>
      </w:r>
    </w:p>
    <w:p w14:paraId="29E8FF43"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11.</w:t>
      </w:r>
      <w:r w:rsidRPr="00442272">
        <w:rPr>
          <w:rFonts w:ascii="Times New Roman" w:hAnsi="Times New Roman" w:cs="Times New Roman"/>
          <w:noProof/>
        </w:rPr>
        <w:tab/>
        <w:t xml:space="preserve">Levey AS, Stevens LA, Schmid CH, et al. A new equation to estimate glomerular filtration rate. </w:t>
      </w:r>
      <w:r w:rsidRPr="00442272">
        <w:rPr>
          <w:rFonts w:ascii="Times New Roman" w:hAnsi="Times New Roman" w:cs="Times New Roman"/>
          <w:i/>
          <w:noProof/>
        </w:rPr>
        <w:t xml:space="preserve">Ann Intern Med. </w:t>
      </w:r>
      <w:r w:rsidRPr="00442272">
        <w:rPr>
          <w:rFonts w:ascii="Times New Roman" w:hAnsi="Times New Roman" w:cs="Times New Roman"/>
          <w:noProof/>
        </w:rPr>
        <w:t>2009;150(9):604-612.</w:t>
      </w:r>
    </w:p>
    <w:p w14:paraId="6A9569BB"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12.</w:t>
      </w:r>
      <w:r w:rsidRPr="00442272">
        <w:rPr>
          <w:rFonts w:ascii="Times New Roman" w:hAnsi="Times New Roman" w:cs="Times New Roman"/>
          <w:noProof/>
        </w:rPr>
        <w:tab/>
        <w:t xml:space="preserve">Deyo RA, Cherkin DC, Ciol MA. Adapting a clinical comorbidity index for use with ICD-9-CM administrative databases. </w:t>
      </w:r>
      <w:r w:rsidRPr="00442272">
        <w:rPr>
          <w:rFonts w:ascii="Times New Roman" w:hAnsi="Times New Roman" w:cs="Times New Roman"/>
          <w:i/>
          <w:noProof/>
        </w:rPr>
        <w:t xml:space="preserve">J Clin Epidemiol. </w:t>
      </w:r>
      <w:r w:rsidRPr="00442272">
        <w:rPr>
          <w:rFonts w:ascii="Times New Roman" w:hAnsi="Times New Roman" w:cs="Times New Roman"/>
          <w:noProof/>
        </w:rPr>
        <w:t>1992;45(6):613-619.</w:t>
      </w:r>
    </w:p>
    <w:p w14:paraId="01061436"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13.</w:t>
      </w:r>
      <w:r w:rsidRPr="00442272">
        <w:rPr>
          <w:rFonts w:ascii="Times New Roman" w:hAnsi="Times New Roman" w:cs="Times New Roman"/>
          <w:noProof/>
        </w:rPr>
        <w:tab/>
        <w:t>Kidney Disease: Improving Global Outcomes (KDIGO) Anemia Work Group. KDIGO Clinical practice guideline for anemia in chronic kidney disease.</w:t>
      </w:r>
      <w:r w:rsidRPr="00442272">
        <w:rPr>
          <w:rFonts w:ascii="Times New Roman" w:hAnsi="Times New Roman" w:cs="Times New Roman"/>
          <w:i/>
          <w:noProof/>
        </w:rPr>
        <w:t xml:space="preserve"> Kidney Int Suppl.</w:t>
      </w:r>
      <w:r w:rsidRPr="00442272">
        <w:rPr>
          <w:rFonts w:ascii="Times New Roman" w:hAnsi="Times New Roman" w:cs="Times New Roman"/>
          <w:noProof/>
        </w:rPr>
        <w:t>2(4):288–335.</w:t>
      </w:r>
    </w:p>
    <w:p w14:paraId="614216F5"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14.</w:t>
      </w:r>
      <w:r w:rsidRPr="00442272">
        <w:rPr>
          <w:rFonts w:ascii="Times New Roman" w:hAnsi="Times New Roman" w:cs="Times New Roman"/>
          <w:noProof/>
        </w:rPr>
        <w:tab/>
        <w:t xml:space="preserve">WHO. Anaemia. 2019; </w:t>
      </w:r>
      <w:hyperlink r:id="rId8" w:history="1">
        <w:r w:rsidRPr="00442272">
          <w:rPr>
            <w:rStyle w:val="Hyperlink"/>
            <w:rFonts w:ascii="Times New Roman" w:hAnsi="Times New Roman" w:cs="Times New Roman"/>
            <w:noProof/>
          </w:rPr>
          <w:t>https://www.who.int/topics/anaemia/en/</w:t>
        </w:r>
      </w:hyperlink>
      <w:r w:rsidRPr="00442272">
        <w:rPr>
          <w:rFonts w:ascii="Times New Roman" w:hAnsi="Times New Roman" w:cs="Times New Roman"/>
          <w:noProof/>
        </w:rPr>
        <w:t xml:space="preserve">. Accessed February 23, 2019 </w:t>
      </w:r>
    </w:p>
    <w:p w14:paraId="3F77AFD0"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15.</w:t>
      </w:r>
      <w:r w:rsidRPr="00442272">
        <w:rPr>
          <w:rFonts w:ascii="Times New Roman" w:hAnsi="Times New Roman" w:cs="Times New Roman"/>
          <w:noProof/>
        </w:rPr>
        <w:tab/>
        <w:t xml:space="preserve">Krishnamurthi N, Francis J, Fihn SD, Meyer CS, Whooley MA. Leading causes of cardiovascular hospitalization in 8.45 million US veterans. </w:t>
      </w:r>
      <w:r w:rsidRPr="00442272">
        <w:rPr>
          <w:rFonts w:ascii="Times New Roman" w:hAnsi="Times New Roman" w:cs="Times New Roman"/>
          <w:i/>
          <w:noProof/>
        </w:rPr>
        <w:t xml:space="preserve">PLoS One. </w:t>
      </w:r>
      <w:r w:rsidRPr="00442272">
        <w:rPr>
          <w:rFonts w:ascii="Times New Roman" w:hAnsi="Times New Roman" w:cs="Times New Roman"/>
          <w:noProof/>
        </w:rPr>
        <w:t>2018;13(3):e0193996.</w:t>
      </w:r>
    </w:p>
    <w:p w14:paraId="6DA098B3"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16.</w:t>
      </w:r>
      <w:r w:rsidRPr="00442272">
        <w:rPr>
          <w:rFonts w:ascii="Times New Roman" w:hAnsi="Times New Roman" w:cs="Times New Roman"/>
          <w:noProof/>
        </w:rPr>
        <w:tab/>
        <w:t xml:space="preserve">St Peter WL, Guo H, Kabadi S, et al. Prevalence, treatment patterns, and healthcare resource utilization in Medicare and commercially insured non-dialysis-dependent chronic kidney disease patients with and without anemia in the United States. </w:t>
      </w:r>
      <w:r w:rsidRPr="00442272">
        <w:rPr>
          <w:rFonts w:ascii="Times New Roman" w:hAnsi="Times New Roman" w:cs="Times New Roman"/>
          <w:i/>
          <w:noProof/>
        </w:rPr>
        <w:t xml:space="preserve">BMC Nephrol. </w:t>
      </w:r>
      <w:r w:rsidRPr="00442272">
        <w:rPr>
          <w:rFonts w:ascii="Times New Roman" w:hAnsi="Times New Roman" w:cs="Times New Roman"/>
          <w:noProof/>
        </w:rPr>
        <w:t>2018;19(1):67.</w:t>
      </w:r>
    </w:p>
    <w:p w14:paraId="450EF893"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lastRenderedPageBreak/>
        <w:t>17.</w:t>
      </w:r>
      <w:r w:rsidRPr="00442272">
        <w:rPr>
          <w:rFonts w:ascii="Times New Roman" w:hAnsi="Times New Roman" w:cs="Times New Roman"/>
          <w:noProof/>
        </w:rPr>
        <w:tab/>
        <w:t xml:space="preserve">Obrador GT, Roberts T, St Peter WL, Frazier E, Pereira BJ, Collins AJ. Trends in anemia at initiation of dialysis in the United States. </w:t>
      </w:r>
      <w:r w:rsidRPr="00442272">
        <w:rPr>
          <w:rFonts w:ascii="Times New Roman" w:hAnsi="Times New Roman" w:cs="Times New Roman"/>
          <w:i/>
          <w:noProof/>
        </w:rPr>
        <w:t xml:space="preserve">Kidney Int. </w:t>
      </w:r>
      <w:r w:rsidRPr="00442272">
        <w:rPr>
          <w:rFonts w:ascii="Times New Roman" w:hAnsi="Times New Roman" w:cs="Times New Roman"/>
          <w:noProof/>
        </w:rPr>
        <w:t>2001;60(5):1875-1884.</w:t>
      </w:r>
    </w:p>
    <w:p w14:paraId="6A62E875"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18.</w:t>
      </w:r>
      <w:r w:rsidRPr="00442272">
        <w:rPr>
          <w:rFonts w:ascii="Times New Roman" w:hAnsi="Times New Roman" w:cs="Times New Roman"/>
          <w:noProof/>
        </w:rPr>
        <w:tab/>
        <w:t xml:space="preserve">Astor BC, Muntner P, Levin A, Eustace JA, Coresh J. Association of kidney function with anemia: the Third National Health and Nutrition Examination Survey (1988-1994). </w:t>
      </w:r>
      <w:r w:rsidRPr="00442272">
        <w:rPr>
          <w:rFonts w:ascii="Times New Roman" w:hAnsi="Times New Roman" w:cs="Times New Roman"/>
          <w:i/>
          <w:noProof/>
        </w:rPr>
        <w:t xml:space="preserve">Arch Intern Med. </w:t>
      </w:r>
      <w:r w:rsidRPr="00442272">
        <w:rPr>
          <w:rFonts w:ascii="Times New Roman" w:hAnsi="Times New Roman" w:cs="Times New Roman"/>
          <w:noProof/>
        </w:rPr>
        <w:t>2002;162(12):1401-1408.</w:t>
      </w:r>
    </w:p>
    <w:p w14:paraId="6F7CAE29"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19.</w:t>
      </w:r>
      <w:r w:rsidRPr="00442272">
        <w:rPr>
          <w:rFonts w:ascii="Times New Roman" w:hAnsi="Times New Roman" w:cs="Times New Roman"/>
          <w:noProof/>
        </w:rPr>
        <w:tab/>
        <w:t xml:space="preserve">Fishbane S, Pollack S, Feldman HI, Joffe MM. Iron indices in chronic kidney disease in the National Health and Nutritional Examination Survey 1988-2004. </w:t>
      </w:r>
      <w:r w:rsidRPr="00442272">
        <w:rPr>
          <w:rFonts w:ascii="Times New Roman" w:hAnsi="Times New Roman" w:cs="Times New Roman"/>
          <w:i/>
          <w:noProof/>
        </w:rPr>
        <w:t xml:space="preserve">Clin J Am Soc Nephrol. </w:t>
      </w:r>
      <w:r w:rsidRPr="00442272">
        <w:rPr>
          <w:rFonts w:ascii="Times New Roman" w:hAnsi="Times New Roman" w:cs="Times New Roman"/>
          <w:noProof/>
        </w:rPr>
        <w:t>2009;4(1):57-61.</w:t>
      </w:r>
    </w:p>
    <w:p w14:paraId="1D325D0C"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20.</w:t>
      </w:r>
      <w:r w:rsidRPr="00442272">
        <w:rPr>
          <w:rFonts w:ascii="Times New Roman" w:hAnsi="Times New Roman" w:cs="Times New Roman"/>
          <w:noProof/>
        </w:rPr>
        <w:tab/>
        <w:t xml:space="preserve">Eisenga MF, Nolte IM, van der Meer P, Bakker SJL, Gaillard C. Association of different iron deficiency cutoffs with adverse outcomes in chronic kidney disease. </w:t>
      </w:r>
      <w:r w:rsidRPr="00442272">
        <w:rPr>
          <w:rFonts w:ascii="Times New Roman" w:hAnsi="Times New Roman" w:cs="Times New Roman"/>
          <w:i/>
          <w:noProof/>
        </w:rPr>
        <w:t xml:space="preserve">BMC Nephrol. </w:t>
      </w:r>
      <w:r w:rsidRPr="00442272">
        <w:rPr>
          <w:rFonts w:ascii="Times New Roman" w:hAnsi="Times New Roman" w:cs="Times New Roman"/>
          <w:noProof/>
        </w:rPr>
        <w:t>2018;19(1):225.</w:t>
      </w:r>
    </w:p>
    <w:p w14:paraId="30285C78"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21.</w:t>
      </w:r>
      <w:r w:rsidRPr="00442272">
        <w:rPr>
          <w:rFonts w:ascii="Times New Roman" w:hAnsi="Times New Roman" w:cs="Times New Roman"/>
          <w:noProof/>
        </w:rPr>
        <w:tab/>
        <w:t xml:space="preserve">Kovesdy CP, Estrada W, Ahmadzadeh S, Kalantar-Zadeh K. Association of markers of iron stores with outcomes in patients with nondialysis-dependent chronic kidney disease. </w:t>
      </w:r>
      <w:r w:rsidRPr="00442272">
        <w:rPr>
          <w:rFonts w:ascii="Times New Roman" w:hAnsi="Times New Roman" w:cs="Times New Roman"/>
          <w:i/>
          <w:noProof/>
        </w:rPr>
        <w:t xml:space="preserve">Clin J Am Soc Nephrol. </w:t>
      </w:r>
      <w:r w:rsidRPr="00442272">
        <w:rPr>
          <w:rFonts w:ascii="Times New Roman" w:hAnsi="Times New Roman" w:cs="Times New Roman"/>
          <w:noProof/>
        </w:rPr>
        <w:t>2009;4(2):435-441.</w:t>
      </w:r>
    </w:p>
    <w:p w14:paraId="17702989"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22.</w:t>
      </w:r>
      <w:r w:rsidRPr="00442272">
        <w:rPr>
          <w:rFonts w:ascii="Times New Roman" w:hAnsi="Times New Roman" w:cs="Times New Roman"/>
          <w:noProof/>
        </w:rPr>
        <w:tab/>
        <w:t xml:space="preserve">McGonigle RJ, Wallin JD, Shadduck RK, Fisher JW. Erythropoietin deficiency and inhibition of erythropoiesis in renal insufficiency. </w:t>
      </w:r>
      <w:r w:rsidRPr="00442272">
        <w:rPr>
          <w:rFonts w:ascii="Times New Roman" w:hAnsi="Times New Roman" w:cs="Times New Roman"/>
          <w:i/>
          <w:noProof/>
        </w:rPr>
        <w:t xml:space="preserve">Kidney Int. </w:t>
      </w:r>
      <w:r w:rsidRPr="00442272">
        <w:rPr>
          <w:rFonts w:ascii="Times New Roman" w:hAnsi="Times New Roman" w:cs="Times New Roman"/>
          <w:noProof/>
        </w:rPr>
        <w:t>1984;25(2):437-444.</w:t>
      </w:r>
    </w:p>
    <w:p w14:paraId="44F61A40"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23.</w:t>
      </w:r>
      <w:r w:rsidRPr="00442272">
        <w:rPr>
          <w:rFonts w:ascii="Times New Roman" w:hAnsi="Times New Roman" w:cs="Times New Roman"/>
          <w:noProof/>
        </w:rPr>
        <w:tab/>
        <w:t xml:space="preserve">Eschbach JW. Anemia management in chronic kidney disease: role of factors affecting epoetin responsiveness. </w:t>
      </w:r>
      <w:r w:rsidRPr="00442272">
        <w:rPr>
          <w:rFonts w:ascii="Times New Roman" w:hAnsi="Times New Roman" w:cs="Times New Roman"/>
          <w:i/>
          <w:noProof/>
        </w:rPr>
        <w:t xml:space="preserve">J Am Soc Nephrol. </w:t>
      </w:r>
      <w:r w:rsidRPr="00442272">
        <w:rPr>
          <w:rFonts w:ascii="Times New Roman" w:hAnsi="Times New Roman" w:cs="Times New Roman"/>
          <w:noProof/>
        </w:rPr>
        <w:t>2002;13(5):1412-1414.</w:t>
      </w:r>
    </w:p>
    <w:p w14:paraId="3059ECE8"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24.</w:t>
      </w:r>
      <w:r w:rsidRPr="00442272">
        <w:rPr>
          <w:rFonts w:ascii="Times New Roman" w:hAnsi="Times New Roman" w:cs="Times New Roman"/>
          <w:noProof/>
        </w:rPr>
        <w:tab/>
        <w:t xml:space="preserve">Vos FE, Schollum JB, Coulter CV, Doyle TC, Duffull SB, Walker RJ. Red blood cell survival in long-term dialysis patients. </w:t>
      </w:r>
      <w:r w:rsidRPr="00442272">
        <w:rPr>
          <w:rFonts w:ascii="Times New Roman" w:hAnsi="Times New Roman" w:cs="Times New Roman"/>
          <w:i/>
          <w:noProof/>
        </w:rPr>
        <w:t xml:space="preserve">Am J Kidney Dis. </w:t>
      </w:r>
      <w:r w:rsidRPr="00442272">
        <w:rPr>
          <w:rFonts w:ascii="Times New Roman" w:hAnsi="Times New Roman" w:cs="Times New Roman"/>
          <w:noProof/>
        </w:rPr>
        <w:t>2011;58(4):591-598.</w:t>
      </w:r>
    </w:p>
    <w:p w14:paraId="04E24A17"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25.</w:t>
      </w:r>
      <w:r w:rsidRPr="00442272">
        <w:rPr>
          <w:rFonts w:ascii="Times New Roman" w:hAnsi="Times New Roman" w:cs="Times New Roman"/>
          <w:noProof/>
        </w:rPr>
        <w:tab/>
        <w:t xml:space="preserve">Park CH, Valore EV, Waring AJ, Ganz T. Hepcidin, a urinary antimicrobial peptide synthesized in the liver. </w:t>
      </w:r>
      <w:r w:rsidRPr="00442272">
        <w:rPr>
          <w:rFonts w:ascii="Times New Roman" w:hAnsi="Times New Roman" w:cs="Times New Roman"/>
          <w:i/>
          <w:noProof/>
        </w:rPr>
        <w:t xml:space="preserve">J Biol Chem. </w:t>
      </w:r>
      <w:r w:rsidRPr="00442272">
        <w:rPr>
          <w:rFonts w:ascii="Times New Roman" w:hAnsi="Times New Roman" w:cs="Times New Roman"/>
          <w:noProof/>
        </w:rPr>
        <w:t>2001;276(11):7806-7810.</w:t>
      </w:r>
    </w:p>
    <w:p w14:paraId="7841049B"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lastRenderedPageBreak/>
        <w:t>26.</w:t>
      </w:r>
      <w:r w:rsidRPr="00442272">
        <w:rPr>
          <w:rFonts w:ascii="Times New Roman" w:hAnsi="Times New Roman" w:cs="Times New Roman"/>
          <w:noProof/>
        </w:rPr>
        <w:tab/>
        <w:t xml:space="preserve">Zaritsky J, Young B, Wang HJ, et al. Hepcidin--a potential novel biomarker for iron status in chronic kidney disease. </w:t>
      </w:r>
      <w:r w:rsidRPr="00442272">
        <w:rPr>
          <w:rFonts w:ascii="Times New Roman" w:hAnsi="Times New Roman" w:cs="Times New Roman"/>
          <w:i/>
          <w:noProof/>
        </w:rPr>
        <w:t xml:space="preserve">Clin J Am Soc Nephrol. </w:t>
      </w:r>
      <w:r w:rsidRPr="00442272">
        <w:rPr>
          <w:rFonts w:ascii="Times New Roman" w:hAnsi="Times New Roman" w:cs="Times New Roman"/>
          <w:noProof/>
        </w:rPr>
        <w:t>2009;4(6):1051-1056.</w:t>
      </w:r>
    </w:p>
    <w:p w14:paraId="715AAD9C"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27.</w:t>
      </w:r>
      <w:r w:rsidRPr="00442272">
        <w:rPr>
          <w:rFonts w:ascii="Times New Roman" w:hAnsi="Times New Roman" w:cs="Times New Roman"/>
          <w:noProof/>
        </w:rPr>
        <w:tab/>
        <w:t xml:space="preserve">Panwar B, Gutierrez OM. Disorders of Iron Metabolism and Anemia in Chronic Kidney Disease. </w:t>
      </w:r>
      <w:r w:rsidRPr="00442272">
        <w:rPr>
          <w:rFonts w:ascii="Times New Roman" w:hAnsi="Times New Roman" w:cs="Times New Roman"/>
          <w:i/>
          <w:noProof/>
        </w:rPr>
        <w:t xml:space="preserve">Semin Nephrol. </w:t>
      </w:r>
      <w:r w:rsidRPr="00442272">
        <w:rPr>
          <w:rFonts w:ascii="Times New Roman" w:hAnsi="Times New Roman" w:cs="Times New Roman"/>
          <w:noProof/>
        </w:rPr>
        <w:t>2016;36(4):252-261.</w:t>
      </w:r>
    </w:p>
    <w:p w14:paraId="3EC32AE4"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28.</w:t>
      </w:r>
      <w:r w:rsidRPr="00442272">
        <w:rPr>
          <w:rFonts w:ascii="Times New Roman" w:hAnsi="Times New Roman" w:cs="Times New Roman"/>
          <w:noProof/>
        </w:rPr>
        <w:tab/>
        <w:t xml:space="preserve">Ganz T. Molecular control of iron transport. </w:t>
      </w:r>
      <w:r w:rsidRPr="00442272">
        <w:rPr>
          <w:rFonts w:ascii="Times New Roman" w:hAnsi="Times New Roman" w:cs="Times New Roman"/>
          <w:i/>
          <w:noProof/>
        </w:rPr>
        <w:t xml:space="preserve">J Am Soc Nephrol. </w:t>
      </w:r>
      <w:r w:rsidRPr="00442272">
        <w:rPr>
          <w:rFonts w:ascii="Times New Roman" w:hAnsi="Times New Roman" w:cs="Times New Roman"/>
          <w:noProof/>
        </w:rPr>
        <w:t>2007;18(2):394-400.</w:t>
      </w:r>
    </w:p>
    <w:p w14:paraId="605131FC"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29.</w:t>
      </w:r>
      <w:r w:rsidRPr="00442272">
        <w:rPr>
          <w:rFonts w:ascii="Times New Roman" w:hAnsi="Times New Roman" w:cs="Times New Roman"/>
          <w:noProof/>
        </w:rPr>
        <w:tab/>
        <w:t xml:space="preserve">Lawler EV, Gagnon DR, Fink J, et al. Initiation of anaemia management in patients with chronic kidney disease not on dialysis in the Veterans Health Administration. </w:t>
      </w:r>
      <w:r w:rsidRPr="00442272">
        <w:rPr>
          <w:rFonts w:ascii="Times New Roman" w:hAnsi="Times New Roman" w:cs="Times New Roman"/>
          <w:i/>
          <w:noProof/>
        </w:rPr>
        <w:t xml:space="preserve">Nephrol Dial Transplant. </w:t>
      </w:r>
      <w:r w:rsidRPr="00442272">
        <w:rPr>
          <w:rFonts w:ascii="Times New Roman" w:hAnsi="Times New Roman" w:cs="Times New Roman"/>
          <w:noProof/>
        </w:rPr>
        <w:t>2010;25(7):2237-2244.</w:t>
      </w:r>
    </w:p>
    <w:p w14:paraId="25F7837D"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30.</w:t>
      </w:r>
      <w:r w:rsidRPr="00442272">
        <w:rPr>
          <w:rFonts w:ascii="Times New Roman" w:hAnsi="Times New Roman" w:cs="Times New Roman"/>
          <w:noProof/>
        </w:rPr>
        <w:tab/>
        <w:t xml:space="preserve">Kalantar-Zadeh K, Kalantar-Zadeh K, Lee GH. The fascinating but deceptive ferritin: to measure it or not to measure it in chronic kidney disease? </w:t>
      </w:r>
      <w:r w:rsidRPr="00442272">
        <w:rPr>
          <w:rFonts w:ascii="Times New Roman" w:hAnsi="Times New Roman" w:cs="Times New Roman"/>
          <w:i/>
          <w:noProof/>
        </w:rPr>
        <w:t xml:space="preserve">Clin J Am Soc Nephrol. </w:t>
      </w:r>
      <w:r w:rsidRPr="00442272">
        <w:rPr>
          <w:rFonts w:ascii="Times New Roman" w:hAnsi="Times New Roman" w:cs="Times New Roman"/>
          <w:noProof/>
        </w:rPr>
        <w:t>2006;1 Suppl 1:S9-18.</w:t>
      </w:r>
    </w:p>
    <w:p w14:paraId="237C1E51"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31.</w:t>
      </w:r>
      <w:r w:rsidRPr="00442272">
        <w:rPr>
          <w:rFonts w:ascii="Times New Roman" w:hAnsi="Times New Roman" w:cs="Times New Roman"/>
          <w:noProof/>
        </w:rPr>
        <w:tab/>
        <w:t xml:space="preserve">Stancu S, Barsan L, Stanciu A, Mircescu G. Can the response to iron therapy be predicted in anemic nondialysis patients with chronic kidney disease? </w:t>
      </w:r>
      <w:r w:rsidRPr="00442272">
        <w:rPr>
          <w:rFonts w:ascii="Times New Roman" w:hAnsi="Times New Roman" w:cs="Times New Roman"/>
          <w:i/>
          <w:noProof/>
        </w:rPr>
        <w:t xml:space="preserve">Clin J Am Soc Nephrol. </w:t>
      </w:r>
      <w:r w:rsidRPr="00442272">
        <w:rPr>
          <w:rFonts w:ascii="Times New Roman" w:hAnsi="Times New Roman" w:cs="Times New Roman"/>
          <w:noProof/>
        </w:rPr>
        <w:t>2010;5(3):409-416.</w:t>
      </w:r>
    </w:p>
    <w:p w14:paraId="6BA3BCF9"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32.</w:t>
      </w:r>
      <w:r w:rsidRPr="00442272">
        <w:rPr>
          <w:rFonts w:ascii="Times New Roman" w:hAnsi="Times New Roman" w:cs="Times New Roman"/>
          <w:noProof/>
        </w:rPr>
        <w:tab/>
        <w:t xml:space="preserve">Phiri KS, Calis JC, Kachala D, et al. Improved method for assessing iron stores in the bone marrow. </w:t>
      </w:r>
      <w:r w:rsidRPr="00442272">
        <w:rPr>
          <w:rFonts w:ascii="Times New Roman" w:hAnsi="Times New Roman" w:cs="Times New Roman"/>
          <w:i/>
          <w:noProof/>
        </w:rPr>
        <w:t xml:space="preserve">J Clin Pathol. </w:t>
      </w:r>
      <w:r w:rsidRPr="00442272">
        <w:rPr>
          <w:rFonts w:ascii="Times New Roman" w:hAnsi="Times New Roman" w:cs="Times New Roman"/>
          <w:noProof/>
        </w:rPr>
        <w:t>2009;62(8):685-689.</w:t>
      </w:r>
    </w:p>
    <w:p w14:paraId="03959B77"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33.</w:t>
      </w:r>
      <w:r w:rsidRPr="00442272">
        <w:rPr>
          <w:rFonts w:ascii="Times New Roman" w:hAnsi="Times New Roman" w:cs="Times New Roman"/>
          <w:noProof/>
        </w:rPr>
        <w:tab/>
        <w:t xml:space="preserve">Barron BA, Hoyer JD, Tefferi A. A bone marrow report of absent stainable iron is not diagnostic of iron deficiency. </w:t>
      </w:r>
      <w:r w:rsidRPr="00442272">
        <w:rPr>
          <w:rFonts w:ascii="Times New Roman" w:hAnsi="Times New Roman" w:cs="Times New Roman"/>
          <w:i/>
          <w:noProof/>
        </w:rPr>
        <w:t xml:space="preserve">Ann Hematol. </w:t>
      </w:r>
      <w:r w:rsidRPr="00442272">
        <w:rPr>
          <w:rFonts w:ascii="Times New Roman" w:hAnsi="Times New Roman" w:cs="Times New Roman"/>
          <w:noProof/>
        </w:rPr>
        <w:t>2001;80(3):166-169.</w:t>
      </w:r>
    </w:p>
    <w:p w14:paraId="1D79D337" w14:textId="77777777" w:rsidR="003A0ED0" w:rsidRPr="00442272" w:rsidRDefault="003A0ED0" w:rsidP="003A0ED0">
      <w:pPr>
        <w:pStyle w:val="EndNoteBibliography"/>
        <w:spacing w:line="480" w:lineRule="auto"/>
        <w:ind w:left="720" w:hanging="720"/>
        <w:rPr>
          <w:rFonts w:ascii="Times New Roman" w:hAnsi="Times New Roman" w:cs="Times New Roman"/>
          <w:noProof/>
        </w:rPr>
      </w:pPr>
      <w:r w:rsidRPr="00442272">
        <w:rPr>
          <w:rFonts w:ascii="Times New Roman" w:hAnsi="Times New Roman" w:cs="Times New Roman"/>
          <w:noProof/>
        </w:rPr>
        <w:t>34.</w:t>
      </w:r>
      <w:r w:rsidRPr="00442272">
        <w:rPr>
          <w:rFonts w:ascii="Times New Roman" w:hAnsi="Times New Roman" w:cs="Times New Roman"/>
          <w:noProof/>
        </w:rPr>
        <w:tab/>
        <w:t xml:space="preserve">Stancu S, Stanciu A, Zugravu A, et al. Bone marrow iron, iron indices, and the response to intravenous iron in patients with non-dialysis-dependent CKD. </w:t>
      </w:r>
      <w:r w:rsidRPr="00442272">
        <w:rPr>
          <w:rFonts w:ascii="Times New Roman" w:hAnsi="Times New Roman" w:cs="Times New Roman"/>
          <w:i/>
          <w:noProof/>
        </w:rPr>
        <w:t xml:space="preserve">Am J Kidney Dis. </w:t>
      </w:r>
      <w:r w:rsidRPr="00442272">
        <w:rPr>
          <w:rFonts w:ascii="Times New Roman" w:hAnsi="Times New Roman" w:cs="Times New Roman"/>
          <w:noProof/>
        </w:rPr>
        <w:t>2010;55(4):639-647.</w:t>
      </w:r>
    </w:p>
    <w:p w14:paraId="3C545E34" w14:textId="65A8942F" w:rsidR="00924CFB" w:rsidRPr="00924CFB" w:rsidRDefault="003A0ED0" w:rsidP="003A0ED0">
      <w:pPr>
        <w:autoSpaceDE w:val="0"/>
        <w:autoSpaceDN w:val="0"/>
        <w:adjustRightInd w:val="0"/>
        <w:spacing w:line="480" w:lineRule="auto"/>
        <w:rPr>
          <w:rFonts w:ascii="Times New Roman" w:eastAsia="Times New Roman" w:hAnsi="Times New Roman" w:cs="Times New Roman"/>
          <w:bdr w:val="none" w:sz="0" w:space="0" w:color="auto" w:frame="1"/>
        </w:rPr>
      </w:pPr>
      <w:r w:rsidRPr="00442272">
        <w:rPr>
          <w:rFonts w:ascii="Times New Roman" w:hAnsi="Times New Roman" w:cs="Times New Roman"/>
        </w:rPr>
        <w:fldChar w:fldCharType="end"/>
      </w:r>
    </w:p>
    <w:p w14:paraId="0EF42271" w14:textId="77777777" w:rsidR="001A43DD" w:rsidRPr="00924CFB" w:rsidRDefault="001A43DD" w:rsidP="001A43DD">
      <w:pPr>
        <w:spacing w:line="480" w:lineRule="auto"/>
        <w:rPr>
          <w:rFonts w:ascii="Times New Roman" w:hAnsi="Times New Roman" w:cs="Times New Roman"/>
          <w:bCs/>
        </w:rPr>
      </w:pPr>
    </w:p>
    <w:p w14:paraId="46D9F14A" w14:textId="77777777" w:rsidR="003B3A97" w:rsidRPr="00012431" w:rsidRDefault="00963C7D" w:rsidP="001A43DD">
      <w:pPr>
        <w:spacing w:line="480" w:lineRule="auto"/>
        <w:rPr>
          <w:rFonts w:ascii="Times New Roman" w:hAnsi="Times New Roman" w:cs="Times New Roman"/>
        </w:rPr>
      </w:pPr>
      <w:r w:rsidRPr="00924CFB">
        <w:rPr>
          <w:rFonts w:ascii="Times New Roman" w:hAnsi="Times New Roman" w:cs="Times New Roman"/>
          <w:bCs/>
        </w:rPr>
        <w:br w:type="column"/>
      </w:r>
      <w:r w:rsidRPr="00012431">
        <w:rPr>
          <w:rFonts w:ascii="Times New Roman" w:hAnsi="Times New Roman" w:cs="Times New Roman"/>
          <w:b/>
        </w:rPr>
        <w:lastRenderedPageBreak/>
        <w:t>Table 1</w:t>
      </w:r>
      <w:r w:rsidRPr="00012431">
        <w:rPr>
          <w:rFonts w:ascii="Times New Roman" w:hAnsi="Times New Roman" w:cs="Times New Roman"/>
        </w:rPr>
        <w:t xml:space="preserve"> – Baseline characteristics of the study population according to the severity of anemia  </w:t>
      </w:r>
    </w:p>
    <w:p w14:paraId="320A6C1D" w14:textId="77777777" w:rsidR="003B3A97" w:rsidRPr="00D723CF" w:rsidRDefault="003B3A97" w:rsidP="003B3A97">
      <w:pPr>
        <w:rPr>
          <w:rFonts w:ascii="Times New Roman" w:hAnsi="Times New Roman" w:cs="Times New Roman"/>
          <w:sz w:val="22"/>
          <w:szCs w:val="22"/>
        </w:rPr>
      </w:pPr>
    </w:p>
    <w:tbl>
      <w:tblPr>
        <w:tblW w:w="9911" w:type="dxa"/>
        <w:tblInd w:w="93" w:type="dxa"/>
        <w:tblBorders>
          <w:top w:val="single" w:sz="4" w:space="0" w:color="auto"/>
          <w:bottom w:val="single" w:sz="4" w:space="0" w:color="auto"/>
        </w:tblBorders>
        <w:tblLook w:val="04A0" w:firstRow="1" w:lastRow="0" w:firstColumn="1" w:lastColumn="0" w:noHBand="0" w:noVBand="1"/>
      </w:tblPr>
      <w:tblGrid>
        <w:gridCol w:w="2607"/>
        <w:gridCol w:w="1620"/>
        <w:gridCol w:w="1980"/>
        <w:gridCol w:w="901"/>
        <w:gridCol w:w="719"/>
        <w:gridCol w:w="90"/>
        <w:gridCol w:w="1994"/>
      </w:tblGrid>
      <w:tr w:rsidR="00D52491" w14:paraId="56103B03" w14:textId="77777777" w:rsidTr="00D35906">
        <w:trPr>
          <w:trHeight w:val="300"/>
        </w:trPr>
        <w:tc>
          <w:tcPr>
            <w:tcW w:w="2607" w:type="dxa"/>
            <w:tcBorders>
              <w:top w:val="single" w:sz="4" w:space="0" w:color="auto"/>
              <w:bottom w:val="single" w:sz="4" w:space="0" w:color="auto"/>
            </w:tcBorders>
            <w:shd w:val="clear" w:color="auto" w:fill="auto"/>
            <w:noWrap/>
            <w:vAlign w:val="bottom"/>
            <w:hideMark/>
          </w:tcPr>
          <w:p w14:paraId="54E27245" w14:textId="77777777" w:rsidR="003B3A97" w:rsidRPr="00AB20BC" w:rsidRDefault="00963C7D" w:rsidP="00D35906">
            <w:pPr>
              <w:jc w:val="cente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Variables</w:t>
            </w:r>
          </w:p>
        </w:tc>
        <w:tc>
          <w:tcPr>
            <w:tcW w:w="1620" w:type="dxa"/>
            <w:tcBorders>
              <w:top w:val="single" w:sz="4" w:space="0" w:color="auto"/>
              <w:bottom w:val="single" w:sz="4" w:space="0" w:color="auto"/>
            </w:tcBorders>
            <w:shd w:val="clear" w:color="auto" w:fill="auto"/>
            <w:noWrap/>
            <w:vAlign w:val="bottom"/>
            <w:hideMark/>
          </w:tcPr>
          <w:p w14:paraId="0E46A3D3" w14:textId="77777777" w:rsidR="003B3A97" w:rsidRPr="00AB20BC" w:rsidRDefault="00963C7D" w:rsidP="00D35906">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N</w:t>
            </w:r>
            <w:r w:rsidRPr="00AB20BC">
              <w:rPr>
                <w:rFonts w:ascii="Times New Roman" w:eastAsia="Times New Roman" w:hAnsi="Times New Roman" w:cs="Times New Roman"/>
                <w:b/>
                <w:bCs/>
                <w:color w:val="000000"/>
                <w:sz w:val="22"/>
                <w:szCs w:val="22"/>
              </w:rPr>
              <w:t>o anemia</w:t>
            </w:r>
          </w:p>
        </w:tc>
        <w:tc>
          <w:tcPr>
            <w:tcW w:w="1980" w:type="dxa"/>
            <w:tcBorders>
              <w:top w:val="single" w:sz="4" w:space="0" w:color="auto"/>
              <w:bottom w:val="single" w:sz="4" w:space="0" w:color="auto"/>
            </w:tcBorders>
            <w:shd w:val="clear" w:color="auto" w:fill="auto"/>
            <w:noWrap/>
            <w:vAlign w:val="bottom"/>
            <w:hideMark/>
          </w:tcPr>
          <w:p w14:paraId="47079890" w14:textId="77777777" w:rsidR="003B3A97" w:rsidRPr="00AB20BC" w:rsidRDefault="00963C7D" w:rsidP="00D35906">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M</w:t>
            </w:r>
            <w:r w:rsidRPr="00AB20BC">
              <w:rPr>
                <w:rFonts w:ascii="Times New Roman" w:eastAsia="Times New Roman" w:hAnsi="Times New Roman" w:cs="Times New Roman"/>
                <w:b/>
                <w:bCs/>
                <w:color w:val="000000"/>
                <w:sz w:val="22"/>
                <w:szCs w:val="22"/>
              </w:rPr>
              <w:t>ild anemia</w:t>
            </w:r>
          </w:p>
        </w:tc>
        <w:tc>
          <w:tcPr>
            <w:tcW w:w="1620" w:type="dxa"/>
            <w:gridSpan w:val="2"/>
            <w:tcBorders>
              <w:top w:val="single" w:sz="4" w:space="0" w:color="auto"/>
              <w:bottom w:val="single" w:sz="4" w:space="0" w:color="auto"/>
            </w:tcBorders>
            <w:shd w:val="clear" w:color="auto" w:fill="auto"/>
            <w:noWrap/>
            <w:vAlign w:val="bottom"/>
            <w:hideMark/>
          </w:tcPr>
          <w:p w14:paraId="0974AE06" w14:textId="77777777" w:rsidR="003B3A97" w:rsidRPr="00AB20BC" w:rsidRDefault="00963C7D" w:rsidP="00D35906">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M</w:t>
            </w:r>
            <w:r w:rsidRPr="00AB20BC">
              <w:rPr>
                <w:rFonts w:ascii="Times New Roman" w:eastAsia="Times New Roman" w:hAnsi="Times New Roman" w:cs="Times New Roman"/>
                <w:b/>
                <w:bCs/>
                <w:color w:val="000000"/>
                <w:sz w:val="22"/>
                <w:szCs w:val="22"/>
              </w:rPr>
              <w:t>od</w:t>
            </w:r>
            <w:r>
              <w:rPr>
                <w:rFonts w:ascii="Times New Roman" w:eastAsia="Times New Roman" w:hAnsi="Times New Roman" w:cs="Times New Roman"/>
                <w:b/>
                <w:bCs/>
                <w:color w:val="000000"/>
                <w:sz w:val="22"/>
                <w:szCs w:val="22"/>
              </w:rPr>
              <w:t>erate</w:t>
            </w:r>
            <w:r w:rsidRPr="00AB20BC">
              <w:rPr>
                <w:rFonts w:ascii="Times New Roman" w:eastAsia="Times New Roman" w:hAnsi="Times New Roman" w:cs="Times New Roman"/>
                <w:b/>
                <w:bCs/>
                <w:color w:val="000000"/>
                <w:sz w:val="22"/>
                <w:szCs w:val="22"/>
              </w:rPr>
              <w:t xml:space="preserve"> anemia</w:t>
            </w:r>
          </w:p>
        </w:tc>
        <w:tc>
          <w:tcPr>
            <w:tcW w:w="2084" w:type="dxa"/>
            <w:gridSpan w:val="2"/>
            <w:tcBorders>
              <w:top w:val="single" w:sz="4" w:space="0" w:color="auto"/>
              <w:bottom w:val="single" w:sz="4" w:space="0" w:color="auto"/>
            </w:tcBorders>
            <w:shd w:val="clear" w:color="auto" w:fill="auto"/>
            <w:noWrap/>
            <w:vAlign w:val="bottom"/>
            <w:hideMark/>
          </w:tcPr>
          <w:p w14:paraId="5C44CA42" w14:textId="77777777" w:rsidR="003B3A97" w:rsidRPr="00AB20BC" w:rsidRDefault="00963C7D" w:rsidP="00D35906">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Severe</w:t>
            </w:r>
            <w:r w:rsidRPr="00AB20BC">
              <w:rPr>
                <w:rFonts w:ascii="Times New Roman" w:eastAsia="Times New Roman" w:hAnsi="Times New Roman" w:cs="Times New Roman"/>
                <w:b/>
                <w:bCs/>
                <w:color w:val="000000"/>
                <w:sz w:val="22"/>
                <w:szCs w:val="22"/>
              </w:rPr>
              <w:t xml:space="preserve"> anemia</w:t>
            </w:r>
          </w:p>
        </w:tc>
      </w:tr>
      <w:tr w:rsidR="00D52491" w14:paraId="3587D59E" w14:textId="77777777" w:rsidTr="00D35906">
        <w:trPr>
          <w:trHeight w:val="300"/>
        </w:trPr>
        <w:tc>
          <w:tcPr>
            <w:tcW w:w="2607" w:type="dxa"/>
            <w:tcBorders>
              <w:top w:val="single" w:sz="4" w:space="0" w:color="auto"/>
              <w:bottom w:val="nil"/>
            </w:tcBorders>
            <w:shd w:val="clear" w:color="auto" w:fill="auto"/>
            <w:noWrap/>
            <w:vAlign w:val="bottom"/>
          </w:tcPr>
          <w:p w14:paraId="47B4D7A7" w14:textId="77777777" w:rsidR="003B3A97" w:rsidRPr="00AB20BC" w:rsidRDefault="003B3A97" w:rsidP="00D35906">
            <w:pPr>
              <w:jc w:val="center"/>
              <w:rPr>
                <w:rFonts w:ascii="Times New Roman" w:eastAsia="Times New Roman" w:hAnsi="Times New Roman" w:cs="Times New Roman"/>
                <w:b/>
                <w:bCs/>
                <w:color w:val="000000"/>
                <w:sz w:val="22"/>
                <w:szCs w:val="22"/>
              </w:rPr>
            </w:pPr>
          </w:p>
        </w:tc>
        <w:tc>
          <w:tcPr>
            <w:tcW w:w="1620" w:type="dxa"/>
            <w:tcBorders>
              <w:top w:val="single" w:sz="4" w:space="0" w:color="auto"/>
              <w:bottom w:val="nil"/>
            </w:tcBorders>
            <w:shd w:val="clear" w:color="auto" w:fill="auto"/>
            <w:noWrap/>
            <w:vAlign w:val="bottom"/>
          </w:tcPr>
          <w:p w14:paraId="7FC1FB47" w14:textId="77777777" w:rsidR="003B3A97" w:rsidRPr="00AB20BC" w:rsidRDefault="00963C7D" w:rsidP="00D35906">
            <w:pPr>
              <w:rPr>
                <w:rFonts w:ascii="Times New Roman" w:eastAsia="Times New Roman" w:hAnsi="Times New Roman" w:cs="Times New Roman"/>
                <w:b/>
                <w:bCs/>
                <w:color w:val="000000"/>
                <w:sz w:val="22"/>
                <w:szCs w:val="22"/>
              </w:rPr>
            </w:pPr>
            <w:r w:rsidRPr="00AB20BC">
              <w:rPr>
                <w:rFonts w:ascii="Times New Roman" w:eastAsia="Times New Roman" w:hAnsi="Times New Roman" w:cs="Times New Roman"/>
                <w:b/>
                <w:bCs/>
                <w:color w:val="000000"/>
                <w:sz w:val="22"/>
                <w:szCs w:val="22"/>
              </w:rPr>
              <w:t>N=741 744</w:t>
            </w:r>
          </w:p>
        </w:tc>
        <w:tc>
          <w:tcPr>
            <w:tcW w:w="1980" w:type="dxa"/>
            <w:tcBorders>
              <w:top w:val="single" w:sz="4" w:space="0" w:color="auto"/>
              <w:bottom w:val="nil"/>
            </w:tcBorders>
            <w:shd w:val="clear" w:color="auto" w:fill="auto"/>
            <w:noWrap/>
            <w:vAlign w:val="bottom"/>
          </w:tcPr>
          <w:p w14:paraId="4FD1DC49" w14:textId="77777777" w:rsidR="003B3A97" w:rsidRPr="00AB20BC" w:rsidRDefault="00963C7D" w:rsidP="00D35906">
            <w:pPr>
              <w:rPr>
                <w:rFonts w:ascii="Times New Roman" w:eastAsia="Times New Roman" w:hAnsi="Times New Roman" w:cs="Times New Roman"/>
                <w:b/>
                <w:bCs/>
                <w:color w:val="000000"/>
                <w:sz w:val="22"/>
                <w:szCs w:val="22"/>
              </w:rPr>
            </w:pPr>
            <w:r w:rsidRPr="00AB20BC">
              <w:rPr>
                <w:rFonts w:ascii="Times New Roman" w:eastAsia="Times New Roman" w:hAnsi="Times New Roman" w:cs="Times New Roman"/>
                <w:b/>
                <w:bCs/>
                <w:color w:val="000000"/>
                <w:sz w:val="22"/>
                <w:szCs w:val="22"/>
              </w:rPr>
              <w:t xml:space="preserve">  N=152 479</w:t>
            </w:r>
          </w:p>
        </w:tc>
        <w:tc>
          <w:tcPr>
            <w:tcW w:w="1710" w:type="dxa"/>
            <w:gridSpan w:val="3"/>
            <w:tcBorders>
              <w:top w:val="single" w:sz="4" w:space="0" w:color="auto"/>
              <w:bottom w:val="nil"/>
            </w:tcBorders>
            <w:shd w:val="clear" w:color="auto" w:fill="auto"/>
            <w:noWrap/>
            <w:vAlign w:val="bottom"/>
          </w:tcPr>
          <w:p w14:paraId="40FCC259" w14:textId="77777777" w:rsidR="003B3A97" w:rsidRPr="00AB20BC" w:rsidRDefault="00963C7D" w:rsidP="00D35906">
            <w:pPr>
              <w:rPr>
                <w:rFonts w:ascii="Times New Roman" w:eastAsia="Times New Roman" w:hAnsi="Times New Roman" w:cs="Times New Roman"/>
                <w:b/>
                <w:bCs/>
                <w:color w:val="000000"/>
                <w:sz w:val="22"/>
                <w:szCs w:val="22"/>
              </w:rPr>
            </w:pPr>
            <w:r w:rsidRPr="00AB20BC">
              <w:rPr>
                <w:rFonts w:ascii="Times New Roman" w:eastAsia="Times New Roman" w:hAnsi="Times New Roman" w:cs="Times New Roman"/>
                <w:b/>
                <w:bCs/>
                <w:color w:val="000000"/>
                <w:sz w:val="22"/>
                <w:szCs w:val="22"/>
              </w:rPr>
              <w:t xml:space="preserve">   N=34 070</w:t>
            </w:r>
          </w:p>
        </w:tc>
        <w:tc>
          <w:tcPr>
            <w:tcW w:w="1994" w:type="dxa"/>
            <w:tcBorders>
              <w:top w:val="single" w:sz="4" w:space="0" w:color="auto"/>
              <w:bottom w:val="nil"/>
            </w:tcBorders>
            <w:shd w:val="clear" w:color="auto" w:fill="auto"/>
            <w:noWrap/>
            <w:vAlign w:val="bottom"/>
          </w:tcPr>
          <w:p w14:paraId="3BB8A467" w14:textId="77777777" w:rsidR="003B3A97" w:rsidRPr="00AB20BC" w:rsidRDefault="00963C7D" w:rsidP="00D35906">
            <w:pPr>
              <w:rPr>
                <w:rFonts w:ascii="Times New Roman" w:eastAsia="Times New Roman" w:hAnsi="Times New Roman" w:cs="Times New Roman"/>
                <w:b/>
                <w:bCs/>
                <w:color w:val="000000"/>
                <w:sz w:val="22"/>
                <w:szCs w:val="22"/>
              </w:rPr>
            </w:pPr>
            <w:r w:rsidRPr="00AB20BC">
              <w:rPr>
                <w:rFonts w:ascii="Times New Roman" w:eastAsia="Times New Roman" w:hAnsi="Times New Roman" w:cs="Times New Roman"/>
                <w:b/>
                <w:bCs/>
                <w:color w:val="000000"/>
                <w:sz w:val="22"/>
                <w:szCs w:val="22"/>
              </w:rPr>
              <w:t xml:space="preserve">   N=5170</w:t>
            </w:r>
          </w:p>
        </w:tc>
      </w:tr>
      <w:tr w:rsidR="00D52491" w14:paraId="761DCBBC" w14:textId="77777777" w:rsidTr="00D35906">
        <w:trPr>
          <w:trHeight w:val="285"/>
        </w:trPr>
        <w:tc>
          <w:tcPr>
            <w:tcW w:w="2607" w:type="dxa"/>
            <w:tcBorders>
              <w:top w:val="nil"/>
              <w:bottom w:val="nil"/>
            </w:tcBorders>
            <w:shd w:val="clear" w:color="auto" w:fill="auto"/>
            <w:noWrap/>
            <w:vAlign w:val="bottom"/>
            <w:hideMark/>
          </w:tcPr>
          <w:p w14:paraId="371ACBD7" w14:textId="77777777" w:rsidR="003B3A97" w:rsidRPr="00AB20BC" w:rsidRDefault="00963C7D" w:rsidP="00D35906">
            <w:pPr>
              <w:jc w:val="center"/>
              <w:rPr>
                <w:rFonts w:ascii="Times New Roman" w:eastAsia="Times New Roman" w:hAnsi="Times New Roman" w:cs="Times New Roman"/>
                <w:b/>
                <w:color w:val="000000"/>
                <w:sz w:val="22"/>
                <w:szCs w:val="22"/>
              </w:rPr>
            </w:pPr>
            <w:r w:rsidRPr="00AB20BC">
              <w:rPr>
                <w:rFonts w:ascii="Times New Roman" w:eastAsia="Times New Roman" w:hAnsi="Times New Roman" w:cs="Times New Roman"/>
                <w:b/>
                <w:color w:val="000000"/>
                <w:sz w:val="22"/>
                <w:szCs w:val="22"/>
              </w:rPr>
              <w:t>Age</w:t>
            </w:r>
          </w:p>
          <w:p w14:paraId="1A0ACED9"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&lt; 40</w:t>
            </w:r>
          </w:p>
        </w:tc>
        <w:tc>
          <w:tcPr>
            <w:tcW w:w="1620" w:type="dxa"/>
            <w:tcBorders>
              <w:top w:val="nil"/>
              <w:bottom w:val="nil"/>
            </w:tcBorders>
            <w:shd w:val="clear" w:color="auto" w:fill="auto"/>
            <w:noWrap/>
            <w:vAlign w:val="bottom"/>
            <w:hideMark/>
          </w:tcPr>
          <w:p w14:paraId="2BAE293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0.2%</w:t>
            </w:r>
          </w:p>
        </w:tc>
        <w:tc>
          <w:tcPr>
            <w:tcW w:w="1980" w:type="dxa"/>
            <w:tcBorders>
              <w:top w:val="nil"/>
              <w:bottom w:val="nil"/>
            </w:tcBorders>
            <w:shd w:val="clear" w:color="auto" w:fill="auto"/>
            <w:noWrap/>
            <w:vAlign w:val="bottom"/>
            <w:hideMark/>
          </w:tcPr>
          <w:p w14:paraId="536FAFF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0.2%</w:t>
            </w:r>
          </w:p>
        </w:tc>
        <w:tc>
          <w:tcPr>
            <w:tcW w:w="901" w:type="dxa"/>
            <w:tcBorders>
              <w:top w:val="nil"/>
              <w:bottom w:val="nil"/>
            </w:tcBorders>
            <w:shd w:val="clear" w:color="auto" w:fill="auto"/>
            <w:noWrap/>
            <w:vAlign w:val="bottom"/>
            <w:hideMark/>
          </w:tcPr>
          <w:p w14:paraId="7EBD9AA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0.3%</w:t>
            </w:r>
          </w:p>
        </w:tc>
        <w:tc>
          <w:tcPr>
            <w:tcW w:w="2803" w:type="dxa"/>
            <w:gridSpan w:val="3"/>
            <w:tcBorders>
              <w:top w:val="nil"/>
              <w:bottom w:val="nil"/>
            </w:tcBorders>
            <w:shd w:val="clear" w:color="auto" w:fill="auto"/>
            <w:noWrap/>
            <w:vAlign w:val="bottom"/>
            <w:hideMark/>
          </w:tcPr>
          <w:p w14:paraId="4AE2B3F0"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0.4%</w:t>
            </w:r>
          </w:p>
        </w:tc>
      </w:tr>
      <w:tr w:rsidR="00D52491" w14:paraId="7B28B689" w14:textId="77777777" w:rsidTr="00D35906">
        <w:trPr>
          <w:trHeight w:val="285"/>
        </w:trPr>
        <w:tc>
          <w:tcPr>
            <w:tcW w:w="2607" w:type="dxa"/>
            <w:tcBorders>
              <w:top w:val="nil"/>
              <w:bottom w:val="nil"/>
            </w:tcBorders>
            <w:shd w:val="clear" w:color="auto" w:fill="auto"/>
            <w:noWrap/>
            <w:vAlign w:val="bottom"/>
            <w:hideMark/>
          </w:tcPr>
          <w:p w14:paraId="701DEB6C" w14:textId="77777777" w:rsidR="003B3A97" w:rsidRPr="00AB20BC"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w:t>
            </w:r>
            <w:r w:rsidRPr="00AB20BC">
              <w:rPr>
                <w:rFonts w:ascii="Times New Roman" w:eastAsia="Times New Roman" w:hAnsi="Times New Roman" w:cs="Times New Roman"/>
                <w:color w:val="000000"/>
                <w:sz w:val="22"/>
                <w:szCs w:val="22"/>
              </w:rPr>
              <w:t>0 - 49</w:t>
            </w:r>
          </w:p>
        </w:tc>
        <w:tc>
          <w:tcPr>
            <w:tcW w:w="1620" w:type="dxa"/>
            <w:tcBorders>
              <w:top w:val="nil"/>
              <w:bottom w:val="nil"/>
            </w:tcBorders>
            <w:shd w:val="clear" w:color="auto" w:fill="auto"/>
            <w:noWrap/>
            <w:vAlign w:val="bottom"/>
            <w:hideMark/>
          </w:tcPr>
          <w:p w14:paraId="46DD7F73"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1.2%</w:t>
            </w:r>
          </w:p>
        </w:tc>
        <w:tc>
          <w:tcPr>
            <w:tcW w:w="1980" w:type="dxa"/>
            <w:tcBorders>
              <w:top w:val="nil"/>
              <w:bottom w:val="nil"/>
            </w:tcBorders>
            <w:shd w:val="clear" w:color="auto" w:fill="auto"/>
            <w:noWrap/>
            <w:vAlign w:val="bottom"/>
            <w:hideMark/>
          </w:tcPr>
          <w:p w14:paraId="3A6F4A4D"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1.2%</w:t>
            </w:r>
          </w:p>
        </w:tc>
        <w:tc>
          <w:tcPr>
            <w:tcW w:w="901" w:type="dxa"/>
            <w:tcBorders>
              <w:top w:val="nil"/>
              <w:bottom w:val="nil"/>
            </w:tcBorders>
            <w:shd w:val="clear" w:color="auto" w:fill="auto"/>
            <w:noWrap/>
            <w:vAlign w:val="bottom"/>
            <w:hideMark/>
          </w:tcPr>
          <w:p w14:paraId="5A82388C"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1.8%</w:t>
            </w:r>
          </w:p>
        </w:tc>
        <w:tc>
          <w:tcPr>
            <w:tcW w:w="2803" w:type="dxa"/>
            <w:gridSpan w:val="3"/>
            <w:tcBorders>
              <w:top w:val="nil"/>
              <w:bottom w:val="nil"/>
            </w:tcBorders>
            <w:shd w:val="clear" w:color="auto" w:fill="auto"/>
            <w:noWrap/>
            <w:vAlign w:val="bottom"/>
            <w:hideMark/>
          </w:tcPr>
          <w:p w14:paraId="50C04520"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2.1%</w:t>
            </w:r>
          </w:p>
        </w:tc>
      </w:tr>
      <w:tr w:rsidR="00D52491" w14:paraId="4522F52C" w14:textId="77777777" w:rsidTr="00D35906">
        <w:trPr>
          <w:trHeight w:val="285"/>
        </w:trPr>
        <w:tc>
          <w:tcPr>
            <w:tcW w:w="2607" w:type="dxa"/>
            <w:tcBorders>
              <w:top w:val="nil"/>
              <w:bottom w:val="nil"/>
            </w:tcBorders>
            <w:shd w:val="clear" w:color="auto" w:fill="auto"/>
            <w:noWrap/>
            <w:vAlign w:val="bottom"/>
            <w:hideMark/>
          </w:tcPr>
          <w:p w14:paraId="63EFA4C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50 - 59</w:t>
            </w:r>
          </w:p>
        </w:tc>
        <w:tc>
          <w:tcPr>
            <w:tcW w:w="1620" w:type="dxa"/>
            <w:tcBorders>
              <w:top w:val="nil"/>
              <w:bottom w:val="nil"/>
            </w:tcBorders>
            <w:shd w:val="clear" w:color="auto" w:fill="auto"/>
            <w:noWrap/>
            <w:vAlign w:val="bottom"/>
            <w:hideMark/>
          </w:tcPr>
          <w:p w14:paraId="7B91154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8.1%</w:t>
            </w:r>
          </w:p>
        </w:tc>
        <w:tc>
          <w:tcPr>
            <w:tcW w:w="1980" w:type="dxa"/>
            <w:tcBorders>
              <w:top w:val="nil"/>
              <w:bottom w:val="nil"/>
            </w:tcBorders>
            <w:shd w:val="clear" w:color="auto" w:fill="auto"/>
            <w:noWrap/>
            <w:vAlign w:val="bottom"/>
            <w:hideMark/>
          </w:tcPr>
          <w:p w14:paraId="07E9F400"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8.7%</w:t>
            </w:r>
          </w:p>
        </w:tc>
        <w:tc>
          <w:tcPr>
            <w:tcW w:w="901" w:type="dxa"/>
            <w:tcBorders>
              <w:top w:val="nil"/>
              <w:bottom w:val="nil"/>
            </w:tcBorders>
            <w:shd w:val="clear" w:color="auto" w:fill="auto"/>
            <w:noWrap/>
            <w:vAlign w:val="bottom"/>
            <w:hideMark/>
          </w:tcPr>
          <w:p w14:paraId="35426843"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11.6%</w:t>
            </w:r>
          </w:p>
        </w:tc>
        <w:tc>
          <w:tcPr>
            <w:tcW w:w="2803" w:type="dxa"/>
            <w:gridSpan w:val="3"/>
            <w:tcBorders>
              <w:top w:val="nil"/>
              <w:bottom w:val="nil"/>
            </w:tcBorders>
            <w:shd w:val="clear" w:color="auto" w:fill="auto"/>
            <w:noWrap/>
            <w:vAlign w:val="bottom"/>
            <w:hideMark/>
          </w:tcPr>
          <w:p w14:paraId="4FA6980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13.3%</w:t>
            </w:r>
          </w:p>
        </w:tc>
      </w:tr>
      <w:tr w:rsidR="00D52491" w14:paraId="6745CADD" w14:textId="77777777" w:rsidTr="00D35906">
        <w:trPr>
          <w:trHeight w:val="285"/>
        </w:trPr>
        <w:tc>
          <w:tcPr>
            <w:tcW w:w="2607" w:type="dxa"/>
            <w:tcBorders>
              <w:top w:val="nil"/>
              <w:bottom w:val="nil"/>
            </w:tcBorders>
            <w:shd w:val="clear" w:color="auto" w:fill="auto"/>
            <w:noWrap/>
            <w:vAlign w:val="bottom"/>
            <w:hideMark/>
          </w:tcPr>
          <w:p w14:paraId="69246E67"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60 - 69</w:t>
            </w:r>
          </w:p>
        </w:tc>
        <w:tc>
          <w:tcPr>
            <w:tcW w:w="1620" w:type="dxa"/>
            <w:tcBorders>
              <w:top w:val="nil"/>
              <w:bottom w:val="nil"/>
            </w:tcBorders>
            <w:shd w:val="clear" w:color="auto" w:fill="auto"/>
            <w:noWrap/>
            <w:vAlign w:val="bottom"/>
            <w:hideMark/>
          </w:tcPr>
          <w:p w14:paraId="35AC41F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26.2%</w:t>
            </w:r>
          </w:p>
        </w:tc>
        <w:tc>
          <w:tcPr>
            <w:tcW w:w="1980" w:type="dxa"/>
            <w:tcBorders>
              <w:top w:val="nil"/>
              <w:bottom w:val="nil"/>
            </w:tcBorders>
            <w:shd w:val="clear" w:color="auto" w:fill="auto"/>
            <w:noWrap/>
            <w:vAlign w:val="bottom"/>
            <w:hideMark/>
          </w:tcPr>
          <w:p w14:paraId="2C6B13FF"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22.6%</w:t>
            </w:r>
          </w:p>
        </w:tc>
        <w:tc>
          <w:tcPr>
            <w:tcW w:w="901" w:type="dxa"/>
            <w:tcBorders>
              <w:top w:val="nil"/>
              <w:bottom w:val="nil"/>
            </w:tcBorders>
            <w:shd w:val="clear" w:color="auto" w:fill="auto"/>
            <w:noWrap/>
            <w:vAlign w:val="bottom"/>
            <w:hideMark/>
          </w:tcPr>
          <w:p w14:paraId="22EAD5C3"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26.2%</w:t>
            </w:r>
          </w:p>
        </w:tc>
        <w:tc>
          <w:tcPr>
            <w:tcW w:w="2803" w:type="dxa"/>
            <w:gridSpan w:val="3"/>
            <w:tcBorders>
              <w:top w:val="nil"/>
              <w:bottom w:val="nil"/>
            </w:tcBorders>
            <w:shd w:val="clear" w:color="auto" w:fill="auto"/>
            <w:noWrap/>
            <w:vAlign w:val="bottom"/>
            <w:hideMark/>
          </w:tcPr>
          <w:p w14:paraId="26174F3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31.1%</w:t>
            </w:r>
          </w:p>
        </w:tc>
      </w:tr>
      <w:tr w:rsidR="00D52491" w14:paraId="2409B768" w14:textId="77777777" w:rsidTr="00D35906">
        <w:trPr>
          <w:trHeight w:val="285"/>
        </w:trPr>
        <w:tc>
          <w:tcPr>
            <w:tcW w:w="2607" w:type="dxa"/>
            <w:tcBorders>
              <w:top w:val="nil"/>
              <w:bottom w:val="nil"/>
            </w:tcBorders>
            <w:shd w:val="clear" w:color="auto" w:fill="auto"/>
            <w:noWrap/>
            <w:vAlign w:val="bottom"/>
            <w:hideMark/>
          </w:tcPr>
          <w:p w14:paraId="7B8465BC"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70 - 79</w:t>
            </w:r>
          </w:p>
        </w:tc>
        <w:tc>
          <w:tcPr>
            <w:tcW w:w="1620" w:type="dxa"/>
            <w:tcBorders>
              <w:top w:val="nil"/>
              <w:bottom w:val="nil"/>
            </w:tcBorders>
            <w:shd w:val="clear" w:color="auto" w:fill="auto"/>
            <w:noWrap/>
            <w:vAlign w:val="bottom"/>
            <w:hideMark/>
          </w:tcPr>
          <w:p w14:paraId="213FDB4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35.7%</w:t>
            </w:r>
          </w:p>
        </w:tc>
        <w:tc>
          <w:tcPr>
            <w:tcW w:w="1980" w:type="dxa"/>
            <w:tcBorders>
              <w:top w:val="nil"/>
              <w:bottom w:val="nil"/>
            </w:tcBorders>
            <w:shd w:val="clear" w:color="auto" w:fill="auto"/>
            <w:noWrap/>
            <w:vAlign w:val="bottom"/>
            <w:hideMark/>
          </w:tcPr>
          <w:p w14:paraId="29CB0D2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30.9%</w:t>
            </w:r>
          </w:p>
        </w:tc>
        <w:tc>
          <w:tcPr>
            <w:tcW w:w="901" w:type="dxa"/>
            <w:tcBorders>
              <w:top w:val="nil"/>
              <w:bottom w:val="nil"/>
            </w:tcBorders>
            <w:shd w:val="clear" w:color="auto" w:fill="auto"/>
            <w:noWrap/>
            <w:vAlign w:val="bottom"/>
            <w:hideMark/>
          </w:tcPr>
          <w:p w14:paraId="6DC36D8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28.5%</w:t>
            </w:r>
          </w:p>
        </w:tc>
        <w:tc>
          <w:tcPr>
            <w:tcW w:w="2803" w:type="dxa"/>
            <w:gridSpan w:val="3"/>
            <w:tcBorders>
              <w:top w:val="nil"/>
              <w:bottom w:val="nil"/>
            </w:tcBorders>
            <w:shd w:val="clear" w:color="auto" w:fill="auto"/>
            <w:noWrap/>
            <w:vAlign w:val="bottom"/>
            <w:hideMark/>
          </w:tcPr>
          <w:p w14:paraId="7D4D92E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27.6%</w:t>
            </w:r>
          </w:p>
        </w:tc>
      </w:tr>
      <w:tr w:rsidR="00D52491" w14:paraId="726805B0" w14:textId="77777777" w:rsidTr="00D35906">
        <w:trPr>
          <w:trHeight w:val="285"/>
        </w:trPr>
        <w:tc>
          <w:tcPr>
            <w:tcW w:w="2607" w:type="dxa"/>
            <w:tcBorders>
              <w:top w:val="nil"/>
              <w:bottom w:val="nil"/>
            </w:tcBorders>
            <w:shd w:val="clear" w:color="auto" w:fill="auto"/>
            <w:noWrap/>
            <w:vAlign w:val="bottom"/>
            <w:hideMark/>
          </w:tcPr>
          <w:p w14:paraId="23CDE4A1" w14:textId="77777777" w:rsidR="003B3A97" w:rsidRPr="00AB20BC"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&gt;80</w:t>
            </w:r>
          </w:p>
        </w:tc>
        <w:tc>
          <w:tcPr>
            <w:tcW w:w="1620" w:type="dxa"/>
            <w:tcBorders>
              <w:top w:val="nil"/>
              <w:bottom w:val="nil"/>
            </w:tcBorders>
            <w:shd w:val="clear" w:color="auto" w:fill="auto"/>
            <w:noWrap/>
            <w:vAlign w:val="bottom"/>
            <w:hideMark/>
          </w:tcPr>
          <w:p w14:paraId="2CC8B1C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28.6%</w:t>
            </w:r>
          </w:p>
        </w:tc>
        <w:tc>
          <w:tcPr>
            <w:tcW w:w="1980" w:type="dxa"/>
            <w:tcBorders>
              <w:top w:val="nil"/>
              <w:bottom w:val="nil"/>
            </w:tcBorders>
            <w:shd w:val="clear" w:color="auto" w:fill="auto"/>
            <w:noWrap/>
            <w:vAlign w:val="bottom"/>
            <w:hideMark/>
          </w:tcPr>
          <w:p w14:paraId="2A590F7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36.5%</w:t>
            </w:r>
          </w:p>
        </w:tc>
        <w:tc>
          <w:tcPr>
            <w:tcW w:w="901" w:type="dxa"/>
            <w:tcBorders>
              <w:top w:val="nil"/>
              <w:bottom w:val="nil"/>
            </w:tcBorders>
            <w:shd w:val="clear" w:color="auto" w:fill="auto"/>
            <w:noWrap/>
            <w:vAlign w:val="bottom"/>
            <w:hideMark/>
          </w:tcPr>
          <w:p w14:paraId="35B2F87C"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31.6%</w:t>
            </w:r>
          </w:p>
        </w:tc>
        <w:tc>
          <w:tcPr>
            <w:tcW w:w="2803" w:type="dxa"/>
            <w:gridSpan w:val="3"/>
            <w:tcBorders>
              <w:top w:val="nil"/>
              <w:bottom w:val="nil"/>
            </w:tcBorders>
            <w:shd w:val="clear" w:color="auto" w:fill="auto"/>
            <w:noWrap/>
            <w:vAlign w:val="bottom"/>
            <w:hideMark/>
          </w:tcPr>
          <w:p w14:paraId="2DF385FD"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25.5%</w:t>
            </w:r>
          </w:p>
        </w:tc>
      </w:tr>
      <w:tr w:rsidR="00D52491" w14:paraId="53F89E85" w14:textId="77777777" w:rsidTr="00D35906">
        <w:trPr>
          <w:trHeight w:val="285"/>
        </w:trPr>
        <w:tc>
          <w:tcPr>
            <w:tcW w:w="2607" w:type="dxa"/>
            <w:tcBorders>
              <w:top w:val="nil"/>
              <w:bottom w:val="nil"/>
            </w:tcBorders>
            <w:shd w:val="clear" w:color="auto" w:fill="auto"/>
            <w:noWrap/>
            <w:vAlign w:val="bottom"/>
            <w:hideMark/>
          </w:tcPr>
          <w:p w14:paraId="1BAF156B" w14:textId="77777777" w:rsidR="003B3A97" w:rsidRPr="00AB20BC" w:rsidRDefault="00963C7D" w:rsidP="00D35906">
            <w:pPr>
              <w:jc w:val="center"/>
              <w:rPr>
                <w:rFonts w:ascii="Times New Roman" w:eastAsia="Times New Roman" w:hAnsi="Times New Roman" w:cs="Times New Roman"/>
                <w:b/>
                <w:color w:val="000000"/>
                <w:sz w:val="22"/>
                <w:szCs w:val="22"/>
              </w:rPr>
            </w:pPr>
            <w:r w:rsidRPr="00AB20BC">
              <w:rPr>
                <w:rFonts w:ascii="Times New Roman" w:eastAsia="Times New Roman" w:hAnsi="Times New Roman" w:cs="Times New Roman"/>
                <w:b/>
                <w:color w:val="000000"/>
                <w:sz w:val="22"/>
                <w:szCs w:val="22"/>
              </w:rPr>
              <w:t>Stage of CKD</w:t>
            </w:r>
          </w:p>
          <w:p w14:paraId="26D573AD"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4</w:t>
            </w:r>
          </w:p>
        </w:tc>
        <w:tc>
          <w:tcPr>
            <w:tcW w:w="1620" w:type="dxa"/>
            <w:tcBorders>
              <w:top w:val="nil"/>
              <w:bottom w:val="nil"/>
            </w:tcBorders>
            <w:shd w:val="clear" w:color="auto" w:fill="auto"/>
            <w:noWrap/>
            <w:vAlign w:val="bottom"/>
            <w:hideMark/>
          </w:tcPr>
          <w:p w14:paraId="65C38A7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3.9%</w:t>
            </w:r>
          </w:p>
        </w:tc>
        <w:tc>
          <w:tcPr>
            <w:tcW w:w="1980" w:type="dxa"/>
            <w:tcBorders>
              <w:top w:val="nil"/>
              <w:bottom w:val="nil"/>
            </w:tcBorders>
            <w:shd w:val="clear" w:color="auto" w:fill="auto"/>
            <w:noWrap/>
            <w:vAlign w:val="bottom"/>
            <w:hideMark/>
          </w:tcPr>
          <w:p w14:paraId="19A3D02C"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13.1%</w:t>
            </w:r>
          </w:p>
        </w:tc>
        <w:tc>
          <w:tcPr>
            <w:tcW w:w="901" w:type="dxa"/>
            <w:tcBorders>
              <w:top w:val="nil"/>
              <w:bottom w:val="nil"/>
            </w:tcBorders>
            <w:shd w:val="clear" w:color="auto" w:fill="auto"/>
            <w:noWrap/>
            <w:vAlign w:val="bottom"/>
            <w:hideMark/>
          </w:tcPr>
          <w:p w14:paraId="3C75F2C3"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20.1%</w:t>
            </w:r>
          </w:p>
        </w:tc>
        <w:tc>
          <w:tcPr>
            <w:tcW w:w="2803" w:type="dxa"/>
            <w:gridSpan w:val="3"/>
            <w:tcBorders>
              <w:top w:val="nil"/>
              <w:bottom w:val="nil"/>
            </w:tcBorders>
            <w:shd w:val="clear" w:color="auto" w:fill="auto"/>
            <w:noWrap/>
            <w:vAlign w:val="bottom"/>
            <w:hideMark/>
          </w:tcPr>
          <w:p w14:paraId="13EF0752"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19.6%</w:t>
            </w:r>
          </w:p>
        </w:tc>
      </w:tr>
      <w:tr w:rsidR="00D52491" w14:paraId="143684C3" w14:textId="77777777" w:rsidTr="00D35906">
        <w:trPr>
          <w:trHeight w:val="285"/>
        </w:trPr>
        <w:tc>
          <w:tcPr>
            <w:tcW w:w="2607" w:type="dxa"/>
            <w:tcBorders>
              <w:top w:val="nil"/>
            </w:tcBorders>
            <w:shd w:val="clear" w:color="auto" w:fill="auto"/>
            <w:noWrap/>
            <w:vAlign w:val="bottom"/>
            <w:hideMark/>
          </w:tcPr>
          <w:p w14:paraId="03E623F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3B</w:t>
            </w:r>
          </w:p>
        </w:tc>
        <w:tc>
          <w:tcPr>
            <w:tcW w:w="1620" w:type="dxa"/>
            <w:tcBorders>
              <w:top w:val="nil"/>
            </w:tcBorders>
            <w:shd w:val="clear" w:color="auto" w:fill="auto"/>
            <w:noWrap/>
            <w:vAlign w:val="bottom"/>
            <w:hideMark/>
          </w:tcPr>
          <w:p w14:paraId="2EFE97C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21.9%</w:t>
            </w:r>
          </w:p>
        </w:tc>
        <w:tc>
          <w:tcPr>
            <w:tcW w:w="1980" w:type="dxa"/>
            <w:tcBorders>
              <w:top w:val="nil"/>
            </w:tcBorders>
            <w:shd w:val="clear" w:color="auto" w:fill="auto"/>
            <w:noWrap/>
            <w:vAlign w:val="bottom"/>
            <w:hideMark/>
          </w:tcPr>
          <w:p w14:paraId="7812112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33.6%</w:t>
            </w:r>
          </w:p>
        </w:tc>
        <w:tc>
          <w:tcPr>
            <w:tcW w:w="901" w:type="dxa"/>
            <w:tcBorders>
              <w:top w:val="nil"/>
            </w:tcBorders>
            <w:shd w:val="clear" w:color="auto" w:fill="auto"/>
            <w:noWrap/>
            <w:vAlign w:val="bottom"/>
            <w:hideMark/>
          </w:tcPr>
          <w:p w14:paraId="6828C6CE"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35.7%</w:t>
            </w:r>
          </w:p>
        </w:tc>
        <w:tc>
          <w:tcPr>
            <w:tcW w:w="2803" w:type="dxa"/>
            <w:gridSpan w:val="3"/>
            <w:tcBorders>
              <w:top w:val="nil"/>
            </w:tcBorders>
            <w:shd w:val="clear" w:color="auto" w:fill="auto"/>
            <w:noWrap/>
            <w:vAlign w:val="bottom"/>
            <w:hideMark/>
          </w:tcPr>
          <w:p w14:paraId="7F5FAB2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36.4%</w:t>
            </w:r>
          </w:p>
        </w:tc>
      </w:tr>
      <w:tr w:rsidR="00D52491" w14:paraId="053149CD" w14:textId="77777777" w:rsidTr="00D35906">
        <w:trPr>
          <w:trHeight w:val="285"/>
        </w:trPr>
        <w:tc>
          <w:tcPr>
            <w:tcW w:w="2607" w:type="dxa"/>
            <w:shd w:val="clear" w:color="auto" w:fill="auto"/>
            <w:noWrap/>
            <w:vAlign w:val="bottom"/>
            <w:hideMark/>
          </w:tcPr>
          <w:p w14:paraId="0A8FF54D"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3A</w:t>
            </w:r>
          </w:p>
        </w:tc>
        <w:tc>
          <w:tcPr>
            <w:tcW w:w="1620" w:type="dxa"/>
            <w:shd w:val="clear" w:color="auto" w:fill="auto"/>
            <w:noWrap/>
            <w:vAlign w:val="bottom"/>
            <w:hideMark/>
          </w:tcPr>
          <w:p w14:paraId="4FC230E3"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74.2%</w:t>
            </w:r>
          </w:p>
        </w:tc>
        <w:tc>
          <w:tcPr>
            <w:tcW w:w="1980" w:type="dxa"/>
            <w:shd w:val="clear" w:color="auto" w:fill="auto"/>
            <w:noWrap/>
            <w:vAlign w:val="bottom"/>
            <w:hideMark/>
          </w:tcPr>
          <w:p w14:paraId="67DA4AD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53.3%</w:t>
            </w:r>
          </w:p>
        </w:tc>
        <w:tc>
          <w:tcPr>
            <w:tcW w:w="901" w:type="dxa"/>
            <w:shd w:val="clear" w:color="auto" w:fill="auto"/>
            <w:noWrap/>
            <w:vAlign w:val="bottom"/>
            <w:hideMark/>
          </w:tcPr>
          <w:p w14:paraId="3C769DF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44.2%</w:t>
            </w:r>
          </w:p>
        </w:tc>
        <w:tc>
          <w:tcPr>
            <w:tcW w:w="2803" w:type="dxa"/>
            <w:gridSpan w:val="3"/>
            <w:shd w:val="clear" w:color="auto" w:fill="auto"/>
            <w:noWrap/>
            <w:vAlign w:val="bottom"/>
            <w:hideMark/>
          </w:tcPr>
          <w:p w14:paraId="2D96972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44.0%</w:t>
            </w:r>
          </w:p>
        </w:tc>
      </w:tr>
      <w:tr w:rsidR="00D52491" w14:paraId="6297748B" w14:textId="77777777" w:rsidTr="00D35906">
        <w:trPr>
          <w:trHeight w:val="285"/>
        </w:trPr>
        <w:tc>
          <w:tcPr>
            <w:tcW w:w="2607" w:type="dxa"/>
            <w:shd w:val="clear" w:color="auto" w:fill="auto"/>
            <w:noWrap/>
            <w:vAlign w:val="bottom"/>
            <w:hideMark/>
          </w:tcPr>
          <w:p w14:paraId="4EE8EB67" w14:textId="77777777" w:rsidR="003B3A97" w:rsidRPr="00AB20BC" w:rsidRDefault="00963C7D" w:rsidP="00D35906">
            <w:pPr>
              <w:jc w:val="center"/>
              <w:rPr>
                <w:rFonts w:ascii="Times New Roman" w:eastAsia="Times New Roman" w:hAnsi="Times New Roman" w:cs="Times New Roman"/>
                <w:b/>
                <w:color w:val="000000"/>
                <w:sz w:val="22"/>
                <w:szCs w:val="22"/>
              </w:rPr>
            </w:pPr>
            <w:r w:rsidRPr="00AB20BC">
              <w:rPr>
                <w:rFonts w:ascii="Times New Roman" w:eastAsia="Times New Roman" w:hAnsi="Times New Roman" w:cs="Times New Roman"/>
                <w:b/>
                <w:color w:val="000000"/>
                <w:sz w:val="22"/>
                <w:szCs w:val="22"/>
              </w:rPr>
              <w:t>Gender</w:t>
            </w:r>
          </w:p>
          <w:p w14:paraId="589BB58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F</w:t>
            </w:r>
            <w:r w:rsidR="005A0375">
              <w:rPr>
                <w:rFonts w:ascii="Times New Roman" w:eastAsia="Times New Roman" w:hAnsi="Times New Roman" w:cs="Times New Roman"/>
                <w:color w:val="000000"/>
                <w:sz w:val="22"/>
                <w:szCs w:val="22"/>
              </w:rPr>
              <w:t>emales</w:t>
            </w:r>
          </w:p>
        </w:tc>
        <w:tc>
          <w:tcPr>
            <w:tcW w:w="1620" w:type="dxa"/>
            <w:shd w:val="clear" w:color="auto" w:fill="auto"/>
            <w:noWrap/>
            <w:vAlign w:val="bottom"/>
            <w:hideMark/>
          </w:tcPr>
          <w:p w14:paraId="688F86C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2.8%</w:t>
            </w:r>
          </w:p>
        </w:tc>
        <w:tc>
          <w:tcPr>
            <w:tcW w:w="1980" w:type="dxa"/>
            <w:shd w:val="clear" w:color="auto" w:fill="auto"/>
            <w:noWrap/>
            <w:vAlign w:val="bottom"/>
            <w:hideMark/>
          </w:tcPr>
          <w:p w14:paraId="65319957"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4.3%</w:t>
            </w:r>
          </w:p>
        </w:tc>
        <w:tc>
          <w:tcPr>
            <w:tcW w:w="901" w:type="dxa"/>
            <w:shd w:val="clear" w:color="auto" w:fill="auto"/>
            <w:noWrap/>
            <w:vAlign w:val="bottom"/>
            <w:hideMark/>
          </w:tcPr>
          <w:p w14:paraId="3AD488C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3.5%</w:t>
            </w:r>
          </w:p>
        </w:tc>
        <w:tc>
          <w:tcPr>
            <w:tcW w:w="2803" w:type="dxa"/>
            <w:gridSpan w:val="3"/>
            <w:shd w:val="clear" w:color="auto" w:fill="auto"/>
            <w:noWrap/>
            <w:vAlign w:val="bottom"/>
            <w:hideMark/>
          </w:tcPr>
          <w:p w14:paraId="069022E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3.4%</w:t>
            </w:r>
          </w:p>
        </w:tc>
      </w:tr>
      <w:tr w:rsidR="00D52491" w14:paraId="2008640C" w14:textId="77777777" w:rsidTr="00D35906">
        <w:trPr>
          <w:trHeight w:val="285"/>
        </w:trPr>
        <w:tc>
          <w:tcPr>
            <w:tcW w:w="2607" w:type="dxa"/>
            <w:shd w:val="clear" w:color="auto" w:fill="auto"/>
            <w:noWrap/>
            <w:vAlign w:val="bottom"/>
            <w:hideMark/>
          </w:tcPr>
          <w:p w14:paraId="675EF207"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M</w:t>
            </w:r>
            <w:r w:rsidR="005A0375">
              <w:rPr>
                <w:rFonts w:ascii="Times New Roman" w:eastAsia="Times New Roman" w:hAnsi="Times New Roman" w:cs="Times New Roman"/>
                <w:color w:val="000000"/>
                <w:sz w:val="22"/>
                <w:szCs w:val="22"/>
              </w:rPr>
              <w:t>ales</w:t>
            </w:r>
          </w:p>
        </w:tc>
        <w:tc>
          <w:tcPr>
            <w:tcW w:w="1620" w:type="dxa"/>
            <w:shd w:val="clear" w:color="auto" w:fill="auto"/>
            <w:noWrap/>
            <w:vAlign w:val="bottom"/>
            <w:hideMark/>
          </w:tcPr>
          <w:p w14:paraId="4077E83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97.2%</w:t>
            </w:r>
          </w:p>
        </w:tc>
        <w:tc>
          <w:tcPr>
            <w:tcW w:w="1980" w:type="dxa"/>
            <w:shd w:val="clear" w:color="auto" w:fill="auto"/>
            <w:noWrap/>
            <w:vAlign w:val="bottom"/>
            <w:hideMark/>
          </w:tcPr>
          <w:p w14:paraId="5314282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95.7%</w:t>
            </w:r>
          </w:p>
        </w:tc>
        <w:tc>
          <w:tcPr>
            <w:tcW w:w="901" w:type="dxa"/>
            <w:shd w:val="clear" w:color="auto" w:fill="auto"/>
            <w:noWrap/>
            <w:vAlign w:val="bottom"/>
            <w:hideMark/>
          </w:tcPr>
          <w:p w14:paraId="47550D0D"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96.5%</w:t>
            </w:r>
          </w:p>
        </w:tc>
        <w:tc>
          <w:tcPr>
            <w:tcW w:w="2803" w:type="dxa"/>
            <w:gridSpan w:val="3"/>
            <w:shd w:val="clear" w:color="auto" w:fill="auto"/>
            <w:noWrap/>
            <w:vAlign w:val="bottom"/>
            <w:hideMark/>
          </w:tcPr>
          <w:p w14:paraId="24E27DFF"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96.6%</w:t>
            </w:r>
          </w:p>
        </w:tc>
      </w:tr>
      <w:tr w:rsidR="00D52491" w14:paraId="0A3C71C7" w14:textId="77777777" w:rsidTr="00D35906">
        <w:trPr>
          <w:trHeight w:val="285"/>
        </w:trPr>
        <w:tc>
          <w:tcPr>
            <w:tcW w:w="2607" w:type="dxa"/>
            <w:shd w:val="clear" w:color="auto" w:fill="auto"/>
            <w:noWrap/>
            <w:vAlign w:val="bottom"/>
            <w:hideMark/>
          </w:tcPr>
          <w:p w14:paraId="7CF2F3FA" w14:textId="77777777" w:rsidR="003B3A97" w:rsidRPr="00AB20BC" w:rsidRDefault="00963C7D" w:rsidP="00D35906">
            <w:pPr>
              <w:jc w:val="center"/>
              <w:rPr>
                <w:rFonts w:ascii="Times New Roman" w:eastAsia="Times New Roman" w:hAnsi="Times New Roman" w:cs="Times New Roman"/>
                <w:b/>
                <w:color w:val="000000"/>
                <w:sz w:val="22"/>
                <w:szCs w:val="22"/>
              </w:rPr>
            </w:pPr>
            <w:r w:rsidRPr="00AB20BC">
              <w:rPr>
                <w:rFonts w:ascii="Times New Roman" w:eastAsia="Times New Roman" w:hAnsi="Times New Roman" w:cs="Times New Roman"/>
                <w:b/>
                <w:color w:val="000000"/>
                <w:sz w:val="22"/>
                <w:szCs w:val="22"/>
              </w:rPr>
              <w:t>Race</w:t>
            </w:r>
          </w:p>
          <w:p w14:paraId="0F86B2F0"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B</w:t>
            </w:r>
            <w:r w:rsidR="005A0375">
              <w:rPr>
                <w:rFonts w:ascii="Times New Roman" w:eastAsia="Times New Roman" w:hAnsi="Times New Roman" w:cs="Times New Roman"/>
                <w:color w:val="000000"/>
                <w:sz w:val="22"/>
                <w:szCs w:val="22"/>
              </w:rPr>
              <w:t>lacks</w:t>
            </w:r>
          </w:p>
        </w:tc>
        <w:tc>
          <w:tcPr>
            <w:tcW w:w="1620" w:type="dxa"/>
            <w:shd w:val="clear" w:color="auto" w:fill="auto"/>
            <w:noWrap/>
            <w:vAlign w:val="bottom"/>
            <w:hideMark/>
          </w:tcPr>
          <w:p w14:paraId="3D8B511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10.0%</w:t>
            </w:r>
          </w:p>
        </w:tc>
        <w:tc>
          <w:tcPr>
            <w:tcW w:w="1980" w:type="dxa"/>
            <w:shd w:val="clear" w:color="auto" w:fill="auto"/>
            <w:noWrap/>
            <w:vAlign w:val="bottom"/>
            <w:hideMark/>
          </w:tcPr>
          <w:p w14:paraId="24B1D5A4"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19.7%</w:t>
            </w:r>
          </w:p>
        </w:tc>
        <w:tc>
          <w:tcPr>
            <w:tcW w:w="901" w:type="dxa"/>
            <w:shd w:val="clear" w:color="auto" w:fill="auto"/>
            <w:noWrap/>
            <w:vAlign w:val="bottom"/>
            <w:hideMark/>
          </w:tcPr>
          <w:p w14:paraId="555DAD99"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23.9%</w:t>
            </w:r>
          </w:p>
        </w:tc>
        <w:tc>
          <w:tcPr>
            <w:tcW w:w="2803" w:type="dxa"/>
            <w:gridSpan w:val="3"/>
            <w:shd w:val="clear" w:color="auto" w:fill="auto"/>
            <w:noWrap/>
            <w:vAlign w:val="bottom"/>
            <w:hideMark/>
          </w:tcPr>
          <w:p w14:paraId="05D9A93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26.5%</w:t>
            </w:r>
          </w:p>
        </w:tc>
      </w:tr>
      <w:tr w:rsidR="00D52491" w14:paraId="4D75B245" w14:textId="77777777" w:rsidTr="00D35906">
        <w:trPr>
          <w:trHeight w:val="285"/>
        </w:trPr>
        <w:tc>
          <w:tcPr>
            <w:tcW w:w="2607" w:type="dxa"/>
            <w:shd w:val="clear" w:color="auto" w:fill="auto"/>
            <w:noWrap/>
            <w:vAlign w:val="bottom"/>
            <w:hideMark/>
          </w:tcPr>
          <w:p w14:paraId="4BE5A2E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O</w:t>
            </w:r>
            <w:r w:rsidR="005A0375">
              <w:rPr>
                <w:rFonts w:ascii="Times New Roman" w:eastAsia="Times New Roman" w:hAnsi="Times New Roman" w:cs="Times New Roman"/>
                <w:color w:val="000000"/>
                <w:sz w:val="22"/>
                <w:szCs w:val="22"/>
              </w:rPr>
              <w:t>thers</w:t>
            </w:r>
          </w:p>
        </w:tc>
        <w:tc>
          <w:tcPr>
            <w:tcW w:w="1620" w:type="dxa"/>
            <w:shd w:val="clear" w:color="auto" w:fill="auto"/>
            <w:noWrap/>
            <w:vAlign w:val="bottom"/>
            <w:hideMark/>
          </w:tcPr>
          <w:p w14:paraId="43A6656F"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1.8%</w:t>
            </w:r>
          </w:p>
        </w:tc>
        <w:tc>
          <w:tcPr>
            <w:tcW w:w="1980" w:type="dxa"/>
            <w:shd w:val="clear" w:color="auto" w:fill="auto"/>
            <w:noWrap/>
            <w:vAlign w:val="bottom"/>
            <w:hideMark/>
          </w:tcPr>
          <w:p w14:paraId="618E290A"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1.9%</w:t>
            </w:r>
          </w:p>
        </w:tc>
        <w:tc>
          <w:tcPr>
            <w:tcW w:w="901" w:type="dxa"/>
            <w:shd w:val="clear" w:color="auto" w:fill="auto"/>
            <w:noWrap/>
            <w:vAlign w:val="bottom"/>
            <w:hideMark/>
          </w:tcPr>
          <w:p w14:paraId="25C95D0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1.9%</w:t>
            </w:r>
          </w:p>
        </w:tc>
        <w:tc>
          <w:tcPr>
            <w:tcW w:w="2803" w:type="dxa"/>
            <w:gridSpan w:val="3"/>
            <w:shd w:val="clear" w:color="auto" w:fill="auto"/>
            <w:noWrap/>
            <w:vAlign w:val="bottom"/>
            <w:hideMark/>
          </w:tcPr>
          <w:p w14:paraId="390344DD"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1.9%</w:t>
            </w:r>
          </w:p>
        </w:tc>
      </w:tr>
      <w:tr w:rsidR="00D52491" w14:paraId="3170640A" w14:textId="77777777" w:rsidTr="00D35906">
        <w:trPr>
          <w:trHeight w:val="285"/>
        </w:trPr>
        <w:tc>
          <w:tcPr>
            <w:tcW w:w="2607" w:type="dxa"/>
            <w:shd w:val="clear" w:color="auto" w:fill="auto"/>
            <w:noWrap/>
            <w:vAlign w:val="bottom"/>
            <w:hideMark/>
          </w:tcPr>
          <w:p w14:paraId="3744CEB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W</w:t>
            </w:r>
            <w:r w:rsidR="005A0375">
              <w:rPr>
                <w:rFonts w:ascii="Times New Roman" w:eastAsia="Times New Roman" w:hAnsi="Times New Roman" w:cs="Times New Roman"/>
                <w:color w:val="000000"/>
                <w:sz w:val="22"/>
                <w:szCs w:val="22"/>
              </w:rPr>
              <w:t>hites</w:t>
            </w:r>
          </w:p>
        </w:tc>
        <w:tc>
          <w:tcPr>
            <w:tcW w:w="1620" w:type="dxa"/>
            <w:shd w:val="clear" w:color="auto" w:fill="auto"/>
            <w:noWrap/>
            <w:vAlign w:val="bottom"/>
            <w:hideMark/>
          </w:tcPr>
          <w:p w14:paraId="65BA3D0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88.1%</w:t>
            </w:r>
          </w:p>
        </w:tc>
        <w:tc>
          <w:tcPr>
            <w:tcW w:w="1980" w:type="dxa"/>
            <w:shd w:val="clear" w:color="auto" w:fill="auto"/>
            <w:noWrap/>
            <w:vAlign w:val="bottom"/>
            <w:hideMark/>
          </w:tcPr>
          <w:p w14:paraId="34C448DA"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78.4%</w:t>
            </w:r>
          </w:p>
        </w:tc>
        <w:tc>
          <w:tcPr>
            <w:tcW w:w="901" w:type="dxa"/>
            <w:shd w:val="clear" w:color="auto" w:fill="auto"/>
            <w:noWrap/>
            <w:vAlign w:val="bottom"/>
            <w:hideMark/>
          </w:tcPr>
          <w:p w14:paraId="692BB114"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74.1%</w:t>
            </w:r>
          </w:p>
        </w:tc>
        <w:tc>
          <w:tcPr>
            <w:tcW w:w="2803" w:type="dxa"/>
            <w:gridSpan w:val="3"/>
            <w:shd w:val="clear" w:color="auto" w:fill="auto"/>
            <w:noWrap/>
            <w:vAlign w:val="bottom"/>
            <w:hideMark/>
          </w:tcPr>
          <w:p w14:paraId="4C353CF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71.6%</w:t>
            </w:r>
          </w:p>
        </w:tc>
      </w:tr>
      <w:tr w:rsidR="00D52491" w14:paraId="2CF89581" w14:textId="77777777" w:rsidTr="00D35906">
        <w:trPr>
          <w:trHeight w:val="285"/>
        </w:trPr>
        <w:tc>
          <w:tcPr>
            <w:tcW w:w="2607" w:type="dxa"/>
            <w:shd w:val="clear" w:color="auto" w:fill="auto"/>
            <w:noWrap/>
            <w:vAlign w:val="bottom"/>
            <w:hideMark/>
          </w:tcPr>
          <w:p w14:paraId="3FBA8FBA" w14:textId="77777777" w:rsidR="003B3A97" w:rsidRPr="005A0375" w:rsidRDefault="00963C7D" w:rsidP="00D35906">
            <w:pPr>
              <w:jc w:val="center"/>
              <w:rPr>
                <w:rFonts w:ascii="Times New Roman" w:eastAsia="Times New Roman" w:hAnsi="Times New Roman" w:cs="Times New Roman"/>
                <w:b/>
                <w:color w:val="000000"/>
                <w:sz w:val="22"/>
                <w:szCs w:val="22"/>
              </w:rPr>
            </w:pPr>
            <w:r w:rsidRPr="005A0375">
              <w:rPr>
                <w:rFonts w:ascii="Times New Roman" w:eastAsia="Times New Roman" w:hAnsi="Times New Roman" w:cs="Times New Roman"/>
                <w:b/>
                <w:color w:val="000000"/>
                <w:sz w:val="22"/>
                <w:szCs w:val="22"/>
              </w:rPr>
              <w:t>Diabetes</w:t>
            </w:r>
          </w:p>
          <w:p w14:paraId="73289FF8" w14:textId="77777777" w:rsidR="003B3A97" w:rsidRPr="001B5611" w:rsidRDefault="00963C7D" w:rsidP="00D35906">
            <w:pPr>
              <w:jc w:val="center"/>
              <w:rPr>
                <w:rFonts w:ascii="Times New Roman" w:eastAsia="Times New Roman" w:hAnsi="Times New Roman" w:cs="Times New Roman"/>
                <w:color w:val="000000"/>
                <w:sz w:val="22"/>
                <w:szCs w:val="22"/>
              </w:rPr>
            </w:pPr>
            <w:r w:rsidRPr="001B5611">
              <w:rPr>
                <w:rFonts w:ascii="Times New Roman" w:eastAsia="Times New Roman" w:hAnsi="Times New Roman" w:cs="Times New Roman"/>
                <w:color w:val="000000"/>
                <w:sz w:val="22"/>
                <w:szCs w:val="22"/>
              </w:rPr>
              <w:t>No DM</w:t>
            </w:r>
          </w:p>
        </w:tc>
        <w:tc>
          <w:tcPr>
            <w:tcW w:w="1620" w:type="dxa"/>
            <w:shd w:val="clear" w:color="auto" w:fill="auto"/>
            <w:noWrap/>
            <w:vAlign w:val="bottom"/>
            <w:hideMark/>
          </w:tcPr>
          <w:p w14:paraId="788DDF4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65.1%</w:t>
            </w:r>
          </w:p>
        </w:tc>
        <w:tc>
          <w:tcPr>
            <w:tcW w:w="1980" w:type="dxa"/>
            <w:shd w:val="clear" w:color="auto" w:fill="auto"/>
            <w:noWrap/>
            <w:vAlign w:val="bottom"/>
            <w:hideMark/>
          </w:tcPr>
          <w:p w14:paraId="75BBC67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50.0%</w:t>
            </w:r>
          </w:p>
        </w:tc>
        <w:tc>
          <w:tcPr>
            <w:tcW w:w="901" w:type="dxa"/>
            <w:shd w:val="clear" w:color="auto" w:fill="auto"/>
            <w:noWrap/>
            <w:vAlign w:val="bottom"/>
            <w:hideMark/>
          </w:tcPr>
          <w:p w14:paraId="3FB9A01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48.6%</w:t>
            </w:r>
          </w:p>
        </w:tc>
        <w:tc>
          <w:tcPr>
            <w:tcW w:w="2803" w:type="dxa"/>
            <w:gridSpan w:val="3"/>
            <w:shd w:val="clear" w:color="auto" w:fill="auto"/>
            <w:noWrap/>
            <w:vAlign w:val="bottom"/>
            <w:hideMark/>
          </w:tcPr>
          <w:p w14:paraId="4F3E881D"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54.9%</w:t>
            </w:r>
          </w:p>
        </w:tc>
      </w:tr>
      <w:tr w:rsidR="00D52491" w14:paraId="01235196" w14:textId="77777777" w:rsidTr="00D35906">
        <w:trPr>
          <w:trHeight w:val="285"/>
        </w:trPr>
        <w:tc>
          <w:tcPr>
            <w:tcW w:w="2607" w:type="dxa"/>
            <w:shd w:val="clear" w:color="auto" w:fill="auto"/>
            <w:noWrap/>
            <w:vAlign w:val="bottom"/>
            <w:hideMark/>
          </w:tcPr>
          <w:p w14:paraId="578C4EF4" w14:textId="77777777" w:rsidR="003B3A97" w:rsidRPr="005A0375" w:rsidRDefault="00963C7D" w:rsidP="00D35906">
            <w:pPr>
              <w:jc w:val="center"/>
              <w:rPr>
                <w:rFonts w:ascii="Times New Roman" w:eastAsia="Times New Roman" w:hAnsi="Times New Roman" w:cs="Times New Roman"/>
                <w:color w:val="000000"/>
                <w:sz w:val="22"/>
                <w:szCs w:val="22"/>
              </w:rPr>
            </w:pPr>
            <w:r w:rsidRPr="005A0375">
              <w:rPr>
                <w:rFonts w:ascii="Times New Roman" w:eastAsia="Times New Roman" w:hAnsi="Times New Roman" w:cs="Times New Roman"/>
                <w:color w:val="000000"/>
                <w:sz w:val="22"/>
                <w:szCs w:val="22"/>
              </w:rPr>
              <w:t>DM w/o complications</w:t>
            </w:r>
          </w:p>
        </w:tc>
        <w:tc>
          <w:tcPr>
            <w:tcW w:w="1620" w:type="dxa"/>
            <w:shd w:val="clear" w:color="auto" w:fill="auto"/>
            <w:noWrap/>
            <w:vAlign w:val="bottom"/>
            <w:hideMark/>
          </w:tcPr>
          <w:p w14:paraId="3CBDBF5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25.3%</w:t>
            </w:r>
          </w:p>
        </w:tc>
        <w:tc>
          <w:tcPr>
            <w:tcW w:w="1980" w:type="dxa"/>
            <w:shd w:val="clear" w:color="auto" w:fill="auto"/>
            <w:noWrap/>
            <w:vAlign w:val="bottom"/>
            <w:hideMark/>
          </w:tcPr>
          <w:p w14:paraId="5662E24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31.2%</w:t>
            </w:r>
          </w:p>
        </w:tc>
        <w:tc>
          <w:tcPr>
            <w:tcW w:w="901" w:type="dxa"/>
            <w:shd w:val="clear" w:color="auto" w:fill="auto"/>
            <w:noWrap/>
            <w:vAlign w:val="bottom"/>
            <w:hideMark/>
          </w:tcPr>
          <w:p w14:paraId="2A904817"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29.1%</w:t>
            </w:r>
          </w:p>
        </w:tc>
        <w:tc>
          <w:tcPr>
            <w:tcW w:w="2803" w:type="dxa"/>
            <w:gridSpan w:val="3"/>
            <w:shd w:val="clear" w:color="auto" w:fill="auto"/>
            <w:noWrap/>
            <w:vAlign w:val="bottom"/>
            <w:hideMark/>
          </w:tcPr>
          <w:p w14:paraId="7C2A62F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26.6%</w:t>
            </w:r>
          </w:p>
        </w:tc>
      </w:tr>
      <w:tr w:rsidR="00D52491" w14:paraId="46D09616" w14:textId="77777777" w:rsidTr="00D35906">
        <w:trPr>
          <w:trHeight w:val="285"/>
        </w:trPr>
        <w:tc>
          <w:tcPr>
            <w:tcW w:w="2607" w:type="dxa"/>
            <w:shd w:val="clear" w:color="auto" w:fill="auto"/>
            <w:noWrap/>
            <w:vAlign w:val="bottom"/>
            <w:hideMark/>
          </w:tcPr>
          <w:p w14:paraId="42FD8F47" w14:textId="77777777" w:rsidR="003B3A97" w:rsidRPr="005A0375" w:rsidRDefault="00963C7D" w:rsidP="00D35906">
            <w:pPr>
              <w:jc w:val="center"/>
              <w:rPr>
                <w:rFonts w:ascii="Times New Roman" w:eastAsia="Times New Roman" w:hAnsi="Times New Roman" w:cs="Times New Roman"/>
                <w:color w:val="000000"/>
                <w:sz w:val="22"/>
                <w:szCs w:val="22"/>
              </w:rPr>
            </w:pPr>
            <w:r w:rsidRPr="005A0375">
              <w:rPr>
                <w:rFonts w:ascii="Times New Roman" w:eastAsia="Times New Roman" w:hAnsi="Times New Roman" w:cs="Times New Roman"/>
                <w:color w:val="000000"/>
                <w:sz w:val="22"/>
                <w:szCs w:val="22"/>
              </w:rPr>
              <w:t>DM w complications</w:t>
            </w:r>
          </w:p>
        </w:tc>
        <w:tc>
          <w:tcPr>
            <w:tcW w:w="1620" w:type="dxa"/>
            <w:shd w:val="clear" w:color="auto" w:fill="auto"/>
            <w:noWrap/>
            <w:vAlign w:val="bottom"/>
            <w:hideMark/>
          </w:tcPr>
          <w:p w14:paraId="146E81F2"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9.5%</w:t>
            </w:r>
          </w:p>
        </w:tc>
        <w:tc>
          <w:tcPr>
            <w:tcW w:w="1980" w:type="dxa"/>
            <w:shd w:val="clear" w:color="auto" w:fill="auto"/>
            <w:noWrap/>
            <w:vAlign w:val="bottom"/>
            <w:hideMark/>
          </w:tcPr>
          <w:p w14:paraId="6E7BD61C"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18.8%</w:t>
            </w:r>
          </w:p>
        </w:tc>
        <w:tc>
          <w:tcPr>
            <w:tcW w:w="901" w:type="dxa"/>
            <w:shd w:val="clear" w:color="auto" w:fill="auto"/>
            <w:noWrap/>
            <w:vAlign w:val="bottom"/>
            <w:hideMark/>
          </w:tcPr>
          <w:p w14:paraId="1FD1EF07"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22.3%</w:t>
            </w:r>
          </w:p>
        </w:tc>
        <w:tc>
          <w:tcPr>
            <w:tcW w:w="2803" w:type="dxa"/>
            <w:gridSpan w:val="3"/>
            <w:shd w:val="clear" w:color="auto" w:fill="auto"/>
            <w:noWrap/>
            <w:vAlign w:val="bottom"/>
            <w:hideMark/>
          </w:tcPr>
          <w:p w14:paraId="53CBA6F3"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18.5%</w:t>
            </w:r>
          </w:p>
        </w:tc>
      </w:tr>
      <w:tr w:rsidR="00D52491" w14:paraId="59CB755C" w14:textId="77777777" w:rsidTr="00D35906">
        <w:trPr>
          <w:trHeight w:val="285"/>
        </w:trPr>
        <w:tc>
          <w:tcPr>
            <w:tcW w:w="2607" w:type="dxa"/>
            <w:shd w:val="clear" w:color="auto" w:fill="auto"/>
            <w:noWrap/>
            <w:vAlign w:val="bottom"/>
            <w:hideMark/>
          </w:tcPr>
          <w:p w14:paraId="4B1AB3B7" w14:textId="77777777" w:rsidR="003B3A97" w:rsidRPr="00AB20BC"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Hypertension</w:t>
            </w:r>
          </w:p>
        </w:tc>
        <w:tc>
          <w:tcPr>
            <w:tcW w:w="1620" w:type="dxa"/>
            <w:shd w:val="clear" w:color="auto" w:fill="auto"/>
            <w:noWrap/>
            <w:vAlign w:val="bottom"/>
            <w:hideMark/>
          </w:tcPr>
          <w:p w14:paraId="5A6D58A2"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78.6%</w:t>
            </w:r>
          </w:p>
        </w:tc>
        <w:tc>
          <w:tcPr>
            <w:tcW w:w="1980" w:type="dxa"/>
            <w:shd w:val="clear" w:color="auto" w:fill="auto"/>
            <w:noWrap/>
            <w:vAlign w:val="bottom"/>
            <w:hideMark/>
          </w:tcPr>
          <w:p w14:paraId="2FEE20EF"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82.3%</w:t>
            </w:r>
          </w:p>
        </w:tc>
        <w:tc>
          <w:tcPr>
            <w:tcW w:w="901" w:type="dxa"/>
            <w:shd w:val="clear" w:color="auto" w:fill="auto"/>
            <w:noWrap/>
            <w:vAlign w:val="bottom"/>
            <w:hideMark/>
          </w:tcPr>
          <w:p w14:paraId="5D7241BF"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82.1%</w:t>
            </w:r>
          </w:p>
        </w:tc>
        <w:tc>
          <w:tcPr>
            <w:tcW w:w="2803" w:type="dxa"/>
            <w:gridSpan w:val="3"/>
            <w:shd w:val="clear" w:color="auto" w:fill="auto"/>
            <w:noWrap/>
            <w:vAlign w:val="bottom"/>
            <w:hideMark/>
          </w:tcPr>
          <w:p w14:paraId="03511CD3"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79.1%</w:t>
            </w:r>
          </w:p>
        </w:tc>
      </w:tr>
      <w:tr w:rsidR="00D52491" w14:paraId="3E4B57EC" w14:textId="77777777" w:rsidTr="00D35906">
        <w:trPr>
          <w:trHeight w:val="285"/>
        </w:trPr>
        <w:tc>
          <w:tcPr>
            <w:tcW w:w="2607" w:type="dxa"/>
            <w:shd w:val="clear" w:color="auto" w:fill="auto"/>
            <w:noWrap/>
            <w:vAlign w:val="bottom"/>
            <w:hideMark/>
          </w:tcPr>
          <w:p w14:paraId="6D6238C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COPD</w:t>
            </w:r>
          </w:p>
        </w:tc>
        <w:tc>
          <w:tcPr>
            <w:tcW w:w="1620" w:type="dxa"/>
            <w:shd w:val="clear" w:color="auto" w:fill="auto"/>
            <w:noWrap/>
            <w:vAlign w:val="bottom"/>
            <w:hideMark/>
          </w:tcPr>
          <w:p w14:paraId="6C29A394"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18.8%</w:t>
            </w:r>
          </w:p>
        </w:tc>
        <w:tc>
          <w:tcPr>
            <w:tcW w:w="1980" w:type="dxa"/>
            <w:shd w:val="clear" w:color="auto" w:fill="auto"/>
            <w:noWrap/>
            <w:vAlign w:val="bottom"/>
            <w:hideMark/>
          </w:tcPr>
          <w:p w14:paraId="14754AE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22.9%</w:t>
            </w:r>
          </w:p>
        </w:tc>
        <w:tc>
          <w:tcPr>
            <w:tcW w:w="901" w:type="dxa"/>
            <w:shd w:val="clear" w:color="auto" w:fill="auto"/>
            <w:noWrap/>
            <w:vAlign w:val="bottom"/>
            <w:hideMark/>
          </w:tcPr>
          <w:p w14:paraId="72C6FCD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26.7%</w:t>
            </w:r>
          </w:p>
        </w:tc>
        <w:tc>
          <w:tcPr>
            <w:tcW w:w="2803" w:type="dxa"/>
            <w:gridSpan w:val="3"/>
            <w:shd w:val="clear" w:color="auto" w:fill="auto"/>
            <w:noWrap/>
            <w:vAlign w:val="bottom"/>
            <w:hideMark/>
          </w:tcPr>
          <w:p w14:paraId="56DED983"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28.8%</w:t>
            </w:r>
          </w:p>
        </w:tc>
      </w:tr>
      <w:tr w:rsidR="00D52491" w14:paraId="7B14A2B5" w14:textId="77777777" w:rsidTr="00D35906">
        <w:trPr>
          <w:trHeight w:val="285"/>
        </w:trPr>
        <w:tc>
          <w:tcPr>
            <w:tcW w:w="2607" w:type="dxa"/>
            <w:shd w:val="clear" w:color="auto" w:fill="auto"/>
            <w:noWrap/>
            <w:vAlign w:val="bottom"/>
            <w:hideMark/>
          </w:tcPr>
          <w:p w14:paraId="6B78D0B3"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C</w:t>
            </w:r>
            <w:r w:rsidR="00012431">
              <w:rPr>
                <w:rFonts w:ascii="Times New Roman" w:eastAsia="Times New Roman" w:hAnsi="Times New Roman" w:cs="Times New Roman"/>
                <w:color w:val="000000"/>
                <w:sz w:val="22"/>
                <w:szCs w:val="22"/>
              </w:rPr>
              <w:t>ongestive heart failure</w:t>
            </w:r>
          </w:p>
        </w:tc>
        <w:tc>
          <w:tcPr>
            <w:tcW w:w="1620" w:type="dxa"/>
            <w:shd w:val="clear" w:color="auto" w:fill="auto"/>
            <w:noWrap/>
            <w:vAlign w:val="bottom"/>
            <w:hideMark/>
          </w:tcPr>
          <w:p w14:paraId="14EB464F"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10.0%</w:t>
            </w:r>
          </w:p>
        </w:tc>
        <w:tc>
          <w:tcPr>
            <w:tcW w:w="1980" w:type="dxa"/>
            <w:shd w:val="clear" w:color="auto" w:fill="auto"/>
            <w:noWrap/>
            <w:vAlign w:val="bottom"/>
            <w:hideMark/>
          </w:tcPr>
          <w:p w14:paraId="20F5121A"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19.3%</w:t>
            </w:r>
          </w:p>
        </w:tc>
        <w:tc>
          <w:tcPr>
            <w:tcW w:w="901" w:type="dxa"/>
            <w:shd w:val="clear" w:color="auto" w:fill="auto"/>
            <w:noWrap/>
            <w:vAlign w:val="bottom"/>
            <w:hideMark/>
          </w:tcPr>
          <w:p w14:paraId="74C43B4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25.8%</w:t>
            </w:r>
          </w:p>
        </w:tc>
        <w:tc>
          <w:tcPr>
            <w:tcW w:w="2803" w:type="dxa"/>
            <w:gridSpan w:val="3"/>
            <w:shd w:val="clear" w:color="auto" w:fill="auto"/>
            <w:noWrap/>
            <w:vAlign w:val="bottom"/>
            <w:hideMark/>
          </w:tcPr>
          <w:p w14:paraId="2722BF6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25.8%</w:t>
            </w:r>
          </w:p>
        </w:tc>
      </w:tr>
      <w:tr w:rsidR="00D52491" w14:paraId="092E0609" w14:textId="77777777" w:rsidTr="00D35906">
        <w:trPr>
          <w:trHeight w:val="285"/>
        </w:trPr>
        <w:tc>
          <w:tcPr>
            <w:tcW w:w="2607" w:type="dxa"/>
            <w:shd w:val="clear" w:color="auto" w:fill="auto"/>
            <w:noWrap/>
            <w:vAlign w:val="bottom"/>
            <w:hideMark/>
          </w:tcPr>
          <w:p w14:paraId="61B2FBFA"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Cerebrovasc</w:t>
            </w:r>
            <w:r>
              <w:rPr>
                <w:rFonts w:ascii="Times New Roman" w:eastAsia="Times New Roman" w:hAnsi="Times New Roman" w:cs="Times New Roman"/>
                <w:color w:val="000000"/>
                <w:sz w:val="22"/>
                <w:szCs w:val="22"/>
              </w:rPr>
              <w:t>ular disease</w:t>
            </w:r>
          </w:p>
        </w:tc>
        <w:tc>
          <w:tcPr>
            <w:tcW w:w="1620" w:type="dxa"/>
            <w:shd w:val="clear" w:color="auto" w:fill="auto"/>
            <w:noWrap/>
            <w:vAlign w:val="bottom"/>
            <w:hideMark/>
          </w:tcPr>
          <w:p w14:paraId="2A799A5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10.2%</w:t>
            </w:r>
          </w:p>
        </w:tc>
        <w:tc>
          <w:tcPr>
            <w:tcW w:w="1980" w:type="dxa"/>
            <w:shd w:val="clear" w:color="auto" w:fill="auto"/>
            <w:noWrap/>
            <w:vAlign w:val="bottom"/>
            <w:hideMark/>
          </w:tcPr>
          <w:p w14:paraId="16229A07"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14.0%</w:t>
            </w:r>
          </w:p>
        </w:tc>
        <w:tc>
          <w:tcPr>
            <w:tcW w:w="901" w:type="dxa"/>
            <w:shd w:val="clear" w:color="auto" w:fill="auto"/>
            <w:noWrap/>
            <w:vAlign w:val="bottom"/>
            <w:hideMark/>
          </w:tcPr>
          <w:p w14:paraId="487BCEA4"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15.1%</w:t>
            </w:r>
          </w:p>
        </w:tc>
        <w:tc>
          <w:tcPr>
            <w:tcW w:w="2803" w:type="dxa"/>
            <w:gridSpan w:val="3"/>
            <w:shd w:val="clear" w:color="auto" w:fill="auto"/>
            <w:noWrap/>
            <w:vAlign w:val="bottom"/>
            <w:hideMark/>
          </w:tcPr>
          <w:p w14:paraId="50B34A1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13.8%</w:t>
            </w:r>
          </w:p>
        </w:tc>
      </w:tr>
      <w:tr w:rsidR="00D52491" w14:paraId="3B65D857" w14:textId="77777777" w:rsidTr="00D35906">
        <w:trPr>
          <w:trHeight w:val="285"/>
        </w:trPr>
        <w:tc>
          <w:tcPr>
            <w:tcW w:w="2607" w:type="dxa"/>
            <w:shd w:val="clear" w:color="auto" w:fill="auto"/>
            <w:noWrap/>
            <w:vAlign w:val="bottom"/>
            <w:hideMark/>
          </w:tcPr>
          <w:p w14:paraId="45AA4B28" w14:textId="77777777" w:rsidR="003B3A97" w:rsidRPr="00AB20BC"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w:t>
            </w:r>
            <w:r w:rsidRPr="00AB20BC">
              <w:rPr>
                <w:rFonts w:ascii="Times New Roman" w:eastAsia="Times New Roman" w:hAnsi="Times New Roman" w:cs="Times New Roman"/>
                <w:color w:val="000000"/>
                <w:sz w:val="22"/>
                <w:szCs w:val="22"/>
              </w:rPr>
              <w:t>oronary</w:t>
            </w:r>
            <w:r>
              <w:rPr>
                <w:rFonts w:ascii="Times New Roman" w:eastAsia="Times New Roman" w:hAnsi="Times New Roman" w:cs="Times New Roman"/>
                <w:color w:val="000000"/>
                <w:sz w:val="22"/>
                <w:szCs w:val="22"/>
              </w:rPr>
              <w:t xml:space="preserve"> artery disease</w:t>
            </w:r>
          </w:p>
        </w:tc>
        <w:tc>
          <w:tcPr>
            <w:tcW w:w="1620" w:type="dxa"/>
            <w:shd w:val="clear" w:color="auto" w:fill="auto"/>
            <w:noWrap/>
            <w:vAlign w:val="bottom"/>
            <w:hideMark/>
          </w:tcPr>
          <w:p w14:paraId="311206BD"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3.8%</w:t>
            </w:r>
          </w:p>
        </w:tc>
        <w:tc>
          <w:tcPr>
            <w:tcW w:w="1980" w:type="dxa"/>
            <w:shd w:val="clear" w:color="auto" w:fill="auto"/>
            <w:noWrap/>
            <w:vAlign w:val="bottom"/>
            <w:hideMark/>
          </w:tcPr>
          <w:p w14:paraId="1B9945E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5.8%</w:t>
            </w:r>
          </w:p>
        </w:tc>
        <w:tc>
          <w:tcPr>
            <w:tcW w:w="901" w:type="dxa"/>
            <w:shd w:val="clear" w:color="auto" w:fill="auto"/>
            <w:noWrap/>
            <w:vAlign w:val="bottom"/>
            <w:hideMark/>
          </w:tcPr>
          <w:p w14:paraId="621B35BC"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7.6%</w:t>
            </w:r>
          </w:p>
        </w:tc>
        <w:tc>
          <w:tcPr>
            <w:tcW w:w="2803" w:type="dxa"/>
            <w:gridSpan w:val="3"/>
            <w:shd w:val="clear" w:color="auto" w:fill="auto"/>
            <w:noWrap/>
            <w:vAlign w:val="bottom"/>
            <w:hideMark/>
          </w:tcPr>
          <w:p w14:paraId="48E95B7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7.3%</w:t>
            </w:r>
          </w:p>
        </w:tc>
      </w:tr>
      <w:tr w:rsidR="00D52491" w14:paraId="741EDE6F" w14:textId="77777777" w:rsidTr="00D35906">
        <w:trPr>
          <w:trHeight w:val="285"/>
        </w:trPr>
        <w:tc>
          <w:tcPr>
            <w:tcW w:w="2607" w:type="dxa"/>
            <w:shd w:val="clear" w:color="auto" w:fill="auto"/>
            <w:noWrap/>
            <w:vAlign w:val="bottom"/>
            <w:hideMark/>
          </w:tcPr>
          <w:p w14:paraId="4D2956B9"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P</w:t>
            </w:r>
            <w:r>
              <w:rPr>
                <w:rFonts w:ascii="Times New Roman" w:eastAsia="Times New Roman" w:hAnsi="Times New Roman" w:cs="Times New Roman"/>
                <w:color w:val="000000"/>
                <w:sz w:val="22"/>
                <w:szCs w:val="22"/>
              </w:rPr>
              <w:t>eripheral artery disease</w:t>
            </w:r>
          </w:p>
        </w:tc>
        <w:tc>
          <w:tcPr>
            <w:tcW w:w="1620" w:type="dxa"/>
            <w:shd w:val="clear" w:color="auto" w:fill="auto"/>
            <w:noWrap/>
            <w:vAlign w:val="bottom"/>
            <w:hideMark/>
          </w:tcPr>
          <w:p w14:paraId="45F0DE3C"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11.0%</w:t>
            </w:r>
          </w:p>
        </w:tc>
        <w:tc>
          <w:tcPr>
            <w:tcW w:w="1980" w:type="dxa"/>
            <w:shd w:val="clear" w:color="auto" w:fill="auto"/>
            <w:noWrap/>
            <w:vAlign w:val="bottom"/>
            <w:hideMark/>
          </w:tcPr>
          <w:p w14:paraId="448A744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16.3%</w:t>
            </w:r>
          </w:p>
        </w:tc>
        <w:tc>
          <w:tcPr>
            <w:tcW w:w="901" w:type="dxa"/>
            <w:shd w:val="clear" w:color="auto" w:fill="auto"/>
            <w:noWrap/>
            <w:vAlign w:val="bottom"/>
            <w:hideMark/>
          </w:tcPr>
          <w:p w14:paraId="0E9B580E"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18.8%</w:t>
            </w:r>
          </w:p>
        </w:tc>
        <w:tc>
          <w:tcPr>
            <w:tcW w:w="2803" w:type="dxa"/>
            <w:gridSpan w:val="3"/>
            <w:shd w:val="clear" w:color="auto" w:fill="auto"/>
            <w:noWrap/>
            <w:vAlign w:val="bottom"/>
            <w:hideMark/>
          </w:tcPr>
          <w:p w14:paraId="788DD48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17.7%</w:t>
            </w:r>
          </w:p>
        </w:tc>
      </w:tr>
      <w:tr w:rsidR="00D52491" w14:paraId="74D88C0B" w14:textId="77777777" w:rsidTr="00D35906">
        <w:trPr>
          <w:trHeight w:val="378"/>
        </w:trPr>
        <w:tc>
          <w:tcPr>
            <w:tcW w:w="2607" w:type="dxa"/>
            <w:shd w:val="clear" w:color="auto" w:fill="auto"/>
            <w:noWrap/>
            <w:vAlign w:val="bottom"/>
            <w:hideMark/>
          </w:tcPr>
          <w:p w14:paraId="5F484CB9"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A</w:t>
            </w:r>
            <w:r>
              <w:rPr>
                <w:rFonts w:ascii="Times New Roman" w:eastAsia="Times New Roman" w:hAnsi="Times New Roman" w:cs="Times New Roman"/>
                <w:color w:val="000000"/>
                <w:sz w:val="22"/>
                <w:szCs w:val="22"/>
              </w:rPr>
              <w:t>therosclerotic cardiovascular disease</w:t>
            </w:r>
          </w:p>
        </w:tc>
        <w:tc>
          <w:tcPr>
            <w:tcW w:w="1620" w:type="dxa"/>
            <w:shd w:val="clear" w:color="auto" w:fill="auto"/>
            <w:noWrap/>
            <w:vAlign w:val="bottom"/>
            <w:hideMark/>
          </w:tcPr>
          <w:p w14:paraId="73B42D8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21.3%</w:t>
            </w:r>
          </w:p>
        </w:tc>
        <w:tc>
          <w:tcPr>
            <w:tcW w:w="1980" w:type="dxa"/>
            <w:shd w:val="clear" w:color="auto" w:fill="auto"/>
            <w:noWrap/>
            <w:vAlign w:val="bottom"/>
            <w:hideMark/>
          </w:tcPr>
          <w:p w14:paraId="6244339E"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29.2%</w:t>
            </w:r>
          </w:p>
        </w:tc>
        <w:tc>
          <w:tcPr>
            <w:tcW w:w="901" w:type="dxa"/>
            <w:shd w:val="clear" w:color="auto" w:fill="auto"/>
            <w:noWrap/>
            <w:vAlign w:val="bottom"/>
            <w:hideMark/>
          </w:tcPr>
          <w:p w14:paraId="6D7D13A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32.6%</w:t>
            </w:r>
          </w:p>
        </w:tc>
        <w:tc>
          <w:tcPr>
            <w:tcW w:w="2803" w:type="dxa"/>
            <w:gridSpan w:val="3"/>
            <w:shd w:val="clear" w:color="auto" w:fill="auto"/>
            <w:noWrap/>
            <w:vAlign w:val="bottom"/>
            <w:hideMark/>
          </w:tcPr>
          <w:p w14:paraId="7267028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31.0%</w:t>
            </w:r>
          </w:p>
        </w:tc>
      </w:tr>
      <w:tr w:rsidR="00D52491" w14:paraId="433A6CD1" w14:textId="77777777" w:rsidTr="00D35906">
        <w:trPr>
          <w:trHeight w:val="285"/>
        </w:trPr>
        <w:tc>
          <w:tcPr>
            <w:tcW w:w="2607" w:type="dxa"/>
            <w:shd w:val="clear" w:color="auto" w:fill="auto"/>
            <w:noWrap/>
            <w:vAlign w:val="bottom"/>
            <w:hideMark/>
          </w:tcPr>
          <w:p w14:paraId="32817935" w14:textId="77777777" w:rsidR="003B3A97" w:rsidRPr="00AB20BC"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Malignancy</w:t>
            </w:r>
          </w:p>
        </w:tc>
        <w:tc>
          <w:tcPr>
            <w:tcW w:w="1620" w:type="dxa"/>
            <w:shd w:val="clear" w:color="auto" w:fill="auto"/>
            <w:noWrap/>
            <w:vAlign w:val="bottom"/>
            <w:hideMark/>
          </w:tcPr>
          <w:p w14:paraId="2C13BFC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21.2%</w:t>
            </w:r>
          </w:p>
        </w:tc>
        <w:tc>
          <w:tcPr>
            <w:tcW w:w="1980" w:type="dxa"/>
            <w:shd w:val="clear" w:color="auto" w:fill="auto"/>
            <w:noWrap/>
            <w:vAlign w:val="bottom"/>
            <w:hideMark/>
          </w:tcPr>
          <w:p w14:paraId="0CB1AAE9"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30.1%</w:t>
            </w:r>
          </w:p>
        </w:tc>
        <w:tc>
          <w:tcPr>
            <w:tcW w:w="901" w:type="dxa"/>
            <w:shd w:val="clear" w:color="auto" w:fill="auto"/>
            <w:noWrap/>
            <w:vAlign w:val="bottom"/>
            <w:hideMark/>
          </w:tcPr>
          <w:p w14:paraId="16F6702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38.7%</w:t>
            </w:r>
          </w:p>
        </w:tc>
        <w:tc>
          <w:tcPr>
            <w:tcW w:w="2803" w:type="dxa"/>
            <w:gridSpan w:val="3"/>
            <w:shd w:val="clear" w:color="auto" w:fill="auto"/>
            <w:noWrap/>
            <w:vAlign w:val="bottom"/>
            <w:hideMark/>
          </w:tcPr>
          <w:p w14:paraId="07397B43"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48.1%</w:t>
            </w:r>
          </w:p>
        </w:tc>
      </w:tr>
      <w:tr w:rsidR="00D52491" w14:paraId="498678A8" w14:textId="77777777" w:rsidTr="00D35906">
        <w:trPr>
          <w:trHeight w:val="285"/>
        </w:trPr>
        <w:tc>
          <w:tcPr>
            <w:tcW w:w="2607" w:type="dxa"/>
            <w:shd w:val="clear" w:color="auto" w:fill="auto"/>
            <w:noWrap/>
            <w:vAlign w:val="bottom"/>
            <w:hideMark/>
          </w:tcPr>
          <w:p w14:paraId="336D5F99" w14:textId="77777777" w:rsidR="003B3A97" w:rsidRPr="00AB20BC"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w:t>
            </w:r>
            <w:r w:rsidR="00012431">
              <w:rPr>
                <w:rFonts w:ascii="Times New Roman" w:eastAsia="Times New Roman" w:hAnsi="Times New Roman" w:cs="Times New Roman"/>
                <w:color w:val="000000"/>
                <w:sz w:val="22"/>
                <w:szCs w:val="22"/>
              </w:rPr>
              <w:t>astrointestinal</w:t>
            </w:r>
            <w:r>
              <w:rPr>
                <w:rFonts w:ascii="Times New Roman" w:eastAsia="Times New Roman" w:hAnsi="Times New Roman" w:cs="Times New Roman"/>
                <w:color w:val="000000"/>
                <w:sz w:val="22"/>
                <w:szCs w:val="22"/>
              </w:rPr>
              <w:t xml:space="preserve"> bleeding</w:t>
            </w:r>
          </w:p>
        </w:tc>
        <w:tc>
          <w:tcPr>
            <w:tcW w:w="1620" w:type="dxa"/>
            <w:shd w:val="clear" w:color="auto" w:fill="auto"/>
            <w:noWrap/>
            <w:vAlign w:val="bottom"/>
            <w:hideMark/>
          </w:tcPr>
          <w:p w14:paraId="05F949FA"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2.4%</w:t>
            </w:r>
          </w:p>
        </w:tc>
        <w:tc>
          <w:tcPr>
            <w:tcW w:w="1980" w:type="dxa"/>
            <w:shd w:val="clear" w:color="auto" w:fill="auto"/>
            <w:noWrap/>
            <w:vAlign w:val="bottom"/>
            <w:hideMark/>
          </w:tcPr>
          <w:p w14:paraId="4797A3AF"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5.0%</w:t>
            </w:r>
          </w:p>
        </w:tc>
        <w:tc>
          <w:tcPr>
            <w:tcW w:w="901" w:type="dxa"/>
            <w:shd w:val="clear" w:color="auto" w:fill="auto"/>
            <w:noWrap/>
            <w:vAlign w:val="bottom"/>
            <w:hideMark/>
          </w:tcPr>
          <w:p w14:paraId="1F6F3C54"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11.1%</w:t>
            </w:r>
          </w:p>
        </w:tc>
        <w:tc>
          <w:tcPr>
            <w:tcW w:w="2803" w:type="dxa"/>
            <w:gridSpan w:val="3"/>
            <w:shd w:val="clear" w:color="auto" w:fill="auto"/>
            <w:noWrap/>
            <w:vAlign w:val="bottom"/>
            <w:hideMark/>
          </w:tcPr>
          <w:p w14:paraId="096A2E7F"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21.7%</w:t>
            </w:r>
          </w:p>
        </w:tc>
      </w:tr>
      <w:tr w:rsidR="00D52491" w14:paraId="6248710E" w14:textId="77777777" w:rsidTr="00D35906">
        <w:trPr>
          <w:trHeight w:val="285"/>
        </w:trPr>
        <w:tc>
          <w:tcPr>
            <w:tcW w:w="2607" w:type="dxa"/>
            <w:shd w:val="clear" w:color="auto" w:fill="auto"/>
            <w:noWrap/>
            <w:vAlign w:val="bottom"/>
            <w:hideMark/>
          </w:tcPr>
          <w:p w14:paraId="46CF998D" w14:textId="51627E8E" w:rsidR="003B3A97" w:rsidRPr="000204CA" w:rsidRDefault="00963C7D" w:rsidP="00D35906">
            <w:pPr>
              <w:jc w:val="center"/>
              <w:rPr>
                <w:rFonts w:ascii="Times New Roman" w:eastAsia="Times New Roman" w:hAnsi="Times New Roman" w:cs="Times New Roman"/>
                <w:b/>
                <w:color w:val="000000"/>
                <w:sz w:val="22"/>
                <w:szCs w:val="22"/>
              </w:rPr>
            </w:pPr>
            <w:r w:rsidRPr="000204CA">
              <w:rPr>
                <w:rFonts w:ascii="Times New Roman" w:eastAsia="Times New Roman" w:hAnsi="Times New Roman" w:cs="Times New Roman"/>
                <w:b/>
                <w:color w:val="000000"/>
                <w:sz w:val="22"/>
                <w:szCs w:val="22"/>
              </w:rPr>
              <w:t>BMI</w:t>
            </w:r>
            <w:r w:rsidR="00EC2420">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b/>
                <w:color w:val="000000"/>
                <w:sz w:val="22"/>
                <w:szCs w:val="22"/>
              </w:rPr>
              <w:t>(kg/m</w:t>
            </w:r>
            <w:r>
              <w:rPr>
                <w:rFonts w:ascii="Times New Roman" w:eastAsia="Times New Roman" w:hAnsi="Times New Roman" w:cs="Times New Roman"/>
                <w:b/>
                <w:color w:val="000000"/>
                <w:sz w:val="22"/>
                <w:szCs w:val="22"/>
                <w:vertAlign w:val="superscript"/>
              </w:rPr>
              <w:t>2</w:t>
            </w:r>
            <w:r>
              <w:rPr>
                <w:rFonts w:ascii="Times New Roman" w:eastAsia="Times New Roman" w:hAnsi="Times New Roman" w:cs="Times New Roman"/>
                <w:b/>
                <w:color w:val="000000"/>
                <w:sz w:val="22"/>
                <w:szCs w:val="22"/>
              </w:rPr>
              <w:t>)</w:t>
            </w:r>
          </w:p>
          <w:p w14:paraId="25428BDE" w14:textId="77777777" w:rsidR="003B3A97" w:rsidRPr="00AB20BC"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w:t>
            </w:r>
            <w:r w:rsidRPr="00AB20BC">
              <w:rPr>
                <w:rFonts w:ascii="Times New Roman" w:eastAsia="Times New Roman" w:hAnsi="Times New Roman" w:cs="Times New Roman"/>
                <w:color w:val="000000"/>
                <w:sz w:val="22"/>
                <w:szCs w:val="22"/>
              </w:rPr>
              <w:t>issing</w:t>
            </w:r>
          </w:p>
        </w:tc>
        <w:tc>
          <w:tcPr>
            <w:tcW w:w="1620" w:type="dxa"/>
            <w:shd w:val="clear" w:color="auto" w:fill="auto"/>
            <w:noWrap/>
            <w:vAlign w:val="bottom"/>
            <w:hideMark/>
          </w:tcPr>
          <w:p w14:paraId="04FC8EB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25.4%</w:t>
            </w:r>
          </w:p>
        </w:tc>
        <w:tc>
          <w:tcPr>
            <w:tcW w:w="1980" w:type="dxa"/>
            <w:shd w:val="clear" w:color="auto" w:fill="auto"/>
            <w:noWrap/>
            <w:vAlign w:val="bottom"/>
            <w:hideMark/>
          </w:tcPr>
          <w:p w14:paraId="67FC4F8F"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21.0%</w:t>
            </w:r>
          </w:p>
        </w:tc>
        <w:tc>
          <w:tcPr>
            <w:tcW w:w="901" w:type="dxa"/>
            <w:shd w:val="clear" w:color="auto" w:fill="auto"/>
            <w:noWrap/>
            <w:vAlign w:val="bottom"/>
            <w:hideMark/>
          </w:tcPr>
          <w:p w14:paraId="5585008F"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16.5%</w:t>
            </w:r>
          </w:p>
        </w:tc>
        <w:tc>
          <w:tcPr>
            <w:tcW w:w="2803" w:type="dxa"/>
            <w:gridSpan w:val="3"/>
            <w:shd w:val="clear" w:color="auto" w:fill="auto"/>
            <w:noWrap/>
            <w:vAlign w:val="bottom"/>
            <w:hideMark/>
          </w:tcPr>
          <w:p w14:paraId="6A733F1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13.7%</w:t>
            </w:r>
          </w:p>
        </w:tc>
      </w:tr>
      <w:tr w:rsidR="00D52491" w14:paraId="64720BE5" w14:textId="77777777" w:rsidTr="00D35906">
        <w:trPr>
          <w:trHeight w:val="285"/>
        </w:trPr>
        <w:tc>
          <w:tcPr>
            <w:tcW w:w="2607" w:type="dxa"/>
            <w:shd w:val="clear" w:color="auto" w:fill="auto"/>
            <w:noWrap/>
            <w:vAlign w:val="bottom"/>
            <w:hideMark/>
          </w:tcPr>
          <w:p w14:paraId="10261129"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&lt; 18.5</w:t>
            </w:r>
          </w:p>
        </w:tc>
        <w:tc>
          <w:tcPr>
            <w:tcW w:w="1620" w:type="dxa"/>
            <w:shd w:val="clear" w:color="auto" w:fill="auto"/>
            <w:noWrap/>
            <w:vAlign w:val="bottom"/>
            <w:hideMark/>
          </w:tcPr>
          <w:p w14:paraId="1F6D1B07"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0.6%</w:t>
            </w:r>
          </w:p>
        </w:tc>
        <w:tc>
          <w:tcPr>
            <w:tcW w:w="1980" w:type="dxa"/>
            <w:shd w:val="clear" w:color="auto" w:fill="auto"/>
            <w:noWrap/>
            <w:vAlign w:val="bottom"/>
            <w:hideMark/>
          </w:tcPr>
          <w:p w14:paraId="37B299CF"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1.5%</w:t>
            </w:r>
          </w:p>
        </w:tc>
        <w:tc>
          <w:tcPr>
            <w:tcW w:w="901" w:type="dxa"/>
            <w:shd w:val="clear" w:color="auto" w:fill="auto"/>
            <w:noWrap/>
            <w:vAlign w:val="bottom"/>
            <w:hideMark/>
          </w:tcPr>
          <w:p w14:paraId="59C371DD"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2.6%</w:t>
            </w:r>
          </w:p>
        </w:tc>
        <w:tc>
          <w:tcPr>
            <w:tcW w:w="2803" w:type="dxa"/>
            <w:gridSpan w:val="3"/>
            <w:shd w:val="clear" w:color="auto" w:fill="auto"/>
            <w:noWrap/>
            <w:vAlign w:val="bottom"/>
            <w:hideMark/>
          </w:tcPr>
          <w:p w14:paraId="39F4190E"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3.0%</w:t>
            </w:r>
          </w:p>
        </w:tc>
      </w:tr>
      <w:tr w:rsidR="00D52491" w14:paraId="16D32694" w14:textId="77777777" w:rsidTr="00D35906">
        <w:trPr>
          <w:trHeight w:val="285"/>
        </w:trPr>
        <w:tc>
          <w:tcPr>
            <w:tcW w:w="2607" w:type="dxa"/>
            <w:shd w:val="clear" w:color="auto" w:fill="auto"/>
            <w:noWrap/>
            <w:vAlign w:val="bottom"/>
            <w:hideMark/>
          </w:tcPr>
          <w:p w14:paraId="063F39E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 xml:space="preserve">18.5 </w:t>
            </w:r>
            <w:r>
              <w:rPr>
                <w:rFonts w:ascii="Times New Roman" w:eastAsia="Times New Roman" w:hAnsi="Times New Roman" w:cs="Times New Roman"/>
                <w:color w:val="000000"/>
                <w:sz w:val="22"/>
                <w:szCs w:val="22"/>
              </w:rPr>
              <w:t>–</w:t>
            </w:r>
            <w:r w:rsidRPr="00AB20BC">
              <w:rPr>
                <w:rFonts w:ascii="Times New Roman" w:eastAsia="Times New Roman" w:hAnsi="Times New Roman" w:cs="Times New Roman"/>
                <w:color w:val="000000"/>
                <w:sz w:val="22"/>
                <w:szCs w:val="22"/>
              </w:rPr>
              <w:t xml:space="preserve"> 25</w:t>
            </w:r>
            <w:r>
              <w:rPr>
                <w:rFonts w:ascii="Times New Roman" w:eastAsia="Times New Roman" w:hAnsi="Times New Roman" w:cs="Times New Roman"/>
                <w:color w:val="000000"/>
                <w:sz w:val="22"/>
                <w:szCs w:val="22"/>
              </w:rPr>
              <w:t>.0</w:t>
            </w:r>
          </w:p>
        </w:tc>
        <w:tc>
          <w:tcPr>
            <w:tcW w:w="1620" w:type="dxa"/>
            <w:shd w:val="clear" w:color="auto" w:fill="auto"/>
            <w:noWrap/>
            <w:vAlign w:val="bottom"/>
            <w:hideMark/>
          </w:tcPr>
          <w:p w14:paraId="429DAB29"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14.6%</w:t>
            </w:r>
          </w:p>
        </w:tc>
        <w:tc>
          <w:tcPr>
            <w:tcW w:w="1980" w:type="dxa"/>
            <w:shd w:val="clear" w:color="auto" w:fill="auto"/>
            <w:noWrap/>
            <w:vAlign w:val="bottom"/>
            <w:hideMark/>
          </w:tcPr>
          <w:p w14:paraId="35BC25FA"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21.8%</w:t>
            </w:r>
          </w:p>
        </w:tc>
        <w:tc>
          <w:tcPr>
            <w:tcW w:w="901" w:type="dxa"/>
            <w:shd w:val="clear" w:color="auto" w:fill="auto"/>
            <w:noWrap/>
            <w:vAlign w:val="bottom"/>
            <w:hideMark/>
          </w:tcPr>
          <w:p w14:paraId="0E09B8BF"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26.4%</w:t>
            </w:r>
          </w:p>
        </w:tc>
        <w:tc>
          <w:tcPr>
            <w:tcW w:w="2803" w:type="dxa"/>
            <w:gridSpan w:val="3"/>
            <w:shd w:val="clear" w:color="auto" w:fill="auto"/>
            <w:noWrap/>
            <w:vAlign w:val="bottom"/>
            <w:hideMark/>
          </w:tcPr>
          <w:p w14:paraId="2601317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30.6%</w:t>
            </w:r>
          </w:p>
        </w:tc>
      </w:tr>
      <w:tr w:rsidR="00D52491" w14:paraId="752655C4" w14:textId="77777777" w:rsidTr="00D35906">
        <w:trPr>
          <w:trHeight w:val="285"/>
        </w:trPr>
        <w:tc>
          <w:tcPr>
            <w:tcW w:w="2607" w:type="dxa"/>
            <w:shd w:val="clear" w:color="auto" w:fill="auto"/>
            <w:noWrap/>
            <w:vAlign w:val="bottom"/>
            <w:hideMark/>
          </w:tcPr>
          <w:p w14:paraId="3D7BC3C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25 - 30</w:t>
            </w:r>
          </w:p>
        </w:tc>
        <w:tc>
          <w:tcPr>
            <w:tcW w:w="1620" w:type="dxa"/>
            <w:shd w:val="clear" w:color="auto" w:fill="auto"/>
            <w:noWrap/>
            <w:vAlign w:val="bottom"/>
            <w:hideMark/>
          </w:tcPr>
          <w:p w14:paraId="50124BC2"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29.6%</w:t>
            </w:r>
          </w:p>
        </w:tc>
        <w:tc>
          <w:tcPr>
            <w:tcW w:w="1980" w:type="dxa"/>
            <w:shd w:val="clear" w:color="auto" w:fill="auto"/>
            <w:noWrap/>
            <w:vAlign w:val="bottom"/>
            <w:hideMark/>
          </w:tcPr>
          <w:p w14:paraId="68F1409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27.9%</w:t>
            </w:r>
          </w:p>
        </w:tc>
        <w:tc>
          <w:tcPr>
            <w:tcW w:w="901" w:type="dxa"/>
            <w:shd w:val="clear" w:color="auto" w:fill="auto"/>
            <w:noWrap/>
            <w:vAlign w:val="bottom"/>
            <w:hideMark/>
          </w:tcPr>
          <w:p w14:paraId="0A47EF5F"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28.4%</w:t>
            </w:r>
          </w:p>
        </w:tc>
        <w:tc>
          <w:tcPr>
            <w:tcW w:w="2803" w:type="dxa"/>
            <w:gridSpan w:val="3"/>
            <w:shd w:val="clear" w:color="auto" w:fill="auto"/>
            <w:noWrap/>
            <w:vAlign w:val="bottom"/>
            <w:hideMark/>
          </w:tcPr>
          <w:p w14:paraId="04B6D56C"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29.3%</w:t>
            </w:r>
          </w:p>
        </w:tc>
      </w:tr>
      <w:tr w:rsidR="00D52491" w14:paraId="2ADAF544" w14:textId="77777777" w:rsidTr="00D35906">
        <w:trPr>
          <w:trHeight w:val="285"/>
        </w:trPr>
        <w:tc>
          <w:tcPr>
            <w:tcW w:w="2607" w:type="dxa"/>
            <w:shd w:val="clear" w:color="auto" w:fill="auto"/>
            <w:noWrap/>
            <w:vAlign w:val="bottom"/>
            <w:hideMark/>
          </w:tcPr>
          <w:p w14:paraId="5AB52F9F" w14:textId="77777777" w:rsidR="003B3A97" w:rsidRPr="00AB20BC"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&gt;30</w:t>
            </w:r>
          </w:p>
        </w:tc>
        <w:tc>
          <w:tcPr>
            <w:tcW w:w="1620" w:type="dxa"/>
            <w:shd w:val="clear" w:color="auto" w:fill="auto"/>
            <w:noWrap/>
            <w:vAlign w:val="bottom"/>
            <w:hideMark/>
          </w:tcPr>
          <w:p w14:paraId="73F0C47F"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29.9%</w:t>
            </w:r>
          </w:p>
        </w:tc>
        <w:tc>
          <w:tcPr>
            <w:tcW w:w="1980" w:type="dxa"/>
            <w:shd w:val="clear" w:color="auto" w:fill="auto"/>
            <w:noWrap/>
            <w:vAlign w:val="bottom"/>
            <w:hideMark/>
          </w:tcPr>
          <w:p w14:paraId="76AF1EE4"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27.9%</w:t>
            </w:r>
          </w:p>
        </w:tc>
        <w:tc>
          <w:tcPr>
            <w:tcW w:w="901" w:type="dxa"/>
            <w:shd w:val="clear" w:color="auto" w:fill="auto"/>
            <w:noWrap/>
            <w:vAlign w:val="bottom"/>
            <w:hideMark/>
          </w:tcPr>
          <w:p w14:paraId="3740FA4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26.1%</w:t>
            </w:r>
          </w:p>
        </w:tc>
        <w:tc>
          <w:tcPr>
            <w:tcW w:w="2803" w:type="dxa"/>
            <w:gridSpan w:val="3"/>
            <w:shd w:val="clear" w:color="auto" w:fill="auto"/>
            <w:noWrap/>
            <w:vAlign w:val="bottom"/>
            <w:hideMark/>
          </w:tcPr>
          <w:p w14:paraId="52CD58F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23.4%</w:t>
            </w:r>
          </w:p>
        </w:tc>
      </w:tr>
      <w:tr w:rsidR="00D52491" w14:paraId="43254E9A" w14:textId="77777777" w:rsidTr="00D35906">
        <w:trPr>
          <w:trHeight w:val="285"/>
        </w:trPr>
        <w:tc>
          <w:tcPr>
            <w:tcW w:w="2607" w:type="dxa"/>
            <w:shd w:val="clear" w:color="auto" w:fill="auto"/>
            <w:noWrap/>
            <w:vAlign w:val="bottom"/>
            <w:hideMark/>
          </w:tcPr>
          <w:p w14:paraId="2CFFFD02"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ACEI</w:t>
            </w:r>
            <w:r>
              <w:rPr>
                <w:rFonts w:ascii="Times New Roman" w:eastAsia="Times New Roman" w:hAnsi="Times New Roman" w:cs="Times New Roman"/>
                <w:color w:val="000000"/>
                <w:sz w:val="22"/>
                <w:szCs w:val="22"/>
              </w:rPr>
              <w:t xml:space="preserve"> use</w:t>
            </w:r>
          </w:p>
        </w:tc>
        <w:tc>
          <w:tcPr>
            <w:tcW w:w="1620" w:type="dxa"/>
            <w:shd w:val="clear" w:color="auto" w:fill="auto"/>
            <w:noWrap/>
            <w:vAlign w:val="bottom"/>
            <w:hideMark/>
          </w:tcPr>
          <w:p w14:paraId="7399FE41"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20.5%</w:t>
            </w:r>
          </w:p>
        </w:tc>
        <w:tc>
          <w:tcPr>
            <w:tcW w:w="1980" w:type="dxa"/>
            <w:shd w:val="clear" w:color="auto" w:fill="auto"/>
            <w:noWrap/>
            <w:vAlign w:val="bottom"/>
            <w:hideMark/>
          </w:tcPr>
          <w:p w14:paraId="75BBFD3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23.7%</w:t>
            </w:r>
          </w:p>
        </w:tc>
        <w:tc>
          <w:tcPr>
            <w:tcW w:w="901" w:type="dxa"/>
            <w:shd w:val="clear" w:color="auto" w:fill="auto"/>
            <w:noWrap/>
            <w:vAlign w:val="bottom"/>
            <w:hideMark/>
          </w:tcPr>
          <w:p w14:paraId="47EE460E"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20.9%</w:t>
            </w:r>
          </w:p>
        </w:tc>
        <w:tc>
          <w:tcPr>
            <w:tcW w:w="2803" w:type="dxa"/>
            <w:gridSpan w:val="3"/>
            <w:shd w:val="clear" w:color="auto" w:fill="auto"/>
            <w:noWrap/>
            <w:vAlign w:val="bottom"/>
            <w:hideMark/>
          </w:tcPr>
          <w:p w14:paraId="1B02528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15.0%</w:t>
            </w:r>
          </w:p>
        </w:tc>
      </w:tr>
      <w:tr w:rsidR="00D52491" w14:paraId="6CCF525A" w14:textId="77777777" w:rsidTr="00D35906">
        <w:trPr>
          <w:trHeight w:val="285"/>
        </w:trPr>
        <w:tc>
          <w:tcPr>
            <w:tcW w:w="2607" w:type="dxa"/>
            <w:shd w:val="clear" w:color="auto" w:fill="auto"/>
            <w:noWrap/>
            <w:vAlign w:val="bottom"/>
            <w:hideMark/>
          </w:tcPr>
          <w:p w14:paraId="094534F4"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ARB</w:t>
            </w:r>
            <w:r>
              <w:rPr>
                <w:rFonts w:ascii="Times New Roman" w:eastAsia="Times New Roman" w:hAnsi="Times New Roman" w:cs="Times New Roman"/>
                <w:color w:val="000000"/>
                <w:sz w:val="22"/>
                <w:szCs w:val="22"/>
              </w:rPr>
              <w:t xml:space="preserve"> use</w:t>
            </w:r>
          </w:p>
        </w:tc>
        <w:tc>
          <w:tcPr>
            <w:tcW w:w="1620" w:type="dxa"/>
            <w:shd w:val="clear" w:color="auto" w:fill="auto"/>
            <w:noWrap/>
            <w:vAlign w:val="bottom"/>
            <w:hideMark/>
          </w:tcPr>
          <w:p w14:paraId="3F0D214C"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4.1%</w:t>
            </w:r>
          </w:p>
        </w:tc>
        <w:tc>
          <w:tcPr>
            <w:tcW w:w="1980" w:type="dxa"/>
            <w:shd w:val="clear" w:color="auto" w:fill="auto"/>
            <w:noWrap/>
            <w:vAlign w:val="bottom"/>
            <w:hideMark/>
          </w:tcPr>
          <w:p w14:paraId="75C3445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5.4%</w:t>
            </w:r>
          </w:p>
        </w:tc>
        <w:tc>
          <w:tcPr>
            <w:tcW w:w="901" w:type="dxa"/>
            <w:shd w:val="clear" w:color="auto" w:fill="auto"/>
            <w:noWrap/>
            <w:vAlign w:val="bottom"/>
            <w:hideMark/>
          </w:tcPr>
          <w:p w14:paraId="5F218E60"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4.5%</w:t>
            </w:r>
          </w:p>
        </w:tc>
        <w:tc>
          <w:tcPr>
            <w:tcW w:w="2803" w:type="dxa"/>
            <w:gridSpan w:val="3"/>
            <w:shd w:val="clear" w:color="auto" w:fill="auto"/>
            <w:noWrap/>
            <w:vAlign w:val="bottom"/>
            <w:hideMark/>
          </w:tcPr>
          <w:p w14:paraId="255FF1E3"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2.5%</w:t>
            </w:r>
          </w:p>
        </w:tc>
      </w:tr>
      <w:tr w:rsidR="00D52491" w14:paraId="276CC6CD" w14:textId="77777777" w:rsidTr="00D35906">
        <w:trPr>
          <w:trHeight w:val="285"/>
        </w:trPr>
        <w:tc>
          <w:tcPr>
            <w:tcW w:w="2607" w:type="dxa"/>
            <w:shd w:val="clear" w:color="auto" w:fill="auto"/>
            <w:noWrap/>
            <w:vAlign w:val="bottom"/>
            <w:hideMark/>
          </w:tcPr>
          <w:p w14:paraId="68972C12" w14:textId="77777777" w:rsidR="003B3A97" w:rsidRPr="00AB20BC"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Smoking</w:t>
            </w:r>
          </w:p>
        </w:tc>
        <w:tc>
          <w:tcPr>
            <w:tcW w:w="1620" w:type="dxa"/>
            <w:shd w:val="clear" w:color="auto" w:fill="auto"/>
            <w:noWrap/>
            <w:vAlign w:val="bottom"/>
            <w:hideMark/>
          </w:tcPr>
          <w:p w14:paraId="0A82A59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25.6%</w:t>
            </w:r>
          </w:p>
        </w:tc>
        <w:tc>
          <w:tcPr>
            <w:tcW w:w="1980" w:type="dxa"/>
            <w:shd w:val="clear" w:color="auto" w:fill="auto"/>
            <w:noWrap/>
            <w:vAlign w:val="bottom"/>
            <w:hideMark/>
          </w:tcPr>
          <w:p w14:paraId="5117D079"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26.6%</w:t>
            </w:r>
          </w:p>
        </w:tc>
        <w:tc>
          <w:tcPr>
            <w:tcW w:w="901" w:type="dxa"/>
            <w:shd w:val="clear" w:color="auto" w:fill="auto"/>
            <w:noWrap/>
            <w:vAlign w:val="bottom"/>
            <w:hideMark/>
          </w:tcPr>
          <w:p w14:paraId="19A58F6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33.3%</w:t>
            </w:r>
          </w:p>
        </w:tc>
        <w:tc>
          <w:tcPr>
            <w:tcW w:w="2803" w:type="dxa"/>
            <w:gridSpan w:val="3"/>
            <w:shd w:val="clear" w:color="auto" w:fill="auto"/>
            <w:noWrap/>
            <w:vAlign w:val="bottom"/>
            <w:hideMark/>
          </w:tcPr>
          <w:p w14:paraId="7F7ADC92"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39.8%</w:t>
            </w:r>
          </w:p>
        </w:tc>
      </w:tr>
      <w:tr w:rsidR="00D52491" w14:paraId="64D93762" w14:textId="77777777" w:rsidTr="00D35906">
        <w:trPr>
          <w:trHeight w:val="285"/>
        </w:trPr>
        <w:tc>
          <w:tcPr>
            <w:tcW w:w="2607" w:type="dxa"/>
            <w:shd w:val="clear" w:color="auto" w:fill="auto"/>
            <w:noWrap/>
            <w:vAlign w:val="bottom"/>
            <w:hideMark/>
          </w:tcPr>
          <w:p w14:paraId="13136065" w14:textId="77777777" w:rsidR="003B3A97" w:rsidRPr="00AB20BC"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Inflammatory bowel disease</w:t>
            </w:r>
          </w:p>
        </w:tc>
        <w:tc>
          <w:tcPr>
            <w:tcW w:w="1620" w:type="dxa"/>
            <w:shd w:val="clear" w:color="auto" w:fill="auto"/>
            <w:noWrap/>
            <w:vAlign w:val="bottom"/>
            <w:hideMark/>
          </w:tcPr>
          <w:p w14:paraId="6965C5D3"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1.1%</w:t>
            </w:r>
          </w:p>
        </w:tc>
        <w:tc>
          <w:tcPr>
            <w:tcW w:w="1980" w:type="dxa"/>
            <w:shd w:val="clear" w:color="auto" w:fill="auto"/>
            <w:noWrap/>
            <w:vAlign w:val="bottom"/>
            <w:hideMark/>
          </w:tcPr>
          <w:p w14:paraId="00632645"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1.6%</w:t>
            </w:r>
          </w:p>
        </w:tc>
        <w:tc>
          <w:tcPr>
            <w:tcW w:w="901" w:type="dxa"/>
            <w:shd w:val="clear" w:color="auto" w:fill="auto"/>
            <w:noWrap/>
            <w:vAlign w:val="bottom"/>
            <w:hideMark/>
          </w:tcPr>
          <w:p w14:paraId="76BFC6C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1.8%</w:t>
            </w:r>
          </w:p>
        </w:tc>
        <w:tc>
          <w:tcPr>
            <w:tcW w:w="2803" w:type="dxa"/>
            <w:gridSpan w:val="3"/>
            <w:shd w:val="clear" w:color="auto" w:fill="auto"/>
            <w:noWrap/>
            <w:vAlign w:val="bottom"/>
            <w:hideMark/>
          </w:tcPr>
          <w:p w14:paraId="3639DCD2"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1.7%</w:t>
            </w:r>
          </w:p>
        </w:tc>
      </w:tr>
      <w:tr w:rsidR="00D52491" w14:paraId="58AAABD8" w14:textId="77777777" w:rsidTr="00D35906">
        <w:trPr>
          <w:trHeight w:val="285"/>
        </w:trPr>
        <w:tc>
          <w:tcPr>
            <w:tcW w:w="2607" w:type="dxa"/>
            <w:shd w:val="clear" w:color="auto" w:fill="auto"/>
            <w:noWrap/>
            <w:vAlign w:val="bottom"/>
            <w:hideMark/>
          </w:tcPr>
          <w:p w14:paraId="7C2E954C" w14:textId="77777777" w:rsidR="003B3A97" w:rsidRPr="00AB20BC"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Liver disease</w:t>
            </w:r>
          </w:p>
        </w:tc>
        <w:tc>
          <w:tcPr>
            <w:tcW w:w="1620" w:type="dxa"/>
            <w:shd w:val="clear" w:color="auto" w:fill="auto"/>
            <w:noWrap/>
            <w:vAlign w:val="bottom"/>
            <w:hideMark/>
          </w:tcPr>
          <w:p w14:paraId="222277A0"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1.9%</w:t>
            </w:r>
          </w:p>
        </w:tc>
        <w:tc>
          <w:tcPr>
            <w:tcW w:w="1980" w:type="dxa"/>
            <w:shd w:val="clear" w:color="auto" w:fill="auto"/>
            <w:noWrap/>
            <w:vAlign w:val="bottom"/>
            <w:hideMark/>
          </w:tcPr>
          <w:p w14:paraId="1F540813"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4.0%</w:t>
            </w:r>
          </w:p>
        </w:tc>
        <w:tc>
          <w:tcPr>
            <w:tcW w:w="901" w:type="dxa"/>
            <w:shd w:val="clear" w:color="auto" w:fill="auto"/>
            <w:noWrap/>
            <w:vAlign w:val="bottom"/>
            <w:hideMark/>
          </w:tcPr>
          <w:p w14:paraId="75C6774C"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8.9%</w:t>
            </w:r>
          </w:p>
        </w:tc>
        <w:tc>
          <w:tcPr>
            <w:tcW w:w="2803" w:type="dxa"/>
            <w:gridSpan w:val="3"/>
            <w:shd w:val="clear" w:color="auto" w:fill="auto"/>
            <w:noWrap/>
            <w:vAlign w:val="bottom"/>
            <w:hideMark/>
          </w:tcPr>
          <w:p w14:paraId="59DB99DD"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13.4%</w:t>
            </w:r>
          </w:p>
        </w:tc>
      </w:tr>
      <w:tr w:rsidR="00D52491" w14:paraId="58008FB2" w14:textId="77777777" w:rsidTr="00D35906">
        <w:trPr>
          <w:trHeight w:val="285"/>
        </w:trPr>
        <w:tc>
          <w:tcPr>
            <w:tcW w:w="2607" w:type="dxa"/>
            <w:shd w:val="clear" w:color="auto" w:fill="auto"/>
            <w:noWrap/>
            <w:vAlign w:val="bottom"/>
            <w:hideMark/>
          </w:tcPr>
          <w:p w14:paraId="268F6146" w14:textId="77777777" w:rsidR="003B3A97" w:rsidRPr="00AB20BC"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Peptic ulcer disease</w:t>
            </w:r>
          </w:p>
        </w:tc>
        <w:tc>
          <w:tcPr>
            <w:tcW w:w="1620" w:type="dxa"/>
            <w:shd w:val="clear" w:color="auto" w:fill="auto"/>
            <w:noWrap/>
            <w:vAlign w:val="bottom"/>
            <w:hideMark/>
          </w:tcPr>
          <w:p w14:paraId="6593922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1.8%</w:t>
            </w:r>
          </w:p>
        </w:tc>
        <w:tc>
          <w:tcPr>
            <w:tcW w:w="1980" w:type="dxa"/>
            <w:shd w:val="clear" w:color="auto" w:fill="auto"/>
            <w:noWrap/>
            <w:vAlign w:val="bottom"/>
            <w:hideMark/>
          </w:tcPr>
          <w:p w14:paraId="695B705B"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2.8%</w:t>
            </w:r>
          </w:p>
        </w:tc>
        <w:tc>
          <w:tcPr>
            <w:tcW w:w="901" w:type="dxa"/>
            <w:shd w:val="clear" w:color="auto" w:fill="auto"/>
            <w:noWrap/>
            <w:vAlign w:val="bottom"/>
            <w:hideMark/>
          </w:tcPr>
          <w:p w14:paraId="73F2531C"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4.1%</w:t>
            </w:r>
          </w:p>
        </w:tc>
        <w:tc>
          <w:tcPr>
            <w:tcW w:w="2803" w:type="dxa"/>
            <w:gridSpan w:val="3"/>
            <w:shd w:val="clear" w:color="auto" w:fill="auto"/>
            <w:noWrap/>
            <w:vAlign w:val="bottom"/>
            <w:hideMark/>
          </w:tcPr>
          <w:p w14:paraId="326B4346"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5.2%</w:t>
            </w:r>
          </w:p>
        </w:tc>
      </w:tr>
      <w:tr w:rsidR="00D52491" w14:paraId="2E42DDF7" w14:textId="77777777" w:rsidTr="00D35906">
        <w:trPr>
          <w:trHeight w:val="285"/>
        </w:trPr>
        <w:tc>
          <w:tcPr>
            <w:tcW w:w="2607" w:type="dxa"/>
            <w:shd w:val="clear" w:color="auto" w:fill="auto"/>
            <w:noWrap/>
            <w:hideMark/>
          </w:tcPr>
          <w:p w14:paraId="28959381" w14:textId="77777777" w:rsidR="003B3A97" w:rsidRPr="00AB20BC"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Iron supplements</w:t>
            </w:r>
          </w:p>
        </w:tc>
        <w:tc>
          <w:tcPr>
            <w:tcW w:w="1620" w:type="dxa"/>
            <w:shd w:val="clear" w:color="auto" w:fill="auto"/>
            <w:noWrap/>
            <w:vAlign w:val="bottom"/>
            <w:hideMark/>
          </w:tcPr>
          <w:p w14:paraId="0D488EAA"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4.6%</w:t>
            </w:r>
          </w:p>
        </w:tc>
        <w:tc>
          <w:tcPr>
            <w:tcW w:w="1980" w:type="dxa"/>
            <w:shd w:val="clear" w:color="auto" w:fill="auto"/>
            <w:noWrap/>
            <w:vAlign w:val="bottom"/>
            <w:hideMark/>
          </w:tcPr>
          <w:p w14:paraId="3395B83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18.8%</w:t>
            </w:r>
          </w:p>
        </w:tc>
        <w:tc>
          <w:tcPr>
            <w:tcW w:w="901" w:type="dxa"/>
            <w:shd w:val="clear" w:color="auto" w:fill="auto"/>
            <w:noWrap/>
            <w:vAlign w:val="bottom"/>
            <w:hideMark/>
          </w:tcPr>
          <w:p w14:paraId="11C9197C"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33.0%</w:t>
            </w:r>
          </w:p>
        </w:tc>
        <w:tc>
          <w:tcPr>
            <w:tcW w:w="2803" w:type="dxa"/>
            <w:gridSpan w:val="3"/>
            <w:shd w:val="clear" w:color="auto" w:fill="auto"/>
            <w:noWrap/>
            <w:vAlign w:val="bottom"/>
            <w:hideMark/>
          </w:tcPr>
          <w:p w14:paraId="6AE3550E"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34.3%</w:t>
            </w:r>
          </w:p>
        </w:tc>
      </w:tr>
      <w:tr w:rsidR="00D52491" w14:paraId="16348C0A" w14:textId="77777777" w:rsidTr="00D35906">
        <w:trPr>
          <w:trHeight w:val="285"/>
        </w:trPr>
        <w:tc>
          <w:tcPr>
            <w:tcW w:w="2607" w:type="dxa"/>
            <w:shd w:val="clear" w:color="auto" w:fill="auto"/>
            <w:noWrap/>
            <w:vAlign w:val="bottom"/>
            <w:hideMark/>
          </w:tcPr>
          <w:p w14:paraId="564A2B84"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ESA suppl</w:t>
            </w:r>
            <w:r>
              <w:rPr>
                <w:rFonts w:ascii="Times New Roman" w:eastAsia="Times New Roman" w:hAnsi="Times New Roman" w:cs="Times New Roman"/>
                <w:color w:val="000000"/>
                <w:sz w:val="22"/>
                <w:szCs w:val="22"/>
              </w:rPr>
              <w:t>ements</w:t>
            </w:r>
          </w:p>
        </w:tc>
        <w:tc>
          <w:tcPr>
            <w:tcW w:w="1620" w:type="dxa"/>
            <w:shd w:val="clear" w:color="auto" w:fill="auto"/>
            <w:noWrap/>
            <w:vAlign w:val="bottom"/>
            <w:hideMark/>
          </w:tcPr>
          <w:p w14:paraId="7674382C"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0.6%</w:t>
            </w:r>
          </w:p>
        </w:tc>
        <w:tc>
          <w:tcPr>
            <w:tcW w:w="1980" w:type="dxa"/>
            <w:shd w:val="clear" w:color="auto" w:fill="auto"/>
            <w:noWrap/>
            <w:vAlign w:val="bottom"/>
            <w:hideMark/>
          </w:tcPr>
          <w:p w14:paraId="639BEC4A"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6.4%</w:t>
            </w:r>
          </w:p>
        </w:tc>
        <w:tc>
          <w:tcPr>
            <w:tcW w:w="901" w:type="dxa"/>
            <w:shd w:val="clear" w:color="auto" w:fill="auto"/>
            <w:noWrap/>
            <w:vAlign w:val="bottom"/>
            <w:hideMark/>
          </w:tcPr>
          <w:p w14:paraId="6FC4B9E8"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18.8%</w:t>
            </w:r>
          </w:p>
        </w:tc>
        <w:tc>
          <w:tcPr>
            <w:tcW w:w="2803" w:type="dxa"/>
            <w:gridSpan w:val="3"/>
            <w:shd w:val="clear" w:color="auto" w:fill="auto"/>
            <w:noWrap/>
            <w:vAlign w:val="bottom"/>
            <w:hideMark/>
          </w:tcPr>
          <w:p w14:paraId="691CF01E" w14:textId="77777777" w:rsidR="003B3A97" w:rsidRPr="00AB20BC" w:rsidRDefault="00963C7D" w:rsidP="00D35906">
            <w:pPr>
              <w:jc w:val="center"/>
              <w:rPr>
                <w:rFonts w:ascii="Times New Roman" w:eastAsia="Times New Roman" w:hAnsi="Times New Roman" w:cs="Times New Roman"/>
                <w:color w:val="000000"/>
                <w:sz w:val="22"/>
                <w:szCs w:val="22"/>
              </w:rPr>
            </w:pPr>
            <w:r w:rsidRPr="00AB20BC">
              <w:rPr>
                <w:rFonts w:ascii="Times New Roman" w:eastAsia="Times New Roman" w:hAnsi="Times New Roman" w:cs="Times New Roman"/>
                <w:color w:val="000000"/>
                <w:sz w:val="22"/>
                <w:szCs w:val="22"/>
              </w:rPr>
              <w:t>33.1%</w:t>
            </w:r>
          </w:p>
        </w:tc>
      </w:tr>
    </w:tbl>
    <w:p w14:paraId="78ED06A3" w14:textId="77777777" w:rsidR="005A0375" w:rsidRDefault="00963C7D" w:rsidP="003B3A97">
      <w:pPr>
        <w:rPr>
          <w:rFonts w:ascii="Times New Roman" w:hAnsi="Times New Roman" w:cs="Times New Roman"/>
          <w:sz w:val="22"/>
          <w:szCs w:val="22"/>
        </w:rPr>
      </w:pPr>
      <w:r>
        <w:rPr>
          <w:rFonts w:ascii="Times New Roman" w:hAnsi="Times New Roman" w:cs="Times New Roman"/>
          <w:sz w:val="22"/>
          <w:szCs w:val="22"/>
        </w:rPr>
        <w:t>BMI: body mass index; ACEI- angiotensin converting enzyme inhibitor; ARB- angiotensin receptor blocker; COPD- chronic obstructive pulmonary disease</w:t>
      </w:r>
    </w:p>
    <w:p w14:paraId="3824A575" w14:textId="77777777" w:rsidR="005A0375" w:rsidRDefault="005A0375" w:rsidP="003B3A97">
      <w:pPr>
        <w:rPr>
          <w:rFonts w:ascii="Times New Roman" w:hAnsi="Times New Roman" w:cs="Times New Roman"/>
          <w:sz w:val="22"/>
          <w:szCs w:val="22"/>
        </w:rPr>
      </w:pPr>
    </w:p>
    <w:p w14:paraId="70EC5849" w14:textId="77777777" w:rsidR="003B3A97" w:rsidRPr="00D723CF" w:rsidRDefault="00963C7D" w:rsidP="003B3A97">
      <w:pPr>
        <w:rPr>
          <w:rFonts w:ascii="Times New Roman" w:hAnsi="Times New Roman" w:cs="Times New Roman"/>
          <w:sz w:val="22"/>
          <w:szCs w:val="22"/>
        </w:rPr>
      </w:pPr>
      <w:r w:rsidRPr="001B5611">
        <w:rPr>
          <w:rFonts w:ascii="Times New Roman" w:hAnsi="Times New Roman" w:cs="Times New Roman"/>
          <w:sz w:val="22"/>
          <w:szCs w:val="22"/>
        </w:rPr>
        <w:br w:type="column"/>
      </w:r>
      <w:r w:rsidRPr="00AB20BC">
        <w:rPr>
          <w:rFonts w:ascii="Times New Roman" w:hAnsi="Times New Roman" w:cs="Times New Roman"/>
          <w:b/>
          <w:sz w:val="22"/>
          <w:szCs w:val="22"/>
        </w:rPr>
        <w:lastRenderedPageBreak/>
        <w:t>Table 2</w:t>
      </w:r>
      <w:r w:rsidRPr="00D723CF">
        <w:rPr>
          <w:rFonts w:ascii="Times New Roman" w:hAnsi="Times New Roman" w:cs="Times New Roman"/>
          <w:sz w:val="22"/>
          <w:szCs w:val="22"/>
        </w:rPr>
        <w:t>- Baseline Characteristics for patient population according to the type of iron deficiency anemia</w:t>
      </w:r>
    </w:p>
    <w:p w14:paraId="3603E01B" w14:textId="77777777" w:rsidR="003B3A97" w:rsidRPr="00D723CF" w:rsidRDefault="003B3A97" w:rsidP="003B3A97">
      <w:pPr>
        <w:rPr>
          <w:rFonts w:ascii="Times New Roman" w:hAnsi="Times New Roman" w:cs="Times New Roman"/>
          <w:sz w:val="22"/>
          <w:szCs w:val="22"/>
        </w:rPr>
      </w:pPr>
    </w:p>
    <w:tbl>
      <w:tblPr>
        <w:tblW w:w="10602" w:type="dxa"/>
        <w:tblInd w:w="108" w:type="dxa"/>
        <w:tblBorders>
          <w:top w:val="single" w:sz="4" w:space="0" w:color="auto"/>
          <w:bottom w:val="single" w:sz="4" w:space="0" w:color="auto"/>
        </w:tblBorders>
        <w:tblLook w:val="04A0" w:firstRow="1" w:lastRow="0" w:firstColumn="1" w:lastColumn="0" w:noHBand="0" w:noVBand="1"/>
      </w:tblPr>
      <w:tblGrid>
        <w:gridCol w:w="2592"/>
        <w:gridCol w:w="1530"/>
        <w:gridCol w:w="1530"/>
        <w:gridCol w:w="1440"/>
        <w:gridCol w:w="1620"/>
        <w:gridCol w:w="1890"/>
      </w:tblGrid>
      <w:tr w:rsidR="00D52491" w14:paraId="734447E4" w14:textId="77777777" w:rsidTr="00D35906">
        <w:trPr>
          <w:trHeight w:val="285"/>
        </w:trPr>
        <w:tc>
          <w:tcPr>
            <w:tcW w:w="2592" w:type="dxa"/>
            <w:vMerge w:val="restart"/>
            <w:tcBorders>
              <w:top w:val="single" w:sz="4" w:space="0" w:color="auto"/>
              <w:bottom w:val="nil"/>
            </w:tcBorders>
            <w:shd w:val="clear" w:color="auto" w:fill="auto"/>
            <w:noWrap/>
            <w:vAlign w:val="center"/>
            <w:hideMark/>
          </w:tcPr>
          <w:p w14:paraId="4DB941C0" w14:textId="77777777" w:rsidR="003B3A97" w:rsidRPr="0051409A"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b/>
                <w:bCs/>
                <w:color w:val="000000"/>
                <w:sz w:val="22"/>
                <w:szCs w:val="22"/>
              </w:rPr>
              <w:t>Variables</w:t>
            </w:r>
          </w:p>
        </w:tc>
        <w:tc>
          <w:tcPr>
            <w:tcW w:w="8010" w:type="dxa"/>
            <w:gridSpan w:val="5"/>
            <w:tcBorders>
              <w:top w:val="single" w:sz="4" w:space="0" w:color="auto"/>
              <w:bottom w:val="nil"/>
            </w:tcBorders>
            <w:shd w:val="clear" w:color="auto" w:fill="auto"/>
            <w:noWrap/>
            <w:vAlign w:val="center"/>
            <w:hideMark/>
          </w:tcPr>
          <w:p w14:paraId="571C49B3" w14:textId="77777777" w:rsidR="003B3A97" w:rsidRPr="0051409A" w:rsidRDefault="003B3A97" w:rsidP="00D35906">
            <w:pPr>
              <w:jc w:val="center"/>
              <w:rPr>
                <w:rFonts w:ascii="Times New Roman" w:eastAsia="Times New Roman" w:hAnsi="Times New Roman" w:cs="Times New Roman"/>
                <w:color w:val="000000"/>
                <w:sz w:val="22"/>
                <w:szCs w:val="22"/>
              </w:rPr>
            </w:pPr>
          </w:p>
        </w:tc>
      </w:tr>
      <w:tr w:rsidR="00D52491" w14:paraId="00FDF46E" w14:textId="77777777" w:rsidTr="00D35906">
        <w:trPr>
          <w:trHeight w:val="285"/>
        </w:trPr>
        <w:tc>
          <w:tcPr>
            <w:tcW w:w="2592" w:type="dxa"/>
            <w:vMerge/>
            <w:tcBorders>
              <w:top w:val="nil"/>
              <w:bottom w:val="single" w:sz="4" w:space="0" w:color="auto"/>
            </w:tcBorders>
            <w:shd w:val="clear" w:color="auto" w:fill="auto"/>
            <w:noWrap/>
            <w:vAlign w:val="center"/>
            <w:hideMark/>
          </w:tcPr>
          <w:p w14:paraId="1D86FD4D" w14:textId="77777777" w:rsidR="003B3A97" w:rsidRPr="0051409A" w:rsidRDefault="003B3A97" w:rsidP="00D35906">
            <w:pPr>
              <w:jc w:val="center"/>
              <w:rPr>
                <w:rFonts w:ascii="Times New Roman" w:eastAsia="Times New Roman" w:hAnsi="Times New Roman" w:cs="Times New Roman"/>
                <w:b/>
                <w:bCs/>
                <w:color w:val="000000"/>
                <w:sz w:val="22"/>
                <w:szCs w:val="22"/>
              </w:rPr>
            </w:pPr>
          </w:p>
        </w:tc>
        <w:tc>
          <w:tcPr>
            <w:tcW w:w="1530" w:type="dxa"/>
            <w:tcBorders>
              <w:top w:val="nil"/>
              <w:bottom w:val="single" w:sz="4" w:space="0" w:color="auto"/>
            </w:tcBorders>
            <w:shd w:val="clear" w:color="auto" w:fill="auto"/>
            <w:vAlign w:val="center"/>
            <w:hideMark/>
          </w:tcPr>
          <w:p w14:paraId="5EB03608" w14:textId="77777777" w:rsidR="003B3A97" w:rsidRPr="0051409A" w:rsidRDefault="00963C7D" w:rsidP="00D35906">
            <w:pPr>
              <w:jc w:val="cente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U</w:t>
            </w:r>
            <w:r w:rsidRPr="0051409A">
              <w:rPr>
                <w:rFonts w:ascii="Times New Roman" w:eastAsia="Times New Roman" w:hAnsi="Times New Roman" w:cs="Times New Roman"/>
                <w:b/>
                <w:bCs/>
                <w:color w:val="000000"/>
                <w:sz w:val="22"/>
                <w:szCs w:val="22"/>
              </w:rPr>
              <w:t>nmeasured</w:t>
            </w:r>
          </w:p>
          <w:p w14:paraId="2915C08D" w14:textId="77777777" w:rsidR="003B3A97" w:rsidRPr="0051409A" w:rsidRDefault="00963C7D" w:rsidP="00D35906">
            <w:pPr>
              <w:jc w:val="center"/>
              <w:rPr>
                <w:rFonts w:ascii="Times New Roman" w:eastAsia="Times New Roman" w:hAnsi="Times New Roman" w:cs="Times New Roman"/>
                <w:b/>
                <w:bCs/>
                <w:color w:val="000000"/>
                <w:sz w:val="22"/>
                <w:szCs w:val="22"/>
              </w:rPr>
            </w:pPr>
            <w:r w:rsidRPr="0051409A">
              <w:rPr>
                <w:rFonts w:ascii="Times New Roman" w:eastAsia="Times New Roman" w:hAnsi="Times New Roman" w:cs="Times New Roman"/>
                <w:b/>
                <w:bCs/>
                <w:color w:val="000000"/>
                <w:sz w:val="22"/>
                <w:szCs w:val="22"/>
              </w:rPr>
              <w:t>N = 18057</w:t>
            </w:r>
          </w:p>
        </w:tc>
        <w:tc>
          <w:tcPr>
            <w:tcW w:w="1530" w:type="dxa"/>
            <w:tcBorders>
              <w:top w:val="nil"/>
              <w:bottom w:val="single" w:sz="4" w:space="0" w:color="auto"/>
            </w:tcBorders>
            <w:shd w:val="clear" w:color="auto" w:fill="auto"/>
            <w:vAlign w:val="center"/>
            <w:hideMark/>
          </w:tcPr>
          <w:p w14:paraId="4288AD6D" w14:textId="77777777" w:rsidR="003B3A97" w:rsidRPr="0051409A" w:rsidRDefault="00963C7D" w:rsidP="00D35906">
            <w:pPr>
              <w:jc w:val="cente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 xml:space="preserve">No iron </w:t>
            </w:r>
            <w:r w:rsidRPr="0051409A">
              <w:rPr>
                <w:rFonts w:ascii="Times New Roman" w:eastAsia="Times New Roman" w:hAnsi="Times New Roman" w:cs="Times New Roman"/>
                <w:b/>
                <w:bCs/>
                <w:color w:val="000000"/>
                <w:sz w:val="22"/>
                <w:szCs w:val="22"/>
              </w:rPr>
              <w:t>deficiency</w:t>
            </w:r>
          </w:p>
          <w:p w14:paraId="1071FE06" w14:textId="77777777" w:rsidR="003B3A97" w:rsidRPr="0051409A" w:rsidRDefault="00963C7D" w:rsidP="00D35906">
            <w:pPr>
              <w:jc w:val="center"/>
              <w:rPr>
                <w:rFonts w:ascii="Times New Roman" w:eastAsia="Times New Roman" w:hAnsi="Times New Roman" w:cs="Times New Roman"/>
                <w:b/>
                <w:bCs/>
                <w:color w:val="000000"/>
                <w:sz w:val="22"/>
                <w:szCs w:val="22"/>
              </w:rPr>
            </w:pPr>
            <w:r w:rsidRPr="0051409A">
              <w:rPr>
                <w:rFonts w:ascii="Times New Roman" w:eastAsia="Times New Roman" w:hAnsi="Times New Roman" w:cs="Times New Roman"/>
                <w:b/>
                <w:bCs/>
                <w:color w:val="000000"/>
                <w:sz w:val="22"/>
                <w:szCs w:val="22"/>
              </w:rPr>
              <w:t>N = 22715</w:t>
            </w:r>
          </w:p>
        </w:tc>
        <w:tc>
          <w:tcPr>
            <w:tcW w:w="1440" w:type="dxa"/>
            <w:tcBorders>
              <w:top w:val="nil"/>
              <w:bottom w:val="single" w:sz="4" w:space="0" w:color="auto"/>
            </w:tcBorders>
            <w:shd w:val="clear" w:color="auto" w:fill="auto"/>
            <w:vAlign w:val="center"/>
            <w:hideMark/>
          </w:tcPr>
          <w:p w14:paraId="002AF457" w14:textId="77777777" w:rsidR="003B3A97" w:rsidRPr="0051409A" w:rsidRDefault="00963C7D" w:rsidP="00D35906">
            <w:pPr>
              <w:jc w:val="cente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A</w:t>
            </w:r>
            <w:r w:rsidRPr="0051409A">
              <w:rPr>
                <w:rFonts w:ascii="Times New Roman" w:eastAsia="Times New Roman" w:hAnsi="Times New Roman" w:cs="Times New Roman"/>
                <w:b/>
                <w:bCs/>
                <w:color w:val="000000"/>
                <w:sz w:val="22"/>
                <w:szCs w:val="22"/>
              </w:rPr>
              <w:t>bsolute</w:t>
            </w:r>
          </w:p>
          <w:p w14:paraId="0AEC5E03" w14:textId="77777777" w:rsidR="003B3A97" w:rsidRPr="0051409A" w:rsidRDefault="00963C7D" w:rsidP="00D35906">
            <w:pPr>
              <w:jc w:val="center"/>
              <w:rPr>
                <w:rFonts w:ascii="Times New Roman" w:eastAsia="Times New Roman" w:hAnsi="Times New Roman" w:cs="Times New Roman"/>
                <w:b/>
                <w:bCs/>
                <w:color w:val="000000"/>
                <w:sz w:val="22"/>
                <w:szCs w:val="22"/>
              </w:rPr>
            </w:pPr>
            <w:r w:rsidRPr="0051409A">
              <w:rPr>
                <w:rFonts w:ascii="Times New Roman" w:eastAsia="Times New Roman" w:hAnsi="Times New Roman" w:cs="Times New Roman"/>
                <w:b/>
                <w:bCs/>
                <w:color w:val="000000"/>
                <w:sz w:val="22"/>
                <w:szCs w:val="22"/>
              </w:rPr>
              <w:t>N = 13684</w:t>
            </w:r>
          </w:p>
        </w:tc>
        <w:tc>
          <w:tcPr>
            <w:tcW w:w="1620" w:type="dxa"/>
            <w:tcBorders>
              <w:top w:val="nil"/>
              <w:bottom w:val="single" w:sz="4" w:space="0" w:color="auto"/>
            </w:tcBorders>
            <w:shd w:val="clear" w:color="auto" w:fill="auto"/>
            <w:vAlign w:val="center"/>
            <w:hideMark/>
          </w:tcPr>
          <w:p w14:paraId="28DF599B" w14:textId="77777777" w:rsidR="003B3A97" w:rsidRPr="0051409A" w:rsidRDefault="00963C7D" w:rsidP="00D35906">
            <w:pPr>
              <w:jc w:val="cente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F</w:t>
            </w:r>
            <w:r w:rsidRPr="0051409A">
              <w:rPr>
                <w:rFonts w:ascii="Times New Roman" w:eastAsia="Times New Roman" w:hAnsi="Times New Roman" w:cs="Times New Roman"/>
                <w:b/>
                <w:bCs/>
                <w:color w:val="000000"/>
                <w:sz w:val="22"/>
                <w:szCs w:val="22"/>
              </w:rPr>
              <w:t>unctional</w:t>
            </w:r>
          </w:p>
          <w:p w14:paraId="1B7D6039" w14:textId="77777777" w:rsidR="003B3A97" w:rsidRPr="0051409A" w:rsidRDefault="00963C7D" w:rsidP="00D35906">
            <w:pPr>
              <w:jc w:val="center"/>
              <w:rPr>
                <w:rFonts w:ascii="Times New Roman" w:eastAsia="Times New Roman" w:hAnsi="Times New Roman" w:cs="Times New Roman"/>
                <w:b/>
                <w:bCs/>
                <w:color w:val="000000"/>
                <w:sz w:val="22"/>
                <w:szCs w:val="22"/>
              </w:rPr>
            </w:pPr>
            <w:r w:rsidRPr="0051409A">
              <w:rPr>
                <w:rFonts w:ascii="Times New Roman" w:eastAsia="Times New Roman" w:hAnsi="Times New Roman" w:cs="Times New Roman"/>
                <w:b/>
                <w:bCs/>
                <w:color w:val="000000"/>
                <w:sz w:val="22"/>
                <w:szCs w:val="22"/>
              </w:rPr>
              <w:t>N = 8559</w:t>
            </w:r>
          </w:p>
        </w:tc>
        <w:tc>
          <w:tcPr>
            <w:tcW w:w="1890" w:type="dxa"/>
            <w:tcBorders>
              <w:top w:val="nil"/>
              <w:bottom w:val="single" w:sz="4" w:space="0" w:color="auto"/>
            </w:tcBorders>
            <w:shd w:val="clear" w:color="auto" w:fill="auto"/>
            <w:vAlign w:val="center"/>
            <w:hideMark/>
          </w:tcPr>
          <w:p w14:paraId="33E13BE5" w14:textId="77777777" w:rsidR="003B3A97" w:rsidRPr="0051409A" w:rsidRDefault="00963C7D" w:rsidP="00D35906">
            <w:pPr>
              <w:jc w:val="center"/>
              <w:rPr>
                <w:rFonts w:ascii="Times New Roman" w:eastAsia="Times New Roman" w:hAnsi="Times New Roman" w:cs="Times New Roman"/>
                <w:b/>
                <w:bCs/>
                <w:color w:val="000000"/>
                <w:sz w:val="22"/>
                <w:szCs w:val="22"/>
              </w:rPr>
            </w:pPr>
            <w:r w:rsidRPr="0051409A">
              <w:rPr>
                <w:rFonts w:ascii="Times New Roman" w:eastAsia="Times New Roman" w:hAnsi="Times New Roman" w:cs="Times New Roman"/>
                <w:b/>
                <w:bCs/>
                <w:color w:val="000000"/>
                <w:sz w:val="22"/>
                <w:szCs w:val="22"/>
              </w:rPr>
              <w:t>ferritin &gt; 800</w:t>
            </w:r>
          </w:p>
          <w:p w14:paraId="62C37F77" w14:textId="77777777" w:rsidR="003B3A97" w:rsidRPr="0051409A" w:rsidRDefault="00963C7D" w:rsidP="00D35906">
            <w:pPr>
              <w:jc w:val="center"/>
              <w:rPr>
                <w:rFonts w:ascii="Times New Roman" w:eastAsia="Times New Roman" w:hAnsi="Times New Roman" w:cs="Times New Roman"/>
                <w:b/>
                <w:bCs/>
                <w:color w:val="000000"/>
                <w:sz w:val="22"/>
                <w:szCs w:val="22"/>
              </w:rPr>
            </w:pPr>
            <w:r w:rsidRPr="0051409A">
              <w:rPr>
                <w:rFonts w:ascii="Times New Roman" w:eastAsia="Times New Roman" w:hAnsi="Times New Roman" w:cs="Times New Roman"/>
                <w:b/>
                <w:bCs/>
                <w:color w:val="000000"/>
                <w:sz w:val="22"/>
                <w:szCs w:val="22"/>
              </w:rPr>
              <w:t>N = 302</w:t>
            </w:r>
          </w:p>
        </w:tc>
      </w:tr>
      <w:tr w:rsidR="00D52491" w14:paraId="1A05829B" w14:textId="77777777" w:rsidTr="00D35906">
        <w:trPr>
          <w:trHeight w:val="285"/>
        </w:trPr>
        <w:tc>
          <w:tcPr>
            <w:tcW w:w="2592" w:type="dxa"/>
            <w:tcBorders>
              <w:top w:val="single" w:sz="4" w:space="0" w:color="auto"/>
            </w:tcBorders>
            <w:shd w:val="clear" w:color="auto" w:fill="auto"/>
            <w:vAlign w:val="center"/>
            <w:hideMark/>
          </w:tcPr>
          <w:p w14:paraId="2996C2E1" w14:textId="77777777" w:rsidR="003B3A97" w:rsidRPr="0051409A" w:rsidRDefault="00963C7D" w:rsidP="001B5611">
            <w:pPr>
              <w:jc w:val="center"/>
              <w:rPr>
                <w:rFonts w:ascii="Times New Roman" w:eastAsia="Times New Roman" w:hAnsi="Times New Roman" w:cs="Times New Roman"/>
                <w:b/>
                <w:color w:val="000000"/>
                <w:sz w:val="22"/>
                <w:szCs w:val="22"/>
              </w:rPr>
            </w:pPr>
            <w:r w:rsidRPr="0051409A">
              <w:rPr>
                <w:rFonts w:ascii="Times New Roman" w:eastAsia="Times New Roman" w:hAnsi="Times New Roman" w:cs="Times New Roman"/>
                <w:b/>
                <w:color w:val="000000"/>
                <w:sz w:val="22"/>
                <w:szCs w:val="22"/>
              </w:rPr>
              <w:t>Age</w:t>
            </w:r>
            <w:r w:rsidR="005A0375">
              <w:rPr>
                <w:rFonts w:ascii="Times New Roman" w:eastAsia="Times New Roman" w:hAnsi="Times New Roman" w:cs="Times New Roman"/>
                <w:b/>
                <w:color w:val="000000"/>
                <w:sz w:val="22"/>
                <w:szCs w:val="22"/>
              </w:rPr>
              <w:t>, years</w:t>
            </w:r>
          </w:p>
          <w:p w14:paraId="17BEFDF2"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&lt; 40</w:t>
            </w:r>
          </w:p>
        </w:tc>
        <w:tc>
          <w:tcPr>
            <w:tcW w:w="1530" w:type="dxa"/>
            <w:tcBorders>
              <w:top w:val="single" w:sz="4" w:space="0" w:color="auto"/>
            </w:tcBorders>
            <w:shd w:val="clear" w:color="auto" w:fill="auto"/>
            <w:vAlign w:val="center"/>
            <w:hideMark/>
          </w:tcPr>
          <w:p w14:paraId="1520E17B" w14:textId="77777777" w:rsidR="003B3A97" w:rsidRPr="0051409A" w:rsidRDefault="003B3A97" w:rsidP="00D35906">
            <w:pPr>
              <w:jc w:val="center"/>
              <w:rPr>
                <w:rFonts w:ascii="Times New Roman" w:eastAsia="Times New Roman" w:hAnsi="Times New Roman" w:cs="Times New Roman"/>
                <w:color w:val="000000"/>
                <w:sz w:val="22"/>
                <w:szCs w:val="22"/>
              </w:rPr>
            </w:pPr>
          </w:p>
          <w:p w14:paraId="2976DC2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0.2%</w:t>
            </w:r>
          </w:p>
        </w:tc>
        <w:tc>
          <w:tcPr>
            <w:tcW w:w="1530" w:type="dxa"/>
            <w:tcBorders>
              <w:top w:val="single" w:sz="4" w:space="0" w:color="auto"/>
            </w:tcBorders>
            <w:shd w:val="clear" w:color="auto" w:fill="auto"/>
            <w:vAlign w:val="center"/>
            <w:hideMark/>
          </w:tcPr>
          <w:p w14:paraId="4FE78ECE" w14:textId="77777777" w:rsidR="003B3A97" w:rsidRPr="0051409A" w:rsidRDefault="003B3A97" w:rsidP="00D35906">
            <w:pPr>
              <w:jc w:val="center"/>
              <w:rPr>
                <w:rFonts w:ascii="Times New Roman" w:eastAsia="Times New Roman" w:hAnsi="Times New Roman" w:cs="Times New Roman"/>
                <w:color w:val="000000"/>
                <w:sz w:val="22"/>
                <w:szCs w:val="22"/>
              </w:rPr>
            </w:pPr>
          </w:p>
          <w:p w14:paraId="015E487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0.3%</w:t>
            </w:r>
          </w:p>
        </w:tc>
        <w:tc>
          <w:tcPr>
            <w:tcW w:w="1440" w:type="dxa"/>
            <w:tcBorders>
              <w:top w:val="single" w:sz="4" w:space="0" w:color="auto"/>
            </w:tcBorders>
            <w:shd w:val="clear" w:color="auto" w:fill="auto"/>
            <w:vAlign w:val="center"/>
            <w:hideMark/>
          </w:tcPr>
          <w:p w14:paraId="190FEF3B" w14:textId="77777777" w:rsidR="003B3A97" w:rsidRPr="0051409A" w:rsidRDefault="003B3A97" w:rsidP="00D35906">
            <w:pPr>
              <w:jc w:val="center"/>
              <w:rPr>
                <w:rFonts w:ascii="Times New Roman" w:eastAsia="Times New Roman" w:hAnsi="Times New Roman" w:cs="Times New Roman"/>
                <w:color w:val="000000"/>
                <w:sz w:val="22"/>
                <w:szCs w:val="22"/>
              </w:rPr>
            </w:pPr>
          </w:p>
          <w:p w14:paraId="13595BA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0.2%</w:t>
            </w:r>
          </w:p>
        </w:tc>
        <w:tc>
          <w:tcPr>
            <w:tcW w:w="1620" w:type="dxa"/>
            <w:tcBorders>
              <w:top w:val="single" w:sz="4" w:space="0" w:color="auto"/>
            </w:tcBorders>
            <w:shd w:val="clear" w:color="auto" w:fill="auto"/>
            <w:vAlign w:val="center"/>
            <w:hideMark/>
          </w:tcPr>
          <w:p w14:paraId="661E54B2" w14:textId="77777777" w:rsidR="003B3A97" w:rsidRPr="0051409A" w:rsidRDefault="003B3A97" w:rsidP="00D35906">
            <w:pPr>
              <w:jc w:val="center"/>
              <w:rPr>
                <w:rFonts w:ascii="Times New Roman" w:eastAsia="Times New Roman" w:hAnsi="Times New Roman" w:cs="Times New Roman"/>
                <w:color w:val="000000"/>
                <w:sz w:val="22"/>
                <w:szCs w:val="22"/>
              </w:rPr>
            </w:pPr>
          </w:p>
          <w:p w14:paraId="34A4213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0.2%</w:t>
            </w:r>
          </w:p>
        </w:tc>
        <w:tc>
          <w:tcPr>
            <w:tcW w:w="1890" w:type="dxa"/>
            <w:tcBorders>
              <w:top w:val="single" w:sz="4" w:space="0" w:color="auto"/>
            </w:tcBorders>
            <w:shd w:val="clear" w:color="auto" w:fill="auto"/>
            <w:vAlign w:val="center"/>
            <w:hideMark/>
          </w:tcPr>
          <w:p w14:paraId="179C3153" w14:textId="77777777" w:rsidR="003B3A97" w:rsidRPr="0051409A" w:rsidRDefault="003B3A97" w:rsidP="00D35906">
            <w:pPr>
              <w:jc w:val="center"/>
              <w:rPr>
                <w:rFonts w:ascii="Times New Roman" w:eastAsia="Times New Roman" w:hAnsi="Times New Roman" w:cs="Times New Roman"/>
                <w:color w:val="000000"/>
                <w:sz w:val="22"/>
                <w:szCs w:val="22"/>
              </w:rPr>
            </w:pPr>
          </w:p>
          <w:p w14:paraId="5E1D02E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0.7%</w:t>
            </w:r>
          </w:p>
        </w:tc>
      </w:tr>
      <w:tr w:rsidR="00D52491" w14:paraId="68C9F859" w14:textId="77777777" w:rsidTr="00D35906">
        <w:trPr>
          <w:trHeight w:val="285"/>
        </w:trPr>
        <w:tc>
          <w:tcPr>
            <w:tcW w:w="2592" w:type="dxa"/>
            <w:shd w:val="clear" w:color="auto" w:fill="auto"/>
            <w:vAlign w:val="center"/>
            <w:hideMark/>
          </w:tcPr>
          <w:p w14:paraId="6070459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40 - 49</w:t>
            </w:r>
          </w:p>
        </w:tc>
        <w:tc>
          <w:tcPr>
            <w:tcW w:w="1530" w:type="dxa"/>
            <w:shd w:val="clear" w:color="auto" w:fill="auto"/>
            <w:vAlign w:val="center"/>
            <w:hideMark/>
          </w:tcPr>
          <w:p w14:paraId="4E2B2838"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1.4%</w:t>
            </w:r>
          </w:p>
        </w:tc>
        <w:tc>
          <w:tcPr>
            <w:tcW w:w="1530" w:type="dxa"/>
            <w:shd w:val="clear" w:color="auto" w:fill="auto"/>
            <w:vAlign w:val="center"/>
            <w:hideMark/>
          </w:tcPr>
          <w:p w14:paraId="68B2CF2C"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1.6%</w:t>
            </w:r>
          </w:p>
        </w:tc>
        <w:tc>
          <w:tcPr>
            <w:tcW w:w="1440" w:type="dxa"/>
            <w:shd w:val="clear" w:color="auto" w:fill="auto"/>
            <w:vAlign w:val="center"/>
            <w:hideMark/>
          </w:tcPr>
          <w:p w14:paraId="2EC2BB3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1.3%</w:t>
            </w:r>
          </w:p>
        </w:tc>
        <w:tc>
          <w:tcPr>
            <w:tcW w:w="1620" w:type="dxa"/>
            <w:shd w:val="clear" w:color="auto" w:fill="auto"/>
            <w:vAlign w:val="center"/>
            <w:hideMark/>
          </w:tcPr>
          <w:p w14:paraId="7F957DA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1.9%</w:t>
            </w:r>
          </w:p>
        </w:tc>
        <w:tc>
          <w:tcPr>
            <w:tcW w:w="1890" w:type="dxa"/>
            <w:shd w:val="clear" w:color="auto" w:fill="auto"/>
            <w:vAlign w:val="center"/>
            <w:hideMark/>
          </w:tcPr>
          <w:p w14:paraId="25026AD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0.7%</w:t>
            </w:r>
          </w:p>
        </w:tc>
      </w:tr>
      <w:tr w:rsidR="00D52491" w14:paraId="482E2337" w14:textId="77777777" w:rsidTr="00D35906">
        <w:trPr>
          <w:trHeight w:val="285"/>
        </w:trPr>
        <w:tc>
          <w:tcPr>
            <w:tcW w:w="2592" w:type="dxa"/>
            <w:shd w:val="clear" w:color="auto" w:fill="auto"/>
            <w:vAlign w:val="center"/>
            <w:hideMark/>
          </w:tcPr>
          <w:p w14:paraId="27494F4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50 - 59</w:t>
            </w:r>
          </w:p>
        </w:tc>
        <w:tc>
          <w:tcPr>
            <w:tcW w:w="1530" w:type="dxa"/>
            <w:shd w:val="clear" w:color="auto" w:fill="auto"/>
            <w:vAlign w:val="center"/>
            <w:hideMark/>
          </w:tcPr>
          <w:p w14:paraId="4273A55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9.0%</w:t>
            </w:r>
          </w:p>
        </w:tc>
        <w:tc>
          <w:tcPr>
            <w:tcW w:w="1530" w:type="dxa"/>
            <w:shd w:val="clear" w:color="auto" w:fill="auto"/>
            <w:vAlign w:val="center"/>
            <w:hideMark/>
          </w:tcPr>
          <w:p w14:paraId="699BFF08"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10.4%</w:t>
            </w:r>
          </w:p>
        </w:tc>
        <w:tc>
          <w:tcPr>
            <w:tcW w:w="1440" w:type="dxa"/>
            <w:shd w:val="clear" w:color="auto" w:fill="auto"/>
            <w:vAlign w:val="center"/>
            <w:hideMark/>
          </w:tcPr>
          <w:p w14:paraId="2093C7B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9.0%</w:t>
            </w:r>
          </w:p>
        </w:tc>
        <w:tc>
          <w:tcPr>
            <w:tcW w:w="1620" w:type="dxa"/>
            <w:shd w:val="clear" w:color="auto" w:fill="auto"/>
            <w:vAlign w:val="center"/>
            <w:hideMark/>
          </w:tcPr>
          <w:p w14:paraId="6061DAAC"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13.3%</w:t>
            </w:r>
          </w:p>
        </w:tc>
        <w:tc>
          <w:tcPr>
            <w:tcW w:w="1890" w:type="dxa"/>
            <w:shd w:val="clear" w:color="auto" w:fill="auto"/>
            <w:vAlign w:val="center"/>
            <w:hideMark/>
          </w:tcPr>
          <w:p w14:paraId="250EE9D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15.6%</w:t>
            </w:r>
          </w:p>
        </w:tc>
      </w:tr>
      <w:tr w:rsidR="00D52491" w14:paraId="4EEC3F58" w14:textId="77777777" w:rsidTr="00D35906">
        <w:trPr>
          <w:trHeight w:val="285"/>
        </w:trPr>
        <w:tc>
          <w:tcPr>
            <w:tcW w:w="2592" w:type="dxa"/>
            <w:shd w:val="clear" w:color="auto" w:fill="auto"/>
            <w:vAlign w:val="center"/>
            <w:hideMark/>
          </w:tcPr>
          <w:p w14:paraId="2D09D8B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60 - 69</w:t>
            </w:r>
          </w:p>
        </w:tc>
        <w:tc>
          <w:tcPr>
            <w:tcW w:w="1530" w:type="dxa"/>
            <w:shd w:val="clear" w:color="auto" w:fill="auto"/>
            <w:vAlign w:val="center"/>
            <w:hideMark/>
          </w:tcPr>
          <w:p w14:paraId="6DCB8EE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23.9%</w:t>
            </w:r>
          </w:p>
        </w:tc>
        <w:tc>
          <w:tcPr>
            <w:tcW w:w="1530" w:type="dxa"/>
            <w:shd w:val="clear" w:color="auto" w:fill="auto"/>
            <w:vAlign w:val="center"/>
            <w:hideMark/>
          </w:tcPr>
          <w:p w14:paraId="3535935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23.9%</w:t>
            </w:r>
          </w:p>
        </w:tc>
        <w:tc>
          <w:tcPr>
            <w:tcW w:w="1440" w:type="dxa"/>
            <w:shd w:val="clear" w:color="auto" w:fill="auto"/>
            <w:vAlign w:val="center"/>
            <w:hideMark/>
          </w:tcPr>
          <w:p w14:paraId="6361B08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27.0%</w:t>
            </w:r>
          </w:p>
        </w:tc>
        <w:tc>
          <w:tcPr>
            <w:tcW w:w="1620" w:type="dxa"/>
            <w:shd w:val="clear" w:color="auto" w:fill="auto"/>
            <w:vAlign w:val="center"/>
            <w:hideMark/>
          </w:tcPr>
          <w:p w14:paraId="35BE92B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28.8%</w:t>
            </w:r>
          </w:p>
        </w:tc>
        <w:tc>
          <w:tcPr>
            <w:tcW w:w="1890" w:type="dxa"/>
            <w:shd w:val="clear" w:color="auto" w:fill="auto"/>
            <w:vAlign w:val="center"/>
            <w:hideMark/>
          </w:tcPr>
          <w:p w14:paraId="6B0F8EF5" w14:textId="77777777" w:rsidR="003B3A97" w:rsidRPr="0051409A" w:rsidRDefault="00963C7D" w:rsidP="00D35906">
            <w:pP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 xml:space="preserve">     32.5%</w:t>
            </w:r>
          </w:p>
        </w:tc>
      </w:tr>
      <w:tr w:rsidR="00D52491" w14:paraId="0E7B674B" w14:textId="77777777" w:rsidTr="00D35906">
        <w:trPr>
          <w:trHeight w:val="285"/>
        </w:trPr>
        <w:tc>
          <w:tcPr>
            <w:tcW w:w="2592" w:type="dxa"/>
            <w:shd w:val="clear" w:color="auto" w:fill="auto"/>
            <w:vAlign w:val="center"/>
            <w:hideMark/>
          </w:tcPr>
          <w:p w14:paraId="5846F40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70 - 79</w:t>
            </w:r>
          </w:p>
        </w:tc>
        <w:tc>
          <w:tcPr>
            <w:tcW w:w="1530" w:type="dxa"/>
            <w:shd w:val="clear" w:color="auto" w:fill="auto"/>
            <w:vAlign w:val="center"/>
            <w:hideMark/>
          </w:tcPr>
          <w:p w14:paraId="350B867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31.4%</w:t>
            </w:r>
          </w:p>
        </w:tc>
        <w:tc>
          <w:tcPr>
            <w:tcW w:w="1530" w:type="dxa"/>
            <w:shd w:val="clear" w:color="auto" w:fill="auto"/>
            <w:vAlign w:val="center"/>
            <w:hideMark/>
          </w:tcPr>
          <w:p w14:paraId="163203E8"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28.8%</w:t>
            </w:r>
          </w:p>
        </w:tc>
        <w:tc>
          <w:tcPr>
            <w:tcW w:w="1440" w:type="dxa"/>
            <w:shd w:val="clear" w:color="auto" w:fill="auto"/>
            <w:vAlign w:val="center"/>
            <w:hideMark/>
          </w:tcPr>
          <w:p w14:paraId="17CCA71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31.4%</w:t>
            </w:r>
          </w:p>
        </w:tc>
        <w:tc>
          <w:tcPr>
            <w:tcW w:w="1620" w:type="dxa"/>
            <w:shd w:val="clear" w:color="auto" w:fill="auto"/>
            <w:vAlign w:val="center"/>
            <w:hideMark/>
          </w:tcPr>
          <w:p w14:paraId="2133B01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27.9%</w:t>
            </w:r>
          </w:p>
        </w:tc>
        <w:tc>
          <w:tcPr>
            <w:tcW w:w="1890" w:type="dxa"/>
            <w:shd w:val="clear" w:color="auto" w:fill="auto"/>
            <w:vAlign w:val="center"/>
            <w:hideMark/>
          </w:tcPr>
          <w:p w14:paraId="56F84BA9" w14:textId="77777777" w:rsidR="003B3A97" w:rsidRPr="0051409A" w:rsidRDefault="00963C7D" w:rsidP="00D35906">
            <w:pP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 xml:space="preserve">     24.8%</w:t>
            </w:r>
          </w:p>
        </w:tc>
      </w:tr>
      <w:tr w:rsidR="00D52491" w14:paraId="006BFD68" w14:textId="77777777" w:rsidTr="00D35906">
        <w:trPr>
          <w:trHeight w:val="285"/>
        </w:trPr>
        <w:tc>
          <w:tcPr>
            <w:tcW w:w="2592" w:type="dxa"/>
            <w:shd w:val="clear" w:color="auto" w:fill="auto"/>
            <w:vAlign w:val="center"/>
            <w:hideMark/>
          </w:tcPr>
          <w:p w14:paraId="2F36540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&gt; 80</w:t>
            </w:r>
          </w:p>
        </w:tc>
        <w:tc>
          <w:tcPr>
            <w:tcW w:w="1530" w:type="dxa"/>
            <w:shd w:val="clear" w:color="auto" w:fill="auto"/>
            <w:vAlign w:val="center"/>
            <w:hideMark/>
          </w:tcPr>
          <w:p w14:paraId="5241873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34.2%</w:t>
            </w:r>
          </w:p>
        </w:tc>
        <w:tc>
          <w:tcPr>
            <w:tcW w:w="1530" w:type="dxa"/>
            <w:shd w:val="clear" w:color="auto" w:fill="auto"/>
            <w:vAlign w:val="center"/>
            <w:hideMark/>
          </w:tcPr>
          <w:p w14:paraId="36EC8B6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35.0%</w:t>
            </w:r>
          </w:p>
        </w:tc>
        <w:tc>
          <w:tcPr>
            <w:tcW w:w="1440" w:type="dxa"/>
            <w:shd w:val="clear" w:color="auto" w:fill="auto"/>
            <w:vAlign w:val="center"/>
            <w:hideMark/>
          </w:tcPr>
          <w:p w14:paraId="2BAC495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31.0%</w:t>
            </w:r>
          </w:p>
        </w:tc>
        <w:tc>
          <w:tcPr>
            <w:tcW w:w="1620" w:type="dxa"/>
            <w:shd w:val="clear" w:color="auto" w:fill="auto"/>
            <w:vAlign w:val="center"/>
            <w:hideMark/>
          </w:tcPr>
          <w:p w14:paraId="0B85F8B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27.9%</w:t>
            </w:r>
          </w:p>
        </w:tc>
        <w:tc>
          <w:tcPr>
            <w:tcW w:w="1890" w:type="dxa"/>
            <w:shd w:val="clear" w:color="auto" w:fill="auto"/>
            <w:vAlign w:val="center"/>
            <w:hideMark/>
          </w:tcPr>
          <w:p w14:paraId="2DA3CFE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25.8%</w:t>
            </w:r>
          </w:p>
        </w:tc>
      </w:tr>
      <w:tr w:rsidR="00D52491" w14:paraId="4296F0AF" w14:textId="77777777" w:rsidTr="00D35906">
        <w:trPr>
          <w:trHeight w:val="285"/>
        </w:trPr>
        <w:tc>
          <w:tcPr>
            <w:tcW w:w="2592" w:type="dxa"/>
            <w:shd w:val="clear" w:color="auto" w:fill="auto"/>
            <w:vAlign w:val="center"/>
            <w:hideMark/>
          </w:tcPr>
          <w:p w14:paraId="49E53780" w14:textId="77777777" w:rsidR="003B3A97" w:rsidRPr="0051409A" w:rsidRDefault="00963C7D" w:rsidP="00D35906">
            <w:pPr>
              <w:jc w:val="center"/>
              <w:rPr>
                <w:rFonts w:ascii="Times New Roman" w:eastAsia="Times New Roman" w:hAnsi="Times New Roman" w:cs="Times New Roman"/>
                <w:b/>
                <w:color w:val="000000"/>
                <w:sz w:val="22"/>
                <w:szCs w:val="22"/>
              </w:rPr>
            </w:pPr>
            <w:r w:rsidRPr="0051409A">
              <w:rPr>
                <w:rFonts w:ascii="Times New Roman" w:eastAsia="Times New Roman" w:hAnsi="Times New Roman" w:cs="Times New Roman"/>
                <w:b/>
                <w:color w:val="000000"/>
                <w:sz w:val="22"/>
                <w:szCs w:val="22"/>
              </w:rPr>
              <w:t>Stage of CKD</w:t>
            </w:r>
          </w:p>
          <w:p w14:paraId="798F1698"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3A</w:t>
            </w:r>
          </w:p>
        </w:tc>
        <w:tc>
          <w:tcPr>
            <w:tcW w:w="1530" w:type="dxa"/>
            <w:shd w:val="clear" w:color="auto" w:fill="auto"/>
            <w:vAlign w:val="center"/>
            <w:hideMark/>
          </w:tcPr>
          <w:p w14:paraId="0162BC82" w14:textId="77777777" w:rsidR="003B3A97" w:rsidRPr="0051409A" w:rsidRDefault="003B3A97" w:rsidP="00D35906">
            <w:pPr>
              <w:jc w:val="center"/>
              <w:rPr>
                <w:rFonts w:ascii="Times New Roman" w:eastAsia="Times New Roman" w:hAnsi="Times New Roman" w:cs="Times New Roman"/>
                <w:color w:val="000000"/>
                <w:sz w:val="22"/>
                <w:szCs w:val="22"/>
              </w:rPr>
            </w:pPr>
          </w:p>
          <w:p w14:paraId="43E6814C"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52.0%</w:t>
            </w:r>
          </w:p>
        </w:tc>
        <w:tc>
          <w:tcPr>
            <w:tcW w:w="1530" w:type="dxa"/>
            <w:shd w:val="clear" w:color="auto" w:fill="auto"/>
            <w:vAlign w:val="center"/>
            <w:hideMark/>
          </w:tcPr>
          <w:p w14:paraId="7CFB11AE" w14:textId="77777777" w:rsidR="003B3A97" w:rsidRPr="0051409A" w:rsidRDefault="003B3A97" w:rsidP="00D35906">
            <w:pPr>
              <w:jc w:val="center"/>
              <w:rPr>
                <w:rFonts w:ascii="Times New Roman" w:eastAsia="Times New Roman" w:hAnsi="Times New Roman" w:cs="Times New Roman"/>
                <w:color w:val="000000"/>
                <w:sz w:val="22"/>
                <w:szCs w:val="22"/>
              </w:rPr>
            </w:pPr>
          </w:p>
          <w:p w14:paraId="46E23A0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46.9%</w:t>
            </w:r>
          </w:p>
        </w:tc>
        <w:tc>
          <w:tcPr>
            <w:tcW w:w="1440" w:type="dxa"/>
            <w:shd w:val="clear" w:color="auto" w:fill="auto"/>
            <w:vAlign w:val="center"/>
            <w:hideMark/>
          </w:tcPr>
          <w:p w14:paraId="6FD99F52" w14:textId="77777777" w:rsidR="003B3A97" w:rsidRPr="0051409A" w:rsidRDefault="003B3A97" w:rsidP="00D35906">
            <w:pPr>
              <w:jc w:val="center"/>
              <w:rPr>
                <w:rFonts w:ascii="Times New Roman" w:eastAsia="Times New Roman" w:hAnsi="Times New Roman" w:cs="Times New Roman"/>
                <w:color w:val="000000"/>
                <w:sz w:val="22"/>
                <w:szCs w:val="22"/>
              </w:rPr>
            </w:pPr>
          </w:p>
          <w:p w14:paraId="0AC1F92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54.3%</w:t>
            </w:r>
          </w:p>
        </w:tc>
        <w:tc>
          <w:tcPr>
            <w:tcW w:w="1620" w:type="dxa"/>
            <w:shd w:val="clear" w:color="auto" w:fill="auto"/>
            <w:vAlign w:val="center"/>
            <w:hideMark/>
          </w:tcPr>
          <w:p w14:paraId="4E7F805E" w14:textId="77777777" w:rsidR="003B3A97" w:rsidRPr="0051409A" w:rsidRDefault="003B3A97" w:rsidP="00D35906">
            <w:pPr>
              <w:jc w:val="center"/>
              <w:rPr>
                <w:rFonts w:ascii="Times New Roman" w:eastAsia="Times New Roman" w:hAnsi="Times New Roman" w:cs="Times New Roman"/>
                <w:color w:val="000000"/>
                <w:sz w:val="22"/>
                <w:szCs w:val="22"/>
              </w:rPr>
            </w:pPr>
          </w:p>
          <w:p w14:paraId="0C6C690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40.2%</w:t>
            </w:r>
          </w:p>
        </w:tc>
        <w:tc>
          <w:tcPr>
            <w:tcW w:w="1890" w:type="dxa"/>
            <w:shd w:val="clear" w:color="auto" w:fill="auto"/>
            <w:vAlign w:val="center"/>
            <w:hideMark/>
          </w:tcPr>
          <w:p w14:paraId="3605BA9C" w14:textId="77777777" w:rsidR="003B3A97" w:rsidRPr="0051409A" w:rsidRDefault="003B3A97" w:rsidP="00D35906">
            <w:pPr>
              <w:jc w:val="center"/>
              <w:rPr>
                <w:rFonts w:ascii="Times New Roman" w:eastAsia="Times New Roman" w:hAnsi="Times New Roman" w:cs="Times New Roman"/>
                <w:color w:val="000000"/>
                <w:sz w:val="22"/>
                <w:szCs w:val="22"/>
              </w:rPr>
            </w:pPr>
          </w:p>
          <w:p w14:paraId="14D4CBB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42.4%</w:t>
            </w:r>
          </w:p>
        </w:tc>
      </w:tr>
      <w:tr w:rsidR="00D52491" w14:paraId="7EFB0B1B" w14:textId="77777777" w:rsidTr="00D35906">
        <w:trPr>
          <w:trHeight w:val="285"/>
        </w:trPr>
        <w:tc>
          <w:tcPr>
            <w:tcW w:w="2592" w:type="dxa"/>
            <w:shd w:val="clear" w:color="auto" w:fill="auto"/>
            <w:vAlign w:val="center"/>
            <w:hideMark/>
          </w:tcPr>
          <w:p w14:paraId="339C49E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3B</w:t>
            </w:r>
          </w:p>
        </w:tc>
        <w:tc>
          <w:tcPr>
            <w:tcW w:w="1530" w:type="dxa"/>
            <w:shd w:val="clear" w:color="auto" w:fill="auto"/>
            <w:vAlign w:val="center"/>
            <w:hideMark/>
          </w:tcPr>
          <w:p w14:paraId="0DCD1FE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34.2%</w:t>
            </w:r>
          </w:p>
        </w:tc>
        <w:tc>
          <w:tcPr>
            <w:tcW w:w="1530" w:type="dxa"/>
            <w:shd w:val="clear" w:color="auto" w:fill="auto"/>
            <w:vAlign w:val="center"/>
            <w:hideMark/>
          </w:tcPr>
          <w:p w14:paraId="114EB99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34.5%</w:t>
            </w:r>
          </w:p>
        </w:tc>
        <w:tc>
          <w:tcPr>
            <w:tcW w:w="1440" w:type="dxa"/>
            <w:shd w:val="clear" w:color="auto" w:fill="auto"/>
            <w:vAlign w:val="center"/>
            <w:hideMark/>
          </w:tcPr>
          <w:p w14:paraId="14329E5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31.5%</w:t>
            </w:r>
          </w:p>
        </w:tc>
        <w:tc>
          <w:tcPr>
            <w:tcW w:w="1620" w:type="dxa"/>
            <w:shd w:val="clear" w:color="auto" w:fill="auto"/>
            <w:vAlign w:val="center"/>
            <w:hideMark/>
          </w:tcPr>
          <w:p w14:paraId="74F02F5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36.3%</w:t>
            </w:r>
          </w:p>
        </w:tc>
        <w:tc>
          <w:tcPr>
            <w:tcW w:w="1890" w:type="dxa"/>
            <w:shd w:val="clear" w:color="auto" w:fill="auto"/>
            <w:vAlign w:val="center"/>
            <w:hideMark/>
          </w:tcPr>
          <w:p w14:paraId="3D54F30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30.1%</w:t>
            </w:r>
          </w:p>
        </w:tc>
      </w:tr>
      <w:tr w:rsidR="00D52491" w14:paraId="7998167E" w14:textId="77777777" w:rsidTr="00D35906">
        <w:trPr>
          <w:trHeight w:val="285"/>
        </w:trPr>
        <w:tc>
          <w:tcPr>
            <w:tcW w:w="2592" w:type="dxa"/>
            <w:shd w:val="clear" w:color="auto" w:fill="auto"/>
            <w:vAlign w:val="center"/>
            <w:hideMark/>
          </w:tcPr>
          <w:p w14:paraId="7FE60F4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w:t>
            </w:r>
          </w:p>
        </w:tc>
        <w:tc>
          <w:tcPr>
            <w:tcW w:w="1530" w:type="dxa"/>
            <w:shd w:val="clear" w:color="auto" w:fill="auto"/>
            <w:vAlign w:val="center"/>
            <w:hideMark/>
          </w:tcPr>
          <w:p w14:paraId="37E51C6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13.8%</w:t>
            </w:r>
          </w:p>
        </w:tc>
        <w:tc>
          <w:tcPr>
            <w:tcW w:w="1530" w:type="dxa"/>
            <w:shd w:val="clear" w:color="auto" w:fill="auto"/>
            <w:vAlign w:val="center"/>
            <w:hideMark/>
          </w:tcPr>
          <w:p w14:paraId="6B7EFD12"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18.6%</w:t>
            </w:r>
          </w:p>
        </w:tc>
        <w:tc>
          <w:tcPr>
            <w:tcW w:w="1440" w:type="dxa"/>
            <w:shd w:val="clear" w:color="auto" w:fill="auto"/>
            <w:vAlign w:val="center"/>
            <w:hideMark/>
          </w:tcPr>
          <w:p w14:paraId="01BF8617" w14:textId="77777777" w:rsidR="003B3A97" w:rsidRPr="0051409A" w:rsidRDefault="00963C7D" w:rsidP="00D35906">
            <w:pP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 xml:space="preserve">      14.2%</w:t>
            </w:r>
          </w:p>
        </w:tc>
        <w:tc>
          <w:tcPr>
            <w:tcW w:w="1620" w:type="dxa"/>
            <w:shd w:val="clear" w:color="auto" w:fill="auto"/>
            <w:vAlign w:val="center"/>
            <w:hideMark/>
          </w:tcPr>
          <w:p w14:paraId="2B87DF3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23.4%</w:t>
            </w:r>
          </w:p>
        </w:tc>
        <w:tc>
          <w:tcPr>
            <w:tcW w:w="1890" w:type="dxa"/>
            <w:shd w:val="clear" w:color="auto" w:fill="auto"/>
            <w:vAlign w:val="center"/>
            <w:hideMark/>
          </w:tcPr>
          <w:p w14:paraId="168B506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27.5%</w:t>
            </w:r>
          </w:p>
        </w:tc>
      </w:tr>
      <w:tr w:rsidR="00D52491" w14:paraId="1385CE39" w14:textId="77777777" w:rsidTr="00D35906">
        <w:trPr>
          <w:trHeight w:val="285"/>
        </w:trPr>
        <w:tc>
          <w:tcPr>
            <w:tcW w:w="2592" w:type="dxa"/>
            <w:shd w:val="clear" w:color="auto" w:fill="auto"/>
            <w:vAlign w:val="center"/>
            <w:hideMark/>
          </w:tcPr>
          <w:p w14:paraId="5AA3DDE0" w14:textId="77777777" w:rsidR="003B3A97" w:rsidRPr="0051409A" w:rsidRDefault="00963C7D" w:rsidP="00D35906">
            <w:pPr>
              <w:jc w:val="center"/>
              <w:rPr>
                <w:rFonts w:ascii="Times New Roman" w:eastAsia="Times New Roman" w:hAnsi="Times New Roman" w:cs="Times New Roman"/>
                <w:b/>
                <w:color w:val="000000"/>
                <w:sz w:val="22"/>
                <w:szCs w:val="22"/>
              </w:rPr>
            </w:pPr>
            <w:r w:rsidRPr="0051409A">
              <w:rPr>
                <w:rFonts w:ascii="Times New Roman" w:eastAsia="Times New Roman" w:hAnsi="Times New Roman" w:cs="Times New Roman"/>
                <w:b/>
                <w:color w:val="000000"/>
                <w:sz w:val="22"/>
                <w:szCs w:val="22"/>
              </w:rPr>
              <w:t>Gender</w:t>
            </w:r>
          </w:p>
          <w:p w14:paraId="5B83CF3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F</w:t>
            </w:r>
            <w:r w:rsidR="005A0375">
              <w:rPr>
                <w:rFonts w:ascii="Times New Roman" w:eastAsia="Times New Roman" w:hAnsi="Times New Roman" w:cs="Times New Roman"/>
                <w:color w:val="000000"/>
                <w:sz w:val="22"/>
                <w:szCs w:val="22"/>
              </w:rPr>
              <w:t>emales</w:t>
            </w:r>
          </w:p>
        </w:tc>
        <w:tc>
          <w:tcPr>
            <w:tcW w:w="1530" w:type="dxa"/>
            <w:shd w:val="clear" w:color="auto" w:fill="auto"/>
            <w:vAlign w:val="center"/>
            <w:hideMark/>
          </w:tcPr>
          <w:p w14:paraId="6AB04518" w14:textId="77777777" w:rsidR="003B3A97" w:rsidRPr="0051409A" w:rsidRDefault="003B3A97" w:rsidP="00D35906">
            <w:pPr>
              <w:jc w:val="center"/>
              <w:rPr>
                <w:rFonts w:ascii="Times New Roman" w:eastAsia="Times New Roman" w:hAnsi="Times New Roman" w:cs="Times New Roman"/>
                <w:color w:val="000000"/>
                <w:sz w:val="22"/>
                <w:szCs w:val="22"/>
              </w:rPr>
            </w:pPr>
          </w:p>
          <w:p w14:paraId="07578FB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4.1%</w:t>
            </w:r>
          </w:p>
        </w:tc>
        <w:tc>
          <w:tcPr>
            <w:tcW w:w="1530" w:type="dxa"/>
            <w:shd w:val="clear" w:color="auto" w:fill="auto"/>
            <w:vAlign w:val="center"/>
            <w:hideMark/>
          </w:tcPr>
          <w:p w14:paraId="453081AC" w14:textId="77777777" w:rsidR="003B3A97" w:rsidRPr="0051409A" w:rsidRDefault="003B3A97" w:rsidP="00D35906">
            <w:pPr>
              <w:jc w:val="center"/>
              <w:rPr>
                <w:rFonts w:ascii="Times New Roman" w:eastAsia="Times New Roman" w:hAnsi="Times New Roman" w:cs="Times New Roman"/>
                <w:color w:val="000000"/>
                <w:sz w:val="22"/>
                <w:szCs w:val="22"/>
              </w:rPr>
            </w:pPr>
          </w:p>
          <w:p w14:paraId="70EB6D7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3.0%</w:t>
            </w:r>
          </w:p>
        </w:tc>
        <w:tc>
          <w:tcPr>
            <w:tcW w:w="1440" w:type="dxa"/>
            <w:shd w:val="clear" w:color="auto" w:fill="auto"/>
            <w:vAlign w:val="center"/>
            <w:hideMark/>
          </w:tcPr>
          <w:p w14:paraId="12D2463F" w14:textId="77777777" w:rsidR="003B3A97" w:rsidRPr="0051409A" w:rsidRDefault="003B3A97" w:rsidP="00D35906">
            <w:pPr>
              <w:jc w:val="center"/>
              <w:rPr>
                <w:rFonts w:ascii="Times New Roman" w:eastAsia="Times New Roman" w:hAnsi="Times New Roman" w:cs="Times New Roman"/>
                <w:color w:val="000000"/>
                <w:sz w:val="22"/>
                <w:szCs w:val="22"/>
              </w:rPr>
            </w:pPr>
          </w:p>
          <w:p w14:paraId="27DD895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5.6%</w:t>
            </w:r>
          </w:p>
        </w:tc>
        <w:tc>
          <w:tcPr>
            <w:tcW w:w="1620" w:type="dxa"/>
            <w:shd w:val="clear" w:color="auto" w:fill="auto"/>
            <w:vAlign w:val="center"/>
            <w:hideMark/>
          </w:tcPr>
          <w:p w14:paraId="78EBDAF9" w14:textId="77777777" w:rsidR="003B3A97" w:rsidRPr="0051409A" w:rsidRDefault="003B3A97" w:rsidP="00D35906">
            <w:pPr>
              <w:jc w:val="center"/>
              <w:rPr>
                <w:rFonts w:ascii="Times New Roman" w:eastAsia="Times New Roman" w:hAnsi="Times New Roman" w:cs="Times New Roman"/>
                <w:color w:val="000000"/>
                <w:sz w:val="22"/>
                <w:szCs w:val="22"/>
              </w:rPr>
            </w:pPr>
          </w:p>
          <w:p w14:paraId="0B3C7E0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3.0%</w:t>
            </w:r>
          </w:p>
        </w:tc>
        <w:tc>
          <w:tcPr>
            <w:tcW w:w="1890" w:type="dxa"/>
            <w:shd w:val="clear" w:color="auto" w:fill="auto"/>
            <w:vAlign w:val="center"/>
            <w:hideMark/>
          </w:tcPr>
          <w:p w14:paraId="2ABB2729" w14:textId="77777777" w:rsidR="003B3A97" w:rsidRPr="0051409A" w:rsidRDefault="003B3A97" w:rsidP="00D35906">
            <w:pPr>
              <w:jc w:val="center"/>
              <w:rPr>
                <w:rFonts w:ascii="Times New Roman" w:eastAsia="Times New Roman" w:hAnsi="Times New Roman" w:cs="Times New Roman"/>
                <w:color w:val="000000"/>
                <w:sz w:val="22"/>
                <w:szCs w:val="22"/>
              </w:rPr>
            </w:pPr>
          </w:p>
          <w:p w14:paraId="68DA233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1.3%</w:t>
            </w:r>
          </w:p>
        </w:tc>
      </w:tr>
      <w:tr w:rsidR="00D52491" w14:paraId="5F85F523" w14:textId="77777777" w:rsidTr="00D35906">
        <w:trPr>
          <w:trHeight w:val="285"/>
        </w:trPr>
        <w:tc>
          <w:tcPr>
            <w:tcW w:w="2592" w:type="dxa"/>
            <w:shd w:val="clear" w:color="auto" w:fill="auto"/>
            <w:vAlign w:val="center"/>
            <w:hideMark/>
          </w:tcPr>
          <w:p w14:paraId="0F45210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M</w:t>
            </w:r>
            <w:r w:rsidR="005A0375">
              <w:rPr>
                <w:rFonts w:ascii="Times New Roman" w:eastAsia="Times New Roman" w:hAnsi="Times New Roman" w:cs="Times New Roman"/>
                <w:color w:val="000000"/>
                <w:sz w:val="22"/>
                <w:szCs w:val="22"/>
              </w:rPr>
              <w:t>ales</w:t>
            </w:r>
          </w:p>
        </w:tc>
        <w:tc>
          <w:tcPr>
            <w:tcW w:w="1530" w:type="dxa"/>
            <w:shd w:val="clear" w:color="auto" w:fill="auto"/>
            <w:vAlign w:val="center"/>
            <w:hideMark/>
          </w:tcPr>
          <w:p w14:paraId="6A0FAAA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95.9%</w:t>
            </w:r>
          </w:p>
        </w:tc>
        <w:tc>
          <w:tcPr>
            <w:tcW w:w="1530" w:type="dxa"/>
            <w:shd w:val="clear" w:color="auto" w:fill="auto"/>
            <w:vAlign w:val="center"/>
            <w:hideMark/>
          </w:tcPr>
          <w:p w14:paraId="7611D41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97.0%</w:t>
            </w:r>
          </w:p>
        </w:tc>
        <w:tc>
          <w:tcPr>
            <w:tcW w:w="1440" w:type="dxa"/>
            <w:shd w:val="clear" w:color="auto" w:fill="auto"/>
            <w:vAlign w:val="center"/>
            <w:hideMark/>
          </w:tcPr>
          <w:p w14:paraId="2501EB3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94.4%</w:t>
            </w:r>
          </w:p>
        </w:tc>
        <w:tc>
          <w:tcPr>
            <w:tcW w:w="1620" w:type="dxa"/>
            <w:shd w:val="clear" w:color="auto" w:fill="auto"/>
            <w:vAlign w:val="center"/>
            <w:hideMark/>
          </w:tcPr>
          <w:p w14:paraId="55A88E3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97.0%</w:t>
            </w:r>
          </w:p>
        </w:tc>
        <w:tc>
          <w:tcPr>
            <w:tcW w:w="1890" w:type="dxa"/>
            <w:shd w:val="clear" w:color="auto" w:fill="auto"/>
            <w:vAlign w:val="center"/>
            <w:hideMark/>
          </w:tcPr>
          <w:p w14:paraId="3E65B96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98.7%</w:t>
            </w:r>
          </w:p>
        </w:tc>
      </w:tr>
      <w:tr w:rsidR="00D52491" w14:paraId="21CA0062" w14:textId="77777777" w:rsidTr="00D35906">
        <w:trPr>
          <w:trHeight w:val="285"/>
        </w:trPr>
        <w:tc>
          <w:tcPr>
            <w:tcW w:w="2592" w:type="dxa"/>
            <w:shd w:val="clear" w:color="auto" w:fill="auto"/>
            <w:vAlign w:val="center"/>
            <w:hideMark/>
          </w:tcPr>
          <w:p w14:paraId="311A2851" w14:textId="77777777" w:rsidR="003B3A97" w:rsidRPr="0051409A" w:rsidRDefault="00963C7D" w:rsidP="00D35906">
            <w:pPr>
              <w:jc w:val="center"/>
              <w:rPr>
                <w:rFonts w:ascii="Times New Roman" w:eastAsia="Times New Roman" w:hAnsi="Times New Roman" w:cs="Times New Roman"/>
                <w:b/>
                <w:color w:val="000000"/>
                <w:sz w:val="22"/>
                <w:szCs w:val="22"/>
              </w:rPr>
            </w:pPr>
            <w:r w:rsidRPr="0051409A">
              <w:rPr>
                <w:rFonts w:ascii="Times New Roman" w:eastAsia="Times New Roman" w:hAnsi="Times New Roman" w:cs="Times New Roman"/>
                <w:b/>
                <w:color w:val="000000"/>
                <w:sz w:val="22"/>
                <w:szCs w:val="22"/>
              </w:rPr>
              <w:t>Race</w:t>
            </w:r>
            <w:r w:rsidR="005A0375">
              <w:rPr>
                <w:rFonts w:ascii="Times New Roman" w:eastAsia="Times New Roman" w:hAnsi="Times New Roman" w:cs="Times New Roman"/>
                <w:b/>
                <w:color w:val="000000"/>
                <w:sz w:val="22"/>
                <w:szCs w:val="22"/>
              </w:rPr>
              <w:t>/Ethnicity</w:t>
            </w:r>
          </w:p>
          <w:p w14:paraId="538974C8"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W</w:t>
            </w:r>
            <w:r w:rsidR="005A0375">
              <w:rPr>
                <w:rFonts w:ascii="Times New Roman" w:eastAsia="Times New Roman" w:hAnsi="Times New Roman" w:cs="Times New Roman"/>
                <w:color w:val="000000"/>
                <w:sz w:val="22"/>
                <w:szCs w:val="22"/>
              </w:rPr>
              <w:t>hites</w:t>
            </w:r>
          </w:p>
        </w:tc>
        <w:tc>
          <w:tcPr>
            <w:tcW w:w="1530" w:type="dxa"/>
            <w:shd w:val="clear" w:color="auto" w:fill="auto"/>
            <w:vAlign w:val="center"/>
            <w:hideMark/>
          </w:tcPr>
          <w:p w14:paraId="5B51EFD3" w14:textId="77777777" w:rsidR="003B3A97" w:rsidRPr="0051409A" w:rsidRDefault="003B3A97" w:rsidP="00D35906">
            <w:pPr>
              <w:jc w:val="center"/>
              <w:rPr>
                <w:rFonts w:ascii="Times New Roman" w:eastAsia="Times New Roman" w:hAnsi="Times New Roman" w:cs="Times New Roman"/>
                <w:color w:val="000000"/>
                <w:sz w:val="22"/>
                <w:szCs w:val="22"/>
              </w:rPr>
            </w:pPr>
          </w:p>
          <w:p w14:paraId="716A635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78.5%</w:t>
            </w:r>
          </w:p>
        </w:tc>
        <w:tc>
          <w:tcPr>
            <w:tcW w:w="1530" w:type="dxa"/>
            <w:shd w:val="clear" w:color="auto" w:fill="auto"/>
            <w:vAlign w:val="center"/>
            <w:hideMark/>
          </w:tcPr>
          <w:p w14:paraId="19710953" w14:textId="77777777" w:rsidR="003B3A97" w:rsidRPr="0051409A" w:rsidRDefault="003B3A97" w:rsidP="00D35906">
            <w:pPr>
              <w:jc w:val="center"/>
              <w:rPr>
                <w:rFonts w:ascii="Times New Roman" w:eastAsia="Times New Roman" w:hAnsi="Times New Roman" w:cs="Times New Roman"/>
                <w:color w:val="000000"/>
                <w:sz w:val="22"/>
                <w:szCs w:val="22"/>
              </w:rPr>
            </w:pPr>
          </w:p>
          <w:p w14:paraId="207F620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75.0%</w:t>
            </w:r>
          </w:p>
        </w:tc>
        <w:tc>
          <w:tcPr>
            <w:tcW w:w="1440" w:type="dxa"/>
            <w:shd w:val="clear" w:color="auto" w:fill="auto"/>
            <w:vAlign w:val="center"/>
            <w:hideMark/>
          </w:tcPr>
          <w:p w14:paraId="51E0C58A" w14:textId="77777777" w:rsidR="003B3A97" w:rsidRPr="0051409A" w:rsidRDefault="003B3A97" w:rsidP="00D35906">
            <w:pPr>
              <w:jc w:val="center"/>
              <w:rPr>
                <w:rFonts w:ascii="Times New Roman" w:eastAsia="Times New Roman" w:hAnsi="Times New Roman" w:cs="Times New Roman"/>
                <w:color w:val="000000"/>
                <w:sz w:val="22"/>
                <w:szCs w:val="22"/>
              </w:rPr>
            </w:pPr>
          </w:p>
          <w:p w14:paraId="370729E8"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79.0%</w:t>
            </w:r>
          </w:p>
        </w:tc>
        <w:tc>
          <w:tcPr>
            <w:tcW w:w="1620" w:type="dxa"/>
            <w:shd w:val="clear" w:color="auto" w:fill="auto"/>
            <w:vAlign w:val="center"/>
            <w:hideMark/>
          </w:tcPr>
          <w:p w14:paraId="28DF7CE7" w14:textId="77777777" w:rsidR="003B3A97" w:rsidRPr="0051409A" w:rsidRDefault="003B3A97" w:rsidP="00D35906">
            <w:pPr>
              <w:jc w:val="center"/>
              <w:rPr>
                <w:rFonts w:ascii="Times New Roman" w:eastAsia="Times New Roman" w:hAnsi="Times New Roman" w:cs="Times New Roman"/>
                <w:color w:val="000000"/>
                <w:sz w:val="22"/>
                <w:szCs w:val="22"/>
              </w:rPr>
            </w:pPr>
          </w:p>
          <w:p w14:paraId="20C778A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70.3%</w:t>
            </w:r>
          </w:p>
        </w:tc>
        <w:tc>
          <w:tcPr>
            <w:tcW w:w="1890" w:type="dxa"/>
            <w:shd w:val="clear" w:color="auto" w:fill="auto"/>
            <w:vAlign w:val="center"/>
            <w:hideMark/>
          </w:tcPr>
          <w:p w14:paraId="1F6D0E4A" w14:textId="77777777" w:rsidR="003B3A97" w:rsidRPr="0051409A" w:rsidRDefault="003B3A97" w:rsidP="00D35906">
            <w:pPr>
              <w:jc w:val="center"/>
              <w:rPr>
                <w:rFonts w:ascii="Times New Roman" w:eastAsia="Times New Roman" w:hAnsi="Times New Roman" w:cs="Times New Roman"/>
                <w:color w:val="000000"/>
                <w:sz w:val="22"/>
                <w:szCs w:val="22"/>
              </w:rPr>
            </w:pPr>
          </w:p>
          <w:p w14:paraId="35CA026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62.9%</w:t>
            </w:r>
          </w:p>
        </w:tc>
      </w:tr>
      <w:tr w:rsidR="00D52491" w14:paraId="700A067F" w14:textId="77777777" w:rsidTr="00D35906">
        <w:trPr>
          <w:trHeight w:val="285"/>
        </w:trPr>
        <w:tc>
          <w:tcPr>
            <w:tcW w:w="2592" w:type="dxa"/>
            <w:shd w:val="clear" w:color="auto" w:fill="auto"/>
            <w:vAlign w:val="center"/>
            <w:hideMark/>
          </w:tcPr>
          <w:p w14:paraId="5D7D6B78"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B</w:t>
            </w:r>
            <w:r w:rsidR="005A0375">
              <w:rPr>
                <w:rFonts w:ascii="Times New Roman" w:eastAsia="Times New Roman" w:hAnsi="Times New Roman" w:cs="Times New Roman"/>
                <w:color w:val="000000"/>
                <w:sz w:val="22"/>
                <w:szCs w:val="22"/>
              </w:rPr>
              <w:t>lacks</w:t>
            </w:r>
          </w:p>
        </w:tc>
        <w:tc>
          <w:tcPr>
            <w:tcW w:w="1530" w:type="dxa"/>
            <w:shd w:val="clear" w:color="auto" w:fill="auto"/>
            <w:vAlign w:val="center"/>
            <w:hideMark/>
          </w:tcPr>
          <w:p w14:paraId="2F90B97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19.7%</w:t>
            </w:r>
          </w:p>
        </w:tc>
        <w:tc>
          <w:tcPr>
            <w:tcW w:w="1530" w:type="dxa"/>
            <w:shd w:val="clear" w:color="auto" w:fill="auto"/>
            <w:vAlign w:val="center"/>
            <w:hideMark/>
          </w:tcPr>
          <w:p w14:paraId="5E276F5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23.1%</w:t>
            </w:r>
          </w:p>
        </w:tc>
        <w:tc>
          <w:tcPr>
            <w:tcW w:w="1440" w:type="dxa"/>
            <w:shd w:val="clear" w:color="auto" w:fill="auto"/>
            <w:vAlign w:val="center"/>
            <w:hideMark/>
          </w:tcPr>
          <w:p w14:paraId="29E6E1B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19.0%</w:t>
            </w:r>
          </w:p>
        </w:tc>
        <w:tc>
          <w:tcPr>
            <w:tcW w:w="1620" w:type="dxa"/>
            <w:shd w:val="clear" w:color="auto" w:fill="auto"/>
            <w:vAlign w:val="center"/>
            <w:hideMark/>
          </w:tcPr>
          <w:p w14:paraId="196D775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27.5%</w:t>
            </w:r>
          </w:p>
        </w:tc>
        <w:tc>
          <w:tcPr>
            <w:tcW w:w="1890" w:type="dxa"/>
            <w:shd w:val="clear" w:color="auto" w:fill="auto"/>
            <w:vAlign w:val="center"/>
            <w:hideMark/>
          </w:tcPr>
          <w:p w14:paraId="1788A40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35.8%</w:t>
            </w:r>
          </w:p>
        </w:tc>
      </w:tr>
      <w:tr w:rsidR="00D52491" w14:paraId="15431115" w14:textId="77777777" w:rsidTr="00D35906">
        <w:trPr>
          <w:trHeight w:val="285"/>
        </w:trPr>
        <w:tc>
          <w:tcPr>
            <w:tcW w:w="2592" w:type="dxa"/>
            <w:shd w:val="clear" w:color="auto" w:fill="auto"/>
            <w:vAlign w:val="center"/>
            <w:hideMark/>
          </w:tcPr>
          <w:p w14:paraId="4BA8216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O</w:t>
            </w:r>
            <w:r w:rsidR="005A0375">
              <w:rPr>
                <w:rFonts w:ascii="Times New Roman" w:eastAsia="Times New Roman" w:hAnsi="Times New Roman" w:cs="Times New Roman"/>
                <w:color w:val="000000"/>
                <w:sz w:val="22"/>
                <w:szCs w:val="22"/>
              </w:rPr>
              <w:t>thers</w:t>
            </w:r>
          </w:p>
        </w:tc>
        <w:tc>
          <w:tcPr>
            <w:tcW w:w="1530" w:type="dxa"/>
            <w:shd w:val="clear" w:color="auto" w:fill="auto"/>
            <w:vAlign w:val="center"/>
            <w:hideMark/>
          </w:tcPr>
          <w:p w14:paraId="0C177D5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1.9%</w:t>
            </w:r>
          </w:p>
        </w:tc>
        <w:tc>
          <w:tcPr>
            <w:tcW w:w="1530" w:type="dxa"/>
            <w:shd w:val="clear" w:color="auto" w:fill="auto"/>
            <w:vAlign w:val="center"/>
            <w:hideMark/>
          </w:tcPr>
          <w:p w14:paraId="7C310AA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1.9%</w:t>
            </w:r>
          </w:p>
        </w:tc>
        <w:tc>
          <w:tcPr>
            <w:tcW w:w="1440" w:type="dxa"/>
            <w:shd w:val="clear" w:color="auto" w:fill="auto"/>
            <w:vAlign w:val="center"/>
            <w:hideMark/>
          </w:tcPr>
          <w:p w14:paraId="0073DAB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2.0%</w:t>
            </w:r>
          </w:p>
        </w:tc>
        <w:tc>
          <w:tcPr>
            <w:tcW w:w="1620" w:type="dxa"/>
            <w:shd w:val="clear" w:color="auto" w:fill="auto"/>
            <w:vAlign w:val="center"/>
            <w:hideMark/>
          </w:tcPr>
          <w:p w14:paraId="779AF4D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2.2%</w:t>
            </w:r>
          </w:p>
        </w:tc>
        <w:tc>
          <w:tcPr>
            <w:tcW w:w="1890" w:type="dxa"/>
            <w:shd w:val="clear" w:color="auto" w:fill="auto"/>
            <w:vAlign w:val="center"/>
            <w:hideMark/>
          </w:tcPr>
          <w:p w14:paraId="0EB01C8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1.3%</w:t>
            </w:r>
          </w:p>
        </w:tc>
      </w:tr>
      <w:tr w:rsidR="00D52491" w14:paraId="12B761AB" w14:textId="77777777" w:rsidTr="00D35906">
        <w:trPr>
          <w:trHeight w:val="285"/>
        </w:trPr>
        <w:tc>
          <w:tcPr>
            <w:tcW w:w="2592" w:type="dxa"/>
            <w:shd w:val="clear" w:color="auto" w:fill="auto"/>
            <w:vAlign w:val="center"/>
            <w:hideMark/>
          </w:tcPr>
          <w:p w14:paraId="48F30248" w14:textId="77777777" w:rsidR="003B3A97" w:rsidRPr="0051409A" w:rsidRDefault="00963C7D" w:rsidP="00D35906">
            <w:pPr>
              <w:jc w:val="center"/>
              <w:rPr>
                <w:rFonts w:ascii="Times New Roman" w:eastAsia="Times New Roman" w:hAnsi="Times New Roman" w:cs="Times New Roman"/>
                <w:b/>
                <w:color w:val="000000"/>
                <w:sz w:val="22"/>
                <w:szCs w:val="22"/>
              </w:rPr>
            </w:pPr>
            <w:r w:rsidRPr="0051409A">
              <w:rPr>
                <w:rFonts w:ascii="Times New Roman" w:eastAsia="Times New Roman" w:hAnsi="Times New Roman" w:cs="Times New Roman"/>
                <w:b/>
                <w:color w:val="000000"/>
                <w:sz w:val="22"/>
                <w:szCs w:val="22"/>
              </w:rPr>
              <w:t>Diabetes</w:t>
            </w:r>
          </w:p>
          <w:p w14:paraId="2DAB721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 xml:space="preserve">No </w:t>
            </w:r>
            <w:r>
              <w:rPr>
                <w:rFonts w:ascii="Times New Roman" w:eastAsia="Times New Roman" w:hAnsi="Times New Roman" w:cs="Times New Roman"/>
                <w:color w:val="000000"/>
                <w:sz w:val="22"/>
                <w:szCs w:val="22"/>
              </w:rPr>
              <w:t>diabetes</w:t>
            </w:r>
          </w:p>
        </w:tc>
        <w:tc>
          <w:tcPr>
            <w:tcW w:w="1530" w:type="dxa"/>
            <w:shd w:val="clear" w:color="auto" w:fill="auto"/>
            <w:vAlign w:val="center"/>
            <w:hideMark/>
          </w:tcPr>
          <w:p w14:paraId="25442EA7" w14:textId="77777777" w:rsidR="003B3A97" w:rsidRPr="0051409A" w:rsidRDefault="003B3A97" w:rsidP="00D35906">
            <w:pPr>
              <w:jc w:val="center"/>
              <w:rPr>
                <w:rFonts w:ascii="Times New Roman" w:eastAsia="Times New Roman" w:hAnsi="Times New Roman" w:cs="Times New Roman"/>
                <w:color w:val="000000"/>
                <w:sz w:val="22"/>
                <w:szCs w:val="22"/>
              </w:rPr>
            </w:pPr>
          </w:p>
          <w:p w14:paraId="43BE77C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48.6%</w:t>
            </w:r>
          </w:p>
        </w:tc>
        <w:tc>
          <w:tcPr>
            <w:tcW w:w="1530" w:type="dxa"/>
            <w:shd w:val="clear" w:color="auto" w:fill="auto"/>
            <w:vAlign w:val="center"/>
            <w:hideMark/>
          </w:tcPr>
          <w:p w14:paraId="7D063FEB" w14:textId="77777777" w:rsidR="003B3A97" w:rsidRPr="0051409A" w:rsidRDefault="003B3A97" w:rsidP="00D35906">
            <w:pPr>
              <w:jc w:val="center"/>
              <w:rPr>
                <w:rFonts w:ascii="Times New Roman" w:eastAsia="Times New Roman" w:hAnsi="Times New Roman" w:cs="Times New Roman"/>
                <w:color w:val="000000"/>
                <w:sz w:val="22"/>
                <w:szCs w:val="22"/>
              </w:rPr>
            </w:pPr>
          </w:p>
          <w:p w14:paraId="73CF1BC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52.0%</w:t>
            </w:r>
          </w:p>
        </w:tc>
        <w:tc>
          <w:tcPr>
            <w:tcW w:w="1440" w:type="dxa"/>
            <w:shd w:val="clear" w:color="auto" w:fill="auto"/>
            <w:vAlign w:val="center"/>
            <w:hideMark/>
          </w:tcPr>
          <w:p w14:paraId="6B694914" w14:textId="77777777" w:rsidR="003B3A97" w:rsidRPr="0051409A" w:rsidRDefault="003B3A97" w:rsidP="00D35906">
            <w:pPr>
              <w:jc w:val="center"/>
              <w:rPr>
                <w:rFonts w:ascii="Times New Roman" w:eastAsia="Times New Roman" w:hAnsi="Times New Roman" w:cs="Times New Roman"/>
                <w:color w:val="000000"/>
                <w:sz w:val="22"/>
                <w:szCs w:val="22"/>
              </w:rPr>
            </w:pPr>
          </w:p>
          <w:p w14:paraId="41256F7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44.6%</w:t>
            </w:r>
          </w:p>
        </w:tc>
        <w:tc>
          <w:tcPr>
            <w:tcW w:w="1620" w:type="dxa"/>
            <w:shd w:val="clear" w:color="auto" w:fill="auto"/>
            <w:vAlign w:val="center"/>
            <w:hideMark/>
          </w:tcPr>
          <w:p w14:paraId="5432E58D" w14:textId="77777777" w:rsidR="003B3A97" w:rsidRPr="0051409A" w:rsidRDefault="003B3A97" w:rsidP="00D35906">
            <w:pPr>
              <w:jc w:val="center"/>
              <w:rPr>
                <w:rFonts w:ascii="Times New Roman" w:eastAsia="Times New Roman" w:hAnsi="Times New Roman" w:cs="Times New Roman"/>
                <w:color w:val="000000"/>
                <w:sz w:val="22"/>
                <w:szCs w:val="22"/>
              </w:rPr>
            </w:pPr>
          </w:p>
          <w:p w14:paraId="3F9D359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44.4%</w:t>
            </w:r>
          </w:p>
        </w:tc>
        <w:tc>
          <w:tcPr>
            <w:tcW w:w="1890" w:type="dxa"/>
            <w:shd w:val="clear" w:color="auto" w:fill="auto"/>
            <w:vAlign w:val="center"/>
            <w:hideMark/>
          </w:tcPr>
          <w:p w14:paraId="0D1D4310" w14:textId="77777777" w:rsidR="003B3A97" w:rsidRPr="0051409A" w:rsidRDefault="003B3A97" w:rsidP="00D35906">
            <w:pPr>
              <w:jc w:val="center"/>
              <w:rPr>
                <w:rFonts w:ascii="Times New Roman" w:eastAsia="Times New Roman" w:hAnsi="Times New Roman" w:cs="Times New Roman"/>
                <w:color w:val="000000"/>
                <w:sz w:val="22"/>
                <w:szCs w:val="22"/>
              </w:rPr>
            </w:pPr>
          </w:p>
          <w:p w14:paraId="36A27D8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61.9%</w:t>
            </w:r>
          </w:p>
        </w:tc>
      </w:tr>
      <w:tr w:rsidR="00D52491" w14:paraId="30E6B52E" w14:textId="77777777" w:rsidTr="00D35906">
        <w:trPr>
          <w:trHeight w:val="285"/>
        </w:trPr>
        <w:tc>
          <w:tcPr>
            <w:tcW w:w="2592" w:type="dxa"/>
            <w:shd w:val="clear" w:color="auto" w:fill="auto"/>
            <w:vAlign w:val="center"/>
            <w:hideMark/>
          </w:tcPr>
          <w:p w14:paraId="202A8FA0" w14:textId="77777777" w:rsidR="003B3A97" w:rsidRPr="0051409A"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DM </w:t>
            </w:r>
            <w:r w:rsidR="00446523">
              <w:rPr>
                <w:rFonts w:ascii="Times New Roman" w:eastAsia="Times New Roman" w:hAnsi="Times New Roman" w:cs="Times New Roman"/>
                <w:color w:val="000000"/>
                <w:sz w:val="22"/>
                <w:szCs w:val="22"/>
              </w:rPr>
              <w:t>with complications</w:t>
            </w:r>
          </w:p>
        </w:tc>
        <w:tc>
          <w:tcPr>
            <w:tcW w:w="1530" w:type="dxa"/>
            <w:shd w:val="clear" w:color="auto" w:fill="auto"/>
            <w:vAlign w:val="center"/>
            <w:hideMark/>
          </w:tcPr>
          <w:p w14:paraId="1BD4B0F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31.5%</w:t>
            </w:r>
          </w:p>
        </w:tc>
        <w:tc>
          <w:tcPr>
            <w:tcW w:w="1530" w:type="dxa"/>
            <w:shd w:val="clear" w:color="auto" w:fill="auto"/>
            <w:vAlign w:val="center"/>
            <w:hideMark/>
          </w:tcPr>
          <w:p w14:paraId="4994A96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27.8%</w:t>
            </w:r>
          </w:p>
        </w:tc>
        <w:tc>
          <w:tcPr>
            <w:tcW w:w="1440" w:type="dxa"/>
            <w:shd w:val="clear" w:color="auto" w:fill="auto"/>
            <w:vAlign w:val="center"/>
            <w:hideMark/>
          </w:tcPr>
          <w:p w14:paraId="673483F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32.7%</w:t>
            </w:r>
          </w:p>
        </w:tc>
        <w:tc>
          <w:tcPr>
            <w:tcW w:w="1620" w:type="dxa"/>
            <w:shd w:val="clear" w:color="auto" w:fill="auto"/>
            <w:vAlign w:val="center"/>
            <w:hideMark/>
          </w:tcPr>
          <w:p w14:paraId="64B6FAC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29.9%</w:t>
            </w:r>
          </w:p>
        </w:tc>
        <w:tc>
          <w:tcPr>
            <w:tcW w:w="1890" w:type="dxa"/>
            <w:shd w:val="clear" w:color="auto" w:fill="auto"/>
            <w:vAlign w:val="center"/>
            <w:hideMark/>
          </w:tcPr>
          <w:p w14:paraId="5AC0C8D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19.9%</w:t>
            </w:r>
          </w:p>
        </w:tc>
      </w:tr>
      <w:tr w:rsidR="00D52491" w14:paraId="1C79FF93" w14:textId="77777777" w:rsidTr="00D35906">
        <w:trPr>
          <w:trHeight w:val="285"/>
        </w:trPr>
        <w:tc>
          <w:tcPr>
            <w:tcW w:w="2592" w:type="dxa"/>
            <w:shd w:val="clear" w:color="auto" w:fill="auto"/>
            <w:vAlign w:val="center"/>
            <w:hideMark/>
          </w:tcPr>
          <w:p w14:paraId="1DC178F5" w14:textId="77777777" w:rsidR="003B3A97" w:rsidRPr="0051409A"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DM </w:t>
            </w:r>
            <w:r w:rsidR="00446523">
              <w:rPr>
                <w:rFonts w:ascii="Times New Roman" w:eastAsia="Times New Roman" w:hAnsi="Times New Roman" w:cs="Times New Roman"/>
                <w:color w:val="000000"/>
                <w:sz w:val="22"/>
                <w:szCs w:val="22"/>
              </w:rPr>
              <w:t>without complications</w:t>
            </w:r>
          </w:p>
        </w:tc>
        <w:tc>
          <w:tcPr>
            <w:tcW w:w="1530" w:type="dxa"/>
            <w:shd w:val="clear" w:color="auto" w:fill="auto"/>
            <w:vAlign w:val="center"/>
            <w:hideMark/>
          </w:tcPr>
          <w:p w14:paraId="224A214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20.0%</w:t>
            </w:r>
          </w:p>
        </w:tc>
        <w:tc>
          <w:tcPr>
            <w:tcW w:w="1530" w:type="dxa"/>
            <w:shd w:val="clear" w:color="auto" w:fill="auto"/>
            <w:vAlign w:val="center"/>
            <w:hideMark/>
          </w:tcPr>
          <w:p w14:paraId="10EB653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20.2%</w:t>
            </w:r>
          </w:p>
        </w:tc>
        <w:tc>
          <w:tcPr>
            <w:tcW w:w="1440" w:type="dxa"/>
            <w:shd w:val="clear" w:color="auto" w:fill="auto"/>
            <w:vAlign w:val="center"/>
            <w:hideMark/>
          </w:tcPr>
          <w:p w14:paraId="31964F8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22.7%</w:t>
            </w:r>
          </w:p>
        </w:tc>
        <w:tc>
          <w:tcPr>
            <w:tcW w:w="1620" w:type="dxa"/>
            <w:shd w:val="clear" w:color="auto" w:fill="auto"/>
            <w:vAlign w:val="center"/>
            <w:hideMark/>
          </w:tcPr>
          <w:p w14:paraId="6E75235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25.7%</w:t>
            </w:r>
          </w:p>
        </w:tc>
        <w:tc>
          <w:tcPr>
            <w:tcW w:w="1890" w:type="dxa"/>
            <w:shd w:val="clear" w:color="auto" w:fill="auto"/>
            <w:vAlign w:val="center"/>
            <w:hideMark/>
          </w:tcPr>
          <w:p w14:paraId="1ED996C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18.2%</w:t>
            </w:r>
          </w:p>
        </w:tc>
      </w:tr>
      <w:tr w:rsidR="00D52491" w14:paraId="5B2E73DF" w14:textId="77777777" w:rsidTr="00D35906">
        <w:trPr>
          <w:trHeight w:val="285"/>
        </w:trPr>
        <w:tc>
          <w:tcPr>
            <w:tcW w:w="2592" w:type="dxa"/>
            <w:shd w:val="clear" w:color="auto" w:fill="auto"/>
            <w:vAlign w:val="center"/>
            <w:hideMark/>
          </w:tcPr>
          <w:p w14:paraId="0F4E757C"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Hypertension</w:t>
            </w:r>
          </w:p>
        </w:tc>
        <w:tc>
          <w:tcPr>
            <w:tcW w:w="1530" w:type="dxa"/>
            <w:shd w:val="clear" w:color="auto" w:fill="auto"/>
            <w:vAlign w:val="center"/>
            <w:hideMark/>
          </w:tcPr>
          <w:p w14:paraId="4FFDC9AC"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84.0%</w:t>
            </w:r>
          </w:p>
        </w:tc>
        <w:tc>
          <w:tcPr>
            <w:tcW w:w="1530" w:type="dxa"/>
            <w:shd w:val="clear" w:color="auto" w:fill="auto"/>
            <w:vAlign w:val="center"/>
            <w:hideMark/>
          </w:tcPr>
          <w:p w14:paraId="562EAB18"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83.5%</w:t>
            </w:r>
          </w:p>
        </w:tc>
        <w:tc>
          <w:tcPr>
            <w:tcW w:w="1440" w:type="dxa"/>
            <w:shd w:val="clear" w:color="auto" w:fill="auto"/>
            <w:vAlign w:val="center"/>
            <w:hideMark/>
          </w:tcPr>
          <w:p w14:paraId="576688D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85.1%</w:t>
            </w:r>
          </w:p>
        </w:tc>
        <w:tc>
          <w:tcPr>
            <w:tcW w:w="1620" w:type="dxa"/>
            <w:shd w:val="clear" w:color="auto" w:fill="auto"/>
            <w:vAlign w:val="center"/>
            <w:hideMark/>
          </w:tcPr>
          <w:p w14:paraId="139D7BA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86.0%</w:t>
            </w:r>
          </w:p>
        </w:tc>
        <w:tc>
          <w:tcPr>
            <w:tcW w:w="1890" w:type="dxa"/>
            <w:shd w:val="clear" w:color="auto" w:fill="auto"/>
            <w:vAlign w:val="center"/>
            <w:hideMark/>
          </w:tcPr>
          <w:p w14:paraId="1B9C6DD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80.8%</w:t>
            </w:r>
          </w:p>
        </w:tc>
      </w:tr>
      <w:tr w:rsidR="00D52491" w14:paraId="748366C6" w14:textId="77777777" w:rsidTr="00D35906">
        <w:trPr>
          <w:trHeight w:val="285"/>
        </w:trPr>
        <w:tc>
          <w:tcPr>
            <w:tcW w:w="2592" w:type="dxa"/>
            <w:shd w:val="clear" w:color="auto" w:fill="auto"/>
            <w:vAlign w:val="center"/>
            <w:hideMark/>
          </w:tcPr>
          <w:p w14:paraId="202016A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COPD</w:t>
            </w:r>
          </w:p>
        </w:tc>
        <w:tc>
          <w:tcPr>
            <w:tcW w:w="1530" w:type="dxa"/>
            <w:shd w:val="clear" w:color="auto" w:fill="auto"/>
            <w:vAlign w:val="center"/>
            <w:hideMark/>
          </w:tcPr>
          <w:p w14:paraId="0A11693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24.9%</w:t>
            </w:r>
          </w:p>
        </w:tc>
        <w:tc>
          <w:tcPr>
            <w:tcW w:w="1530" w:type="dxa"/>
            <w:shd w:val="clear" w:color="auto" w:fill="auto"/>
            <w:vAlign w:val="center"/>
            <w:hideMark/>
          </w:tcPr>
          <w:p w14:paraId="58FF5D4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21.8%</w:t>
            </w:r>
          </w:p>
        </w:tc>
        <w:tc>
          <w:tcPr>
            <w:tcW w:w="1440" w:type="dxa"/>
            <w:shd w:val="clear" w:color="auto" w:fill="auto"/>
            <w:vAlign w:val="center"/>
            <w:hideMark/>
          </w:tcPr>
          <w:p w14:paraId="57AAE40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26.6%</w:t>
            </w:r>
          </w:p>
        </w:tc>
        <w:tc>
          <w:tcPr>
            <w:tcW w:w="1620" w:type="dxa"/>
            <w:shd w:val="clear" w:color="auto" w:fill="auto"/>
            <w:vAlign w:val="center"/>
            <w:hideMark/>
          </w:tcPr>
          <w:p w14:paraId="51FBD6C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23.4%</w:t>
            </w:r>
          </w:p>
        </w:tc>
        <w:tc>
          <w:tcPr>
            <w:tcW w:w="1890" w:type="dxa"/>
            <w:shd w:val="clear" w:color="auto" w:fill="auto"/>
            <w:vAlign w:val="center"/>
            <w:hideMark/>
          </w:tcPr>
          <w:p w14:paraId="456CA85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27.5%</w:t>
            </w:r>
          </w:p>
        </w:tc>
      </w:tr>
      <w:tr w:rsidR="00D52491" w14:paraId="71E841B9" w14:textId="77777777" w:rsidTr="00D35906">
        <w:trPr>
          <w:trHeight w:val="285"/>
        </w:trPr>
        <w:tc>
          <w:tcPr>
            <w:tcW w:w="2592" w:type="dxa"/>
            <w:shd w:val="clear" w:color="auto" w:fill="auto"/>
            <w:vAlign w:val="center"/>
            <w:hideMark/>
          </w:tcPr>
          <w:p w14:paraId="700AB13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C</w:t>
            </w:r>
            <w:r w:rsidR="00012431">
              <w:rPr>
                <w:rFonts w:ascii="Times New Roman" w:eastAsia="Times New Roman" w:hAnsi="Times New Roman" w:cs="Times New Roman"/>
                <w:color w:val="000000"/>
                <w:sz w:val="22"/>
                <w:szCs w:val="22"/>
              </w:rPr>
              <w:t>ongestive heart failure</w:t>
            </w:r>
          </w:p>
        </w:tc>
        <w:tc>
          <w:tcPr>
            <w:tcW w:w="1530" w:type="dxa"/>
            <w:shd w:val="clear" w:color="auto" w:fill="auto"/>
            <w:vAlign w:val="center"/>
            <w:hideMark/>
          </w:tcPr>
          <w:p w14:paraId="653D6B6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21.7%</w:t>
            </w:r>
          </w:p>
        </w:tc>
        <w:tc>
          <w:tcPr>
            <w:tcW w:w="1530" w:type="dxa"/>
            <w:shd w:val="clear" w:color="auto" w:fill="auto"/>
            <w:vAlign w:val="center"/>
            <w:hideMark/>
          </w:tcPr>
          <w:p w14:paraId="004E92A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18.6%</w:t>
            </w:r>
          </w:p>
        </w:tc>
        <w:tc>
          <w:tcPr>
            <w:tcW w:w="1440" w:type="dxa"/>
            <w:shd w:val="clear" w:color="auto" w:fill="auto"/>
            <w:vAlign w:val="center"/>
            <w:hideMark/>
          </w:tcPr>
          <w:p w14:paraId="615D060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23.7%</w:t>
            </w:r>
          </w:p>
        </w:tc>
        <w:tc>
          <w:tcPr>
            <w:tcW w:w="1620" w:type="dxa"/>
            <w:shd w:val="clear" w:color="auto" w:fill="auto"/>
            <w:vAlign w:val="center"/>
            <w:hideMark/>
          </w:tcPr>
          <w:p w14:paraId="48BC3F7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25.6%</w:t>
            </w:r>
          </w:p>
        </w:tc>
        <w:tc>
          <w:tcPr>
            <w:tcW w:w="1890" w:type="dxa"/>
            <w:shd w:val="clear" w:color="auto" w:fill="auto"/>
            <w:vAlign w:val="center"/>
            <w:hideMark/>
          </w:tcPr>
          <w:p w14:paraId="78DA833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20.2%</w:t>
            </w:r>
          </w:p>
        </w:tc>
      </w:tr>
      <w:tr w:rsidR="00D52491" w14:paraId="487D60AD" w14:textId="77777777" w:rsidTr="00D35906">
        <w:trPr>
          <w:trHeight w:val="285"/>
        </w:trPr>
        <w:tc>
          <w:tcPr>
            <w:tcW w:w="2592" w:type="dxa"/>
            <w:shd w:val="clear" w:color="auto" w:fill="auto"/>
            <w:vAlign w:val="center"/>
            <w:hideMark/>
          </w:tcPr>
          <w:p w14:paraId="762E3C5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Cerebrovascular disease</w:t>
            </w:r>
          </w:p>
        </w:tc>
        <w:tc>
          <w:tcPr>
            <w:tcW w:w="1530" w:type="dxa"/>
            <w:shd w:val="clear" w:color="auto" w:fill="auto"/>
            <w:vAlign w:val="center"/>
            <w:hideMark/>
          </w:tcPr>
          <w:p w14:paraId="66CD78E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14.7%</w:t>
            </w:r>
          </w:p>
        </w:tc>
        <w:tc>
          <w:tcPr>
            <w:tcW w:w="1530" w:type="dxa"/>
            <w:shd w:val="clear" w:color="auto" w:fill="auto"/>
            <w:vAlign w:val="center"/>
            <w:hideMark/>
          </w:tcPr>
          <w:p w14:paraId="73A3D84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14.2%</w:t>
            </w:r>
          </w:p>
        </w:tc>
        <w:tc>
          <w:tcPr>
            <w:tcW w:w="1440" w:type="dxa"/>
            <w:shd w:val="clear" w:color="auto" w:fill="auto"/>
            <w:vAlign w:val="center"/>
            <w:hideMark/>
          </w:tcPr>
          <w:p w14:paraId="6FAE36D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15.3%</w:t>
            </w:r>
          </w:p>
        </w:tc>
        <w:tc>
          <w:tcPr>
            <w:tcW w:w="1620" w:type="dxa"/>
            <w:shd w:val="clear" w:color="auto" w:fill="auto"/>
            <w:vAlign w:val="center"/>
            <w:hideMark/>
          </w:tcPr>
          <w:p w14:paraId="097B0F42"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14.9%</w:t>
            </w:r>
          </w:p>
        </w:tc>
        <w:tc>
          <w:tcPr>
            <w:tcW w:w="1890" w:type="dxa"/>
            <w:shd w:val="clear" w:color="auto" w:fill="auto"/>
            <w:vAlign w:val="center"/>
            <w:hideMark/>
          </w:tcPr>
          <w:p w14:paraId="51050428"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12.9%</w:t>
            </w:r>
          </w:p>
        </w:tc>
      </w:tr>
      <w:tr w:rsidR="00D52491" w14:paraId="52E0D05C" w14:textId="77777777" w:rsidTr="00D35906">
        <w:trPr>
          <w:trHeight w:val="285"/>
        </w:trPr>
        <w:tc>
          <w:tcPr>
            <w:tcW w:w="2592" w:type="dxa"/>
            <w:shd w:val="clear" w:color="auto" w:fill="auto"/>
            <w:vAlign w:val="center"/>
            <w:hideMark/>
          </w:tcPr>
          <w:p w14:paraId="0CF2A72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coronary heart disease</w:t>
            </w:r>
          </w:p>
        </w:tc>
        <w:tc>
          <w:tcPr>
            <w:tcW w:w="1530" w:type="dxa"/>
            <w:shd w:val="clear" w:color="auto" w:fill="auto"/>
            <w:vAlign w:val="center"/>
            <w:hideMark/>
          </w:tcPr>
          <w:p w14:paraId="5402BED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6.3%</w:t>
            </w:r>
          </w:p>
        </w:tc>
        <w:tc>
          <w:tcPr>
            <w:tcW w:w="1530" w:type="dxa"/>
            <w:shd w:val="clear" w:color="auto" w:fill="auto"/>
            <w:vAlign w:val="center"/>
            <w:hideMark/>
          </w:tcPr>
          <w:p w14:paraId="085FD86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5.7%</w:t>
            </w:r>
          </w:p>
        </w:tc>
        <w:tc>
          <w:tcPr>
            <w:tcW w:w="1440" w:type="dxa"/>
            <w:shd w:val="clear" w:color="auto" w:fill="auto"/>
            <w:vAlign w:val="center"/>
            <w:hideMark/>
          </w:tcPr>
          <w:p w14:paraId="5FFDDE4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6.9%</w:t>
            </w:r>
          </w:p>
        </w:tc>
        <w:tc>
          <w:tcPr>
            <w:tcW w:w="1620" w:type="dxa"/>
            <w:shd w:val="clear" w:color="auto" w:fill="auto"/>
            <w:vAlign w:val="center"/>
            <w:hideMark/>
          </w:tcPr>
          <w:p w14:paraId="2944409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6.9%</w:t>
            </w:r>
          </w:p>
        </w:tc>
        <w:tc>
          <w:tcPr>
            <w:tcW w:w="1890" w:type="dxa"/>
            <w:shd w:val="clear" w:color="auto" w:fill="auto"/>
            <w:vAlign w:val="center"/>
            <w:hideMark/>
          </w:tcPr>
          <w:p w14:paraId="3A6F1762"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7.3%</w:t>
            </w:r>
          </w:p>
        </w:tc>
      </w:tr>
      <w:tr w:rsidR="00D52491" w14:paraId="49F8C249" w14:textId="77777777" w:rsidTr="00D35906">
        <w:trPr>
          <w:trHeight w:val="285"/>
        </w:trPr>
        <w:tc>
          <w:tcPr>
            <w:tcW w:w="2592" w:type="dxa"/>
            <w:shd w:val="clear" w:color="auto" w:fill="auto"/>
            <w:vAlign w:val="center"/>
            <w:hideMark/>
          </w:tcPr>
          <w:p w14:paraId="15A6376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P</w:t>
            </w:r>
            <w:r w:rsidR="00012431">
              <w:rPr>
                <w:rFonts w:ascii="Times New Roman" w:eastAsia="Times New Roman" w:hAnsi="Times New Roman" w:cs="Times New Roman"/>
                <w:color w:val="000000"/>
                <w:sz w:val="22"/>
                <w:szCs w:val="22"/>
              </w:rPr>
              <w:t>eripheral vascular disease</w:t>
            </w:r>
          </w:p>
        </w:tc>
        <w:tc>
          <w:tcPr>
            <w:tcW w:w="1530" w:type="dxa"/>
            <w:shd w:val="clear" w:color="auto" w:fill="auto"/>
            <w:vAlign w:val="center"/>
            <w:hideMark/>
          </w:tcPr>
          <w:p w14:paraId="24A77BE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17.6%</w:t>
            </w:r>
          </w:p>
        </w:tc>
        <w:tc>
          <w:tcPr>
            <w:tcW w:w="1530" w:type="dxa"/>
            <w:shd w:val="clear" w:color="auto" w:fill="auto"/>
            <w:vAlign w:val="center"/>
            <w:hideMark/>
          </w:tcPr>
          <w:p w14:paraId="4849037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16.1%</w:t>
            </w:r>
          </w:p>
        </w:tc>
        <w:tc>
          <w:tcPr>
            <w:tcW w:w="1440" w:type="dxa"/>
            <w:shd w:val="clear" w:color="auto" w:fill="auto"/>
            <w:vAlign w:val="center"/>
            <w:hideMark/>
          </w:tcPr>
          <w:p w14:paraId="3416CF1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18.6%</w:t>
            </w:r>
          </w:p>
        </w:tc>
        <w:tc>
          <w:tcPr>
            <w:tcW w:w="1620" w:type="dxa"/>
            <w:shd w:val="clear" w:color="auto" w:fill="auto"/>
            <w:vAlign w:val="center"/>
            <w:hideMark/>
          </w:tcPr>
          <w:p w14:paraId="6A1262B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19.3%</w:t>
            </w:r>
          </w:p>
        </w:tc>
        <w:tc>
          <w:tcPr>
            <w:tcW w:w="1890" w:type="dxa"/>
            <w:shd w:val="clear" w:color="auto" w:fill="auto"/>
            <w:vAlign w:val="center"/>
            <w:hideMark/>
          </w:tcPr>
          <w:p w14:paraId="5E60FDE2"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23.2%</w:t>
            </w:r>
          </w:p>
        </w:tc>
      </w:tr>
      <w:tr w:rsidR="00D52491" w14:paraId="340BA729" w14:textId="77777777" w:rsidTr="00D35906">
        <w:trPr>
          <w:trHeight w:val="285"/>
        </w:trPr>
        <w:tc>
          <w:tcPr>
            <w:tcW w:w="2592" w:type="dxa"/>
            <w:shd w:val="clear" w:color="auto" w:fill="auto"/>
            <w:vAlign w:val="center"/>
            <w:hideMark/>
          </w:tcPr>
          <w:p w14:paraId="674235AC"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ASCVD</w:t>
            </w:r>
          </w:p>
        </w:tc>
        <w:tc>
          <w:tcPr>
            <w:tcW w:w="1530" w:type="dxa"/>
            <w:shd w:val="clear" w:color="auto" w:fill="auto"/>
            <w:vAlign w:val="center"/>
            <w:hideMark/>
          </w:tcPr>
          <w:p w14:paraId="7211E87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31.0%</w:t>
            </w:r>
          </w:p>
        </w:tc>
        <w:tc>
          <w:tcPr>
            <w:tcW w:w="1530" w:type="dxa"/>
            <w:shd w:val="clear" w:color="auto" w:fill="auto"/>
            <w:vAlign w:val="center"/>
            <w:hideMark/>
          </w:tcPr>
          <w:p w14:paraId="340F128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29.1%</w:t>
            </w:r>
          </w:p>
        </w:tc>
        <w:tc>
          <w:tcPr>
            <w:tcW w:w="1440" w:type="dxa"/>
            <w:shd w:val="clear" w:color="auto" w:fill="auto"/>
            <w:vAlign w:val="center"/>
            <w:hideMark/>
          </w:tcPr>
          <w:p w14:paraId="414709B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32.3%</w:t>
            </w:r>
          </w:p>
        </w:tc>
        <w:tc>
          <w:tcPr>
            <w:tcW w:w="1620" w:type="dxa"/>
            <w:shd w:val="clear" w:color="auto" w:fill="auto"/>
            <w:vAlign w:val="center"/>
            <w:hideMark/>
          </w:tcPr>
          <w:p w14:paraId="5D4D1D5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33.0%</w:t>
            </w:r>
          </w:p>
        </w:tc>
        <w:tc>
          <w:tcPr>
            <w:tcW w:w="1890" w:type="dxa"/>
            <w:shd w:val="clear" w:color="auto" w:fill="auto"/>
            <w:vAlign w:val="center"/>
            <w:hideMark/>
          </w:tcPr>
          <w:p w14:paraId="726BFE6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32.5%</w:t>
            </w:r>
          </w:p>
        </w:tc>
      </w:tr>
      <w:tr w:rsidR="00D52491" w14:paraId="61CA46BF" w14:textId="77777777" w:rsidTr="00D35906">
        <w:trPr>
          <w:trHeight w:val="285"/>
        </w:trPr>
        <w:tc>
          <w:tcPr>
            <w:tcW w:w="2592" w:type="dxa"/>
            <w:shd w:val="clear" w:color="auto" w:fill="auto"/>
            <w:vAlign w:val="center"/>
            <w:hideMark/>
          </w:tcPr>
          <w:p w14:paraId="3E189F8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 xml:space="preserve">Malignancy </w:t>
            </w:r>
          </w:p>
        </w:tc>
        <w:tc>
          <w:tcPr>
            <w:tcW w:w="1530" w:type="dxa"/>
            <w:shd w:val="clear" w:color="auto" w:fill="auto"/>
            <w:vAlign w:val="center"/>
            <w:hideMark/>
          </w:tcPr>
          <w:p w14:paraId="51AD748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30.7%</w:t>
            </w:r>
          </w:p>
        </w:tc>
        <w:tc>
          <w:tcPr>
            <w:tcW w:w="1530" w:type="dxa"/>
            <w:shd w:val="clear" w:color="auto" w:fill="auto"/>
            <w:vAlign w:val="center"/>
            <w:hideMark/>
          </w:tcPr>
          <w:p w14:paraId="065D5C5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29.9%</w:t>
            </w:r>
          </w:p>
        </w:tc>
        <w:tc>
          <w:tcPr>
            <w:tcW w:w="1440" w:type="dxa"/>
            <w:shd w:val="clear" w:color="auto" w:fill="auto"/>
            <w:vAlign w:val="center"/>
            <w:hideMark/>
          </w:tcPr>
          <w:p w14:paraId="46ACD0B2"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28.9%</w:t>
            </w:r>
          </w:p>
        </w:tc>
        <w:tc>
          <w:tcPr>
            <w:tcW w:w="1620" w:type="dxa"/>
            <w:shd w:val="clear" w:color="auto" w:fill="auto"/>
            <w:vAlign w:val="center"/>
            <w:hideMark/>
          </w:tcPr>
          <w:p w14:paraId="6ECF1AF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31.7%</w:t>
            </w:r>
          </w:p>
        </w:tc>
        <w:tc>
          <w:tcPr>
            <w:tcW w:w="1890" w:type="dxa"/>
            <w:shd w:val="clear" w:color="auto" w:fill="auto"/>
            <w:vAlign w:val="center"/>
            <w:hideMark/>
          </w:tcPr>
          <w:p w14:paraId="1A4B9CC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49.0%</w:t>
            </w:r>
          </w:p>
        </w:tc>
      </w:tr>
      <w:tr w:rsidR="00D52491" w14:paraId="4D87301C" w14:textId="77777777" w:rsidTr="00D35906">
        <w:trPr>
          <w:trHeight w:val="285"/>
        </w:trPr>
        <w:tc>
          <w:tcPr>
            <w:tcW w:w="2592" w:type="dxa"/>
            <w:shd w:val="clear" w:color="auto" w:fill="auto"/>
            <w:vAlign w:val="center"/>
            <w:hideMark/>
          </w:tcPr>
          <w:p w14:paraId="2809000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GI bleeding</w:t>
            </w:r>
          </w:p>
        </w:tc>
        <w:tc>
          <w:tcPr>
            <w:tcW w:w="1530" w:type="dxa"/>
            <w:shd w:val="clear" w:color="auto" w:fill="auto"/>
            <w:vAlign w:val="center"/>
            <w:hideMark/>
          </w:tcPr>
          <w:p w14:paraId="7C52E2E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26.3%</w:t>
            </w:r>
          </w:p>
        </w:tc>
        <w:tc>
          <w:tcPr>
            <w:tcW w:w="1530" w:type="dxa"/>
            <w:shd w:val="clear" w:color="auto" w:fill="auto"/>
            <w:vAlign w:val="center"/>
            <w:hideMark/>
          </w:tcPr>
          <w:p w14:paraId="12D8D53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23.1%</w:t>
            </w:r>
          </w:p>
        </w:tc>
        <w:tc>
          <w:tcPr>
            <w:tcW w:w="1440" w:type="dxa"/>
            <w:shd w:val="clear" w:color="auto" w:fill="auto"/>
            <w:vAlign w:val="center"/>
            <w:hideMark/>
          </w:tcPr>
          <w:p w14:paraId="2378C2D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29.5%</w:t>
            </w:r>
          </w:p>
        </w:tc>
        <w:tc>
          <w:tcPr>
            <w:tcW w:w="1620" w:type="dxa"/>
            <w:shd w:val="clear" w:color="auto" w:fill="auto"/>
            <w:vAlign w:val="center"/>
            <w:hideMark/>
          </w:tcPr>
          <w:p w14:paraId="6AD7E22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22.2%</w:t>
            </w:r>
          </w:p>
        </w:tc>
        <w:tc>
          <w:tcPr>
            <w:tcW w:w="1890" w:type="dxa"/>
            <w:shd w:val="clear" w:color="auto" w:fill="auto"/>
            <w:vAlign w:val="center"/>
            <w:hideMark/>
          </w:tcPr>
          <w:p w14:paraId="770D1FB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22.2%</w:t>
            </w:r>
          </w:p>
        </w:tc>
      </w:tr>
      <w:tr w:rsidR="00D52491" w14:paraId="57D0EBFD" w14:textId="77777777" w:rsidTr="00D35906">
        <w:trPr>
          <w:trHeight w:val="285"/>
        </w:trPr>
        <w:tc>
          <w:tcPr>
            <w:tcW w:w="2592" w:type="dxa"/>
            <w:shd w:val="clear" w:color="auto" w:fill="auto"/>
            <w:vAlign w:val="center"/>
            <w:hideMark/>
          </w:tcPr>
          <w:p w14:paraId="564D80A8" w14:textId="77777777" w:rsidR="003B3A97" w:rsidRPr="0051409A" w:rsidRDefault="00963C7D" w:rsidP="00D35906">
            <w:pPr>
              <w:jc w:val="center"/>
              <w:rPr>
                <w:rFonts w:ascii="Times New Roman" w:eastAsia="Times New Roman" w:hAnsi="Times New Roman" w:cs="Times New Roman"/>
                <w:b/>
                <w:color w:val="000000"/>
                <w:sz w:val="22"/>
                <w:szCs w:val="22"/>
                <w:vertAlign w:val="superscript"/>
              </w:rPr>
            </w:pPr>
            <w:r w:rsidRPr="0051409A">
              <w:rPr>
                <w:rFonts w:ascii="Times New Roman" w:eastAsia="Times New Roman" w:hAnsi="Times New Roman" w:cs="Times New Roman"/>
                <w:b/>
                <w:color w:val="000000"/>
                <w:sz w:val="22"/>
                <w:szCs w:val="22"/>
              </w:rPr>
              <w:t>BMI</w:t>
            </w:r>
            <w:r>
              <w:rPr>
                <w:rFonts w:ascii="Times New Roman" w:eastAsia="Times New Roman" w:hAnsi="Times New Roman" w:cs="Times New Roman"/>
                <w:b/>
                <w:color w:val="000000"/>
                <w:sz w:val="22"/>
                <w:szCs w:val="22"/>
              </w:rPr>
              <w:t>, kg/m</w:t>
            </w:r>
            <w:r>
              <w:rPr>
                <w:rFonts w:ascii="Times New Roman" w:eastAsia="Times New Roman" w:hAnsi="Times New Roman" w:cs="Times New Roman"/>
                <w:b/>
                <w:color w:val="000000"/>
                <w:sz w:val="22"/>
                <w:szCs w:val="22"/>
                <w:vertAlign w:val="superscript"/>
              </w:rPr>
              <w:t>2</w:t>
            </w:r>
          </w:p>
          <w:p w14:paraId="764D88B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missing</w:t>
            </w:r>
          </w:p>
        </w:tc>
        <w:tc>
          <w:tcPr>
            <w:tcW w:w="1530" w:type="dxa"/>
            <w:shd w:val="clear" w:color="auto" w:fill="auto"/>
            <w:vAlign w:val="center"/>
            <w:hideMark/>
          </w:tcPr>
          <w:p w14:paraId="1783C774" w14:textId="77777777" w:rsidR="003B3A97" w:rsidRPr="0051409A" w:rsidRDefault="003B3A97" w:rsidP="00D35906">
            <w:pPr>
              <w:jc w:val="center"/>
              <w:rPr>
                <w:rFonts w:ascii="Times New Roman" w:eastAsia="Times New Roman" w:hAnsi="Times New Roman" w:cs="Times New Roman"/>
                <w:color w:val="000000"/>
                <w:sz w:val="22"/>
                <w:szCs w:val="22"/>
              </w:rPr>
            </w:pPr>
          </w:p>
          <w:p w14:paraId="35876C4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17.2%</w:t>
            </w:r>
          </w:p>
        </w:tc>
        <w:tc>
          <w:tcPr>
            <w:tcW w:w="1530" w:type="dxa"/>
            <w:shd w:val="clear" w:color="auto" w:fill="auto"/>
            <w:vAlign w:val="center"/>
            <w:hideMark/>
          </w:tcPr>
          <w:p w14:paraId="2752CAE6" w14:textId="77777777" w:rsidR="003B3A97" w:rsidRPr="0051409A" w:rsidRDefault="003B3A97" w:rsidP="00D35906">
            <w:pPr>
              <w:jc w:val="center"/>
              <w:rPr>
                <w:rFonts w:ascii="Times New Roman" w:eastAsia="Times New Roman" w:hAnsi="Times New Roman" w:cs="Times New Roman"/>
                <w:color w:val="000000"/>
                <w:sz w:val="22"/>
                <w:szCs w:val="22"/>
              </w:rPr>
            </w:pPr>
          </w:p>
          <w:p w14:paraId="2E3E95E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18.4%</w:t>
            </w:r>
          </w:p>
        </w:tc>
        <w:tc>
          <w:tcPr>
            <w:tcW w:w="1440" w:type="dxa"/>
            <w:shd w:val="clear" w:color="auto" w:fill="auto"/>
            <w:vAlign w:val="center"/>
            <w:hideMark/>
          </w:tcPr>
          <w:p w14:paraId="32086E52" w14:textId="77777777" w:rsidR="003B3A97" w:rsidRPr="0051409A" w:rsidRDefault="003B3A97" w:rsidP="00D35906">
            <w:pPr>
              <w:jc w:val="center"/>
              <w:rPr>
                <w:rFonts w:ascii="Times New Roman" w:eastAsia="Times New Roman" w:hAnsi="Times New Roman" w:cs="Times New Roman"/>
                <w:color w:val="000000"/>
                <w:sz w:val="22"/>
                <w:szCs w:val="22"/>
              </w:rPr>
            </w:pPr>
          </w:p>
          <w:p w14:paraId="087CFF42"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17.9%</w:t>
            </w:r>
          </w:p>
        </w:tc>
        <w:tc>
          <w:tcPr>
            <w:tcW w:w="1620" w:type="dxa"/>
            <w:shd w:val="clear" w:color="auto" w:fill="auto"/>
            <w:vAlign w:val="center"/>
            <w:hideMark/>
          </w:tcPr>
          <w:p w14:paraId="3E5934AF" w14:textId="77777777" w:rsidR="003B3A97" w:rsidRPr="0051409A" w:rsidRDefault="003B3A97" w:rsidP="00D35906">
            <w:pPr>
              <w:jc w:val="center"/>
              <w:rPr>
                <w:rFonts w:ascii="Times New Roman" w:eastAsia="Times New Roman" w:hAnsi="Times New Roman" w:cs="Times New Roman"/>
                <w:color w:val="000000"/>
                <w:sz w:val="22"/>
                <w:szCs w:val="22"/>
              </w:rPr>
            </w:pPr>
          </w:p>
          <w:p w14:paraId="7F46EFC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16.0%</w:t>
            </w:r>
          </w:p>
        </w:tc>
        <w:tc>
          <w:tcPr>
            <w:tcW w:w="1890" w:type="dxa"/>
            <w:shd w:val="clear" w:color="auto" w:fill="auto"/>
            <w:vAlign w:val="center"/>
            <w:hideMark/>
          </w:tcPr>
          <w:p w14:paraId="5F693C5F" w14:textId="77777777" w:rsidR="003B3A97" w:rsidRPr="0051409A" w:rsidRDefault="003B3A97" w:rsidP="00D35906">
            <w:pPr>
              <w:jc w:val="center"/>
              <w:rPr>
                <w:rFonts w:ascii="Times New Roman" w:eastAsia="Times New Roman" w:hAnsi="Times New Roman" w:cs="Times New Roman"/>
                <w:color w:val="000000"/>
                <w:sz w:val="22"/>
                <w:szCs w:val="22"/>
              </w:rPr>
            </w:pPr>
          </w:p>
          <w:p w14:paraId="633DE04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15.9%</w:t>
            </w:r>
          </w:p>
        </w:tc>
      </w:tr>
      <w:tr w:rsidR="00D52491" w14:paraId="7C15CCA1" w14:textId="77777777" w:rsidTr="00D35906">
        <w:trPr>
          <w:trHeight w:val="285"/>
        </w:trPr>
        <w:tc>
          <w:tcPr>
            <w:tcW w:w="2592" w:type="dxa"/>
            <w:shd w:val="clear" w:color="auto" w:fill="auto"/>
            <w:vAlign w:val="center"/>
            <w:hideMark/>
          </w:tcPr>
          <w:p w14:paraId="04FA229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&lt; 18.5</w:t>
            </w:r>
          </w:p>
        </w:tc>
        <w:tc>
          <w:tcPr>
            <w:tcW w:w="1530" w:type="dxa"/>
            <w:shd w:val="clear" w:color="auto" w:fill="auto"/>
            <w:vAlign w:val="center"/>
            <w:hideMark/>
          </w:tcPr>
          <w:p w14:paraId="0B0E31A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1.9%</w:t>
            </w:r>
          </w:p>
        </w:tc>
        <w:tc>
          <w:tcPr>
            <w:tcW w:w="1530" w:type="dxa"/>
            <w:shd w:val="clear" w:color="auto" w:fill="auto"/>
            <w:vAlign w:val="center"/>
            <w:hideMark/>
          </w:tcPr>
          <w:p w14:paraId="3A94C1D8"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1.9%</w:t>
            </w:r>
          </w:p>
        </w:tc>
        <w:tc>
          <w:tcPr>
            <w:tcW w:w="1440" w:type="dxa"/>
            <w:shd w:val="clear" w:color="auto" w:fill="auto"/>
            <w:vAlign w:val="center"/>
            <w:hideMark/>
          </w:tcPr>
          <w:p w14:paraId="77DD48F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1.2%</w:t>
            </w:r>
          </w:p>
        </w:tc>
        <w:tc>
          <w:tcPr>
            <w:tcW w:w="1620" w:type="dxa"/>
            <w:shd w:val="clear" w:color="auto" w:fill="auto"/>
            <w:vAlign w:val="center"/>
            <w:hideMark/>
          </w:tcPr>
          <w:p w14:paraId="7F443EB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1.8%</w:t>
            </w:r>
          </w:p>
        </w:tc>
        <w:tc>
          <w:tcPr>
            <w:tcW w:w="1890" w:type="dxa"/>
            <w:shd w:val="clear" w:color="auto" w:fill="auto"/>
            <w:vAlign w:val="center"/>
            <w:hideMark/>
          </w:tcPr>
          <w:p w14:paraId="78269B0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5.0%</w:t>
            </w:r>
          </w:p>
        </w:tc>
      </w:tr>
      <w:tr w:rsidR="00D52491" w14:paraId="27BD5461" w14:textId="77777777" w:rsidTr="00D35906">
        <w:trPr>
          <w:trHeight w:val="285"/>
        </w:trPr>
        <w:tc>
          <w:tcPr>
            <w:tcW w:w="2592" w:type="dxa"/>
            <w:shd w:val="clear" w:color="auto" w:fill="auto"/>
            <w:vAlign w:val="center"/>
            <w:hideMark/>
          </w:tcPr>
          <w:p w14:paraId="6B58372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18.5 - 25</w:t>
            </w:r>
          </w:p>
        </w:tc>
        <w:tc>
          <w:tcPr>
            <w:tcW w:w="1530" w:type="dxa"/>
            <w:shd w:val="clear" w:color="auto" w:fill="auto"/>
            <w:vAlign w:val="center"/>
            <w:hideMark/>
          </w:tcPr>
          <w:p w14:paraId="32486D9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23.4%</w:t>
            </w:r>
          </w:p>
        </w:tc>
        <w:tc>
          <w:tcPr>
            <w:tcW w:w="1530" w:type="dxa"/>
            <w:shd w:val="clear" w:color="auto" w:fill="auto"/>
            <w:vAlign w:val="center"/>
            <w:hideMark/>
          </w:tcPr>
          <w:p w14:paraId="1FA224E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25.0%</w:t>
            </w:r>
          </w:p>
        </w:tc>
        <w:tc>
          <w:tcPr>
            <w:tcW w:w="1440" w:type="dxa"/>
            <w:shd w:val="clear" w:color="auto" w:fill="auto"/>
            <w:vAlign w:val="center"/>
            <w:hideMark/>
          </w:tcPr>
          <w:p w14:paraId="2A6DCDD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19.6%</w:t>
            </w:r>
          </w:p>
        </w:tc>
        <w:tc>
          <w:tcPr>
            <w:tcW w:w="1620" w:type="dxa"/>
            <w:shd w:val="clear" w:color="auto" w:fill="auto"/>
            <w:vAlign w:val="center"/>
            <w:hideMark/>
          </w:tcPr>
          <w:p w14:paraId="517D8AF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23.3%</w:t>
            </w:r>
          </w:p>
        </w:tc>
        <w:tc>
          <w:tcPr>
            <w:tcW w:w="1890" w:type="dxa"/>
            <w:shd w:val="clear" w:color="auto" w:fill="auto"/>
            <w:vAlign w:val="center"/>
            <w:hideMark/>
          </w:tcPr>
          <w:p w14:paraId="5849F15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33.1%</w:t>
            </w:r>
          </w:p>
        </w:tc>
      </w:tr>
      <w:tr w:rsidR="00D52491" w14:paraId="2E5D64D7" w14:textId="77777777" w:rsidTr="00D35906">
        <w:trPr>
          <w:trHeight w:val="285"/>
        </w:trPr>
        <w:tc>
          <w:tcPr>
            <w:tcW w:w="2592" w:type="dxa"/>
            <w:shd w:val="clear" w:color="auto" w:fill="auto"/>
            <w:vAlign w:val="center"/>
            <w:hideMark/>
          </w:tcPr>
          <w:p w14:paraId="255ACDA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25 - 30</w:t>
            </w:r>
          </w:p>
        </w:tc>
        <w:tc>
          <w:tcPr>
            <w:tcW w:w="1530" w:type="dxa"/>
            <w:shd w:val="clear" w:color="auto" w:fill="auto"/>
            <w:vAlign w:val="center"/>
            <w:hideMark/>
          </w:tcPr>
          <w:p w14:paraId="279147C8"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28.7%</w:t>
            </w:r>
          </w:p>
        </w:tc>
        <w:tc>
          <w:tcPr>
            <w:tcW w:w="1530" w:type="dxa"/>
            <w:shd w:val="clear" w:color="auto" w:fill="auto"/>
            <w:vAlign w:val="center"/>
            <w:hideMark/>
          </w:tcPr>
          <w:p w14:paraId="0B7B86A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29.3%</w:t>
            </w:r>
          </w:p>
        </w:tc>
        <w:tc>
          <w:tcPr>
            <w:tcW w:w="1440" w:type="dxa"/>
            <w:shd w:val="clear" w:color="auto" w:fill="auto"/>
            <w:vAlign w:val="center"/>
            <w:hideMark/>
          </w:tcPr>
          <w:p w14:paraId="1CE92A4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28.5%</w:t>
            </w:r>
          </w:p>
        </w:tc>
        <w:tc>
          <w:tcPr>
            <w:tcW w:w="1620" w:type="dxa"/>
            <w:shd w:val="clear" w:color="auto" w:fill="auto"/>
            <w:vAlign w:val="center"/>
            <w:hideMark/>
          </w:tcPr>
          <w:p w14:paraId="3806CFF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27.1%</w:t>
            </w:r>
          </w:p>
        </w:tc>
        <w:tc>
          <w:tcPr>
            <w:tcW w:w="1890" w:type="dxa"/>
            <w:shd w:val="clear" w:color="auto" w:fill="auto"/>
            <w:vAlign w:val="center"/>
            <w:hideMark/>
          </w:tcPr>
          <w:p w14:paraId="7863F93C"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26.8%</w:t>
            </w:r>
          </w:p>
        </w:tc>
      </w:tr>
      <w:tr w:rsidR="00D52491" w14:paraId="09AE7240" w14:textId="77777777" w:rsidTr="00D35906">
        <w:trPr>
          <w:trHeight w:val="285"/>
        </w:trPr>
        <w:tc>
          <w:tcPr>
            <w:tcW w:w="2592" w:type="dxa"/>
            <w:shd w:val="clear" w:color="auto" w:fill="auto"/>
            <w:vAlign w:val="center"/>
            <w:hideMark/>
          </w:tcPr>
          <w:p w14:paraId="4FF2514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&gt;30</w:t>
            </w:r>
          </w:p>
        </w:tc>
        <w:tc>
          <w:tcPr>
            <w:tcW w:w="1530" w:type="dxa"/>
            <w:shd w:val="clear" w:color="auto" w:fill="auto"/>
            <w:vAlign w:val="center"/>
            <w:hideMark/>
          </w:tcPr>
          <w:p w14:paraId="1E246A48"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28.8%</w:t>
            </w:r>
          </w:p>
        </w:tc>
        <w:tc>
          <w:tcPr>
            <w:tcW w:w="1530" w:type="dxa"/>
            <w:shd w:val="clear" w:color="auto" w:fill="auto"/>
            <w:vAlign w:val="center"/>
            <w:hideMark/>
          </w:tcPr>
          <w:p w14:paraId="760E180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25.3%</w:t>
            </w:r>
          </w:p>
        </w:tc>
        <w:tc>
          <w:tcPr>
            <w:tcW w:w="1440" w:type="dxa"/>
            <w:shd w:val="clear" w:color="auto" w:fill="auto"/>
            <w:vAlign w:val="center"/>
            <w:hideMark/>
          </w:tcPr>
          <w:p w14:paraId="15BDD15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32.8%</w:t>
            </w:r>
          </w:p>
        </w:tc>
        <w:tc>
          <w:tcPr>
            <w:tcW w:w="1620" w:type="dxa"/>
            <w:shd w:val="clear" w:color="auto" w:fill="auto"/>
            <w:vAlign w:val="center"/>
            <w:hideMark/>
          </w:tcPr>
          <w:p w14:paraId="2E15B56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31.8%</w:t>
            </w:r>
          </w:p>
        </w:tc>
        <w:tc>
          <w:tcPr>
            <w:tcW w:w="1890" w:type="dxa"/>
            <w:shd w:val="clear" w:color="auto" w:fill="auto"/>
            <w:vAlign w:val="center"/>
            <w:hideMark/>
          </w:tcPr>
          <w:p w14:paraId="11DDEBD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19.2%</w:t>
            </w:r>
          </w:p>
        </w:tc>
      </w:tr>
      <w:tr w:rsidR="00D52491" w14:paraId="5A1CAB91" w14:textId="77777777" w:rsidTr="00D35906">
        <w:trPr>
          <w:trHeight w:val="285"/>
        </w:trPr>
        <w:tc>
          <w:tcPr>
            <w:tcW w:w="2592" w:type="dxa"/>
            <w:shd w:val="clear" w:color="auto" w:fill="auto"/>
            <w:vAlign w:val="center"/>
            <w:hideMark/>
          </w:tcPr>
          <w:p w14:paraId="0461C97C" w14:textId="77777777" w:rsidR="003B3A97" w:rsidRPr="0051409A" w:rsidRDefault="00963C7D" w:rsidP="00D35906">
            <w:pPr>
              <w:jc w:val="center"/>
              <w:rPr>
                <w:rFonts w:ascii="Times New Roman" w:eastAsia="Times New Roman" w:hAnsi="Times New Roman" w:cs="Times New Roman"/>
                <w:b/>
                <w:color w:val="000000"/>
                <w:sz w:val="22"/>
                <w:szCs w:val="22"/>
              </w:rPr>
            </w:pPr>
            <w:r w:rsidRPr="0051409A">
              <w:rPr>
                <w:rFonts w:ascii="Times New Roman" w:eastAsia="Times New Roman" w:hAnsi="Times New Roman" w:cs="Times New Roman"/>
                <w:b/>
                <w:color w:val="000000"/>
                <w:sz w:val="22"/>
                <w:szCs w:val="22"/>
              </w:rPr>
              <w:t>ACEI/ARB use</w:t>
            </w:r>
          </w:p>
          <w:p w14:paraId="367B516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ACEI</w:t>
            </w:r>
          </w:p>
        </w:tc>
        <w:tc>
          <w:tcPr>
            <w:tcW w:w="1530" w:type="dxa"/>
            <w:shd w:val="clear" w:color="auto" w:fill="auto"/>
            <w:vAlign w:val="center"/>
            <w:hideMark/>
          </w:tcPr>
          <w:p w14:paraId="33EF58A1" w14:textId="77777777" w:rsidR="003B3A97" w:rsidRPr="0051409A" w:rsidRDefault="003B3A97" w:rsidP="00D35906">
            <w:pPr>
              <w:jc w:val="center"/>
              <w:rPr>
                <w:rFonts w:ascii="Times New Roman" w:eastAsia="Times New Roman" w:hAnsi="Times New Roman" w:cs="Times New Roman"/>
                <w:color w:val="000000"/>
                <w:sz w:val="22"/>
                <w:szCs w:val="22"/>
              </w:rPr>
            </w:pPr>
          </w:p>
          <w:p w14:paraId="0027DB6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24.0%</w:t>
            </w:r>
          </w:p>
        </w:tc>
        <w:tc>
          <w:tcPr>
            <w:tcW w:w="1530" w:type="dxa"/>
            <w:shd w:val="clear" w:color="auto" w:fill="auto"/>
            <w:vAlign w:val="center"/>
            <w:hideMark/>
          </w:tcPr>
          <w:p w14:paraId="1418B9C4" w14:textId="77777777" w:rsidR="003B3A97" w:rsidRPr="0051409A" w:rsidRDefault="003B3A97" w:rsidP="00D35906">
            <w:pPr>
              <w:jc w:val="center"/>
              <w:rPr>
                <w:rFonts w:ascii="Times New Roman" w:eastAsia="Times New Roman" w:hAnsi="Times New Roman" w:cs="Times New Roman"/>
                <w:color w:val="000000"/>
                <w:sz w:val="22"/>
                <w:szCs w:val="22"/>
              </w:rPr>
            </w:pPr>
          </w:p>
          <w:p w14:paraId="139B424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22.4%</w:t>
            </w:r>
          </w:p>
        </w:tc>
        <w:tc>
          <w:tcPr>
            <w:tcW w:w="1440" w:type="dxa"/>
            <w:shd w:val="clear" w:color="auto" w:fill="auto"/>
            <w:vAlign w:val="center"/>
            <w:hideMark/>
          </w:tcPr>
          <w:p w14:paraId="464AC790" w14:textId="77777777" w:rsidR="003B3A97" w:rsidRPr="0051409A" w:rsidRDefault="003B3A97" w:rsidP="00D35906">
            <w:pPr>
              <w:jc w:val="center"/>
              <w:rPr>
                <w:rFonts w:ascii="Times New Roman" w:eastAsia="Times New Roman" w:hAnsi="Times New Roman" w:cs="Times New Roman"/>
                <w:color w:val="000000"/>
                <w:sz w:val="22"/>
                <w:szCs w:val="22"/>
              </w:rPr>
            </w:pPr>
          </w:p>
          <w:p w14:paraId="3DD6B19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22.0%</w:t>
            </w:r>
          </w:p>
        </w:tc>
        <w:tc>
          <w:tcPr>
            <w:tcW w:w="1620" w:type="dxa"/>
            <w:shd w:val="clear" w:color="auto" w:fill="auto"/>
            <w:vAlign w:val="center"/>
            <w:hideMark/>
          </w:tcPr>
          <w:p w14:paraId="7066D3F3" w14:textId="77777777" w:rsidR="003B3A97" w:rsidRPr="0051409A" w:rsidRDefault="003B3A97" w:rsidP="00D35906">
            <w:pPr>
              <w:jc w:val="center"/>
              <w:rPr>
                <w:rFonts w:ascii="Times New Roman" w:eastAsia="Times New Roman" w:hAnsi="Times New Roman" w:cs="Times New Roman"/>
                <w:color w:val="000000"/>
                <w:sz w:val="22"/>
                <w:szCs w:val="22"/>
              </w:rPr>
            </w:pPr>
          </w:p>
          <w:p w14:paraId="33DE0E0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23.8%</w:t>
            </w:r>
          </w:p>
        </w:tc>
        <w:tc>
          <w:tcPr>
            <w:tcW w:w="1890" w:type="dxa"/>
            <w:shd w:val="clear" w:color="auto" w:fill="auto"/>
            <w:vAlign w:val="center"/>
            <w:hideMark/>
          </w:tcPr>
          <w:p w14:paraId="68CD3361" w14:textId="77777777" w:rsidR="003B3A97" w:rsidRPr="0051409A" w:rsidRDefault="003B3A97" w:rsidP="00D35906">
            <w:pPr>
              <w:jc w:val="center"/>
              <w:rPr>
                <w:rFonts w:ascii="Times New Roman" w:eastAsia="Times New Roman" w:hAnsi="Times New Roman" w:cs="Times New Roman"/>
                <w:color w:val="000000"/>
                <w:sz w:val="22"/>
                <w:szCs w:val="22"/>
              </w:rPr>
            </w:pPr>
          </w:p>
          <w:p w14:paraId="2338EE5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17.2%</w:t>
            </w:r>
          </w:p>
        </w:tc>
      </w:tr>
      <w:tr w:rsidR="00D52491" w14:paraId="42406F5F" w14:textId="77777777" w:rsidTr="00D35906">
        <w:trPr>
          <w:trHeight w:val="285"/>
        </w:trPr>
        <w:tc>
          <w:tcPr>
            <w:tcW w:w="2592" w:type="dxa"/>
            <w:shd w:val="clear" w:color="auto" w:fill="auto"/>
            <w:vAlign w:val="center"/>
            <w:hideMark/>
          </w:tcPr>
          <w:p w14:paraId="18EEAE5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ARB</w:t>
            </w:r>
          </w:p>
        </w:tc>
        <w:tc>
          <w:tcPr>
            <w:tcW w:w="1530" w:type="dxa"/>
            <w:shd w:val="clear" w:color="auto" w:fill="auto"/>
            <w:vAlign w:val="center"/>
            <w:hideMark/>
          </w:tcPr>
          <w:p w14:paraId="17A3498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5.5%</w:t>
            </w:r>
          </w:p>
        </w:tc>
        <w:tc>
          <w:tcPr>
            <w:tcW w:w="1530" w:type="dxa"/>
            <w:shd w:val="clear" w:color="auto" w:fill="auto"/>
            <w:vAlign w:val="center"/>
            <w:hideMark/>
          </w:tcPr>
          <w:p w14:paraId="6E49690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6.0%</w:t>
            </w:r>
          </w:p>
        </w:tc>
        <w:tc>
          <w:tcPr>
            <w:tcW w:w="1440" w:type="dxa"/>
            <w:shd w:val="clear" w:color="auto" w:fill="auto"/>
            <w:vAlign w:val="center"/>
            <w:hideMark/>
          </w:tcPr>
          <w:p w14:paraId="11503F3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5.4%</w:t>
            </w:r>
          </w:p>
        </w:tc>
        <w:tc>
          <w:tcPr>
            <w:tcW w:w="1620" w:type="dxa"/>
            <w:shd w:val="clear" w:color="auto" w:fill="auto"/>
            <w:vAlign w:val="center"/>
            <w:hideMark/>
          </w:tcPr>
          <w:p w14:paraId="4E94ED1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6.8%</w:t>
            </w:r>
          </w:p>
        </w:tc>
        <w:tc>
          <w:tcPr>
            <w:tcW w:w="1890" w:type="dxa"/>
            <w:shd w:val="clear" w:color="auto" w:fill="auto"/>
            <w:vAlign w:val="center"/>
            <w:hideMark/>
          </w:tcPr>
          <w:p w14:paraId="4257ED8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5.0%</w:t>
            </w:r>
          </w:p>
        </w:tc>
      </w:tr>
      <w:tr w:rsidR="00D52491" w14:paraId="6C2777A0" w14:textId="77777777" w:rsidTr="00D35906">
        <w:trPr>
          <w:trHeight w:val="285"/>
        </w:trPr>
        <w:tc>
          <w:tcPr>
            <w:tcW w:w="2592" w:type="dxa"/>
            <w:shd w:val="clear" w:color="auto" w:fill="auto"/>
            <w:vAlign w:val="center"/>
            <w:hideMark/>
          </w:tcPr>
          <w:p w14:paraId="3CFD57B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lastRenderedPageBreak/>
              <w:t>Smoking</w:t>
            </w:r>
          </w:p>
        </w:tc>
        <w:tc>
          <w:tcPr>
            <w:tcW w:w="1530" w:type="dxa"/>
            <w:shd w:val="clear" w:color="auto" w:fill="auto"/>
            <w:vAlign w:val="center"/>
            <w:hideMark/>
          </w:tcPr>
          <w:p w14:paraId="5E1BF1C2"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28.6%</w:t>
            </w:r>
          </w:p>
        </w:tc>
        <w:tc>
          <w:tcPr>
            <w:tcW w:w="1530" w:type="dxa"/>
            <w:shd w:val="clear" w:color="auto" w:fill="auto"/>
            <w:vAlign w:val="center"/>
            <w:hideMark/>
          </w:tcPr>
          <w:p w14:paraId="7116823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28.1%</w:t>
            </w:r>
          </w:p>
        </w:tc>
        <w:tc>
          <w:tcPr>
            <w:tcW w:w="1440" w:type="dxa"/>
            <w:shd w:val="clear" w:color="auto" w:fill="auto"/>
            <w:vAlign w:val="center"/>
            <w:hideMark/>
          </w:tcPr>
          <w:p w14:paraId="078EFAB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30.6%</w:t>
            </w:r>
          </w:p>
        </w:tc>
        <w:tc>
          <w:tcPr>
            <w:tcW w:w="1620" w:type="dxa"/>
            <w:shd w:val="clear" w:color="auto" w:fill="auto"/>
            <w:vAlign w:val="center"/>
            <w:hideMark/>
          </w:tcPr>
          <w:p w14:paraId="1334D38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30.5%</w:t>
            </w:r>
          </w:p>
        </w:tc>
        <w:tc>
          <w:tcPr>
            <w:tcW w:w="1890" w:type="dxa"/>
            <w:shd w:val="clear" w:color="auto" w:fill="auto"/>
            <w:vAlign w:val="center"/>
            <w:hideMark/>
          </w:tcPr>
          <w:p w14:paraId="6CA40A2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36.8%</w:t>
            </w:r>
          </w:p>
        </w:tc>
      </w:tr>
      <w:tr w:rsidR="00D52491" w14:paraId="4DCDAB6C" w14:textId="77777777" w:rsidTr="00D35906">
        <w:trPr>
          <w:trHeight w:val="285"/>
        </w:trPr>
        <w:tc>
          <w:tcPr>
            <w:tcW w:w="2592" w:type="dxa"/>
            <w:shd w:val="clear" w:color="auto" w:fill="auto"/>
            <w:vAlign w:val="center"/>
            <w:hideMark/>
          </w:tcPr>
          <w:p w14:paraId="41252B2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Inflammatory bowel disease</w:t>
            </w:r>
          </w:p>
        </w:tc>
        <w:tc>
          <w:tcPr>
            <w:tcW w:w="1530" w:type="dxa"/>
            <w:shd w:val="clear" w:color="auto" w:fill="auto"/>
            <w:vAlign w:val="center"/>
            <w:hideMark/>
          </w:tcPr>
          <w:p w14:paraId="49F4BAD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1.8%</w:t>
            </w:r>
          </w:p>
        </w:tc>
        <w:tc>
          <w:tcPr>
            <w:tcW w:w="1530" w:type="dxa"/>
            <w:shd w:val="clear" w:color="auto" w:fill="auto"/>
            <w:vAlign w:val="center"/>
            <w:hideMark/>
          </w:tcPr>
          <w:p w14:paraId="4CB10E9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1.5%</w:t>
            </w:r>
          </w:p>
        </w:tc>
        <w:tc>
          <w:tcPr>
            <w:tcW w:w="1440" w:type="dxa"/>
            <w:shd w:val="clear" w:color="auto" w:fill="auto"/>
            <w:vAlign w:val="center"/>
            <w:hideMark/>
          </w:tcPr>
          <w:p w14:paraId="3F88B48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2.2%</w:t>
            </w:r>
          </w:p>
        </w:tc>
        <w:tc>
          <w:tcPr>
            <w:tcW w:w="1620" w:type="dxa"/>
            <w:shd w:val="clear" w:color="auto" w:fill="auto"/>
            <w:vAlign w:val="center"/>
            <w:hideMark/>
          </w:tcPr>
          <w:p w14:paraId="7A838A4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1.5%</w:t>
            </w:r>
          </w:p>
        </w:tc>
        <w:tc>
          <w:tcPr>
            <w:tcW w:w="1890" w:type="dxa"/>
            <w:shd w:val="clear" w:color="auto" w:fill="auto"/>
            <w:vAlign w:val="center"/>
            <w:hideMark/>
          </w:tcPr>
          <w:p w14:paraId="235D4FD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0.7%</w:t>
            </w:r>
          </w:p>
        </w:tc>
      </w:tr>
      <w:tr w:rsidR="00D52491" w14:paraId="0FE28A8B" w14:textId="77777777" w:rsidTr="00D35906">
        <w:trPr>
          <w:trHeight w:val="285"/>
        </w:trPr>
        <w:tc>
          <w:tcPr>
            <w:tcW w:w="2592" w:type="dxa"/>
            <w:shd w:val="clear" w:color="auto" w:fill="auto"/>
            <w:vAlign w:val="center"/>
            <w:hideMark/>
          </w:tcPr>
          <w:p w14:paraId="66363BC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Liver disease</w:t>
            </w:r>
          </w:p>
        </w:tc>
        <w:tc>
          <w:tcPr>
            <w:tcW w:w="1530" w:type="dxa"/>
            <w:shd w:val="clear" w:color="auto" w:fill="auto"/>
            <w:vAlign w:val="center"/>
            <w:hideMark/>
          </w:tcPr>
          <w:p w14:paraId="49A0309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4.6%</w:t>
            </w:r>
          </w:p>
        </w:tc>
        <w:tc>
          <w:tcPr>
            <w:tcW w:w="1530" w:type="dxa"/>
            <w:shd w:val="clear" w:color="auto" w:fill="auto"/>
            <w:vAlign w:val="center"/>
            <w:hideMark/>
          </w:tcPr>
          <w:p w14:paraId="2173D40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6.8%</w:t>
            </w:r>
          </w:p>
        </w:tc>
        <w:tc>
          <w:tcPr>
            <w:tcW w:w="1440" w:type="dxa"/>
            <w:shd w:val="clear" w:color="auto" w:fill="auto"/>
            <w:vAlign w:val="center"/>
            <w:hideMark/>
          </w:tcPr>
          <w:p w14:paraId="739A414C"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4.9%</w:t>
            </w:r>
          </w:p>
        </w:tc>
        <w:tc>
          <w:tcPr>
            <w:tcW w:w="1620" w:type="dxa"/>
            <w:shd w:val="clear" w:color="auto" w:fill="auto"/>
            <w:vAlign w:val="center"/>
            <w:hideMark/>
          </w:tcPr>
          <w:p w14:paraId="7FC7ED4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4.7%</w:t>
            </w:r>
          </w:p>
        </w:tc>
        <w:tc>
          <w:tcPr>
            <w:tcW w:w="1890" w:type="dxa"/>
            <w:shd w:val="clear" w:color="auto" w:fill="auto"/>
            <w:vAlign w:val="center"/>
            <w:hideMark/>
          </w:tcPr>
          <w:p w14:paraId="33E5BF2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5.3%</w:t>
            </w:r>
          </w:p>
        </w:tc>
      </w:tr>
      <w:tr w:rsidR="00D52491" w14:paraId="6F27C1CF" w14:textId="77777777" w:rsidTr="00D35906">
        <w:trPr>
          <w:trHeight w:val="285"/>
        </w:trPr>
        <w:tc>
          <w:tcPr>
            <w:tcW w:w="2592" w:type="dxa"/>
            <w:shd w:val="clear" w:color="auto" w:fill="auto"/>
            <w:vAlign w:val="center"/>
            <w:hideMark/>
          </w:tcPr>
          <w:p w14:paraId="00E9AE6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Peptic ulcer disease</w:t>
            </w:r>
          </w:p>
        </w:tc>
        <w:tc>
          <w:tcPr>
            <w:tcW w:w="1530" w:type="dxa"/>
            <w:shd w:val="clear" w:color="auto" w:fill="auto"/>
            <w:vAlign w:val="center"/>
            <w:hideMark/>
          </w:tcPr>
          <w:p w14:paraId="1FD41F8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3.7%</w:t>
            </w:r>
          </w:p>
        </w:tc>
        <w:tc>
          <w:tcPr>
            <w:tcW w:w="1530" w:type="dxa"/>
            <w:shd w:val="clear" w:color="auto" w:fill="auto"/>
            <w:vAlign w:val="center"/>
            <w:hideMark/>
          </w:tcPr>
          <w:p w14:paraId="27C93DE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3.4%</w:t>
            </w:r>
          </w:p>
        </w:tc>
        <w:tc>
          <w:tcPr>
            <w:tcW w:w="1440" w:type="dxa"/>
            <w:shd w:val="clear" w:color="auto" w:fill="auto"/>
            <w:vAlign w:val="center"/>
            <w:hideMark/>
          </w:tcPr>
          <w:p w14:paraId="6E599CE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3.9%</w:t>
            </w:r>
          </w:p>
        </w:tc>
        <w:tc>
          <w:tcPr>
            <w:tcW w:w="1620" w:type="dxa"/>
            <w:shd w:val="clear" w:color="auto" w:fill="auto"/>
            <w:vAlign w:val="center"/>
            <w:hideMark/>
          </w:tcPr>
          <w:p w14:paraId="7EE620E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3.0%</w:t>
            </w:r>
          </w:p>
        </w:tc>
        <w:tc>
          <w:tcPr>
            <w:tcW w:w="1890" w:type="dxa"/>
            <w:shd w:val="clear" w:color="auto" w:fill="auto"/>
            <w:vAlign w:val="center"/>
            <w:hideMark/>
          </w:tcPr>
          <w:p w14:paraId="5D891642"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1.3%</w:t>
            </w:r>
          </w:p>
        </w:tc>
      </w:tr>
      <w:tr w:rsidR="00D52491" w14:paraId="225AA437" w14:textId="77777777" w:rsidTr="00D35906">
        <w:trPr>
          <w:trHeight w:val="285"/>
        </w:trPr>
        <w:tc>
          <w:tcPr>
            <w:tcW w:w="2592" w:type="dxa"/>
            <w:shd w:val="clear" w:color="auto" w:fill="auto"/>
            <w:vAlign w:val="center"/>
            <w:hideMark/>
          </w:tcPr>
          <w:p w14:paraId="6343084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Iron supplements</w:t>
            </w:r>
          </w:p>
        </w:tc>
        <w:tc>
          <w:tcPr>
            <w:tcW w:w="1530" w:type="dxa"/>
            <w:shd w:val="clear" w:color="auto" w:fill="auto"/>
            <w:vAlign w:val="center"/>
            <w:hideMark/>
          </w:tcPr>
          <w:p w14:paraId="1DA06860"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21.4%</w:t>
            </w:r>
          </w:p>
        </w:tc>
        <w:tc>
          <w:tcPr>
            <w:tcW w:w="1530" w:type="dxa"/>
            <w:shd w:val="clear" w:color="auto" w:fill="auto"/>
            <w:vAlign w:val="center"/>
            <w:hideMark/>
          </w:tcPr>
          <w:p w14:paraId="2DD0FEA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18.0%</w:t>
            </w:r>
          </w:p>
        </w:tc>
        <w:tc>
          <w:tcPr>
            <w:tcW w:w="1440" w:type="dxa"/>
            <w:shd w:val="clear" w:color="auto" w:fill="auto"/>
            <w:vAlign w:val="center"/>
            <w:hideMark/>
          </w:tcPr>
          <w:p w14:paraId="45C5DCA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25.2%</w:t>
            </w:r>
          </w:p>
        </w:tc>
        <w:tc>
          <w:tcPr>
            <w:tcW w:w="1620" w:type="dxa"/>
            <w:shd w:val="clear" w:color="auto" w:fill="auto"/>
            <w:vAlign w:val="center"/>
            <w:hideMark/>
          </w:tcPr>
          <w:p w14:paraId="52ADDA6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23.5%</w:t>
            </w:r>
          </w:p>
        </w:tc>
        <w:tc>
          <w:tcPr>
            <w:tcW w:w="1890" w:type="dxa"/>
            <w:shd w:val="clear" w:color="auto" w:fill="auto"/>
            <w:vAlign w:val="center"/>
            <w:hideMark/>
          </w:tcPr>
          <w:p w14:paraId="72A0EAB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23.8%</w:t>
            </w:r>
          </w:p>
        </w:tc>
      </w:tr>
      <w:tr w:rsidR="00D52491" w14:paraId="570B2C69" w14:textId="77777777" w:rsidTr="00D35906">
        <w:trPr>
          <w:trHeight w:val="285"/>
        </w:trPr>
        <w:tc>
          <w:tcPr>
            <w:tcW w:w="2592" w:type="dxa"/>
            <w:shd w:val="clear" w:color="auto" w:fill="auto"/>
            <w:vAlign w:val="center"/>
            <w:hideMark/>
          </w:tcPr>
          <w:p w14:paraId="0A5A8B28"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ESA use</w:t>
            </w:r>
          </w:p>
        </w:tc>
        <w:tc>
          <w:tcPr>
            <w:tcW w:w="1530" w:type="dxa"/>
            <w:shd w:val="clear" w:color="auto" w:fill="auto"/>
            <w:vAlign w:val="center"/>
            <w:hideMark/>
          </w:tcPr>
          <w:p w14:paraId="4E99215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5.8%</w:t>
            </w:r>
          </w:p>
        </w:tc>
        <w:tc>
          <w:tcPr>
            <w:tcW w:w="1530" w:type="dxa"/>
            <w:shd w:val="clear" w:color="auto" w:fill="auto"/>
            <w:vAlign w:val="center"/>
            <w:hideMark/>
          </w:tcPr>
          <w:p w14:paraId="63A1266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7.6%</w:t>
            </w:r>
          </w:p>
        </w:tc>
        <w:tc>
          <w:tcPr>
            <w:tcW w:w="1440" w:type="dxa"/>
            <w:shd w:val="clear" w:color="auto" w:fill="auto"/>
            <w:vAlign w:val="center"/>
            <w:hideMark/>
          </w:tcPr>
          <w:p w14:paraId="384C0E4C"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5.2%</w:t>
            </w:r>
          </w:p>
        </w:tc>
        <w:tc>
          <w:tcPr>
            <w:tcW w:w="1620" w:type="dxa"/>
            <w:shd w:val="clear" w:color="auto" w:fill="auto"/>
            <w:vAlign w:val="center"/>
            <w:hideMark/>
          </w:tcPr>
          <w:p w14:paraId="58CD464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9.8%</w:t>
            </w:r>
          </w:p>
        </w:tc>
        <w:tc>
          <w:tcPr>
            <w:tcW w:w="1890" w:type="dxa"/>
            <w:shd w:val="clear" w:color="auto" w:fill="auto"/>
            <w:vAlign w:val="center"/>
            <w:hideMark/>
          </w:tcPr>
          <w:p w14:paraId="560D4B3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20.5%</w:t>
            </w:r>
          </w:p>
        </w:tc>
      </w:tr>
      <w:tr w:rsidR="00D52491" w14:paraId="0E2C9981" w14:textId="77777777" w:rsidTr="00D35906">
        <w:trPr>
          <w:trHeight w:val="285"/>
        </w:trPr>
        <w:tc>
          <w:tcPr>
            <w:tcW w:w="2592" w:type="dxa"/>
            <w:shd w:val="clear" w:color="auto" w:fill="auto"/>
            <w:vAlign w:val="center"/>
            <w:hideMark/>
          </w:tcPr>
          <w:p w14:paraId="62B39128" w14:textId="77777777" w:rsidR="003B3A97" w:rsidRPr="0051409A" w:rsidRDefault="00963C7D" w:rsidP="00D35906">
            <w:pPr>
              <w:jc w:val="center"/>
              <w:rPr>
                <w:rFonts w:ascii="Times New Roman" w:eastAsia="Times New Roman" w:hAnsi="Times New Roman" w:cs="Times New Roman"/>
                <w:b/>
                <w:color w:val="000000"/>
                <w:sz w:val="22"/>
                <w:szCs w:val="22"/>
              </w:rPr>
            </w:pPr>
            <w:r w:rsidRPr="0051409A">
              <w:rPr>
                <w:rFonts w:ascii="Times New Roman" w:eastAsia="Times New Roman" w:hAnsi="Times New Roman" w:cs="Times New Roman"/>
                <w:b/>
                <w:color w:val="000000"/>
                <w:sz w:val="22"/>
                <w:szCs w:val="22"/>
              </w:rPr>
              <w:t>Nephrology visits</w:t>
            </w:r>
          </w:p>
          <w:p w14:paraId="1DD4A3A5" w14:textId="77777777" w:rsidR="003B3A97" w:rsidRPr="0051409A"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None</w:t>
            </w:r>
          </w:p>
        </w:tc>
        <w:tc>
          <w:tcPr>
            <w:tcW w:w="1530" w:type="dxa"/>
            <w:shd w:val="clear" w:color="auto" w:fill="auto"/>
            <w:vAlign w:val="center"/>
            <w:hideMark/>
          </w:tcPr>
          <w:p w14:paraId="0196AAF1" w14:textId="77777777" w:rsidR="003B3A97" w:rsidRPr="0051409A" w:rsidRDefault="003B3A97" w:rsidP="00D35906">
            <w:pPr>
              <w:jc w:val="center"/>
              <w:rPr>
                <w:rFonts w:ascii="Times New Roman" w:eastAsia="Times New Roman" w:hAnsi="Times New Roman" w:cs="Times New Roman"/>
                <w:color w:val="000000"/>
                <w:sz w:val="22"/>
                <w:szCs w:val="22"/>
              </w:rPr>
            </w:pPr>
          </w:p>
          <w:p w14:paraId="0C28834C"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82.7%</w:t>
            </w:r>
          </w:p>
        </w:tc>
        <w:tc>
          <w:tcPr>
            <w:tcW w:w="1530" w:type="dxa"/>
            <w:shd w:val="clear" w:color="auto" w:fill="auto"/>
            <w:vAlign w:val="center"/>
            <w:hideMark/>
          </w:tcPr>
          <w:p w14:paraId="0941A061" w14:textId="77777777" w:rsidR="003B3A97" w:rsidRPr="0051409A" w:rsidRDefault="003B3A97" w:rsidP="00D35906">
            <w:pPr>
              <w:jc w:val="center"/>
              <w:rPr>
                <w:rFonts w:ascii="Times New Roman" w:eastAsia="Times New Roman" w:hAnsi="Times New Roman" w:cs="Times New Roman"/>
                <w:color w:val="000000"/>
                <w:sz w:val="22"/>
                <w:szCs w:val="22"/>
              </w:rPr>
            </w:pPr>
          </w:p>
          <w:p w14:paraId="35B256D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71.8%</w:t>
            </w:r>
          </w:p>
        </w:tc>
        <w:tc>
          <w:tcPr>
            <w:tcW w:w="1440" w:type="dxa"/>
            <w:shd w:val="clear" w:color="auto" w:fill="auto"/>
            <w:vAlign w:val="center"/>
            <w:hideMark/>
          </w:tcPr>
          <w:p w14:paraId="15BA044F" w14:textId="77777777" w:rsidR="003B3A97" w:rsidRPr="0051409A" w:rsidRDefault="003B3A97" w:rsidP="00D35906">
            <w:pPr>
              <w:jc w:val="center"/>
              <w:rPr>
                <w:rFonts w:ascii="Times New Roman" w:eastAsia="Times New Roman" w:hAnsi="Times New Roman" w:cs="Times New Roman"/>
                <w:color w:val="000000"/>
                <w:sz w:val="22"/>
                <w:szCs w:val="22"/>
              </w:rPr>
            </w:pPr>
          </w:p>
          <w:p w14:paraId="1C43FB1B"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77.0%</w:t>
            </w:r>
          </w:p>
        </w:tc>
        <w:tc>
          <w:tcPr>
            <w:tcW w:w="1620" w:type="dxa"/>
            <w:shd w:val="clear" w:color="auto" w:fill="auto"/>
            <w:vAlign w:val="center"/>
            <w:hideMark/>
          </w:tcPr>
          <w:p w14:paraId="7704FB52" w14:textId="77777777" w:rsidR="003B3A97" w:rsidRPr="0051409A" w:rsidRDefault="003B3A97" w:rsidP="00D35906">
            <w:pPr>
              <w:jc w:val="center"/>
              <w:rPr>
                <w:rFonts w:ascii="Times New Roman" w:eastAsia="Times New Roman" w:hAnsi="Times New Roman" w:cs="Times New Roman"/>
                <w:color w:val="000000"/>
                <w:sz w:val="22"/>
                <w:szCs w:val="22"/>
              </w:rPr>
            </w:pPr>
          </w:p>
          <w:p w14:paraId="152A61B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63.4%</w:t>
            </w:r>
          </w:p>
        </w:tc>
        <w:tc>
          <w:tcPr>
            <w:tcW w:w="1890" w:type="dxa"/>
            <w:shd w:val="clear" w:color="auto" w:fill="auto"/>
            <w:vAlign w:val="center"/>
            <w:hideMark/>
          </w:tcPr>
          <w:p w14:paraId="15F2822B" w14:textId="77777777" w:rsidR="003B3A97" w:rsidRPr="0051409A" w:rsidRDefault="003B3A97" w:rsidP="00D35906">
            <w:pPr>
              <w:jc w:val="center"/>
              <w:rPr>
                <w:rFonts w:ascii="Times New Roman" w:eastAsia="Times New Roman" w:hAnsi="Times New Roman" w:cs="Times New Roman"/>
                <w:color w:val="000000"/>
                <w:sz w:val="22"/>
                <w:szCs w:val="22"/>
              </w:rPr>
            </w:pPr>
          </w:p>
          <w:p w14:paraId="13786E4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59.9%</w:t>
            </w:r>
          </w:p>
        </w:tc>
      </w:tr>
      <w:tr w:rsidR="00D52491" w14:paraId="1A35EE68" w14:textId="77777777" w:rsidTr="00D35906">
        <w:trPr>
          <w:trHeight w:val="285"/>
        </w:trPr>
        <w:tc>
          <w:tcPr>
            <w:tcW w:w="2592" w:type="dxa"/>
            <w:shd w:val="clear" w:color="auto" w:fill="auto"/>
            <w:vAlign w:val="center"/>
            <w:hideMark/>
          </w:tcPr>
          <w:p w14:paraId="6009A44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w:t>
            </w:r>
          </w:p>
        </w:tc>
        <w:tc>
          <w:tcPr>
            <w:tcW w:w="1530" w:type="dxa"/>
            <w:shd w:val="clear" w:color="auto" w:fill="auto"/>
            <w:vAlign w:val="center"/>
            <w:hideMark/>
          </w:tcPr>
          <w:p w14:paraId="6CF1383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5.5%</w:t>
            </w:r>
          </w:p>
        </w:tc>
        <w:tc>
          <w:tcPr>
            <w:tcW w:w="1530" w:type="dxa"/>
            <w:shd w:val="clear" w:color="auto" w:fill="auto"/>
            <w:vAlign w:val="center"/>
            <w:hideMark/>
          </w:tcPr>
          <w:p w14:paraId="7D07C90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6.8%</w:t>
            </w:r>
          </w:p>
        </w:tc>
        <w:tc>
          <w:tcPr>
            <w:tcW w:w="1440" w:type="dxa"/>
            <w:shd w:val="clear" w:color="auto" w:fill="auto"/>
            <w:vAlign w:val="center"/>
            <w:hideMark/>
          </w:tcPr>
          <w:p w14:paraId="2EB7694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6.0%</w:t>
            </w:r>
          </w:p>
        </w:tc>
        <w:tc>
          <w:tcPr>
            <w:tcW w:w="1620" w:type="dxa"/>
            <w:shd w:val="clear" w:color="auto" w:fill="auto"/>
            <w:vAlign w:val="center"/>
            <w:hideMark/>
          </w:tcPr>
          <w:p w14:paraId="4D4FC0DC"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8.1%</w:t>
            </w:r>
          </w:p>
        </w:tc>
        <w:tc>
          <w:tcPr>
            <w:tcW w:w="1890" w:type="dxa"/>
            <w:shd w:val="clear" w:color="auto" w:fill="auto"/>
            <w:vAlign w:val="center"/>
            <w:hideMark/>
          </w:tcPr>
          <w:p w14:paraId="07A68481"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9.3%</w:t>
            </w:r>
          </w:p>
        </w:tc>
      </w:tr>
      <w:tr w:rsidR="00D52491" w14:paraId="3A5915D9" w14:textId="77777777" w:rsidTr="00D35906">
        <w:trPr>
          <w:trHeight w:val="285"/>
        </w:trPr>
        <w:tc>
          <w:tcPr>
            <w:tcW w:w="2592" w:type="dxa"/>
            <w:shd w:val="clear" w:color="auto" w:fill="auto"/>
            <w:vAlign w:val="center"/>
            <w:hideMark/>
          </w:tcPr>
          <w:p w14:paraId="2207BF5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u w:val="single"/>
              </w:rPr>
              <w:t>&gt;</w:t>
            </w:r>
            <w:r>
              <w:rPr>
                <w:rFonts w:ascii="Times New Roman" w:eastAsia="Times New Roman" w:hAnsi="Times New Roman" w:cs="Times New Roman"/>
                <w:color w:val="000000"/>
                <w:sz w:val="22"/>
                <w:szCs w:val="22"/>
              </w:rPr>
              <w:t>2</w:t>
            </w:r>
          </w:p>
        </w:tc>
        <w:tc>
          <w:tcPr>
            <w:tcW w:w="1530" w:type="dxa"/>
            <w:shd w:val="clear" w:color="auto" w:fill="auto"/>
            <w:vAlign w:val="center"/>
            <w:hideMark/>
          </w:tcPr>
          <w:p w14:paraId="1E43F88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11.8%</w:t>
            </w:r>
          </w:p>
        </w:tc>
        <w:tc>
          <w:tcPr>
            <w:tcW w:w="1530" w:type="dxa"/>
            <w:shd w:val="clear" w:color="auto" w:fill="auto"/>
            <w:vAlign w:val="center"/>
            <w:hideMark/>
          </w:tcPr>
          <w:p w14:paraId="30A1DB9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21.3%</w:t>
            </w:r>
          </w:p>
        </w:tc>
        <w:tc>
          <w:tcPr>
            <w:tcW w:w="1440" w:type="dxa"/>
            <w:shd w:val="clear" w:color="auto" w:fill="auto"/>
            <w:vAlign w:val="center"/>
            <w:hideMark/>
          </w:tcPr>
          <w:p w14:paraId="4C71D81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17.0%</w:t>
            </w:r>
          </w:p>
        </w:tc>
        <w:tc>
          <w:tcPr>
            <w:tcW w:w="1620" w:type="dxa"/>
            <w:shd w:val="clear" w:color="auto" w:fill="auto"/>
            <w:vAlign w:val="center"/>
            <w:hideMark/>
          </w:tcPr>
          <w:p w14:paraId="467BD8F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28.4%</w:t>
            </w:r>
          </w:p>
        </w:tc>
        <w:tc>
          <w:tcPr>
            <w:tcW w:w="1890" w:type="dxa"/>
            <w:shd w:val="clear" w:color="auto" w:fill="auto"/>
            <w:vAlign w:val="center"/>
            <w:hideMark/>
          </w:tcPr>
          <w:p w14:paraId="183EC00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30.8%</w:t>
            </w:r>
          </w:p>
        </w:tc>
      </w:tr>
      <w:tr w:rsidR="00D52491" w14:paraId="5658D37C" w14:textId="77777777" w:rsidTr="00D35906">
        <w:trPr>
          <w:trHeight w:val="70"/>
        </w:trPr>
        <w:tc>
          <w:tcPr>
            <w:tcW w:w="2592" w:type="dxa"/>
            <w:shd w:val="clear" w:color="auto" w:fill="auto"/>
            <w:vAlign w:val="center"/>
            <w:hideMark/>
          </w:tcPr>
          <w:p w14:paraId="06A7E8BF" w14:textId="77777777" w:rsidR="003B3A97" w:rsidRPr="0051409A" w:rsidRDefault="00963C7D" w:rsidP="00D35906">
            <w:pPr>
              <w:jc w:val="center"/>
              <w:rPr>
                <w:rFonts w:ascii="Times New Roman" w:eastAsia="Times New Roman" w:hAnsi="Times New Roman" w:cs="Times New Roman"/>
                <w:b/>
                <w:color w:val="000000"/>
                <w:sz w:val="22"/>
                <w:szCs w:val="22"/>
              </w:rPr>
            </w:pPr>
            <w:r w:rsidRPr="0051409A">
              <w:rPr>
                <w:rFonts w:ascii="Times New Roman" w:eastAsia="Times New Roman" w:hAnsi="Times New Roman" w:cs="Times New Roman"/>
                <w:b/>
                <w:color w:val="000000"/>
                <w:sz w:val="22"/>
                <w:szCs w:val="22"/>
              </w:rPr>
              <w:t>Severity of anemia</w:t>
            </w:r>
          </w:p>
          <w:p w14:paraId="7298A2B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mild anemia</w:t>
            </w:r>
          </w:p>
        </w:tc>
        <w:tc>
          <w:tcPr>
            <w:tcW w:w="1530" w:type="dxa"/>
            <w:shd w:val="clear" w:color="auto" w:fill="auto"/>
            <w:vAlign w:val="center"/>
            <w:hideMark/>
          </w:tcPr>
          <w:p w14:paraId="64A7B460" w14:textId="77777777" w:rsidR="003B3A97" w:rsidRDefault="003B3A97" w:rsidP="00D35906">
            <w:pPr>
              <w:jc w:val="center"/>
              <w:rPr>
                <w:rFonts w:ascii="Times New Roman" w:eastAsia="Times New Roman" w:hAnsi="Times New Roman" w:cs="Times New Roman"/>
                <w:color w:val="000000"/>
                <w:sz w:val="22"/>
                <w:szCs w:val="22"/>
              </w:rPr>
            </w:pPr>
          </w:p>
          <w:p w14:paraId="10BFBBFE"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72.7%</w:t>
            </w:r>
          </w:p>
        </w:tc>
        <w:tc>
          <w:tcPr>
            <w:tcW w:w="1530" w:type="dxa"/>
            <w:shd w:val="clear" w:color="auto" w:fill="auto"/>
            <w:vAlign w:val="center"/>
            <w:hideMark/>
          </w:tcPr>
          <w:p w14:paraId="269BAF14" w14:textId="77777777" w:rsidR="003B3A97" w:rsidRDefault="003B3A97" w:rsidP="00D35906">
            <w:pPr>
              <w:jc w:val="center"/>
              <w:rPr>
                <w:rFonts w:ascii="Times New Roman" w:eastAsia="Times New Roman" w:hAnsi="Times New Roman" w:cs="Times New Roman"/>
                <w:color w:val="000000"/>
                <w:sz w:val="22"/>
                <w:szCs w:val="22"/>
              </w:rPr>
            </w:pPr>
          </w:p>
          <w:p w14:paraId="3D9867C2"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75.9%</w:t>
            </w:r>
          </w:p>
        </w:tc>
        <w:tc>
          <w:tcPr>
            <w:tcW w:w="1440" w:type="dxa"/>
            <w:shd w:val="clear" w:color="auto" w:fill="auto"/>
            <w:vAlign w:val="center"/>
            <w:hideMark/>
          </w:tcPr>
          <w:p w14:paraId="1AD160FC" w14:textId="77777777" w:rsidR="003B3A97" w:rsidRDefault="003B3A97" w:rsidP="00D35906">
            <w:pPr>
              <w:jc w:val="center"/>
              <w:rPr>
                <w:rFonts w:ascii="Times New Roman" w:eastAsia="Times New Roman" w:hAnsi="Times New Roman" w:cs="Times New Roman"/>
                <w:color w:val="000000"/>
                <w:sz w:val="22"/>
                <w:szCs w:val="22"/>
              </w:rPr>
            </w:pPr>
          </w:p>
          <w:p w14:paraId="6D825F6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66.7%</w:t>
            </w:r>
          </w:p>
        </w:tc>
        <w:tc>
          <w:tcPr>
            <w:tcW w:w="1620" w:type="dxa"/>
            <w:shd w:val="clear" w:color="auto" w:fill="auto"/>
            <w:vAlign w:val="center"/>
            <w:hideMark/>
          </w:tcPr>
          <w:p w14:paraId="3D93445E" w14:textId="77777777" w:rsidR="003B3A97" w:rsidRDefault="003B3A97" w:rsidP="00D35906">
            <w:pPr>
              <w:jc w:val="center"/>
              <w:rPr>
                <w:rFonts w:ascii="Times New Roman" w:eastAsia="Times New Roman" w:hAnsi="Times New Roman" w:cs="Times New Roman"/>
                <w:color w:val="000000"/>
                <w:sz w:val="22"/>
                <w:szCs w:val="22"/>
              </w:rPr>
            </w:pPr>
          </w:p>
          <w:p w14:paraId="55B2A27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65.2%</w:t>
            </w:r>
          </w:p>
        </w:tc>
        <w:tc>
          <w:tcPr>
            <w:tcW w:w="1890" w:type="dxa"/>
            <w:shd w:val="clear" w:color="auto" w:fill="auto"/>
            <w:vAlign w:val="center"/>
            <w:hideMark/>
          </w:tcPr>
          <w:p w14:paraId="4110752B" w14:textId="77777777" w:rsidR="003B3A97" w:rsidRDefault="003B3A97" w:rsidP="00D35906">
            <w:pPr>
              <w:jc w:val="center"/>
              <w:rPr>
                <w:rFonts w:ascii="Times New Roman" w:eastAsia="Times New Roman" w:hAnsi="Times New Roman" w:cs="Times New Roman"/>
                <w:color w:val="000000"/>
                <w:sz w:val="22"/>
                <w:szCs w:val="22"/>
              </w:rPr>
            </w:pPr>
          </w:p>
          <w:p w14:paraId="2F6BD1B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39.7%</w:t>
            </w:r>
          </w:p>
        </w:tc>
      </w:tr>
      <w:tr w:rsidR="00D52491" w14:paraId="411310B0" w14:textId="77777777" w:rsidTr="00D35906">
        <w:trPr>
          <w:trHeight w:val="285"/>
        </w:trPr>
        <w:tc>
          <w:tcPr>
            <w:tcW w:w="2592" w:type="dxa"/>
            <w:shd w:val="clear" w:color="auto" w:fill="auto"/>
            <w:vAlign w:val="center"/>
            <w:hideMark/>
          </w:tcPr>
          <w:p w14:paraId="28B627DF"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mod anemia</w:t>
            </w:r>
          </w:p>
        </w:tc>
        <w:tc>
          <w:tcPr>
            <w:tcW w:w="1530" w:type="dxa"/>
            <w:shd w:val="clear" w:color="auto" w:fill="auto"/>
            <w:vAlign w:val="center"/>
            <w:hideMark/>
          </w:tcPr>
          <w:p w14:paraId="6F24581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23.2%</w:t>
            </w:r>
          </w:p>
        </w:tc>
        <w:tc>
          <w:tcPr>
            <w:tcW w:w="1530" w:type="dxa"/>
            <w:shd w:val="clear" w:color="auto" w:fill="auto"/>
            <w:vAlign w:val="center"/>
            <w:hideMark/>
          </w:tcPr>
          <w:p w14:paraId="605498DD"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20.8%</w:t>
            </w:r>
          </w:p>
        </w:tc>
        <w:tc>
          <w:tcPr>
            <w:tcW w:w="1440" w:type="dxa"/>
            <w:shd w:val="clear" w:color="auto" w:fill="auto"/>
            <w:vAlign w:val="center"/>
            <w:hideMark/>
          </w:tcPr>
          <w:p w14:paraId="287931C6"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28.2%</w:t>
            </w:r>
          </w:p>
        </w:tc>
        <w:tc>
          <w:tcPr>
            <w:tcW w:w="1620" w:type="dxa"/>
            <w:shd w:val="clear" w:color="auto" w:fill="auto"/>
            <w:vAlign w:val="center"/>
            <w:hideMark/>
          </w:tcPr>
          <w:p w14:paraId="4C774A74"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30.5%</w:t>
            </w:r>
          </w:p>
        </w:tc>
        <w:tc>
          <w:tcPr>
            <w:tcW w:w="1890" w:type="dxa"/>
            <w:shd w:val="clear" w:color="auto" w:fill="auto"/>
            <w:vAlign w:val="center"/>
            <w:hideMark/>
          </w:tcPr>
          <w:p w14:paraId="17700F99"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43.4%</w:t>
            </w:r>
          </w:p>
        </w:tc>
      </w:tr>
      <w:tr w:rsidR="00D52491" w14:paraId="50700E19" w14:textId="77777777" w:rsidTr="00D35906">
        <w:trPr>
          <w:trHeight w:val="285"/>
        </w:trPr>
        <w:tc>
          <w:tcPr>
            <w:tcW w:w="2592" w:type="dxa"/>
            <w:shd w:val="clear" w:color="auto" w:fill="auto"/>
            <w:vAlign w:val="center"/>
            <w:hideMark/>
          </w:tcPr>
          <w:p w14:paraId="1373FAF2"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severe anemia</w:t>
            </w:r>
          </w:p>
        </w:tc>
        <w:tc>
          <w:tcPr>
            <w:tcW w:w="1530" w:type="dxa"/>
            <w:shd w:val="clear" w:color="auto" w:fill="auto"/>
            <w:vAlign w:val="center"/>
            <w:hideMark/>
          </w:tcPr>
          <w:p w14:paraId="636EC292"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4.1%</w:t>
            </w:r>
          </w:p>
        </w:tc>
        <w:tc>
          <w:tcPr>
            <w:tcW w:w="1530" w:type="dxa"/>
            <w:shd w:val="clear" w:color="auto" w:fill="auto"/>
            <w:vAlign w:val="center"/>
            <w:hideMark/>
          </w:tcPr>
          <w:p w14:paraId="2B2B3EC5"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3.3%</w:t>
            </w:r>
          </w:p>
        </w:tc>
        <w:tc>
          <w:tcPr>
            <w:tcW w:w="1440" w:type="dxa"/>
            <w:shd w:val="clear" w:color="auto" w:fill="auto"/>
            <w:vAlign w:val="center"/>
            <w:hideMark/>
          </w:tcPr>
          <w:p w14:paraId="3513DC57"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5.2%</w:t>
            </w:r>
          </w:p>
        </w:tc>
        <w:tc>
          <w:tcPr>
            <w:tcW w:w="1620" w:type="dxa"/>
            <w:shd w:val="clear" w:color="auto" w:fill="auto"/>
            <w:vAlign w:val="center"/>
            <w:hideMark/>
          </w:tcPr>
          <w:p w14:paraId="55F8C81A"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4.3%</w:t>
            </w:r>
          </w:p>
        </w:tc>
        <w:tc>
          <w:tcPr>
            <w:tcW w:w="1890" w:type="dxa"/>
            <w:shd w:val="clear" w:color="auto" w:fill="auto"/>
            <w:vAlign w:val="center"/>
            <w:hideMark/>
          </w:tcPr>
          <w:p w14:paraId="442166C3" w14:textId="77777777" w:rsidR="003B3A97" w:rsidRPr="0051409A" w:rsidRDefault="00963C7D" w:rsidP="00D35906">
            <w:pPr>
              <w:jc w:val="center"/>
              <w:rPr>
                <w:rFonts w:ascii="Times New Roman" w:eastAsia="Times New Roman" w:hAnsi="Times New Roman" w:cs="Times New Roman"/>
                <w:color w:val="000000"/>
                <w:sz w:val="22"/>
                <w:szCs w:val="22"/>
              </w:rPr>
            </w:pPr>
            <w:r w:rsidRPr="0051409A">
              <w:rPr>
                <w:rFonts w:ascii="Times New Roman" w:eastAsia="Times New Roman" w:hAnsi="Times New Roman" w:cs="Times New Roman"/>
                <w:color w:val="000000"/>
                <w:sz w:val="22"/>
                <w:szCs w:val="22"/>
              </w:rPr>
              <w:t>16.9%</w:t>
            </w:r>
          </w:p>
        </w:tc>
      </w:tr>
    </w:tbl>
    <w:p w14:paraId="75D9A4F4" w14:textId="77777777" w:rsidR="005A0375" w:rsidRDefault="00963C7D" w:rsidP="005A0375">
      <w:pPr>
        <w:rPr>
          <w:rFonts w:ascii="Times New Roman" w:hAnsi="Times New Roman" w:cs="Times New Roman"/>
          <w:sz w:val="22"/>
          <w:szCs w:val="22"/>
        </w:rPr>
      </w:pPr>
      <w:r>
        <w:rPr>
          <w:rFonts w:ascii="Times New Roman" w:hAnsi="Times New Roman" w:cs="Times New Roman"/>
          <w:sz w:val="22"/>
          <w:szCs w:val="22"/>
        </w:rPr>
        <w:t>BMI: body mass index; ACEI- angiotensin converting enzyme inhibitor; ARB- angiotensin receptor blocker; COPD- chronic obstructive pulmonary disease</w:t>
      </w:r>
    </w:p>
    <w:p w14:paraId="399A169B" w14:textId="77777777" w:rsidR="003B3A97" w:rsidRPr="00D723CF" w:rsidRDefault="003B3A97" w:rsidP="003B3A97">
      <w:pPr>
        <w:rPr>
          <w:rFonts w:ascii="Times New Roman" w:hAnsi="Times New Roman" w:cs="Times New Roman"/>
          <w:sz w:val="22"/>
          <w:szCs w:val="22"/>
        </w:rPr>
      </w:pPr>
    </w:p>
    <w:p w14:paraId="67621CC9" w14:textId="77777777" w:rsidR="003B3A97" w:rsidRPr="00D723CF" w:rsidRDefault="003B3A97" w:rsidP="003B3A97">
      <w:pPr>
        <w:rPr>
          <w:rFonts w:ascii="Times New Roman" w:hAnsi="Times New Roman" w:cs="Times New Roman"/>
          <w:sz w:val="22"/>
          <w:szCs w:val="22"/>
        </w:rPr>
      </w:pPr>
    </w:p>
    <w:p w14:paraId="39F73B1D" w14:textId="77777777" w:rsidR="003B3A97" w:rsidRPr="00D723CF" w:rsidRDefault="003B3A97" w:rsidP="003B3A97">
      <w:pPr>
        <w:rPr>
          <w:rFonts w:ascii="Times New Roman" w:hAnsi="Times New Roman" w:cs="Times New Roman"/>
          <w:sz w:val="22"/>
          <w:szCs w:val="22"/>
        </w:rPr>
      </w:pPr>
    </w:p>
    <w:p w14:paraId="5CA3972F" w14:textId="77777777" w:rsidR="003B3A97" w:rsidRPr="00D723CF" w:rsidRDefault="003B3A97" w:rsidP="003B3A97">
      <w:pPr>
        <w:rPr>
          <w:rFonts w:ascii="Times New Roman" w:hAnsi="Times New Roman" w:cs="Times New Roman"/>
          <w:sz w:val="22"/>
          <w:szCs w:val="22"/>
        </w:rPr>
      </w:pPr>
    </w:p>
    <w:p w14:paraId="0AEBC324" w14:textId="77777777" w:rsidR="003B3A97" w:rsidRDefault="003B3A97" w:rsidP="003B3A97">
      <w:pPr>
        <w:rPr>
          <w:rFonts w:ascii="Times New Roman" w:hAnsi="Times New Roman" w:cs="Times New Roman"/>
          <w:sz w:val="22"/>
          <w:szCs w:val="22"/>
        </w:rPr>
      </w:pPr>
    </w:p>
    <w:p w14:paraId="11A9E01F" w14:textId="77777777" w:rsidR="003B3A97" w:rsidRPr="00D723CF" w:rsidRDefault="00963C7D" w:rsidP="003B3A97">
      <w:pPr>
        <w:rPr>
          <w:rFonts w:ascii="Times New Roman" w:hAnsi="Times New Roman" w:cs="Times New Roman"/>
          <w:sz w:val="22"/>
          <w:szCs w:val="22"/>
        </w:rPr>
      </w:pPr>
      <w:r>
        <w:rPr>
          <w:rFonts w:ascii="Times New Roman" w:hAnsi="Times New Roman" w:cs="Times New Roman"/>
          <w:sz w:val="22"/>
          <w:szCs w:val="22"/>
        </w:rPr>
        <w:br w:type="column"/>
      </w:r>
      <w:r w:rsidRPr="00EA60CC">
        <w:rPr>
          <w:rFonts w:ascii="Times New Roman" w:hAnsi="Times New Roman" w:cs="Times New Roman"/>
          <w:b/>
          <w:sz w:val="22"/>
          <w:szCs w:val="22"/>
        </w:rPr>
        <w:lastRenderedPageBreak/>
        <w:t>T</w:t>
      </w:r>
      <w:r>
        <w:rPr>
          <w:rFonts w:ascii="Times New Roman" w:hAnsi="Times New Roman" w:cs="Times New Roman"/>
          <w:b/>
          <w:sz w:val="22"/>
          <w:szCs w:val="22"/>
        </w:rPr>
        <w:t>able 3</w:t>
      </w:r>
      <w:r w:rsidRPr="00EA60CC">
        <w:rPr>
          <w:rFonts w:ascii="Times New Roman" w:hAnsi="Times New Roman" w:cs="Times New Roman"/>
          <w:b/>
          <w:sz w:val="22"/>
          <w:szCs w:val="22"/>
        </w:rPr>
        <w:t>.</w:t>
      </w:r>
      <w:r>
        <w:rPr>
          <w:rFonts w:ascii="Times New Roman" w:hAnsi="Times New Roman" w:cs="Times New Roman"/>
          <w:sz w:val="22"/>
          <w:szCs w:val="22"/>
        </w:rPr>
        <w:t xml:space="preserve"> Correlates of absolute and functional</w:t>
      </w:r>
      <w:r w:rsidRPr="00D723CF">
        <w:rPr>
          <w:rFonts w:ascii="Times New Roman" w:hAnsi="Times New Roman" w:cs="Times New Roman"/>
          <w:sz w:val="22"/>
          <w:szCs w:val="22"/>
        </w:rPr>
        <w:t xml:space="preserve"> iron deficiency anemia</w:t>
      </w:r>
      <w:r>
        <w:rPr>
          <w:rFonts w:ascii="Times New Roman" w:hAnsi="Times New Roman" w:cs="Times New Roman"/>
          <w:sz w:val="22"/>
          <w:szCs w:val="22"/>
        </w:rPr>
        <w:t xml:space="preserve"> in CKD</w:t>
      </w:r>
    </w:p>
    <w:p w14:paraId="3D07C6E6" w14:textId="77777777" w:rsidR="003B3A97" w:rsidRPr="00D723CF" w:rsidRDefault="003B3A97" w:rsidP="003B3A97">
      <w:pPr>
        <w:rPr>
          <w:rFonts w:ascii="Times New Roman" w:hAnsi="Times New Roman" w:cs="Times New Roman"/>
          <w:sz w:val="22"/>
          <w:szCs w:val="22"/>
        </w:rPr>
      </w:pPr>
    </w:p>
    <w:tbl>
      <w:tblPr>
        <w:tblW w:w="9533" w:type="dxa"/>
        <w:tblInd w:w="637" w:type="dxa"/>
        <w:tblBorders>
          <w:top w:val="single" w:sz="4" w:space="0" w:color="auto"/>
          <w:bottom w:val="single" w:sz="4" w:space="0" w:color="auto"/>
        </w:tblBorders>
        <w:tblLook w:val="04A0" w:firstRow="1" w:lastRow="0" w:firstColumn="1" w:lastColumn="0" w:noHBand="0" w:noVBand="1"/>
      </w:tblPr>
      <w:tblGrid>
        <w:gridCol w:w="3503"/>
        <w:gridCol w:w="3060"/>
        <w:gridCol w:w="2970"/>
      </w:tblGrid>
      <w:tr w:rsidR="00D52491" w14:paraId="21DAEC7B" w14:textId="77777777" w:rsidTr="00D35906">
        <w:trPr>
          <w:trHeight w:val="285"/>
        </w:trPr>
        <w:tc>
          <w:tcPr>
            <w:tcW w:w="3503" w:type="dxa"/>
            <w:tcBorders>
              <w:top w:val="single" w:sz="4" w:space="0" w:color="auto"/>
              <w:bottom w:val="single" w:sz="4" w:space="0" w:color="auto"/>
            </w:tcBorders>
            <w:shd w:val="clear" w:color="auto" w:fill="auto"/>
            <w:noWrap/>
            <w:vAlign w:val="center"/>
            <w:hideMark/>
          </w:tcPr>
          <w:p w14:paraId="6E6643E3" w14:textId="77777777" w:rsidR="003B3A97" w:rsidRPr="00D723CF" w:rsidRDefault="00963C7D" w:rsidP="00D35906">
            <w:pPr>
              <w:jc w:val="cente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Variables</w:t>
            </w:r>
          </w:p>
        </w:tc>
        <w:tc>
          <w:tcPr>
            <w:tcW w:w="3060" w:type="dxa"/>
            <w:tcBorders>
              <w:top w:val="single" w:sz="4" w:space="0" w:color="auto"/>
              <w:bottom w:val="single" w:sz="4" w:space="0" w:color="auto"/>
            </w:tcBorders>
            <w:shd w:val="clear" w:color="auto" w:fill="auto"/>
            <w:noWrap/>
            <w:vAlign w:val="center"/>
            <w:hideMark/>
          </w:tcPr>
          <w:p w14:paraId="64474F9A" w14:textId="77777777" w:rsidR="003B3A97" w:rsidRPr="00D723CF" w:rsidRDefault="00963C7D" w:rsidP="00D35906">
            <w:pPr>
              <w:jc w:val="cente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A</w:t>
            </w:r>
            <w:r w:rsidRPr="00D723CF">
              <w:rPr>
                <w:rFonts w:ascii="Times New Roman" w:eastAsia="Times New Roman" w:hAnsi="Times New Roman" w:cs="Times New Roman"/>
                <w:b/>
                <w:bCs/>
                <w:color w:val="000000"/>
                <w:sz w:val="22"/>
                <w:szCs w:val="22"/>
              </w:rPr>
              <w:t>bsolute</w:t>
            </w:r>
            <w:r>
              <w:rPr>
                <w:rFonts w:ascii="Times New Roman" w:eastAsia="Times New Roman" w:hAnsi="Times New Roman" w:cs="Times New Roman"/>
                <w:b/>
                <w:bCs/>
                <w:color w:val="000000"/>
                <w:sz w:val="22"/>
                <w:szCs w:val="22"/>
              </w:rPr>
              <w:t xml:space="preserve"> iron deficiency anemia</w:t>
            </w:r>
          </w:p>
        </w:tc>
        <w:tc>
          <w:tcPr>
            <w:tcW w:w="2970" w:type="dxa"/>
            <w:tcBorders>
              <w:top w:val="single" w:sz="4" w:space="0" w:color="auto"/>
              <w:bottom w:val="single" w:sz="4" w:space="0" w:color="auto"/>
            </w:tcBorders>
            <w:shd w:val="clear" w:color="auto" w:fill="auto"/>
            <w:noWrap/>
            <w:vAlign w:val="center"/>
            <w:hideMark/>
          </w:tcPr>
          <w:p w14:paraId="1EC5B5C4" w14:textId="77777777" w:rsidR="003B3A97" w:rsidRPr="00D723CF" w:rsidRDefault="00963C7D" w:rsidP="00D35906">
            <w:pPr>
              <w:jc w:val="cente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F</w:t>
            </w:r>
            <w:r w:rsidRPr="00D723CF">
              <w:rPr>
                <w:rFonts w:ascii="Times New Roman" w:eastAsia="Times New Roman" w:hAnsi="Times New Roman" w:cs="Times New Roman"/>
                <w:b/>
                <w:bCs/>
                <w:color w:val="000000"/>
                <w:sz w:val="22"/>
                <w:szCs w:val="22"/>
              </w:rPr>
              <w:t>unctional</w:t>
            </w:r>
            <w:r>
              <w:rPr>
                <w:rFonts w:ascii="Times New Roman" w:eastAsia="Times New Roman" w:hAnsi="Times New Roman" w:cs="Times New Roman"/>
                <w:b/>
                <w:bCs/>
                <w:color w:val="000000"/>
                <w:sz w:val="22"/>
                <w:szCs w:val="22"/>
              </w:rPr>
              <w:t xml:space="preserve"> iron deficiency anemia</w:t>
            </w:r>
          </w:p>
        </w:tc>
      </w:tr>
      <w:tr w:rsidR="00D52491" w14:paraId="6A7DB218" w14:textId="77777777" w:rsidTr="00D35906">
        <w:trPr>
          <w:trHeight w:val="285"/>
        </w:trPr>
        <w:tc>
          <w:tcPr>
            <w:tcW w:w="3503" w:type="dxa"/>
            <w:tcBorders>
              <w:top w:val="single" w:sz="4" w:space="0" w:color="auto"/>
            </w:tcBorders>
            <w:shd w:val="clear" w:color="auto" w:fill="auto"/>
            <w:noWrap/>
            <w:vAlign w:val="center"/>
            <w:hideMark/>
          </w:tcPr>
          <w:p w14:paraId="66AF0113" w14:textId="77777777" w:rsidR="003B3A97" w:rsidRPr="00AB0275" w:rsidRDefault="00963C7D" w:rsidP="00D35906">
            <w:pP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                         </w:t>
            </w:r>
            <w:r w:rsidRPr="00AB0275">
              <w:rPr>
                <w:rFonts w:ascii="Times New Roman" w:eastAsia="Times New Roman" w:hAnsi="Times New Roman" w:cs="Times New Roman"/>
                <w:b/>
                <w:color w:val="000000"/>
                <w:sz w:val="22"/>
                <w:szCs w:val="22"/>
              </w:rPr>
              <w:t xml:space="preserve">Age </w:t>
            </w:r>
          </w:p>
          <w:p w14:paraId="62C9204C"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&lt; 40</w:t>
            </w:r>
          </w:p>
        </w:tc>
        <w:tc>
          <w:tcPr>
            <w:tcW w:w="3060" w:type="dxa"/>
            <w:tcBorders>
              <w:top w:val="single" w:sz="4" w:space="0" w:color="auto"/>
            </w:tcBorders>
            <w:shd w:val="clear" w:color="auto" w:fill="auto"/>
            <w:noWrap/>
            <w:vAlign w:val="center"/>
            <w:hideMark/>
          </w:tcPr>
          <w:p w14:paraId="58E9011D" w14:textId="77777777" w:rsidR="003B3A97" w:rsidRDefault="003B3A97" w:rsidP="00D35906">
            <w:pPr>
              <w:jc w:val="center"/>
              <w:rPr>
                <w:rFonts w:ascii="Times New Roman" w:eastAsia="Times New Roman" w:hAnsi="Times New Roman" w:cs="Times New Roman"/>
                <w:color w:val="000000"/>
                <w:sz w:val="22"/>
                <w:szCs w:val="22"/>
              </w:rPr>
            </w:pPr>
          </w:p>
          <w:p w14:paraId="7DDC98E3"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0.769 (0.51 - 1.17</w:t>
            </w:r>
            <w:r w:rsidRPr="00D723CF">
              <w:rPr>
                <w:rFonts w:ascii="Times New Roman" w:eastAsia="Times New Roman" w:hAnsi="Times New Roman" w:cs="Times New Roman"/>
                <w:color w:val="000000"/>
                <w:sz w:val="22"/>
                <w:szCs w:val="22"/>
              </w:rPr>
              <w:t>)</w:t>
            </w:r>
          </w:p>
        </w:tc>
        <w:tc>
          <w:tcPr>
            <w:tcW w:w="2970" w:type="dxa"/>
            <w:tcBorders>
              <w:top w:val="single" w:sz="4" w:space="0" w:color="auto"/>
            </w:tcBorders>
            <w:shd w:val="clear" w:color="auto" w:fill="auto"/>
            <w:noWrap/>
            <w:vAlign w:val="center"/>
            <w:hideMark/>
          </w:tcPr>
          <w:p w14:paraId="12E23720" w14:textId="77777777" w:rsidR="003B3A97" w:rsidRDefault="003B3A97" w:rsidP="00D35906">
            <w:pPr>
              <w:jc w:val="center"/>
              <w:rPr>
                <w:rFonts w:ascii="Times New Roman" w:eastAsia="Times New Roman" w:hAnsi="Times New Roman" w:cs="Times New Roman"/>
                <w:color w:val="000000"/>
                <w:sz w:val="22"/>
                <w:szCs w:val="22"/>
              </w:rPr>
            </w:pPr>
          </w:p>
          <w:p w14:paraId="0B698771"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0.69 (0.42 - 1.14</w:t>
            </w:r>
            <w:r w:rsidRPr="00D723CF">
              <w:rPr>
                <w:rFonts w:ascii="Times New Roman" w:eastAsia="Times New Roman" w:hAnsi="Times New Roman" w:cs="Times New Roman"/>
                <w:color w:val="000000"/>
                <w:sz w:val="22"/>
                <w:szCs w:val="22"/>
              </w:rPr>
              <w:t>)</w:t>
            </w:r>
          </w:p>
        </w:tc>
      </w:tr>
      <w:tr w:rsidR="00D52491" w14:paraId="52795C29" w14:textId="77777777" w:rsidTr="00D35906">
        <w:trPr>
          <w:trHeight w:val="285"/>
        </w:trPr>
        <w:tc>
          <w:tcPr>
            <w:tcW w:w="3503" w:type="dxa"/>
            <w:shd w:val="clear" w:color="auto" w:fill="auto"/>
            <w:noWrap/>
            <w:vAlign w:val="center"/>
            <w:hideMark/>
          </w:tcPr>
          <w:p w14:paraId="73263DD3"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40 - 49</w:t>
            </w:r>
          </w:p>
        </w:tc>
        <w:tc>
          <w:tcPr>
            <w:tcW w:w="3060" w:type="dxa"/>
            <w:shd w:val="clear" w:color="auto" w:fill="auto"/>
            <w:noWrap/>
            <w:vAlign w:val="center"/>
            <w:hideMark/>
          </w:tcPr>
          <w:p w14:paraId="1D1EB234"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c>
          <w:tcPr>
            <w:tcW w:w="2970" w:type="dxa"/>
            <w:shd w:val="clear" w:color="auto" w:fill="auto"/>
            <w:noWrap/>
            <w:vAlign w:val="center"/>
            <w:hideMark/>
          </w:tcPr>
          <w:p w14:paraId="3DA733C2"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r>
      <w:tr w:rsidR="00D52491" w14:paraId="7D5D15CE" w14:textId="77777777" w:rsidTr="00D35906">
        <w:trPr>
          <w:trHeight w:val="285"/>
        </w:trPr>
        <w:tc>
          <w:tcPr>
            <w:tcW w:w="3503" w:type="dxa"/>
            <w:shd w:val="clear" w:color="auto" w:fill="auto"/>
            <w:noWrap/>
            <w:vAlign w:val="center"/>
            <w:hideMark/>
          </w:tcPr>
          <w:p w14:paraId="14D18410"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50 - 59</w:t>
            </w:r>
          </w:p>
        </w:tc>
        <w:tc>
          <w:tcPr>
            <w:tcW w:w="3060" w:type="dxa"/>
            <w:shd w:val="clear" w:color="auto" w:fill="auto"/>
            <w:noWrap/>
            <w:vAlign w:val="center"/>
            <w:hideMark/>
          </w:tcPr>
          <w:p w14:paraId="44C41442"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1.02 (0.86</w:t>
            </w:r>
            <w:r w:rsidRPr="00D723CF">
              <w:rPr>
                <w:rFonts w:ascii="Times New Roman" w:eastAsia="Times New Roman" w:hAnsi="Times New Roman" w:cs="Times New Roman"/>
                <w:color w:val="000000"/>
                <w:sz w:val="22"/>
                <w:szCs w:val="22"/>
              </w:rPr>
              <w:t xml:space="preserve"> - 1.21)</w:t>
            </w:r>
          </w:p>
        </w:tc>
        <w:tc>
          <w:tcPr>
            <w:tcW w:w="2970" w:type="dxa"/>
            <w:shd w:val="clear" w:color="auto" w:fill="auto"/>
            <w:noWrap/>
            <w:vAlign w:val="center"/>
            <w:hideMark/>
          </w:tcPr>
          <w:p w14:paraId="3149F587"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1.08 (0.87 - 1.33</w:t>
            </w:r>
            <w:r w:rsidRPr="00D723CF">
              <w:rPr>
                <w:rFonts w:ascii="Times New Roman" w:eastAsia="Times New Roman" w:hAnsi="Times New Roman" w:cs="Times New Roman"/>
                <w:color w:val="000000"/>
                <w:sz w:val="22"/>
                <w:szCs w:val="22"/>
              </w:rPr>
              <w:t>)</w:t>
            </w:r>
          </w:p>
        </w:tc>
      </w:tr>
      <w:tr w:rsidR="00D52491" w14:paraId="32098C99" w14:textId="77777777" w:rsidTr="00D35906">
        <w:trPr>
          <w:trHeight w:val="285"/>
        </w:trPr>
        <w:tc>
          <w:tcPr>
            <w:tcW w:w="3503" w:type="dxa"/>
            <w:shd w:val="clear" w:color="auto" w:fill="auto"/>
            <w:noWrap/>
            <w:vAlign w:val="center"/>
            <w:hideMark/>
          </w:tcPr>
          <w:p w14:paraId="771A70E6"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60 - 69</w:t>
            </w:r>
          </w:p>
        </w:tc>
        <w:tc>
          <w:tcPr>
            <w:tcW w:w="3060" w:type="dxa"/>
            <w:shd w:val="clear" w:color="auto" w:fill="auto"/>
            <w:noWrap/>
            <w:vAlign w:val="center"/>
            <w:hideMark/>
          </w:tcPr>
          <w:p w14:paraId="4C6A2B81"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1.31</w:t>
            </w:r>
            <w:r w:rsidRPr="00D723CF">
              <w:rPr>
                <w:rFonts w:ascii="Times New Roman" w:eastAsia="Times New Roman" w:hAnsi="Times New Roman" w:cs="Times New Roman"/>
                <w:color w:val="000000"/>
                <w:sz w:val="22"/>
                <w:szCs w:val="22"/>
              </w:rPr>
              <w:t xml:space="preserve"> (1.1</w:t>
            </w:r>
            <w:r>
              <w:rPr>
                <w:rFonts w:ascii="Times New Roman" w:eastAsia="Times New Roman" w:hAnsi="Times New Roman" w:cs="Times New Roman"/>
                <w:color w:val="000000"/>
                <w:sz w:val="22"/>
                <w:szCs w:val="22"/>
              </w:rPr>
              <w:t>1 - 1.54</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2013C8C2"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1.04 (0.85 - 1.28</w:t>
            </w:r>
            <w:r w:rsidRPr="00D723CF">
              <w:rPr>
                <w:rFonts w:ascii="Times New Roman" w:eastAsia="Times New Roman" w:hAnsi="Times New Roman" w:cs="Times New Roman"/>
                <w:color w:val="000000"/>
                <w:sz w:val="22"/>
                <w:szCs w:val="22"/>
              </w:rPr>
              <w:t>)</w:t>
            </w:r>
          </w:p>
        </w:tc>
      </w:tr>
      <w:tr w:rsidR="00D52491" w14:paraId="74BC54D1" w14:textId="77777777" w:rsidTr="00D35906">
        <w:trPr>
          <w:trHeight w:val="285"/>
        </w:trPr>
        <w:tc>
          <w:tcPr>
            <w:tcW w:w="3503" w:type="dxa"/>
            <w:shd w:val="clear" w:color="auto" w:fill="auto"/>
            <w:noWrap/>
            <w:vAlign w:val="center"/>
            <w:hideMark/>
          </w:tcPr>
          <w:p w14:paraId="3363A66B"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70 - 79</w:t>
            </w:r>
          </w:p>
        </w:tc>
        <w:tc>
          <w:tcPr>
            <w:tcW w:w="3060" w:type="dxa"/>
            <w:shd w:val="clear" w:color="auto" w:fill="auto"/>
            <w:noWrap/>
            <w:vAlign w:val="center"/>
            <w:hideMark/>
          </w:tcPr>
          <w:p w14:paraId="10F432BD"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1.37 (1.17 - 1.61</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034B244D"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0.92 (0.75 - 1.12</w:t>
            </w:r>
            <w:r w:rsidRPr="00D723CF">
              <w:rPr>
                <w:rFonts w:ascii="Times New Roman" w:eastAsia="Times New Roman" w:hAnsi="Times New Roman" w:cs="Times New Roman"/>
                <w:color w:val="000000"/>
                <w:sz w:val="22"/>
                <w:szCs w:val="22"/>
              </w:rPr>
              <w:t>)</w:t>
            </w:r>
          </w:p>
        </w:tc>
      </w:tr>
      <w:tr w:rsidR="00D52491" w14:paraId="4B71CA91" w14:textId="77777777" w:rsidTr="00D35906">
        <w:trPr>
          <w:trHeight w:val="285"/>
        </w:trPr>
        <w:tc>
          <w:tcPr>
            <w:tcW w:w="3503" w:type="dxa"/>
            <w:shd w:val="clear" w:color="auto" w:fill="auto"/>
            <w:noWrap/>
            <w:vAlign w:val="center"/>
            <w:hideMark/>
          </w:tcPr>
          <w:p w14:paraId="780ED4A1"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&gt;80</w:t>
            </w:r>
          </w:p>
        </w:tc>
        <w:tc>
          <w:tcPr>
            <w:tcW w:w="3060" w:type="dxa"/>
            <w:shd w:val="clear" w:color="auto" w:fill="auto"/>
            <w:noWrap/>
            <w:vAlign w:val="center"/>
            <w:hideMark/>
          </w:tcPr>
          <w:p w14:paraId="6C001B3F"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1.13</w:t>
            </w:r>
            <w:r>
              <w:rPr>
                <w:rFonts w:ascii="Times New Roman" w:eastAsia="Times New Roman" w:hAnsi="Times New Roman" w:cs="Times New Roman"/>
                <w:color w:val="000000"/>
                <w:sz w:val="22"/>
                <w:szCs w:val="22"/>
              </w:rPr>
              <w:t xml:space="preserve"> (0.96 - 1.34</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5B223C57"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0.82 (0.66 - 1.00</w:t>
            </w:r>
            <w:r w:rsidRPr="00D723CF">
              <w:rPr>
                <w:rFonts w:ascii="Times New Roman" w:eastAsia="Times New Roman" w:hAnsi="Times New Roman" w:cs="Times New Roman"/>
                <w:color w:val="000000"/>
                <w:sz w:val="22"/>
                <w:szCs w:val="22"/>
              </w:rPr>
              <w:t>)</w:t>
            </w:r>
          </w:p>
        </w:tc>
      </w:tr>
      <w:tr w:rsidR="00D52491" w14:paraId="3E9245EC" w14:textId="77777777" w:rsidTr="00D35906">
        <w:trPr>
          <w:trHeight w:val="285"/>
        </w:trPr>
        <w:tc>
          <w:tcPr>
            <w:tcW w:w="3503" w:type="dxa"/>
            <w:shd w:val="clear" w:color="auto" w:fill="auto"/>
            <w:noWrap/>
            <w:vAlign w:val="center"/>
            <w:hideMark/>
          </w:tcPr>
          <w:p w14:paraId="67750B45" w14:textId="77777777" w:rsidR="003B3A97" w:rsidRPr="00AB0275" w:rsidRDefault="00963C7D" w:rsidP="00D35906">
            <w:pP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                  </w:t>
            </w:r>
            <w:r w:rsidRPr="00AB0275">
              <w:rPr>
                <w:rFonts w:ascii="Times New Roman" w:eastAsia="Times New Roman" w:hAnsi="Times New Roman" w:cs="Times New Roman"/>
                <w:b/>
                <w:color w:val="000000"/>
                <w:sz w:val="22"/>
                <w:szCs w:val="22"/>
              </w:rPr>
              <w:t xml:space="preserve">Stage of CKD    </w:t>
            </w:r>
          </w:p>
          <w:p w14:paraId="103E33CE" w14:textId="77777777" w:rsidR="003B3A97" w:rsidRPr="00D723CF" w:rsidRDefault="00963C7D" w:rsidP="00D3590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r w:rsidRPr="00D723CF">
              <w:rPr>
                <w:rFonts w:ascii="Times New Roman" w:eastAsia="Times New Roman" w:hAnsi="Times New Roman" w:cs="Times New Roman"/>
                <w:color w:val="000000"/>
                <w:sz w:val="22"/>
                <w:szCs w:val="22"/>
              </w:rPr>
              <w:t>3A</w:t>
            </w:r>
          </w:p>
        </w:tc>
        <w:tc>
          <w:tcPr>
            <w:tcW w:w="3060" w:type="dxa"/>
            <w:shd w:val="clear" w:color="auto" w:fill="auto"/>
            <w:noWrap/>
            <w:vAlign w:val="center"/>
            <w:hideMark/>
          </w:tcPr>
          <w:p w14:paraId="3D56223B" w14:textId="77777777" w:rsidR="003B3A97" w:rsidRDefault="003B3A97" w:rsidP="00D35906">
            <w:pPr>
              <w:jc w:val="center"/>
              <w:rPr>
                <w:rFonts w:ascii="Times New Roman" w:eastAsia="Times New Roman" w:hAnsi="Times New Roman" w:cs="Times New Roman"/>
                <w:color w:val="000000"/>
                <w:sz w:val="22"/>
                <w:szCs w:val="22"/>
              </w:rPr>
            </w:pPr>
          </w:p>
          <w:p w14:paraId="2C6BF459"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c>
          <w:tcPr>
            <w:tcW w:w="2970" w:type="dxa"/>
            <w:shd w:val="clear" w:color="auto" w:fill="auto"/>
            <w:noWrap/>
            <w:vAlign w:val="center"/>
            <w:hideMark/>
          </w:tcPr>
          <w:p w14:paraId="4489B5AD" w14:textId="77777777" w:rsidR="003B3A97" w:rsidRDefault="003B3A97" w:rsidP="00D35906">
            <w:pPr>
              <w:jc w:val="center"/>
              <w:rPr>
                <w:rFonts w:ascii="Times New Roman" w:eastAsia="Times New Roman" w:hAnsi="Times New Roman" w:cs="Times New Roman"/>
                <w:color w:val="000000"/>
                <w:sz w:val="22"/>
                <w:szCs w:val="22"/>
              </w:rPr>
            </w:pPr>
          </w:p>
          <w:p w14:paraId="720B824A"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r>
      <w:tr w:rsidR="00D52491" w14:paraId="7D23A215" w14:textId="77777777" w:rsidTr="00D35906">
        <w:trPr>
          <w:trHeight w:val="285"/>
        </w:trPr>
        <w:tc>
          <w:tcPr>
            <w:tcW w:w="3503" w:type="dxa"/>
            <w:shd w:val="clear" w:color="auto" w:fill="auto"/>
            <w:noWrap/>
            <w:vAlign w:val="center"/>
            <w:hideMark/>
          </w:tcPr>
          <w:p w14:paraId="0C913E16"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3B</w:t>
            </w:r>
          </w:p>
        </w:tc>
        <w:tc>
          <w:tcPr>
            <w:tcW w:w="3060" w:type="dxa"/>
            <w:shd w:val="clear" w:color="auto" w:fill="auto"/>
            <w:noWrap/>
            <w:vAlign w:val="center"/>
            <w:hideMark/>
          </w:tcPr>
          <w:p w14:paraId="3B07932E"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0.80</w:t>
            </w:r>
            <w:r>
              <w:rPr>
                <w:rFonts w:ascii="Times New Roman" w:eastAsia="Times New Roman" w:hAnsi="Times New Roman" w:cs="Times New Roman"/>
                <w:color w:val="000000"/>
                <w:sz w:val="22"/>
                <w:szCs w:val="22"/>
              </w:rPr>
              <w:t xml:space="preserve"> (0.77 - 0.84</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2CA6269A"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1.14</w:t>
            </w:r>
            <w:r w:rsidRPr="00D723CF">
              <w:rPr>
                <w:rFonts w:ascii="Times New Roman" w:eastAsia="Times New Roman" w:hAnsi="Times New Roman" w:cs="Times New Roman"/>
                <w:color w:val="000000"/>
                <w:sz w:val="22"/>
                <w:szCs w:val="22"/>
              </w:rPr>
              <w:t xml:space="preserve"> (1.08</w:t>
            </w:r>
            <w:r>
              <w:rPr>
                <w:rFonts w:ascii="Times New Roman" w:eastAsia="Times New Roman" w:hAnsi="Times New Roman" w:cs="Times New Roman"/>
                <w:color w:val="000000"/>
                <w:sz w:val="22"/>
                <w:szCs w:val="22"/>
              </w:rPr>
              <w:t xml:space="preserve"> - 1.21</w:t>
            </w:r>
            <w:r w:rsidRPr="00D723CF">
              <w:rPr>
                <w:rFonts w:ascii="Times New Roman" w:eastAsia="Times New Roman" w:hAnsi="Times New Roman" w:cs="Times New Roman"/>
                <w:color w:val="000000"/>
                <w:sz w:val="22"/>
                <w:szCs w:val="22"/>
              </w:rPr>
              <w:t>)</w:t>
            </w:r>
          </w:p>
        </w:tc>
      </w:tr>
      <w:tr w:rsidR="00D52491" w14:paraId="6D74571E" w14:textId="77777777" w:rsidTr="00D35906">
        <w:trPr>
          <w:trHeight w:val="285"/>
        </w:trPr>
        <w:tc>
          <w:tcPr>
            <w:tcW w:w="3503" w:type="dxa"/>
            <w:shd w:val="clear" w:color="auto" w:fill="auto"/>
            <w:noWrap/>
            <w:vAlign w:val="center"/>
            <w:hideMark/>
          </w:tcPr>
          <w:p w14:paraId="5B0DEC0C"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4</w:t>
            </w:r>
          </w:p>
        </w:tc>
        <w:tc>
          <w:tcPr>
            <w:tcW w:w="3060" w:type="dxa"/>
            <w:shd w:val="clear" w:color="auto" w:fill="auto"/>
            <w:noWrap/>
            <w:vAlign w:val="center"/>
            <w:hideMark/>
          </w:tcPr>
          <w:p w14:paraId="40258245"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0.64 (0.61 - 0.68</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7A0358D8"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.26 (1.18 - 1.34</w:t>
            </w:r>
            <w:r w:rsidRPr="00D723CF">
              <w:rPr>
                <w:rFonts w:ascii="Times New Roman" w:eastAsia="Times New Roman" w:hAnsi="Times New Roman" w:cs="Times New Roman"/>
                <w:color w:val="000000"/>
                <w:sz w:val="22"/>
                <w:szCs w:val="22"/>
              </w:rPr>
              <w:t>)</w:t>
            </w:r>
          </w:p>
        </w:tc>
      </w:tr>
      <w:tr w:rsidR="00D52491" w14:paraId="30060B6E" w14:textId="77777777" w:rsidTr="00D35906">
        <w:trPr>
          <w:trHeight w:val="285"/>
        </w:trPr>
        <w:tc>
          <w:tcPr>
            <w:tcW w:w="3503" w:type="dxa"/>
            <w:shd w:val="clear" w:color="auto" w:fill="auto"/>
            <w:noWrap/>
            <w:vAlign w:val="center"/>
            <w:hideMark/>
          </w:tcPr>
          <w:p w14:paraId="233F1575"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F</w:t>
            </w:r>
            <w:r>
              <w:rPr>
                <w:rFonts w:ascii="Times New Roman" w:eastAsia="Times New Roman" w:hAnsi="Times New Roman" w:cs="Times New Roman"/>
                <w:color w:val="000000"/>
                <w:sz w:val="22"/>
                <w:szCs w:val="22"/>
              </w:rPr>
              <w:t>emale gender</w:t>
            </w:r>
          </w:p>
        </w:tc>
        <w:tc>
          <w:tcPr>
            <w:tcW w:w="3060" w:type="dxa"/>
            <w:shd w:val="clear" w:color="auto" w:fill="auto"/>
            <w:noWrap/>
            <w:vAlign w:val="center"/>
            <w:hideMark/>
          </w:tcPr>
          <w:p w14:paraId="4626F136"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1.73 (1.57 - 1.91</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5F0077F0"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.06 (0.93</w:t>
            </w:r>
            <w:r w:rsidRPr="00D723CF">
              <w:rPr>
                <w:rFonts w:ascii="Times New Roman" w:eastAsia="Times New Roman" w:hAnsi="Times New Roman" w:cs="Times New Roman"/>
                <w:color w:val="000000"/>
                <w:sz w:val="22"/>
                <w:szCs w:val="22"/>
              </w:rPr>
              <w:t xml:space="preserve"> - 1.21)</w:t>
            </w:r>
          </w:p>
        </w:tc>
      </w:tr>
      <w:tr w:rsidR="00D52491" w14:paraId="78C8C2F6" w14:textId="77777777" w:rsidTr="00D35906">
        <w:trPr>
          <w:trHeight w:val="285"/>
        </w:trPr>
        <w:tc>
          <w:tcPr>
            <w:tcW w:w="3503" w:type="dxa"/>
            <w:shd w:val="clear" w:color="auto" w:fill="auto"/>
            <w:noWrap/>
            <w:vAlign w:val="center"/>
            <w:hideMark/>
          </w:tcPr>
          <w:p w14:paraId="72F13B3F" w14:textId="77777777" w:rsidR="003B3A97" w:rsidRPr="00AB0275" w:rsidRDefault="00963C7D" w:rsidP="00D35906">
            <w:pP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                         </w:t>
            </w:r>
            <w:r w:rsidRPr="00AB0275">
              <w:rPr>
                <w:rFonts w:ascii="Times New Roman" w:eastAsia="Times New Roman" w:hAnsi="Times New Roman" w:cs="Times New Roman"/>
                <w:b/>
                <w:color w:val="000000"/>
                <w:sz w:val="22"/>
                <w:szCs w:val="22"/>
              </w:rPr>
              <w:t xml:space="preserve">Race               </w:t>
            </w:r>
          </w:p>
          <w:p w14:paraId="2B7ADA3F" w14:textId="77777777" w:rsidR="003B3A97" w:rsidRPr="00D723CF" w:rsidRDefault="00963C7D" w:rsidP="00D3590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r w:rsidRPr="00D723CF">
              <w:rPr>
                <w:rFonts w:ascii="Times New Roman" w:eastAsia="Times New Roman" w:hAnsi="Times New Roman" w:cs="Times New Roman"/>
                <w:color w:val="000000"/>
                <w:sz w:val="22"/>
                <w:szCs w:val="22"/>
              </w:rPr>
              <w:t>W</w:t>
            </w:r>
            <w:r>
              <w:rPr>
                <w:rFonts w:ascii="Times New Roman" w:eastAsia="Times New Roman" w:hAnsi="Times New Roman" w:cs="Times New Roman"/>
                <w:color w:val="000000"/>
                <w:sz w:val="22"/>
                <w:szCs w:val="22"/>
              </w:rPr>
              <w:t>hites</w:t>
            </w:r>
          </w:p>
        </w:tc>
        <w:tc>
          <w:tcPr>
            <w:tcW w:w="3060" w:type="dxa"/>
            <w:shd w:val="clear" w:color="auto" w:fill="auto"/>
            <w:noWrap/>
            <w:vAlign w:val="center"/>
            <w:hideMark/>
          </w:tcPr>
          <w:p w14:paraId="23136E31" w14:textId="77777777" w:rsidR="003B3A97" w:rsidRDefault="003B3A97" w:rsidP="00D35906">
            <w:pPr>
              <w:jc w:val="center"/>
              <w:rPr>
                <w:rFonts w:ascii="Times New Roman" w:eastAsia="Times New Roman" w:hAnsi="Times New Roman" w:cs="Times New Roman"/>
                <w:color w:val="000000"/>
                <w:sz w:val="22"/>
                <w:szCs w:val="22"/>
              </w:rPr>
            </w:pPr>
          </w:p>
          <w:p w14:paraId="3B771655"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c>
          <w:tcPr>
            <w:tcW w:w="2970" w:type="dxa"/>
            <w:shd w:val="clear" w:color="auto" w:fill="auto"/>
            <w:noWrap/>
            <w:vAlign w:val="center"/>
            <w:hideMark/>
          </w:tcPr>
          <w:p w14:paraId="62A08E1F" w14:textId="77777777" w:rsidR="003B3A97" w:rsidRDefault="003B3A97" w:rsidP="00D35906">
            <w:pPr>
              <w:jc w:val="center"/>
              <w:rPr>
                <w:rFonts w:ascii="Times New Roman" w:eastAsia="Times New Roman" w:hAnsi="Times New Roman" w:cs="Times New Roman"/>
                <w:color w:val="000000"/>
                <w:sz w:val="22"/>
                <w:szCs w:val="22"/>
              </w:rPr>
            </w:pPr>
          </w:p>
          <w:p w14:paraId="447933E5"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r>
      <w:tr w:rsidR="00D52491" w14:paraId="5ACD009F" w14:textId="77777777" w:rsidTr="00D35906">
        <w:trPr>
          <w:trHeight w:val="285"/>
        </w:trPr>
        <w:tc>
          <w:tcPr>
            <w:tcW w:w="3503" w:type="dxa"/>
            <w:shd w:val="clear" w:color="auto" w:fill="auto"/>
            <w:noWrap/>
            <w:vAlign w:val="center"/>
            <w:hideMark/>
          </w:tcPr>
          <w:p w14:paraId="48EC515A"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African Americans</w:t>
            </w:r>
          </w:p>
        </w:tc>
        <w:tc>
          <w:tcPr>
            <w:tcW w:w="3060" w:type="dxa"/>
            <w:shd w:val="clear" w:color="auto" w:fill="auto"/>
            <w:noWrap/>
            <w:vAlign w:val="center"/>
            <w:hideMark/>
          </w:tcPr>
          <w:p w14:paraId="2CF9B872"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0.75</w:t>
            </w:r>
            <w:r w:rsidRPr="00D723CF">
              <w:rPr>
                <w:rFonts w:ascii="Times New Roman" w:eastAsia="Times New Roman" w:hAnsi="Times New Roman" w:cs="Times New Roman"/>
                <w:color w:val="000000"/>
                <w:sz w:val="22"/>
                <w:szCs w:val="22"/>
              </w:rPr>
              <w:t xml:space="preserve"> (0.71 - 0.78)</w:t>
            </w:r>
          </w:p>
        </w:tc>
        <w:tc>
          <w:tcPr>
            <w:tcW w:w="2970" w:type="dxa"/>
            <w:shd w:val="clear" w:color="auto" w:fill="auto"/>
            <w:noWrap/>
            <w:vAlign w:val="center"/>
            <w:hideMark/>
          </w:tcPr>
          <w:p w14:paraId="0325C396"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.12</w:t>
            </w:r>
            <w:r w:rsidRPr="00D723CF">
              <w:rPr>
                <w:rFonts w:ascii="Times New Roman" w:eastAsia="Times New Roman" w:hAnsi="Times New Roman" w:cs="Times New Roman"/>
                <w:color w:val="000000"/>
                <w:sz w:val="22"/>
                <w:szCs w:val="22"/>
              </w:rPr>
              <w:t xml:space="preserve"> (1.0</w:t>
            </w:r>
            <w:r>
              <w:rPr>
                <w:rFonts w:ascii="Times New Roman" w:eastAsia="Times New Roman" w:hAnsi="Times New Roman" w:cs="Times New Roman"/>
                <w:color w:val="000000"/>
                <w:sz w:val="22"/>
                <w:szCs w:val="22"/>
              </w:rPr>
              <w:t>6</w:t>
            </w:r>
            <w:r w:rsidRPr="00D723CF">
              <w:rPr>
                <w:rFonts w:ascii="Times New Roman" w:eastAsia="Times New Roman" w:hAnsi="Times New Roman" w:cs="Times New Roman"/>
                <w:color w:val="000000"/>
                <w:sz w:val="22"/>
                <w:szCs w:val="22"/>
              </w:rPr>
              <w:t xml:space="preserve"> - 1.1</w:t>
            </w:r>
            <w:r>
              <w:rPr>
                <w:rFonts w:ascii="Times New Roman" w:eastAsia="Times New Roman" w:hAnsi="Times New Roman" w:cs="Times New Roman"/>
                <w:color w:val="000000"/>
                <w:sz w:val="22"/>
                <w:szCs w:val="22"/>
              </w:rPr>
              <w:t>8</w:t>
            </w:r>
            <w:r w:rsidRPr="00D723CF">
              <w:rPr>
                <w:rFonts w:ascii="Times New Roman" w:eastAsia="Times New Roman" w:hAnsi="Times New Roman" w:cs="Times New Roman"/>
                <w:color w:val="000000"/>
                <w:sz w:val="22"/>
                <w:szCs w:val="22"/>
              </w:rPr>
              <w:t>)</w:t>
            </w:r>
          </w:p>
        </w:tc>
      </w:tr>
      <w:tr w:rsidR="00D52491" w14:paraId="57B55633" w14:textId="77777777" w:rsidTr="00D35906">
        <w:trPr>
          <w:trHeight w:val="285"/>
        </w:trPr>
        <w:tc>
          <w:tcPr>
            <w:tcW w:w="3503" w:type="dxa"/>
            <w:shd w:val="clear" w:color="auto" w:fill="auto"/>
            <w:noWrap/>
            <w:vAlign w:val="center"/>
            <w:hideMark/>
          </w:tcPr>
          <w:p w14:paraId="059DB746"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Others</w:t>
            </w:r>
          </w:p>
        </w:tc>
        <w:tc>
          <w:tcPr>
            <w:tcW w:w="3060" w:type="dxa"/>
            <w:shd w:val="clear" w:color="auto" w:fill="auto"/>
            <w:noWrap/>
            <w:vAlign w:val="center"/>
            <w:hideMark/>
          </w:tcPr>
          <w:p w14:paraId="0E8CA4F1"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0.90 (0.79 - 1.03</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44A060FB"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1.13</w:t>
            </w:r>
            <w:r w:rsidRPr="00D723CF">
              <w:rPr>
                <w:rFonts w:ascii="Times New Roman" w:eastAsia="Times New Roman" w:hAnsi="Times New Roman" w:cs="Times New Roman"/>
                <w:color w:val="000000"/>
                <w:sz w:val="22"/>
                <w:szCs w:val="22"/>
              </w:rPr>
              <w:t xml:space="preserve"> (0.95 - 1.3</w:t>
            </w:r>
            <w:r>
              <w:rPr>
                <w:rFonts w:ascii="Times New Roman" w:eastAsia="Times New Roman" w:hAnsi="Times New Roman" w:cs="Times New Roman"/>
                <w:color w:val="000000"/>
                <w:sz w:val="22"/>
                <w:szCs w:val="22"/>
              </w:rPr>
              <w:t>4</w:t>
            </w:r>
            <w:r w:rsidRPr="00D723CF">
              <w:rPr>
                <w:rFonts w:ascii="Times New Roman" w:eastAsia="Times New Roman" w:hAnsi="Times New Roman" w:cs="Times New Roman"/>
                <w:color w:val="000000"/>
                <w:sz w:val="22"/>
                <w:szCs w:val="22"/>
              </w:rPr>
              <w:t>)</w:t>
            </w:r>
          </w:p>
        </w:tc>
      </w:tr>
      <w:tr w:rsidR="00D52491" w14:paraId="40FEBCBF" w14:textId="77777777" w:rsidTr="00D35906">
        <w:trPr>
          <w:trHeight w:val="285"/>
        </w:trPr>
        <w:tc>
          <w:tcPr>
            <w:tcW w:w="3503" w:type="dxa"/>
            <w:shd w:val="clear" w:color="auto" w:fill="auto"/>
            <w:noWrap/>
            <w:vAlign w:val="center"/>
            <w:hideMark/>
          </w:tcPr>
          <w:p w14:paraId="62B8B446" w14:textId="77777777" w:rsidR="003B3A97" w:rsidRPr="00BF4B03" w:rsidRDefault="00963C7D" w:rsidP="00D35906">
            <w:pPr>
              <w:rPr>
                <w:rFonts w:ascii="Times New Roman" w:eastAsia="Times New Roman" w:hAnsi="Times New Roman" w:cs="Times New Roman"/>
                <w:b/>
                <w:color w:val="000000"/>
                <w:sz w:val="22"/>
                <w:szCs w:val="22"/>
              </w:rPr>
            </w:pPr>
            <w:r w:rsidRPr="00BF4B03">
              <w:rPr>
                <w:rFonts w:ascii="Times New Roman" w:eastAsia="Times New Roman" w:hAnsi="Times New Roman" w:cs="Times New Roman"/>
                <w:b/>
                <w:color w:val="000000"/>
                <w:sz w:val="22"/>
                <w:szCs w:val="22"/>
              </w:rPr>
              <w:t xml:space="preserve">                   Diabetes</w:t>
            </w:r>
          </w:p>
          <w:p w14:paraId="62E8C1C9" w14:textId="77777777" w:rsidR="003B3A97" w:rsidRPr="00D723CF" w:rsidRDefault="00963C7D" w:rsidP="00D3590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No Diabetes </w:t>
            </w:r>
          </w:p>
        </w:tc>
        <w:tc>
          <w:tcPr>
            <w:tcW w:w="3060" w:type="dxa"/>
            <w:shd w:val="clear" w:color="auto" w:fill="auto"/>
            <w:noWrap/>
            <w:vAlign w:val="center"/>
            <w:hideMark/>
          </w:tcPr>
          <w:p w14:paraId="165F2C7D" w14:textId="77777777" w:rsidR="003B3A97" w:rsidRDefault="003B3A97" w:rsidP="00D35906">
            <w:pPr>
              <w:jc w:val="center"/>
              <w:rPr>
                <w:rFonts w:ascii="Times New Roman" w:eastAsia="Times New Roman" w:hAnsi="Times New Roman" w:cs="Times New Roman"/>
                <w:color w:val="000000"/>
                <w:sz w:val="22"/>
                <w:szCs w:val="22"/>
              </w:rPr>
            </w:pPr>
          </w:p>
          <w:p w14:paraId="5C3A8389"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c>
          <w:tcPr>
            <w:tcW w:w="2970" w:type="dxa"/>
            <w:shd w:val="clear" w:color="auto" w:fill="auto"/>
            <w:noWrap/>
            <w:vAlign w:val="center"/>
            <w:hideMark/>
          </w:tcPr>
          <w:p w14:paraId="4BD50D97" w14:textId="77777777" w:rsidR="003B3A97" w:rsidRDefault="003B3A97" w:rsidP="00D35906">
            <w:pPr>
              <w:jc w:val="center"/>
              <w:rPr>
                <w:rFonts w:ascii="Times New Roman" w:eastAsia="Times New Roman" w:hAnsi="Times New Roman" w:cs="Times New Roman"/>
                <w:color w:val="000000"/>
                <w:sz w:val="22"/>
                <w:szCs w:val="22"/>
              </w:rPr>
            </w:pPr>
          </w:p>
          <w:p w14:paraId="47772622"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r>
      <w:tr w:rsidR="00D52491" w14:paraId="355C3AE1" w14:textId="77777777" w:rsidTr="00D35906">
        <w:trPr>
          <w:trHeight w:val="285"/>
        </w:trPr>
        <w:tc>
          <w:tcPr>
            <w:tcW w:w="3503" w:type="dxa"/>
            <w:shd w:val="clear" w:color="auto" w:fill="auto"/>
            <w:noWrap/>
            <w:vAlign w:val="center"/>
            <w:hideMark/>
          </w:tcPr>
          <w:p w14:paraId="079BAF6D"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 xml:space="preserve">DM </w:t>
            </w:r>
            <w:r>
              <w:rPr>
                <w:rFonts w:ascii="Times New Roman" w:eastAsia="Times New Roman" w:hAnsi="Times New Roman" w:cs="Times New Roman"/>
                <w:color w:val="000000"/>
                <w:sz w:val="22"/>
                <w:szCs w:val="22"/>
              </w:rPr>
              <w:t>without complications</w:t>
            </w:r>
          </w:p>
        </w:tc>
        <w:tc>
          <w:tcPr>
            <w:tcW w:w="3060" w:type="dxa"/>
            <w:shd w:val="clear" w:color="auto" w:fill="auto"/>
            <w:noWrap/>
            <w:vAlign w:val="center"/>
            <w:hideMark/>
          </w:tcPr>
          <w:p w14:paraId="7AA5995F"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1.30</w:t>
            </w:r>
            <w:r>
              <w:rPr>
                <w:rFonts w:ascii="Times New Roman" w:eastAsia="Times New Roman" w:hAnsi="Times New Roman" w:cs="Times New Roman"/>
                <w:color w:val="000000"/>
                <w:sz w:val="22"/>
                <w:szCs w:val="22"/>
              </w:rPr>
              <w:t xml:space="preserve"> (1.25</w:t>
            </w:r>
            <w:r w:rsidRPr="00D723CF">
              <w:rPr>
                <w:rFonts w:ascii="Times New Roman" w:eastAsia="Times New Roman" w:hAnsi="Times New Roman" w:cs="Times New Roman"/>
                <w:color w:val="000000"/>
                <w:sz w:val="22"/>
                <w:szCs w:val="22"/>
              </w:rPr>
              <w:t xml:space="preserve"> - 1.36)</w:t>
            </w:r>
          </w:p>
        </w:tc>
        <w:tc>
          <w:tcPr>
            <w:tcW w:w="2970" w:type="dxa"/>
            <w:shd w:val="clear" w:color="auto" w:fill="auto"/>
            <w:noWrap/>
            <w:vAlign w:val="center"/>
            <w:hideMark/>
          </w:tcPr>
          <w:p w14:paraId="3DF9DB3B"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1.23 (</w:t>
            </w:r>
            <w:r>
              <w:rPr>
                <w:rFonts w:ascii="Times New Roman" w:eastAsia="Times New Roman" w:hAnsi="Times New Roman" w:cs="Times New Roman"/>
                <w:color w:val="000000"/>
                <w:sz w:val="22"/>
                <w:szCs w:val="22"/>
              </w:rPr>
              <w:t>1.16 - 1.30</w:t>
            </w:r>
            <w:r w:rsidRPr="00D723CF">
              <w:rPr>
                <w:rFonts w:ascii="Times New Roman" w:eastAsia="Times New Roman" w:hAnsi="Times New Roman" w:cs="Times New Roman"/>
                <w:color w:val="000000"/>
                <w:sz w:val="22"/>
                <w:szCs w:val="22"/>
              </w:rPr>
              <w:t>)</w:t>
            </w:r>
          </w:p>
        </w:tc>
      </w:tr>
      <w:tr w:rsidR="00D52491" w14:paraId="2D045F48" w14:textId="77777777" w:rsidTr="00D35906">
        <w:trPr>
          <w:trHeight w:val="285"/>
        </w:trPr>
        <w:tc>
          <w:tcPr>
            <w:tcW w:w="3503" w:type="dxa"/>
            <w:shd w:val="clear" w:color="auto" w:fill="auto"/>
            <w:noWrap/>
            <w:vAlign w:val="center"/>
            <w:hideMark/>
          </w:tcPr>
          <w:p w14:paraId="2E4B986A"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 xml:space="preserve">DM </w:t>
            </w:r>
            <w:r>
              <w:rPr>
                <w:rFonts w:ascii="Times New Roman" w:eastAsia="Times New Roman" w:hAnsi="Times New Roman" w:cs="Times New Roman"/>
                <w:color w:val="000000"/>
                <w:sz w:val="22"/>
                <w:szCs w:val="22"/>
              </w:rPr>
              <w:t>with complications</w:t>
            </w:r>
          </w:p>
        </w:tc>
        <w:tc>
          <w:tcPr>
            <w:tcW w:w="3060" w:type="dxa"/>
            <w:shd w:val="clear" w:color="auto" w:fill="auto"/>
            <w:noWrap/>
            <w:vAlign w:val="center"/>
            <w:hideMark/>
          </w:tcPr>
          <w:p w14:paraId="2522E9B5"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1.19 (1.14 - 1.26</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476C9E5E"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1.36</w:t>
            </w:r>
            <w:r w:rsidRPr="00D723CF">
              <w:rPr>
                <w:rFonts w:ascii="Times New Roman" w:eastAsia="Times New Roman" w:hAnsi="Times New Roman" w:cs="Times New Roman"/>
                <w:color w:val="000000"/>
                <w:sz w:val="22"/>
                <w:szCs w:val="22"/>
              </w:rPr>
              <w:t xml:space="preserve"> (1.2</w:t>
            </w:r>
            <w:r>
              <w:rPr>
                <w:rFonts w:ascii="Times New Roman" w:eastAsia="Times New Roman" w:hAnsi="Times New Roman" w:cs="Times New Roman"/>
                <w:color w:val="000000"/>
                <w:sz w:val="22"/>
                <w:szCs w:val="22"/>
              </w:rPr>
              <w:t>8 - 1.45</w:t>
            </w:r>
            <w:r w:rsidRPr="00D723CF">
              <w:rPr>
                <w:rFonts w:ascii="Times New Roman" w:eastAsia="Times New Roman" w:hAnsi="Times New Roman" w:cs="Times New Roman"/>
                <w:color w:val="000000"/>
                <w:sz w:val="22"/>
                <w:szCs w:val="22"/>
              </w:rPr>
              <w:t>)</w:t>
            </w:r>
          </w:p>
        </w:tc>
      </w:tr>
      <w:tr w:rsidR="00D52491" w14:paraId="2F327AAB" w14:textId="77777777" w:rsidTr="00D35906">
        <w:trPr>
          <w:trHeight w:val="285"/>
        </w:trPr>
        <w:tc>
          <w:tcPr>
            <w:tcW w:w="3503" w:type="dxa"/>
            <w:shd w:val="clear" w:color="auto" w:fill="auto"/>
            <w:noWrap/>
            <w:vAlign w:val="center"/>
            <w:hideMark/>
          </w:tcPr>
          <w:p w14:paraId="1BC80C8C" w14:textId="77777777" w:rsidR="003B3A97" w:rsidRPr="00BF4B03" w:rsidRDefault="00963C7D" w:rsidP="00D35906">
            <w:pPr>
              <w:jc w:val="center"/>
              <w:rPr>
                <w:rFonts w:ascii="Times New Roman" w:eastAsia="Times New Roman" w:hAnsi="Times New Roman" w:cs="Times New Roman"/>
                <w:b/>
                <w:color w:val="000000"/>
                <w:sz w:val="22"/>
                <w:szCs w:val="22"/>
              </w:rPr>
            </w:pPr>
            <w:r w:rsidRPr="00BF4B03">
              <w:rPr>
                <w:rFonts w:ascii="Times New Roman" w:eastAsia="Times New Roman" w:hAnsi="Times New Roman" w:cs="Times New Roman"/>
                <w:b/>
                <w:color w:val="000000"/>
                <w:sz w:val="22"/>
                <w:szCs w:val="22"/>
              </w:rPr>
              <w:t xml:space="preserve">BMI </w:t>
            </w:r>
          </w:p>
          <w:p w14:paraId="649623F5"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&lt; 18.5</w:t>
            </w:r>
          </w:p>
        </w:tc>
        <w:tc>
          <w:tcPr>
            <w:tcW w:w="3060" w:type="dxa"/>
            <w:shd w:val="clear" w:color="auto" w:fill="auto"/>
            <w:noWrap/>
            <w:vAlign w:val="center"/>
            <w:hideMark/>
          </w:tcPr>
          <w:p w14:paraId="6EEE6AAF" w14:textId="77777777" w:rsidR="003B3A97" w:rsidRDefault="003B3A97" w:rsidP="00D35906">
            <w:pPr>
              <w:jc w:val="center"/>
              <w:rPr>
                <w:rFonts w:ascii="Times New Roman" w:eastAsia="Times New Roman" w:hAnsi="Times New Roman" w:cs="Times New Roman"/>
                <w:color w:val="000000"/>
                <w:sz w:val="22"/>
                <w:szCs w:val="22"/>
              </w:rPr>
            </w:pPr>
          </w:p>
          <w:p w14:paraId="4B7F9F01"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0.86 (0.73 - 1.00</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7A03C4B3" w14:textId="77777777" w:rsidR="003B3A97" w:rsidRDefault="003B3A97" w:rsidP="00D35906">
            <w:pPr>
              <w:jc w:val="center"/>
              <w:rPr>
                <w:rFonts w:ascii="Times New Roman" w:eastAsia="Times New Roman" w:hAnsi="Times New Roman" w:cs="Times New Roman"/>
                <w:color w:val="000000"/>
                <w:sz w:val="22"/>
                <w:szCs w:val="22"/>
              </w:rPr>
            </w:pPr>
          </w:p>
          <w:p w14:paraId="7D9DF0F9"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0.97 (0.81 - 1.16</w:t>
            </w:r>
            <w:r w:rsidRPr="00D723CF">
              <w:rPr>
                <w:rFonts w:ascii="Times New Roman" w:eastAsia="Times New Roman" w:hAnsi="Times New Roman" w:cs="Times New Roman"/>
                <w:color w:val="000000"/>
                <w:sz w:val="22"/>
                <w:szCs w:val="22"/>
              </w:rPr>
              <w:t>)</w:t>
            </w:r>
          </w:p>
        </w:tc>
      </w:tr>
      <w:tr w:rsidR="00D52491" w14:paraId="2CFC5A5B" w14:textId="77777777" w:rsidTr="00D35906">
        <w:trPr>
          <w:trHeight w:val="285"/>
        </w:trPr>
        <w:tc>
          <w:tcPr>
            <w:tcW w:w="3503" w:type="dxa"/>
            <w:shd w:val="clear" w:color="auto" w:fill="auto"/>
            <w:noWrap/>
            <w:vAlign w:val="center"/>
            <w:hideMark/>
          </w:tcPr>
          <w:p w14:paraId="3E98AF7D"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18.5 - 25</w:t>
            </w:r>
          </w:p>
        </w:tc>
        <w:tc>
          <w:tcPr>
            <w:tcW w:w="3060" w:type="dxa"/>
            <w:shd w:val="clear" w:color="auto" w:fill="auto"/>
            <w:noWrap/>
            <w:vAlign w:val="center"/>
            <w:hideMark/>
          </w:tcPr>
          <w:p w14:paraId="02911F30"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c>
          <w:tcPr>
            <w:tcW w:w="2970" w:type="dxa"/>
            <w:shd w:val="clear" w:color="auto" w:fill="auto"/>
            <w:noWrap/>
            <w:vAlign w:val="center"/>
            <w:hideMark/>
          </w:tcPr>
          <w:p w14:paraId="14662093"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r>
      <w:tr w:rsidR="00D52491" w14:paraId="0DA9520F" w14:textId="77777777" w:rsidTr="00D35906">
        <w:trPr>
          <w:trHeight w:val="285"/>
        </w:trPr>
        <w:tc>
          <w:tcPr>
            <w:tcW w:w="3503" w:type="dxa"/>
            <w:shd w:val="clear" w:color="auto" w:fill="auto"/>
            <w:noWrap/>
            <w:vAlign w:val="center"/>
            <w:hideMark/>
          </w:tcPr>
          <w:p w14:paraId="68233351"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25 - 30</w:t>
            </w:r>
          </w:p>
        </w:tc>
        <w:tc>
          <w:tcPr>
            <w:tcW w:w="3060" w:type="dxa"/>
            <w:shd w:val="clear" w:color="auto" w:fill="auto"/>
            <w:noWrap/>
            <w:vAlign w:val="center"/>
            <w:hideMark/>
          </w:tcPr>
          <w:p w14:paraId="29749799"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1.19 (1.13</w:t>
            </w:r>
            <w:r w:rsidRPr="00D723CF">
              <w:rPr>
                <w:rFonts w:ascii="Times New Roman" w:eastAsia="Times New Roman" w:hAnsi="Times New Roman" w:cs="Times New Roman"/>
                <w:color w:val="000000"/>
                <w:sz w:val="22"/>
                <w:szCs w:val="22"/>
              </w:rPr>
              <w:t xml:space="preserve"> - 1.25)</w:t>
            </w:r>
          </w:p>
        </w:tc>
        <w:tc>
          <w:tcPr>
            <w:tcW w:w="2970" w:type="dxa"/>
            <w:shd w:val="clear" w:color="auto" w:fill="auto"/>
            <w:noWrap/>
            <w:vAlign w:val="center"/>
            <w:hideMark/>
          </w:tcPr>
          <w:p w14:paraId="78E89501"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.02 (0.95 - 1.08</w:t>
            </w:r>
            <w:r w:rsidRPr="00D723CF">
              <w:rPr>
                <w:rFonts w:ascii="Times New Roman" w:eastAsia="Times New Roman" w:hAnsi="Times New Roman" w:cs="Times New Roman"/>
                <w:color w:val="000000"/>
                <w:sz w:val="22"/>
                <w:szCs w:val="22"/>
              </w:rPr>
              <w:t>)</w:t>
            </w:r>
          </w:p>
        </w:tc>
      </w:tr>
      <w:tr w:rsidR="00D52491" w14:paraId="59352AF0" w14:textId="77777777" w:rsidTr="00D35906">
        <w:trPr>
          <w:trHeight w:val="285"/>
        </w:trPr>
        <w:tc>
          <w:tcPr>
            <w:tcW w:w="3503" w:type="dxa"/>
            <w:shd w:val="clear" w:color="auto" w:fill="auto"/>
            <w:noWrap/>
            <w:vAlign w:val="center"/>
            <w:hideMark/>
          </w:tcPr>
          <w:p w14:paraId="33BDC551"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&gt;30</w:t>
            </w:r>
          </w:p>
        </w:tc>
        <w:tc>
          <w:tcPr>
            <w:tcW w:w="3060" w:type="dxa"/>
            <w:shd w:val="clear" w:color="auto" w:fill="auto"/>
            <w:noWrap/>
            <w:vAlign w:val="center"/>
            <w:hideMark/>
          </w:tcPr>
          <w:p w14:paraId="1247934A"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1.50 (1.42 - 1.58</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5EEA2FB5"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1.31 (1.23 - 1.40</w:t>
            </w:r>
            <w:r w:rsidRPr="00D723CF">
              <w:rPr>
                <w:rFonts w:ascii="Times New Roman" w:eastAsia="Times New Roman" w:hAnsi="Times New Roman" w:cs="Times New Roman"/>
                <w:color w:val="000000"/>
                <w:sz w:val="22"/>
                <w:szCs w:val="22"/>
              </w:rPr>
              <w:t>)</w:t>
            </w:r>
          </w:p>
        </w:tc>
      </w:tr>
      <w:tr w:rsidR="00D52491" w14:paraId="6829773C" w14:textId="77777777" w:rsidTr="00D35906">
        <w:trPr>
          <w:trHeight w:val="285"/>
        </w:trPr>
        <w:tc>
          <w:tcPr>
            <w:tcW w:w="3503" w:type="dxa"/>
            <w:shd w:val="clear" w:color="auto" w:fill="auto"/>
            <w:noWrap/>
            <w:vAlign w:val="center"/>
            <w:hideMark/>
          </w:tcPr>
          <w:p w14:paraId="67BD2083"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missing</w:t>
            </w:r>
          </w:p>
        </w:tc>
        <w:tc>
          <w:tcPr>
            <w:tcW w:w="3060" w:type="dxa"/>
            <w:shd w:val="clear" w:color="auto" w:fill="auto"/>
            <w:noWrap/>
            <w:vAlign w:val="center"/>
            <w:hideMark/>
          </w:tcPr>
          <w:p w14:paraId="5D952DEF"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1.20 (1.13 - 1.28</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3F101CB1"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.97 (0.89 - 1.04</w:t>
            </w:r>
            <w:r w:rsidRPr="00D723CF">
              <w:rPr>
                <w:rFonts w:ascii="Times New Roman" w:eastAsia="Times New Roman" w:hAnsi="Times New Roman" w:cs="Times New Roman"/>
                <w:color w:val="000000"/>
                <w:sz w:val="22"/>
                <w:szCs w:val="22"/>
              </w:rPr>
              <w:t>)</w:t>
            </w:r>
          </w:p>
        </w:tc>
      </w:tr>
      <w:tr w:rsidR="00D52491" w14:paraId="1ED77C24" w14:textId="77777777" w:rsidTr="00D35906">
        <w:trPr>
          <w:trHeight w:val="285"/>
        </w:trPr>
        <w:tc>
          <w:tcPr>
            <w:tcW w:w="3503" w:type="dxa"/>
            <w:shd w:val="clear" w:color="auto" w:fill="auto"/>
            <w:noWrap/>
            <w:vAlign w:val="center"/>
            <w:hideMark/>
          </w:tcPr>
          <w:p w14:paraId="19D016D6"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Malignancy</w:t>
            </w:r>
          </w:p>
        </w:tc>
        <w:tc>
          <w:tcPr>
            <w:tcW w:w="3060" w:type="dxa"/>
            <w:shd w:val="clear" w:color="auto" w:fill="auto"/>
            <w:noWrap/>
            <w:vAlign w:val="center"/>
            <w:hideMark/>
          </w:tcPr>
          <w:p w14:paraId="5F08C1A5"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0.93 (0.89</w:t>
            </w:r>
            <w:r w:rsidRPr="00D723CF">
              <w:rPr>
                <w:rFonts w:ascii="Times New Roman" w:eastAsia="Times New Roman" w:hAnsi="Times New Roman" w:cs="Times New Roman"/>
                <w:color w:val="000000"/>
                <w:sz w:val="22"/>
                <w:szCs w:val="22"/>
              </w:rPr>
              <w:t xml:space="preserve"> - 0.97)</w:t>
            </w:r>
          </w:p>
        </w:tc>
        <w:tc>
          <w:tcPr>
            <w:tcW w:w="2970" w:type="dxa"/>
            <w:shd w:val="clear" w:color="auto" w:fill="auto"/>
            <w:noWrap/>
            <w:vAlign w:val="center"/>
            <w:hideMark/>
          </w:tcPr>
          <w:p w14:paraId="6DF9AFBB"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1.02 (0.97 - 1.07</w:t>
            </w:r>
            <w:r w:rsidRPr="00D723CF">
              <w:rPr>
                <w:rFonts w:ascii="Times New Roman" w:eastAsia="Times New Roman" w:hAnsi="Times New Roman" w:cs="Times New Roman"/>
                <w:color w:val="000000"/>
                <w:sz w:val="22"/>
                <w:szCs w:val="22"/>
              </w:rPr>
              <w:t>)</w:t>
            </w:r>
          </w:p>
        </w:tc>
      </w:tr>
      <w:tr w:rsidR="00D52491" w14:paraId="05AFD58D" w14:textId="77777777" w:rsidTr="00D35906">
        <w:trPr>
          <w:trHeight w:val="285"/>
        </w:trPr>
        <w:tc>
          <w:tcPr>
            <w:tcW w:w="3503" w:type="dxa"/>
            <w:shd w:val="clear" w:color="auto" w:fill="auto"/>
            <w:noWrap/>
            <w:vAlign w:val="center"/>
            <w:hideMark/>
          </w:tcPr>
          <w:p w14:paraId="4BC2376F"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COPD</w:t>
            </w:r>
          </w:p>
        </w:tc>
        <w:tc>
          <w:tcPr>
            <w:tcW w:w="3060" w:type="dxa"/>
            <w:shd w:val="clear" w:color="auto" w:fill="auto"/>
            <w:noWrap/>
            <w:vAlign w:val="center"/>
            <w:hideMark/>
          </w:tcPr>
          <w:p w14:paraId="74D58CAA"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1.27 (1.21 - 1.32</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3F8252D0"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1.08</w:t>
            </w:r>
            <w:r>
              <w:rPr>
                <w:rFonts w:ascii="Times New Roman" w:eastAsia="Times New Roman" w:hAnsi="Times New Roman" w:cs="Times New Roman"/>
                <w:color w:val="000000"/>
                <w:sz w:val="22"/>
                <w:szCs w:val="22"/>
              </w:rPr>
              <w:t xml:space="preserve"> (1.02 - 1.15</w:t>
            </w:r>
            <w:r w:rsidRPr="00D723CF">
              <w:rPr>
                <w:rFonts w:ascii="Times New Roman" w:eastAsia="Times New Roman" w:hAnsi="Times New Roman" w:cs="Times New Roman"/>
                <w:color w:val="000000"/>
                <w:sz w:val="22"/>
                <w:szCs w:val="22"/>
              </w:rPr>
              <w:t>)</w:t>
            </w:r>
          </w:p>
        </w:tc>
      </w:tr>
      <w:tr w:rsidR="00D52491" w14:paraId="69340F0B" w14:textId="77777777" w:rsidTr="00D35906">
        <w:trPr>
          <w:trHeight w:val="285"/>
        </w:trPr>
        <w:tc>
          <w:tcPr>
            <w:tcW w:w="3503" w:type="dxa"/>
            <w:shd w:val="clear" w:color="auto" w:fill="auto"/>
            <w:noWrap/>
            <w:vAlign w:val="center"/>
            <w:hideMark/>
          </w:tcPr>
          <w:p w14:paraId="45A0297C"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Hypertension</w:t>
            </w:r>
          </w:p>
        </w:tc>
        <w:tc>
          <w:tcPr>
            <w:tcW w:w="3060" w:type="dxa"/>
            <w:shd w:val="clear" w:color="auto" w:fill="auto"/>
            <w:noWrap/>
            <w:vAlign w:val="center"/>
            <w:hideMark/>
          </w:tcPr>
          <w:p w14:paraId="2C645AC8"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1.10 (1.04 - 1.16</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20FB713E"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1.17 (1.10</w:t>
            </w:r>
            <w:r w:rsidRPr="00D723CF">
              <w:rPr>
                <w:rFonts w:ascii="Times New Roman" w:eastAsia="Times New Roman" w:hAnsi="Times New Roman" w:cs="Times New Roman"/>
                <w:color w:val="000000"/>
                <w:sz w:val="22"/>
                <w:szCs w:val="22"/>
              </w:rPr>
              <w:t xml:space="preserve"> - 1.2</w:t>
            </w:r>
            <w:r>
              <w:rPr>
                <w:rFonts w:ascii="Times New Roman" w:eastAsia="Times New Roman" w:hAnsi="Times New Roman" w:cs="Times New Roman"/>
                <w:color w:val="000000"/>
                <w:sz w:val="22"/>
                <w:szCs w:val="22"/>
              </w:rPr>
              <w:t>5</w:t>
            </w:r>
            <w:r w:rsidRPr="00D723CF">
              <w:rPr>
                <w:rFonts w:ascii="Times New Roman" w:eastAsia="Times New Roman" w:hAnsi="Times New Roman" w:cs="Times New Roman"/>
                <w:color w:val="000000"/>
                <w:sz w:val="22"/>
                <w:szCs w:val="22"/>
              </w:rPr>
              <w:t>)</w:t>
            </w:r>
          </w:p>
        </w:tc>
      </w:tr>
      <w:tr w:rsidR="00D52491" w14:paraId="3A2BB7A0" w14:textId="77777777" w:rsidTr="00D35906">
        <w:trPr>
          <w:trHeight w:val="612"/>
        </w:trPr>
        <w:tc>
          <w:tcPr>
            <w:tcW w:w="3503" w:type="dxa"/>
            <w:shd w:val="clear" w:color="auto" w:fill="auto"/>
            <w:noWrap/>
            <w:vAlign w:val="center"/>
            <w:hideMark/>
          </w:tcPr>
          <w:p w14:paraId="0D3209B1"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Congestive heart failure</w:t>
            </w:r>
          </w:p>
        </w:tc>
        <w:tc>
          <w:tcPr>
            <w:tcW w:w="3060" w:type="dxa"/>
            <w:shd w:val="clear" w:color="auto" w:fill="auto"/>
            <w:noWrap/>
            <w:vAlign w:val="center"/>
            <w:hideMark/>
          </w:tcPr>
          <w:p w14:paraId="53AA85F8"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1.27</w:t>
            </w:r>
            <w:r>
              <w:rPr>
                <w:rFonts w:ascii="Times New Roman" w:eastAsia="Times New Roman" w:hAnsi="Times New Roman" w:cs="Times New Roman"/>
                <w:color w:val="000000"/>
                <w:sz w:val="22"/>
                <w:szCs w:val="22"/>
              </w:rPr>
              <w:t xml:space="preserve"> (1.22</w:t>
            </w:r>
            <w:r w:rsidRPr="00D723CF">
              <w:rPr>
                <w:rFonts w:ascii="Times New Roman" w:eastAsia="Times New Roman" w:hAnsi="Times New Roman" w:cs="Times New Roman"/>
                <w:color w:val="000000"/>
                <w:sz w:val="22"/>
                <w:szCs w:val="22"/>
              </w:rPr>
              <w:t xml:space="preserve"> - 1.33)</w:t>
            </w:r>
          </w:p>
        </w:tc>
        <w:tc>
          <w:tcPr>
            <w:tcW w:w="2970" w:type="dxa"/>
            <w:shd w:val="clear" w:color="auto" w:fill="auto"/>
            <w:noWrap/>
            <w:vAlign w:val="center"/>
            <w:hideMark/>
          </w:tcPr>
          <w:p w14:paraId="4FE25D8D"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1.38 (1.31</w:t>
            </w:r>
            <w:r w:rsidRPr="00D723CF">
              <w:rPr>
                <w:rFonts w:ascii="Times New Roman" w:eastAsia="Times New Roman" w:hAnsi="Times New Roman" w:cs="Times New Roman"/>
                <w:color w:val="000000"/>
                <w:sz w:val="22"/>
                <w:szCs w:val="22"/>
              </w:rPr>
              <w:t xml:space="preserve"> - 1.46)</w:t>
            </w:r>
          </w:p>
        </w:tc>
      </w:tr>
      <w:tr w:rsidR="00D52491" w14:paraId="77A62881" w14:textId="77777777" w:rsidTr="00D35906">
        <w:trPr>
          <w:trHeight w:val="285"/>
        </w:trPr>
        <w:tc>
          <w:tcPr>
            <w:tcW w:w="3503" w:type="dxa"/>
            <w:shd w:val="clear" w:color="auto" w:fill="auto"/>
            <w:noWrap/>
            <w:vAlign w:val="center"/>
            <w:hideMark/>
          </w:tcPr>
          <w:p w14:paraId="3A3040F4"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Coronary artery disease</w:t>
            </w:r>
          </w:p>
        </w:tc>
        <w:tc>
          <w:tcPr>
            <w:tcW w:w="3060" w:type="dxa"/>
            <w:shd w:val="clear" w:color="auto" w:fill="auto"/>
            <w:noWrap/>
            <w:vAlign w:val="center"/>
            <w:hideMark/>
          </w:tcPr>
          <w:p w14:paraId="6838A396"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1.17 (1.09 - 1.27</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5FE88E40"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1.17 (1.06 - 1.29</w:t>
            </w:r>
            <w:r w:rsidRPr="00D723CF">
              <w:rPr>
                <w:rFonts w:ascii="Times New Roman" w:eastAsia="Times New Roman" w:hAnsi="Times New Roman" w:cs="Times New Roman"/>
                <w:color w:val="000000"/>
                <w:sz w:val="22"/>
                <w:szCs w:val="22"/>
              </w:rPr>
              <w:t>)</w:t>
            </w:r>
          </w:p>
        </w:tc>
      </w:tr>
      <w:tr w:rsidR="00D52491" w14:paraId="3E51900C" w14:textId="77777777" w:rsidTr="00D35906">
        <w:trPr>
          <w:trHeight w:val="285"/>
        </w:trPr>
        <w:tc>
          <w:tcPr>
            <w:tcW w:w="3503" w:type="dxa"/>
            <w:shd w:val="clear" w:color="auto" w:fill="auto"/>
            <w:noWrap/>
            <w:vAlign w:val="center"/>
            <w:hideMark/>
          </w:tcPr>
          <w:p w14:paraId="3C6CD559"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Peripheral vascular disease</w:t>
            </w:r>
          </w:p>
        </w:tc>
        <w:tc>
          <w:tcPr>
            <w:tcW w:w="3060" w:type="dxa"/>
            <w:shd w:val="clear" w:color="auto" w:fill="auto"/>
            <w:noWrap/>
            <w:vAlign w:val="center"/>
            <w:hideMark/>
          </w:tcPr>
          <w:p w14:paraId="3641942B"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1.15 (1.09 - 1.20</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0CDE117D"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1.21 (1.14 - 1.29</w:t>
            </w:r>
            <w:r w:rsidRPr="00D723CF">
              <w:rPr>
                <w:rFonts w:ascii="Times New Roman" w:eastAsia="Times New Roman" w:hAnsi="Times New Roman" w:cs="Times New Roman"/>
                <w:color w:val="000000"/>
                <w:sz w:val="22"/>
                <w:szCs w:val="22"/>
              </w:rPr>
              <w:t>)</w:t>
            </w:r>
          </w:p>
        </w:tc>
      </w:tr>
      <w:tr w:rsidR="00D52491" w14:paraId="7547FBB8" w14:textId="77777777" w:rsidTr="00D35906">
        <w:trPr>
          <w:trHeight w:val="285"/>
        </w:trPr>
        <w:tc>
          <w:tcPr>
            <w:tcW w:w="3503" w:type="dxa"/>
            <w:shd w:val="clear" w:color="auto" w:fill="auto"/>
            <w:noWrap/>
            <w:vAlign w:val="center"/>
            <w:hideMark/>
          </w:tcPr>
          <w:p w14:paraId="5A0FF992"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ACEI/ARB use</w:t>
            </w:r>
          </w:p>
        </w:tc>
        <w:tc>
          <w:tcPr>
            <w:tcW w:w="3060" w:type="dxa"/>
            <w:shd w:val="clear" w:color="auto" w:fill="auto"/>
            <w:noWrap/>
            <w:vAlign w:val="center"/>
            <w:hideMark/>
          </w:tcPr>
          <w:p w14:paraId="31E62E61"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c>
          <w:tcPr>
            <w:tcW w:w="2970" w:type="dxa"/>
            <w:shd w:val="clear" w:color="auto" w:fill="auto"/>
            <w:noWrap/>
            <w:vAlign w:val="center"/>
            <w:hideMark/>
          </w:tcPr>
          <w:p w14:paraId="668E1EFF"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r>
      <w:tr w:rsidR="00D52491" w14:paraId="207A8248" w14:textId="77777777" w:rsidTr="00D35906">
        <w:trPr>
          <w:trHeight w:val="285"/>
        </w:trPr>
        <w:tc>
          <w:tcPr>
            <w:tcW w:w="3503" w:type="dxa"/>
            <w:shd w:val="clear" w:color="auto" w:fill="auto"/>
            <w:noWrap/>
            <w:vAlign w:val="center"/>
            <w:hideMark/>
          </w:tcPr>
          <w:p w14:paraId="6590AEF0"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ACEI</w:t>
            </w:r>
          </w:p>
        </w:tc>
        <w:tc>
          <w:tcPr>
            <w:tcW w:w="3060" w:type="dxa"/>
            <w:shd w:val="clear" w:color="auto" w:fill="auto"/>
            <w:noWrap/>
            <w:vAlign w:val="center"/>
            <w:hideMark/>
          </w:tcPr>
          <w:p w14:paraId="7A941902"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1.02</w:t>
            </w:r>
            <w:r>
              <w:rPr>
                <w:rFonts w:ascii="Times New Roman" w:eastAsia="Times New Roman" w:hAnsi="Times New Roman" w:cs="Times New Roman"/>
                <w:color w:val="000000"/>
                <w:sz w:val="22"/>
                <w:szCs w:val="22"/>
              </w:rPr>
              <w:t xml:space="preserve"> (0.98 - 1.07</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1E904A2E"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1.1</w:t>
            </w:r>
            <w:r>
              <w:rPr>
                <w:rFonts w:ascii="Times New Roman" w:eastAsia="Times New Roman" w:hAnsi="Times New Roman" w:cs="Times New Roman"/>
                <w:color w:val="000000"/>
                <w:sz w:val="22"/>
                <w:szCs w:val="22"/>
              </w:rPr>
              <w:t>4</w:t>
            </w:r>
            <w:r w:rsidRPr="00D723CF">
              <w:rPr>
                <w:rFonts w:ascii="Times New Roman" w:eastAsia="Times New Roman" w:hAnsi="Times New Roman" w:cs="Times New Roman"/>
                <w:color w:val="000000"/>
                <w:sz w:val="22"/>
                <w:szCs w:val="22"/>
              </w:rPr>
              <w:t xml:space="preserve"> (1.07 - 1.20)</w:t>
            </w:r>
          </w:p>
        </w:tc>
      </w:tr>
      <w:tr w:rsidR="00D52491" w14:paraId="15563BBD" w14:textId="77777777" w:rsidTr="00D35906">
        <w:trPr>
          <w:trHeight w:val="285"/>
        </w:trPr>
        <w:tc>
          <w:tcPr>
            <w:tcW w:w="3503" w:type="dxa"/>
            <w:shd w:val="clear" w:color="auto" w:fill="auto"/>
            <w:noWrap/>
            <w:vAlign w:val="center"/>
            <w:hideMark/>
          </w:tcPr>
          <w:p w14:paraId="16E4C725"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ARB</w:t>
            </w:r>
          </w:p>
        </w:tc>
        <w:tc>
          <w:tcPr>
            <w:tcW w:w="3060" w:type="dxa"/>
            <w:shd w:val="clear" w:color="auto" w:fill="auto"/>
            <w:noWrap/>
            <w:vAlign w:val="center"/>
            <w:hideMark/>
          </w:tcPr>
          <w:p w14:paraId="61B898C0"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0.95 (0.87 - 1.03</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01C8F471"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1.17 (1.06 - 1.29</w:t>
            </w:r>
            <w:r w:rsidRPr="00D723CF">
              <w:rPr>
                <w:rFonts w:ascii="Times New Roman" w:eastAsia="Times New Roman" w:hAnsi="Times New Roman" w:cs="Times New Roman"/>
                <w:color w:val="000000"/>
                <w:sz w:val="22"/>
                <w:szCs w:val="22"/>
              </w:rPr>
              <w:t>)</w:t>
            </w:r>
          </w:p>
        </w:tc>
      </w:tr>
      <w:tr w:rsidR="00D52491" w14:paraId="027C0B38" w14:textId="77777777" w:rsidTr="00D35906">
        <w:trPr>
          <w:trHeight w:val="285"/>
        </w:trPr>
        <w:tc>
          <w:tcPr>
            <w:tcW w:w="3503" w:type="dxa"/>
            <w:shd w:val="clear" w:color="auto" w:fill="auto"/>
            <w:noWrap/>
            <w:vAlign w:val="center"/>
            <w:hideMark/>
          </w:tcPr>
          <w:p w14:paraId="283E8D58"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Iron supplement use</w:t>
            </w:r>
          </w:p>
        </w:tc>
        <w:tc>
          <w:tcPr>
            <w:tcW w:w="3060" w:type="dxa"/>
            <w:shd w:val="clear" w:color="auto" w:fill="auto"/>
            <w:noWrap/>
            <w:vAlign w:val="center"/>
            <w:hideMark/>
          </w:tcPr>
          <w:p w14:paraId="02C11E9F"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1.46 (1.39 - 1.53</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45C06F56"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1.29</w:t>
            </w:r>
            <w:r w:rsidRPr="00D723CF">
              <w:rPr>
                <w:rFonts w:ascii="Times New Roman" w:eastAsia="Times New Roman" w:hAnsi="Times New Roman" w:cs="Times New Roman"/>
                <w:color w:val="000000"/>
                <w:sz w:val="22"/>
                <w:szCs w:val="22"/>
              </w:rPr>
              <w:t xml:space="preserve"> (1.21 - 1.37)</w:t>
            </w:r>
          </w:p>
        </w:tc>
      </w:tr>
      <w:tr w:rsidR="00D52491" w14:paraId="6055DA67" w14:textId="77777777" w:rsidTr="00D35906">
        <w:trPr>
          <w:trHeight w:val="285"/>
        </w:trPr>
        <w:tc>
          <w:tcPr>
            <w:tcW w:w="3503" w:type="dxa"/>
            <w:shd w:val="clear" w:color="auto" w:fill="auto"/>
            <w:noWrap/>
            <w:vAlign w:val="center"/>
            <w:hideMark/>
          </w:tcPr>
          <w:p w14:paraId="6BC706B5"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ESA use</w:t>
            </w:r>
          </w:p>
        </w:tc>
        <w:tc>
          <w:tcPr>
            <w:tcW w:w="3060" w:type="dxa"/>
            <w:shd w:val="clear" w:color="auto" w:fill="auto"/>
            <w:noWrap/>
            <w:vAlign w:val="center"/>
            <w:hideMark/>
          </w:tcPr>
          <w:p w14:paraId="4D5943C5"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0.63 (0.58 - 0.68</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7489AA44"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1.09</w:t>
            </w:r>
            <w:r w:rsidRPr="00D723CF">
              <w:rPr>
                <w:rFonts w:ascii="Times New Roman" w:eastAsia="Times New Roman" w:hAnsi="Times New Roman" w:cs="Times New Roman"/>
                <w:color w:val="000000"/>
                <w:sz w:val="22"/>
                <w:szCs w:val="22"/>
              </w:rPr>
              <w:t xml:space="preserve"> (1.00 - 1.19)</w:t>
            </w:r>
          </w:p>
        </w:tc>
      </w:tr>
      <w:tr w:rsidR="00D52491" w14:paraId="74C7DC71" w14:textId="77777777" w:rsidTr="00D35906">
        <w:trPr>
          <w:trHeight w:val="285"/>
        </w:trPr>
        <w:tc>
          <w:tcPr>
            <w:tcW w:w="3503" w:type="dxa"/>
            <w:shd w:val="clear" w:color="auto" w:fill="auto"/>
            <w:noWrap/>
            <w:vAlign w:val="center"/>
            <w:hideMark/>
          </w:tcPr>
          <w:p w14:paraId="58A88A3E"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Peptic ulcer disease</w:t>
            </w:r>
          </w:p>
        </w:tc>
        <w:tc>
          <w:tcPr>
            <w:tcW w:w="3060" w:type="dxa"/>
            <w:shd w:val="clear" w:color="auto" w:fill="auto"/>
            <w:noWrap/>
            <w:vAlign w:val="center"/>
            <w:hideMark/>
          </w:tcPr>
          <w:p w14:paraId="54CC4AC8"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1.41 (1.23 - 1.62</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3C5DC7D4"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1.04</w:t>
            </w:r>
            <w:r>
              <w:rPr>
                <w:rFonts w:ascii="Times New Roman" w:eastAsia="Times New Roman" w:hAnsi="Times New Roman" w:cs="Times New Roman"/>
                <w:color w:val="000000"/>
                <w:sz w:val="22"/>
                <w:szCs w:val="22"/>
              </w:rPr>
              <w:t xml:space="preserve"> (0.85 - 1.27</w:t>
            </w:r>
            <w:r w:rsidRPr="00D723CF">
              <w:rPr>
                <w:rFonts w:ascii="Times New Roman" w:eastAsia="Times New Roman" w:hAnsi="Times New Roman" w:cs="Times New Roman"/>
                <w:color w:val="000000"/>
                <w:sz w:val="22"/>
                <w:szCs w:val="22"/>
              </w:rPr>
              <w:t>)</w:t>
            </w:r>
          </w:p>
        </w:tc>
      </w:tr>
      <w:tr w:rsidR="00D52491" w14:paraId="63512A54" w14:textId="77777777" w:rsidTr="00D35906">
        <w:trPr>
          <w:trHeight w:val="285"/>
        </w:trPr>
        <w:tc>
          <w:tcPr>
            <w:tcW w:w="3503" w:type="dxa"/>
            <w:shd w:val="clear" w:color="auto" w:fill="auto"/>
            <w:noWrap/>
            <w:vAlign w:val="center"/>
            <w:hideMark/>
          </w:tcPr>
          <w:p w14:paraId="3260BF62"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Inflammatory bowel disease</w:t>
            </w:r>
          </w:p>
        </w:tc>
        <w:tc>
          <w:tcPr>
            <w:tcW w:w="3060" w:type="dxa"/>
            <w:shd w:val="clear" w:color="auto" w:fill="auto"/>
            <w:noWrap/>
            <w:vAlign w:val="center"/>
            <w:hideMark/>
          </w:tcPr>
          <w:p w14:paraId="449ACE78"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1.41 (1.23 - 1.62</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01EFB075"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1.04</w:t>
            </w:r>
            <w:r w:rsidRPr="00D723CF">
              <w:rPr>
                <w:rFonts w:ascii="Times New Roman" w:eastAsia="Times New Roman" w:hAnsi="Times New Roman" w:cs="Times New Roman"/>
                <w:color w:val="000000"/>
                <w:sz w:val="22"/>
                <w:szCs w:val="22"/>
              </w:rPr>
              <w:t xml:space="preserve"> (0.85</w:t>
            </w:r>
            <w:r>
              <w:rPr>
                <w:rFonts w:ascii="Times New Roman" w:eastAsia="Times New Roman" w:hAnsi="Times New Roman" w:cs="Times New Roman"/>
                <w:color w:val="000000"/>
                <w:sz w:val="22"/>
                <w:szCs w:val="22"/>
              </w:rPr>
              <w:t xml:space="preserve"> - 1.27</w:t>
            </w:r>
            <w:r w:rsidRPr="00D723CF">
              <w:rPr>
                <w:rFonts w:ascii="Times New Roman" w:eastAsia="Times New Roman" w:hAnsi="Times New Roman" w:cs="Times New Roman"/>
                <w:color w:val="000000"/>
                <w:sz w:val="22"/>
                <w:szCs w:val="22"/>
              </w:rPr>
              <w:t>)</w:t>
            </w:r>
          </w:p>
        </w:tc>
      </w:tr>
      <w:tr w:rsidR="00D52491" w14:paraId="0FC9AE02" w14:textId="77777777" w:rsidTr="00D35906">
        <w:trPr>
          <w:trHeight w:val="285"/>
        </w:trPr>
        <w:tc>
          <w:tcPr>
            <w:tcW w:w="3503" w:type="dxa"/>
            <w:shd w:val="clear" w:color="auto" w:fill="auto"/>
            <w:noWrap/>
            <w:vAlign w:val="center"/>
            <w:hideMark/>
          </w:tcPr>
          <w:p w14:paraId="3BD1D0B4"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Liver disease</w:t>
            </w:r>
          </w:p>
        </w:tc>
        <w:tc>
          <w:tcPr>
            <w:tcW w:w="3060" w:type="dxa"/>
            <w:shd w:val="clear" w:color="auto" w:fill="auto"/>
            <w:noWrap/>
            <w:vAlign w:val="center"/>
            <w:hideMark/>
          </w:tcPr>
          <w:p w14:paraId="7B40615A"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0.67 (0.61 - 0.73</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6FE3C356"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0.65 (0.59 - 0.72</w:t>
            </w:r>
            <w:r w:rsidRPr="00D723CF">
              <w:rPr>
                <w:rFonts w:ascii="Times New Roman" w:eastAsia="Times New Roman" w:hAnsi="Times New Roman" w:cs="Times New Roman"/>
                <w:color w:val="000000"/>
                <w:sz w:val="22"/>
                <w:szCs w:val="22"/>
              </w:rPr>
              <w:t>)</w:t>
            </w:r>
          </w:p>
        </w:tc>
      </w:tr>
      <w:tr w:rsidR="00D52491" w14:paraId="1C4A0CCC" w14:textId="77777777" w:rsidTr="00D35906">
        <w:trPr>
          <w:trHeight w:val="285"/>
        </w:trPr>
        <w:tc>
          <w:tcPr>
            <w:tcW w:w="3503" w:type="dxa"/>
            <w:shd w:val="clear" w:color="auto" w:fill="auto"/>
            <w:noWrap/>
            <w:vAlign w:val="center"/>
            <w:hideMark/>
          </w:tcPr>
          <w:p w14:paraId="47254EA1"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GI bleeding</w:t>
            </w:r>
          </w:p>
        </w:tc>
        <w:tc>
          <w:tcPr>
            <w:tcW w:w="3060" w:type="dxa"/>
            <w:shd w:val="clear" w:color="auto" w:fill="auto"/>
            <w:noWrap/>
            <w:vAlign w:val="center"/>
            <w:hideMark/>
          </w:tcPr>
          <w:p w14:paraId="7D465066"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1.35</w:t>
            </w:r>
            <w:r>
              <w:rPr>
                <w:rFonts w:ascii="Times New Roman" w:eastAsia="Times New Roman" w:hAnsi="Times New Roman" w:cs="Times New Roman"/>
                <w:color w:val="000000"/>
                <w:sz w:val="22"/>
                <w:szCs w:val="22"/>
              </w:rPr>
              <w:t xml:space="preserve"> (1.29 - 1.42</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0D875810"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0.97 (0.20 - 1.03</w:t>
            </w:r>
            <w:r w:rsidRPr="00D723CF">
              <w:rPr>
                <w:rFonts w:ascii="Times New Roman" w:eastAsia="Times New Roman" w:hAnsi="Times New Roman" w:cs="Times New Roman"/>
                <w:color w:val="000000"/>
                <w:sz w:val="22"/>
                <w:szCs w:val="22"/>
              </w:rPr>
              <w:t>)</w:t>
            </w:r>
          </w:p>
        </w:tc>
      </w:tr>
      <w:tr w:rsidR="00D52491" w14:paraId="6EACE716" w14:textId="77777777" w:rsidTr="00D35906">
        <w:trPr>
          <w:trHeight w:val="285"/>
        </w:trPr>
        <w:tc>
          <w:tcPr>
            <w:tcW w:w="3503" w:type="dxa"/>
            <w:shd w:val="clear" w:color="auto" w:fill="auto"/>
            <w:noWrap/>
            <w:vAlign w:val="center"/>
            <w:hideMark/>
          </w:tcPr>
          <w:p w14:paraId="5FD99D50" w14:textId="77777777" w:rsidR="003B3A97" w:rsidRPr="00BF4B03" w:rsidRDefault="00963C7D" w:rsidP="00D35906">
            <w:pPr>
              <w:jc w:val="center"/>
              <w:rPr>
                <w:rFonts w:ascii="Times New Roman" w:eastAsia="Times New Roman" w:hAnsi="Times New Roman" w:cs="Times New Roman"/>
                <w:b/>
                <w:color w:val="000000"/>
                <w:sz w:val="22"/>
                <w:szCs w:val="22"/>
              </w:rPr>
            </w:pPr>
            <w:r w:rsidRPr="00BF4B03">
              <w:rPr>
                <w:rFonts w:ascii="Times New Roman" w:eastAsia="Times New Roman" w:hAnsi="Times New Roman" w:cs="Times New Roman"/>
                <w:b/>
                <w:color w:val="000000"/>
                <w:sz w:val="22"/>
                <w:szCs w:val="22"/>
              </w:rPr>
              <w:lastRenderedPageBreak/>
              <w:t>Severity of anemia</w:t>
            </w:r>
          </w:p>
          <w:p w14:paraId="3A74F089"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mild anemia</w:t>
            </w:r>
          </w:p>
        </w:tc>
        <w:tc>
          <w:tcPr>
            <w:tcW w:w="3060" w:type="dxa"/>
            <w:shd w:val="clear" w:color="auto" w:fill="auto"/>
            <w:noWrap/>
            <w:vAlign w:val="center"/>
            <w:hideMark/>
          </w:tcPr>
          <w:p w14:paraId="333C95E1" w14:textId="77777777" w:rsidR="003B3A97" w:rsidRDefault="003B3A97" w:rsidP="00D35906">
            <w:pPr>
              <w:jc w:val="center"/>
              <w:rPr>
                <w:rFonts w:ascii="Times New Roman" w:eastAsia="Times New Roman" w:hAnsi="Times New Roman" w:cs="Times New Roman"/>
                <w:color w:val="000000"/>
                <w:sz w:val="22"/>
                <w:szCs w:val="22"/>
              </w:rPr>
            </w:pPr>
          </w:p>
          <w:p w14:paraId="364EB7F9"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c>
          <w:tcPr>
            <w:tcW w:w="2970" w:type="dxa"/>
            <w:shd w:val="clear" w:color="auto" w:fill="auto"/>
            <w:noWrap/>
            <w:vAlign w:val="center"/>
            <w:hideMark/>
          </w:tcPr>
          <w:p w14:paraId="04F4A021" w14:textId="77777777" w:rsidR="003B3A97" w:rsidRDefault="003B3A97" w:rsidP="00D35906">
            <w:pPr>
              <w:jc w:val="center"/>
              <w:rPr>
                <w:rFonts w:ascii="Times New Roman" w:eastAsia="Times New Roman" w:hAnsi="Times New Roman" w:cs="Times New Roman"/>
                <w:color w:val="000000"/>
                <w:sz w:val="22"/>
                <w:szCs w:val="22"/>
              </w:rPr>
            </w:pPr>
          </w:p>
          <w:p w14:paraId="37AFCF35"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r>
      <w:tr w:rsidR="00D52491" w14:paraId="20326BC6" w14:textId="77777777" w:rsidTr="00D35906">
        <w:trPr>
          <w:trHeight w:val="285"/>
        </w:trPr>
        <w:tc>
          <w:tcPr>
            <w:tcW w:w="3503" w:type="dxa"/>
            <w:shd w:val="clear" w:color="auto" w:fill="auto"/>
            <w:noWrap/>
            <w:vAlign w:val="center"/>
            <w:hideMark/>
          </w:tcPr>
          <w:p w14:paraId="7A2A3817"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moderate anemia</w:t>
            </w:r>
          </w:p>
        </w:tc>
        <w:tc>
          <w:tcPr>
            <w:tcW w:w="3060" w:type="dxa"/>
            <w:shd w:val="clear" w:color="auto" w:fill="auto"/>
            <w:noWrap/>
            <w:vAlign w:val="center"/>
            <w:hideMark/>
          </w:tcPr>
          <w:p w14:paraId="40B6C95C"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1.39 (1.33 - 1.46</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3F57A3C4"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1.38 (1.30 - 1.46</w:t>
            </w:r>
            <w:r w:rsidRPr="00D723CF">
              <w:rPr>
                <w:rFonts w:ascii="Times New Roman" w:eastAsia="Times New Roman" w:hAnsi="Times New Roman" w:cs="Times New Roman"/>
                <w:color w:val="000000"/>
                <w:sz w:val="22"/>
                <w:szCs w:val="22"/>
              </w:rPr>
              <w:t>)</w:t>
            </w:r>
          </w:p>
        </w:tc>
      </w:tr>
      <w:tr w:rsidR="00D52491" w14:paraId="49A640A5" w14:textId="77777777" w:rsidTr="00D35906">
        <w:trPr>
          <w:trHeight w:val="285"/>
        </w:trPr>
        <w:tc>
          <w:tcPr>
            <w:tcW w:w="3503" w:type="dxa"/>
            <w:shd w:val="clear" w:color="auto" w:fill="auto"/>
            <w:noWrap/>
            <w:vAlign w:val="center"/>
            <w:hideMark/>
          </w:tcPr>
          <w:p w14:paraId="495D4F0A"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severe anemia</w:t>
            </w:r>
          </w:p>
        </w:tc>
        <w:tc>
          <w:tcPr>
            <w:tcW w:w="3060" w:type="dxa"/>
            <w:shd w:val="clear" w:color="auto" w:fill="auto"/>
            <w:noWrap/>
            <w:vAlign w:val="center"/>
            <w:hideMark/>
          </w:tcPr>
          <w:p w14:paraId="1BAE10BF"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1.53</w:t>
            </w:r>
            <w:r w:rsidRPr="00D723CF">
              <w:rPr>
                <w:rFonts w:ascii="Times New Roman" w:eastAsia="Times New Roman" w:hAnsi="Times New Roman" w:cs="Times New Roman"/>
                <w:color w:val="000000"/>
                <w:sz w:val="22"/>
                <w:szCs w:val="22"/>
              </w:rPr>
              <w:t xml:space="preserve"> (1.39</w:t>
            </w:r>
            <w:r>
              <w:rPr>
                <w:rFonts w:ascii="Times New Roman" w:eastAsia="Times New Roman" w:hAnsi="Times New Roman" w:cs="Times New Roman"/>
                <w:color w:val="000000"/>
                <w:sz w:val="22"/>
                <w:szCs w:val="22"/>
              </w:rPr>
              <w:t xml:space="preserve"> - 1.68</w:t>
            </w:r>
            <w:r w:rsidRPr="00D723CF">
              <w:rPr>
                <w:rFonts w:ascii="Times New Roman" w:eastAsia="Times New Roman" w:hAnsi="Times New Roman" w:cs="Times New Roman"/>
                <w:color w:val="000000"/>
                <w:sz w:val="22"/>
                <w:szCs w:val="22"/>
              </w:rPr>
              <w:t>)</w:t>
            </w:r>
          </w:p>
        </w:tc>
        <w:tc>
          <w:tcPr>
            <w:tcW w:w="2970" w:type="dxa"/>
            <w:shd w:val="clear" w:color="auto" w:fill="auto"/>
            <w:noWrap/>
            <w:vAlign w:val="center"/>
            <w:hideMark/>
          </w:tcPr>
          <w:p w14:paraId="7FC52841"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 (0.87 - 1.13</w:t>
            </w:r>
            <w:r w:rsidRPr="00D723CF">
              <w:rPr>
                <w:rFonts w:ascii="Times New Roman" w:eastAsia="Times New Roman" w:hAnsi="Times New Roman" w:cs="Times New Roman"/>
                <w:color w:val="000000"/>
                <w:sz w:val="22"/>
                <w:szCs w:val="22"/>
              </w:rPr>
              <w:t>)</w:t>
            </w:r>
          </w:p>
        </w:tc>
      </w:tr>
    </w:tbl>
    <w:p w14:paraId="0A0ADDAD" w14:textId="77777777" w:rsidR="005A0375" w:rsidRDefault="00963C7D" w:rsidP="005A0375">
      <w:pPr>
        <w:rPr>
          <w:rFonts w:ascii="Times New Roman" w:hAnsi="Times New Roman" w:cs="Times New Roman"/>
          <w:sz w:val="22"/>
          <w:szCs w:val="22"/>
        </w:rPr>
      </w:pPr>
      <w:r>
        <w:rPr>
          <w:rFonts w:ascii="Times New Roman" w:hAnsi="Times New Roman" w:cs="Times New Roman"/>
          <w:sz w:val="22"/>
          <w:szCs w:val="22"/>
        </w:rPr>
        <w:t>BMI: body mass index; ACEI- angiotensin converting enzyme inhibitor; ARB- angiotensin receptor blocker; COPD- chronic obstructive pulmonary disease</w:t>
      </w:r>
    </w:p>
    <w:p w14:paraId="5DE6E041" w14:textId="77777777" w:rsidR="003B3A97" w:rsidRPr="00D723CF" w:rsidRDefault="003B3A97" w:rsidP="003B3A97">
      <w:pPr>
        <w:rPr>
          <w:rFonts w:ascii="Times New Roman" w:hAnsi="Times New Roman" w:cs="Times New Roman"/>
          <w:sz w:val="22"/>
          <w:szCs w:val="22"/>
        </w:rPr>
      </w:pPr>
    </w:p>
    <w:p w14:paraId="7D361678" w14:textId="77777777" w:rsidR="003B3A97" w:rsidRPr="0009131F" w:rsidRDefault="00963C7D" w:rsidP="003B3A97">
      <w:pPr>
        <w:rPr>
          <w:rFonts w:ascii="Times New Roman" w:hAnsi="Times New Roman" w:cs="Times New Roman"/>
          <w:sz w:val="22"/>
          <w:szCs w:val="22"/>
        </w:rPr>
      </w:pPr>
      <w:r>
        <w:rPr>
          <w:rFonts w:ascii="Times New Roman" w:hAnsi="Times New Roman" w:cs="Times New Roman"/>
          <w:sz w:val="22"/>
          <w:szCs w:val="22"/>
        </w:rPr>
        <w:br w:type="column"/>
      </w:r>
      <w:r>
        <w:rPr>
          <w:rFonts w:ascii="Times New Roman" w:hAnsi="Times New Roman" w:cs="Times New Roman"/>
          <w:b/>
          <w:sz w:val="22"/>
          <w:szCs w:val="22"/>
        </w:rPr>
        <w:lastRenderedPageBreak/>
        <w:t>Table 4A.</w:t>
      </w:r>
      <w:r w:rsidRPr="00851ABC">
        <w:rPr>
          <w:rFonts w:ascii="Times New Roman" w:hAnsi="Times New Roman" w:cs="Times New Roman"/>
          <w:b/>
          <w:sz w:val="22"/>
          <w:szCs w:val="22"/>
        </w:rPr>
        <w:t xml:space="preserve"> </w:t>
      </w:r>
      <w:r w:rsidRPr="0009131F">
        <w:rPr>
          <w:rFonts w:ascii="Times New Roman" w:hAnsi="Times New Roman" w:cs="Times New Roman"/>
          <w:sz w:val="22"/>
          <w:szCs w:val="22"/>
        </w:rPr>
        <w:t>Associations of absolute and functional iron deficiency anemia with all-cause mortality in those with CKD</w:t>
      </w:r>
    </w:p>
    <w:p w14:paraId="1F08F946" w14:textId="77777777" w:rsidR="003B3A97" w:rsidRPr="00D723CF" w:rsidRDefault="003B3A97" w:rsidP="003B3A97">
      <w:pPr>
        <w:rPr>
          <w:rFonts w:ascii="Times New Roman" w:hAnsi="Times New Roman" w:cs="Times New Roman"/>
          <w:sz w:val="22"/>
          <w:szCs w:val="22"/>
        </w:rPr>
      </w:pPr>
    </w:p>
    <w:tbl>
      <w:tblPr>
        <w:tblW w:w="9623"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1158"/>
        <w:gridCol w:w="3605"/>
        <w:gridCol w:w="2520"/>
        <w:gridCol w:w="2340"/>
      </w:tblGrid>
      <w:tr w:rsidR="00D52491" w14:paraId="24436EAA" w14:textId="77777777" w:rsidTr="003B3A97">
        <w:trPr>
          <w:trHeight w:val="285"/>
        </w:trPr>
        <w:tc>
          <w:tcPr>
            <w:tcW w:w="1158" w:type="dxa"/>
            <w:tcBorders>
              <w:top w:val="single" w:sz="4" w:space="0" w:color="auto"/>
              <w:bottom w:val="nil"/>
            </w:tcBorders>
            <w:shd w:val="clear" w:color="auto" w:fill="FFFFFF" w:themeFill="background1"/>
          </w:tcPr>
          <w:p w14:paraId="364FB9B0" w14:textId="77777777" w:rsidR="003B3A97" w:rsidRDefault="003B3A97" w:rsidP="00D35906">
            <w:pPr>
              <w:jc w:val="center"/>
              <w:rPr>
                <w:rFonts w:ascii="Times New Roman" w:eastAsia="Times New Roman" w:hAnsi="Times New Roman" w:cs="Times New Roman"/>
                <w:b/>
                <w:bCs/>
                <w:sz w:val="22"/>
                <w:szCs w:val="22"/>
              </w:rPr>
            </w:pPr>
          </w:p>
        </w:tc>
        <w:tc>
          <w:tcPr>
            <w:tcW w:w="3605" w:type="dxa"/>
            <w:vMerge w:val="restart"/>
            <w:tcBorders>
              <w:top w:val="single" w:sz="4" w:space="0" w:color="auto"/>
              <w:bottom w:val="nil"/>
            </w:tcBorders>
            <w:shd w:val="clear" w:color="auto" w:fill="FFFFFF" w:themeFill="background1"/>
            <w:noWrap/>
            <w:vAlign w:val="center"/>
            <w:hideMark/>
          </w:tcPr>
          <w:p w14:paraId="2B9364D0" w14:textId="77777777" w:rsidR="003B3A97" w:rsidRPr="0028767C" w:rsidRDefault="00963C7D" w:rsidP="00D35906">
            <w:pPr>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Variable</w:t>
            </w:r>
          </w:p>
        </w:tc>
        <w:tc>
          <w:tcPr>
            <w:tcW w:w="4860" w:type="dxa"/>
            <w:gridSpan w:val="2"/>
            <w:tcBorders>
              <w:top w:val="single" w:sz="4" w:space="0" w:color="auto"/>
              <w:bottom w:val="single" w:sz="4" w:space="0" w:color="auto"/>
            </w:tcBorders>
            <w:shd w:val="clear" w:color="auto" w:fill="FFFFFF" w:themeFill="background1"/>
            <w:noWrap/>
            <w:vAlign w:val="center"/>
            <w:hideMark/>
          </w:tcPr>
          <w:p w14:paraId="508F4B2A" w14:textId="77777777" w:rsidR="003B3A97" w:rsidRPr="001B5611" w:rsidRDefault="00963C7D" w:rsidP="00D35906">
            <w:pPr>
              <w:jc w:val="center"/>
              <w:rPr>
                <w:rFonts w:ascii="Times New Roman" w:eastAsia="Times New Roman" w:hAnsi="Times New Roman" w:cs="Times New Roman"/>
                <w:b/>
                <w:bCs/>
                <w:sz w:val="22"/>
                <w:szCs w:val="22"/>
                <w:vertAlign w:val="superscript"/>
              </w:rPr>
            </w:pPr>
            <w:r>
              <w:rPr>
                <w:rFonts w:ascii="Times New Roman" w:eastAsia="Times New Roman" w:hAnsi="Times New Roman" w:cs="Times New Roman"/>
                <w:b/>
                <w:bCs/>
                <w:sz w:val="22"/>
                <w:szCs w:val="22"/>
              </w:rPr>
              <w:t>C</w:t>
            </w:r>
            <w:r w:rsidRPr="0028767C">
              <w:rPr>
                <w:rFonts w:ascii="Times New Roman" w:eastAsia="Times New Roman" w:hAnsi="Times New Roman" w:cs="Times New Roman"/>
                <w:b/>
                <w:bCs/>
                <w:sz w:val="22"/>
                <w:szCs w:val="22"/>
              </w:rPr>
              <w:t>ause-specific hazard</w:t>
            </w:r>
            <w:r w:rsidR="00017EFF">
              <w:rPr>
                <w:rFonts w:ascii="Times New Roman" w:eastAsia="Times New Roman" w:hAnsi="Times New Roman" w:cs="Times New Roman"/>
                <w:b/>
                <w:bCs/>
                <w:sz w:val="22"/>
                <w:szCs w:val="22"/>
                <w:vertAlign w:val="superscript"/>
              </w:rPr>
              <w:t>*</w:t>
            </w:r>
          </w:p>
        </w:tc>
      </w:tr>
      <w:tr w:rsidR="00D52491" w14:paraId="2F95B5D4" w14:textId="77777777" w:rsidTr="003B3A97">
        <w:trPr>
          <w:trHeight w:val="285"/>
        </w:trPr>
        <w:tc>
          <w:tcPr>
            <w:tcW w:w="1158" w:type="dxa"/>
            <w:tcBorders>
              <w:top w:val="nil"/>
              <w:bottom w:val="single" w:sz="4" w:space="0" w:color="auto"/>
            </w:tcBorders>
            <w:shd w:val="clear" w:color="auto" w:fill="FFFFFF" w:themeFill="background1"/>
          </w:tcPr>
          <w:p w14:paraId="49F93285" w14:textId="77777777" w:rsidR="003B3A97" w:rsidRPr="0028767C" w:rsidRDefault="00963C7D" w:rsidP="00D35906">
            <w:pPr>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Outcome</w:t>
            </w:r>
          </w:p>
        </w:tc>
        <w:tc>
          <w:tcPr>
            <w:tcW w:w="3605" w:type="dxa"/>
            <w:vMerge/>
            <w:tcBorders>
              <w:top w:val="nil"/>
              <w:bottom w:val="single" w:sz="4" w:space="0" w:color="auto"/>
            </w:tcBorders>
            <w:shd w:val="clear" w:color="auto" w:fill="FFFFFF" w:themeFill="background1"/>
            <w:vAlign w:val="center"/>
            <w:hideMark/>
          </w:tcPr>
          <w:p w14:paraId="7813EC15" w14:textId="77777777" w:rsidR="003B3A97" w:rsidRPr="0028767C" w:rsidRDefault="003B3A97" w:rsidP="00D35906">
            <w:pPr>
              <w:jc w:val="center"/>
              <w:rPr>
                <w:rFonts w:ascii="Times New Roman" w:eastAsia="Times New Roman" w:hAnsi="Times New Roman" w:cs="Times New Roman"/>
                <w:b/>
                <w:bCs/>
                <w:sz w:val="22"/>
                <w:szCs w:val="22"/>
              </w:rPr>
            </w:pPr>
          </w:p>
        </w:tc>
        <w:tc>
          <w:tcPr>
            <w:tcW w:w="2520" w:type="dxa"/>
            <w:tcBorders>
              <w:top w:val="single" w:sz="4" w:space="0" w:color="auto"/>
              <w:bottom w:val="single" w:sz="4" w:space="0" w:color="auto"/>
            </w:tcBorders>
            <w:shd w:val="clear" w:color="auto" w:fill="FFFFFF" w:themeFill="background1"/>
            <w:vAlign w:val="center"/>
            <w:hideMark/>
          </w:tcPr>
          <w:p w14:paraId="2F54E4AE" w14:textId="77777777" w:rsidR="003B3A97" w:rsidRPr="0028767C" w:rsidRDefault="00963C7D" w:rsidP="00D35906">
            <w:pPr>
              <w:jc w:val="center"/>
              <w:rPr>
                <w:rFonts w:ascii="Times New Roman" w:eastAsia="Times New Roman" w:hAnsi="Times New Roman" w:cs="Times New Roman"/>
                <w:b/>
                <w:bCs/>
                <w:sz w:val="22"/>
                <w:szCs w:val="22"/>
              </w:rPr>
            </w:pPr>
            <w:r w:rsidRPr="0028767C">
              <w:rPr>
                <w:rFonts w:ascii="Times New Roman" w:eastAsia="Times New Roman" w:hAnsi="Times New Roman" w:cs="Times New Roman"/>
                <w:b/>
                <w:bCs/>
                <w:sz w:val="22"/>
                <w:szCs w:val="22"/>
              </w:rPr>
              <w:t>HR &amp; 95% CI</w:t>
            </w:r>
          </w:p>
        </w:tc>
        <w:tc>
          <w:tcPr>
            <w:tcW w:w="2340" w:type="dxa"/>
            <w:tcBorders>
              <w:top w:val="single" w:sz="4" w:space="0" w:color="auto"/>
              <w:bottom w:val="single" w:sz="4" w:space="0" w:color="auto"/>
            </w:tcBorders>
            <w:shd w:val="clear" w:color="auto" w:fill="FFFFFF" w:themeFill="background1"/>
            <w:vAlign w:val="center"/>
            <w:hideMark/>
          </w:tcPr>
          <w:p w14:paraId="66D5B536" w14:textId="77777777" w:rsidR="003B3A97" w:rsidRPr="0028767C" w:rsidRDefault="00963C7D" w:rsidP="00D35906">
            <w:pPr>
              <w:jc w:val="center"/>
              <w:rPr>
                <w:rFonts w:ascii="Times New Roman" w:eastAsia="Times New Roman" w:hAnsi="Times New Roman" w:cs="Times New Roman"/>
                <w:b/>
                <w:bCs/>
                <w:sz w:val="22"/>
                <w:szCs w:val="22"/>
              </w:rPr>
            </w:pPr>
            <w:r w:rsidRPr="0028767C">
              <w:rPr>
                <w:rFonts w:ascii="Times New Roman" w:eastAsia="Times New Roman" w:hAnsi="Times New Roman" w:cs="Times New Roman"/>
                <w:b/>
                <w:bCs/>
                <w:sz w:val="22"/>
                <w:szCs w:val="22"/>
              </w:rPr>
              <w:t>p-value</w:t>
            </w:r>
          </w:p>
        </w:tc>
      </w:tr>
      <w:tr w:rsidR="00D52491" w14:paraId="147FDA1D" w14:textId="77777777" w:rsidTr="003B3A97">
        <w:trPr>
          <w:trHeight w:val="285"/>
        </w:trPr>
        <w:tc>
          <w:tcPr>
            <w:tcW w:w="1158" w:type="dxa"/>
            <w:tcBorders>
              <w:top w:val="single" w:sz="4" w:space="0" w:color="auto"/>
            </w:tcBorders>
            <w:shd w:val="clear" w:color="auto" w:fill="FFFFFF" w:themeFill="background1"/>
          </w:tcPr>
          <w:p w14:paraId="1D6D5E5C" w14:textId="77777777" w:rsidR="003B3A97" w:rsidRDefault="00963C7D" w:rsidP="00D35906">
            <w:pPr>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Death</w:t>
            </w:r>
          </w:p>
        </w:tc>
        <w:tc>
          <w:tcPr>
            <w:tcW w:w="3605" w:type="dxa"/>
            <w:tcBorders>
              <w:top w:val="single" w:sz="4" w:space="0" w:color="auto"/>
            </w:tcBorders>
            <w:shd w:val="clear" w:color="auto" w:fill="FFFFFF" w:themeFill="background1"/>
            <w:vAlign w:val="center"/>
            <w:hideMark/>
          </w:tcPr>
          <w:p w14:paraId="07C9A8D2" w14:textId="77777777" w:rsidR="003B3A97" w:rsidRPr="002C1BAD" w:rsidRDefault="00963C7D" w:rsidP="00D35906">
            <w:pPr>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No iron deficiency</w:t>
            </w:r>
          </w:p>
        </w:tc>
        <w:tc>
          <w:tcPr>
            <w:tcW w:w="2520" w:type="dxa"/>
            <w:tcBorders>
              <w:top w:val="single" w:sz="4" w:space="0" w:color="auto"/>
            </w:tcBorders>
            <w:shd w:val="clear" w:color="auto" w:fill="FFFFFF" w:themeFill="background1"/>
            <w:vAlign w:val="center"/>
            <w:hideMark/>
          </w:tcPr>
          <w:p w14:paraId="5E5E3902" w14:textId="77777777" w:rsidR="003B3A97" w:rsidRPr="00DB2F36" w:rsidRDefault="00963C7D" w:rsidP="00D35906">
            <w:pPr>
              <w:jc w:val="center"/>
              <w:rPr>
                <w:rFonts w:ascii="Times New Roman" w:eastAsia="Times New Roman" w:hAnsi="Times New Roman" w:cs="Times New Roman"/>
                <w:bCs/>
              </w:rPr>
            </w:pPr>
            <w:r w:rsidRPr="00DB2F36">
              <w:rPr>
                <w:rFonts w:ascii="Times New Roman" w:eastAsia="Times New Roman" w:hAnsi="Times New Roman" w:cs="Times New Roman"/>
                <w:bCs/>
              </w:rPr>
              <w:t>1.0 (ref)</w:t>
            </w:r>
          </w:p>
        </w:tc>
        <w:tc>
          <w:tcPr>
            <w:tcW w:w="2340" w:type="dxa"/>
            <w:tcBorders>
              <w:top w:val="single" w:sz="4" w:space="0" w:color="auto"/>
            </w:tcBorders>
            <w:shd w:val="clear" w:color="auto" w:fill="FFFFFF" w:themeFill="background1"/>
            <w:vAlign w:val="center"/>
            <w:hideMark/>
          </w:tcPr>
          <w:p w14:paraId="5FBDEED2" w14:textId="77777777" w:rsidR="003B3A97" w:rsidRPr="00DB2F36" w:rsidRDefault="00963C7D" w:rsidP="00D35906">
            <w:pPr>
              <w:jc w:val="center"/>
              <w:rPr>
                <w:rFonts w:ascii="Times New Roman" w:eastAsia="Times New Roman" w:hAnsi="Times New Roman" w:cs="Times New Roman"/>
                <w:bCs/>
              </w:rPr>
            </w:pPr>
            <w:r w:rsidRPr="00DB2F36">
              <w:rPr>
                <w:rFonts w:ascii="Times New Roman" w:eastAsia="Times New Roman" w:hAnsi="Times New Roman" w:cs="Times New Roman"/>
                <w:bCs/>
              </w:rPr>
              <w:t> </w:t>
            </w:r>
          </w:p>
        </w:tc>
      </w:tr>
      <w:tr w:rsidR="00D52491" w14:paraId="75ED3119" w14:textId="77777777" w:rsidTr="003B3A97">
        <w:trPr>
          <w:trHeight w:val="285"/>
        </w:trPr>
        <w:tc>
          <w:tcPr>
            <w:tcW w:w="1158" w:type="dxa"/>
            <w:shd w:val="clear" w:color="auto" w:fill="FFFFFF" w:themeFill="background1"/>
          </w:tcPr>
          <w:p w14:paraId="07DF4CA0" w14:textId="77777777" w:rsidR="00DB2F36" w:rsidRDefault="00DB2F36" w:rsidP="00DB2F36">
            <w:pPr>
              <w:jc w:val="center"/>
              <w:rPr>
                <w:rFonts w:ascii="Times New Roman" w:eastAsia="Times New Roman" w:hAnsi="Times New Roman" w:cs="Times New Roman"/>
                <w:bCs/>
                <w:sz w:val="22"/>
                <w:szCs w:val="22"/>
              </w:rPr>
            </w:pPr>
          </w:p>
        </w:tc>
        <w:tc>
          <w:tcPr>
            <w:tcW w:w="3605" w:type="dxa"/>
            <w:shd w:val="clear" w:color="auto" w:fill="FFFFFF" w:themeFill="background1"/>
            <w:vAlign w:val="center"/>
            <w:hideMark/>
          </w:tcPr>
          <w:p w14:paraId="1C8B518C" w14:textId="77777777" w:rsidR="00DB2F36" w:rsidRPr="002C1BAD" w:rsidRDefault="00963C7D" w:rsidP="00DB2F36">
            <w:pPr>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A</w:t>
            </w:r>
            <w:r w:rsidRPr="002C1BAD">
              <w:rPr>
                <w:rFonts w:ascii="Times New Roman" w:eastAsia="Times New Roman" w:hAnsi="Times New Roman" w:cs="Times New Roman"/>
                <w:bCs/>
                <w:sz w:val="22"/>
                <w:szCs w:val="22"/>
              </w:rPr>
              <w:t>bsolute</w:t>
            </w:r>
          </w:p>
        </w:tc>
        <w:tc>
          <w:tcPr>
            <w:tcW w:w="2520" w:type="dxa"/>
            <w:shd w:val="clear" w:color="auto" w:fill="FFFFFF" w:themeFill="background1"/>
            <w:vAlign w:val="center"/>
            <w:hideMark/>
          </w:tcPr>
          <w:p w14:paraId="27C41CE9" w14:textId="77777777" w:rsidR="00DB2F36" w:rsidRPr="00DB2F36" w:rsidRDefault="00963C7D" w:rsidP="00DB2F36">
            <w:pPr>
              <w:jc w:val="center"/>
              <w:rPr>
                <w:rFonts w:ascii="Times New Roman" w:eastAsia="Times New Roman" w:hAnsi="Times New Roman" w:cs="Times New Roman"/>
                <w:bCs/>
              </w:rPr>
            </w:pPr>
            <w:r w:rsidRPr="00DB2F36">
              <w:rPr>
                <w:rFonts w:ascii="Times New Roman" w:eastAsia="Times New Roman" w:hAnsi="Times New Roman" w:cs="Times New Roman"/>
                <w:color w:val="000000"/>
              </w:rPr>
              <w:t>1.01 (0.98 - 1.04)</w:t>
            </w:r>
          </w:p>
        </w:tc>
        <w:tc>
          <w:tcPr>
            <w:tcW w:w="2340" w:type="dxa"/>
            <w:shd w:val="clear" w:color="auto" w:fill="FFFFFF" w:themeFill="background1"/>
            <w:vAlign w:val="center"/>
            <w:hideMark/>
          </w:tcPr>
          <w:p w14:paraId="2995E133" w14:textId="77777777" w:rsidR="00DB2F36" w:rsidRPr="00DB2F36" w:rsidRDefault="00963C7D" w:rsidP="00DB2F36">
            <w:pPr>
              <w:jc w:val="center"/>
              <w:rPr>
                <w:rFonts w:ascii="Times New Roman" w:eastAsia="Times New Roman" w:hAnsi="Times New Roman" w:cs="Times New Roman"/>
                <w:bCs/>
              </w:rPr>
            </w:pPr>
            <w:r w:rsidRPr="00DB2F36">
              <w:rPr>
                <w:rFonts w:ascii="Times New Roman" w:eastAsia="Times New Roman" w:hAnsi="Times New Roman" w:cs="Times New Roman"/>
                <w:color w:val="000000"/>
              </w:rPr>
              <w:t>0.45</w:t>
            </w:r>
          </w:p>
        </w:tc>
      </w:tr>
      <w:tr w:rsidR="00D52491" w14:paraId="3E0B750D" w14:textId="77777777" w:rsidTr="003B3A97">
        <w:trPr>
          <w:trHeight w:val="285"/>
        </w:trPr>
        <w:tc>
          <w:tcPr>
            <w:tcW w:w="1158" w:type="dxa"/>
            <w:shd w:val="clear" w:color="auto" w:fill="FFFFFF" w:themeFill="background1"/>
          </w:tcPr>
          <w:p w14:paraId="2781888A" w14:textId="77777777" w:rsidR="00DB2F36" w:rsidRDefault="00DB2F36" w:rsidP="00DB2F36">
            <w:pPr>
              <w:jc w:val="center"/>
              <w:rPr>
                <w:rFonts w:ascii="Times New Roman" w:eastAsia="Times New Roman" w:hAnsi="Times New Roman" w:cs="Times New Roman"/>
                <w:bCs/>
                <w:sz w:val="22"/>
                <w:szCs w:val="22"/>
              </w:rPr>
            </w:pPr>
          </w:p>
        </w:tc>
        <w:tc>
          <w:tcPr>
            <w:tcW w:w="3605" w:type="dxa"/>
            <w:shd w:val="clear" w:color="auto" w:fill="FFFFFF" w:themeFill="background1"/>
            <w:vAlign w:val="center"/>
            <w:hideMark/>
          </w:tcPr>
          <w:p w14:paraId="2F5FE4BC" w14:textId="77777777" w:rsidR="00DB2F36" w:rsidRPr="002C1BAD" w:rsidRDefault="00963C7D" w:rsidP="00DB2F36">
            <w:pPr>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F</w:t>
            </w:r>
            <w:r w:rsidRPr="002C1BAD">
              <w:rPr>
                <w:rFonts w:ascii="Times New Roman" w:eastAsia="Times New Roman" w:hAnsi="Times New Roman" w:cs="Times New Roman"/>
                <w:bCs/>
                <w:sz w:val="22"/>
                <w:szCs w:val="22"/>
              </w:rPr>
              <w:t>unctional</w:t>
            </w:r>
          </w:p>
        </w:tc>
        <w:tc>
          <w:tcPr>
            <w:tcW w:w="2520" w:type="dxa"/>
            <w:shd w:val="clear" w:color="auto" w:fill="FFFFFF" w:themeFill="background1"/>
            <w:vAlign w:val="center"/>
            <w:hideMark/>
          </w:tcPr>
          <w:p w14:paraId="0CD6C888" w14:textId="77777777" w:rsidR="00DB2F36" w:rsidRPr="00DB2F36" w:rsidRDefault="00963C7D" w:rsidP="00DB2F36">
            <w:pPr>
              <w:jc w:val="center"/>
              <w:rPr>
                <w:rFonts w:ascii="Times New Roman" w:eastAsia="Times New Roman" w:hAnsi="Times New Roman" w:cs="Times New Roman"/>
                <w:bCs/>
              </w:rPr>
            </w:pPr>
            <w:r w:rsidRPr="00DB2F36">
              <w:rPr>
                <w:rFonts w:ascii="Times New Roman" w:eastAsia="Times New Roman" w:hAnsi="Times New Roman" w:cs="Times New Roman"/>
                <w:color w:val="000000"/>
              </w:rPr>
              <w:t>1.12 (1.08 - 1.15)</w:t>
            </w:r>
          </w:p>
        </w:tc>
        <w:tc>
          <w:tcPr>
            <w:tcW w:w="2340" w:type="dxa"/>
            <w:shd w:val="clear" w:color="auto" w:fill="FFFFFF" w:themeFill="background1"/>
            <w:vAlign w:val="center"/>
            <w:hideMark/>
          </w:tcPr>
          <w:p w14:paraId="26D7C0C8" w14:textId="77777777" w:rsidR="00DB2F36" w:rsidRPr="00DB2F36" w:rsidRDefault="00963C7D" w:rsidP="00DB2F36">
            <w:pPr>
              <w:jc w:val="center"/>
              <w:rPr>
                <w:rFonts w:ascii="Times New Roman" w:eastAsia="Times New Roman" w:hAnsi="Times New Roman" w:cs="Times New Roman"/>
                <w:bCs/>
              </w:rPr>
            </w:pPr>
            <w:r w:rsidRPr="00DB2F36">
              <w:rPr>
                <w:rFonts w:ascii="Times New Roman" w:eastAsia="Times New Roman" w:hAnsi="Times New Roman" w:cs="Times New Roman"/>
                <w:color w:val="000000"/>
              </w:rPr>
              <w:t>&lt;.0001</w:t>
            </w:r>
          </w:p>
        </w:tc>
      </w:tr>
      <w:tr w:rsidR="00D52491" w14:paraId="79FD2258" w14:textId="77777777" w:rsidTr="003B3A97">
        <w:trPr>
          <w:trHeight w:val="285"/>
        </w:trPr>
        <w:tc>
          <w:tcPr>
            <w:tcW w:w="1158" w:type="dxa"/>
            <w:shd w:val="clear" w:color="auto" w:fill="FFFFFF" w:themeFill="background1"/>
          </w:tcPr>
          <w:p w14:paraId="589636A2" w14:textId="77777777" w:rsidR="00DB2F36" w:rsidRDefault="00DB2F36" w:rsidP="00DB2F36">
            <w:pPr>
              <w:jc w:val="center"/>
              <w:rPr>
                <w:rFonts w:ascii="Times New Roman" w:eastAsia="Times New Roman" w:hAnsi="Times New Roman" w:cs="Times New Roman"/>
                <w:bCs/>
                <w:sz w:val="22"/>
                <w:szCs w:val="22"/>
              </w:rPr>
            </w:pPr>
          </w:p>
        </w:tc>
        <w:tc>
          <w:tcPr>
            <w:tcW w:w="3605" w:type="dxa"/>
            <w:shd w:val="clear" w:color="auto" w:fill="FFFFFF" w:themeFill="background1"/>
            <w:vAlign w:val="center"/>
            <w:hideMark/>
          </w:tcPr>
          <w:p w14:paraId="15BAC690" w14:textId="77777777" w:rsidR="00DB2F36" w:rsidRPr="002C1BAD" w:rsidRDefault="00963C7D" w:rsidP="00DB2F36">
            <w:pPr>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F</w:t>
            </w:r>
            <w:r w:rsidRPr="002C1BAD">
              <w:rPr>
                <w:rFonts w:ascii="Times New Roman" w:eastAsia="Times New Roman" w:hAnsi="Times New Roman" w:cs="Times New Roman"/>
                <w:bCs/>
                <w:sz w:val="22"/>
                <w:szCs w:val="22"/>
              </w:rPr>
              <w:t>erritin &gt; 800</w:t>
            </w:r>
          </w:p>
        </w:tc>
        <w:tc>
          <w:tcPr>
            <w:tcW w:w="2520" w:type="dxa"/>
            <w:shd w:val="clear" w:color="auto" w:fill="FFFFFF" w:themeFill="background1"/>
            <w:vAlign w:val="center"/>
            <w:hideMark/>
          </w:tcPr>
          <w:p w14:paraId="39603065" w14:textId="77777777" w:rsidR="00DB2F36" w:rsidRPr="00DB2F36" w:rsidRDefault="00963C7D" w:rsidP="00DB2F36">
            <w:pPr>
              <w:jc w:val="center"/>
              <w:rPr>
                <w:rFonts w:ascii="Times New Roman" w:eastAsia="Times New Roman" w:hAnsi="Times New Roman" w:cs="Times New Roman"/>
                <w:bCs/>
              </w:rPr>
            </w:pPr>
            <w:r w:rsidRPr="00DB2F36">
              <w:rPr>
                <w:rFonts w:ascii="Times New Roman" w:eastAsia="Times New Roman" w:hAnsi="Times New Roman" w:cs="Times New Roman"/>
                <w:color w:val="000000"/>
              </w:rPr>
              <w:t>1.64 (1.41 - 1.90)</w:t>
            </w:r>
          </w:p>
        </w:tc>
        <w:tc>
          <w:tcPr>
            <w:tcW w:w="2340" w:type="dxa"/>
            <w:shd w:val="clear" w:color="auto" w:fill="FFFFFF" w:themeFill="background1"/>
            <w:vAlign w:val="center"/>
            <w:hideMark/>
          </w:tcPr>
          <w:p w14:paraId="3A2D615E" w14:textId="77777777" w:rsidR="00DB2F36" w:rsidRPr="00DB2F36" w:rsidRDefault="00963C7D" w:rsidP="00DB2F36">
            <w:pPr>
              <w:jc w:val="center"/>
              <w:rPr>
                <w:rFonts w:ascii="Times New Roman" w:eastAsia="Times New Roman" w:hAnsi="Times New Roman" w:cs="Times New Roman"/>
                <w:bCs/>
              </w:rPr>
            </w:pPr>
            <w:r w:rsidRPr="00DB2F36">
              <w:rPr>
                <w:rFonts w:ascii="Times New Roman" w:eastAsia="Times New Roman" w:hAnsi="Times New Roman" w:cs="Times New Roman"/>
                <w:color w:val="000000"/>
              </w:rPr>
              <w:t>&lt;.0001</w:t>
            </w:r>
          </w:p>
        </w:tc>
      </w:tr>
      <w:tr w:rsidR="00D52491" w14:paraId="504BB467" w14:textId="77777777" w:rsidTr="003B3A97">
        <w:trPr>
          <w:trHeight w:val="285"/>
        </w:trPr>
        <w:tc>
          <w:tcPr>
            <w:tcW w:w="1158" w:type="dxa"/>
            <w:shd w:val="clear" w:color="auto" w:fill="FFFFFF" w:themeFill="background1"/>
          </w:tcPr>
          <w:p w14:paraId="7F1B89F1" w14:textId="77777777" w:rsidR="003B3A97" w:rsidRPr="002C1BAD" w:rsidRDefault="003B3A97" w:rsidP="00D35906">
            <w:pPr>
              <w:jc w:val="center"/>
              <w:rPr>
                <w:rFonts w:ascii="Times New Roman" w:eastAsia="Times New Roman" w:hAnsi="Times New Roman" w:cs="Times New Roman"/>
                <w:bCs/>
                <w:sz w:val="22"/>
                <w:szCs w:val="22"/>
              </w:rPr>
            </w:pPr>
          </w:p>
        </w:tc>
        <w:tc>
          <w:tcPr>
            <w:tcW w:w="3605" w:type="dxa"/>
            <w:shd w:val="clear" w:color="auto" w:fill="FFFFFF" w:themeFill="background1"/>
            <w:vAlign w:val="center"/>
          </w:tcPr>
          <w:p w14:paraId="5E87EC0B" w14:textId="77777777" w:rsidR="003B3A97" w:rsidRPr="002C1BAD" w:rsidRDefault="003B3A97" w:rsidP="00D35906">
            <w:pPr>
              <w:jc w:val="center"/>
              <w:rPr>
                <w:rFonts w:ascii="Times New Roman" w:eastAsia="Times New Roman" w:hAnsi="Times New Roman" w:cs="Times New Roman"/>
                <w:bCs/>
                <w:sz w:val="22"/>
                <w:szCs w:val="22"/>
              </w:rPr>
            </w:pPr>
          </w:p>
        </w:tc>
        <w:tc>
          <w:tcPr>
            <w:tcW w:w="2520" w:type="dxa"/>
            <w:shd w:val="clear" w:color="auto" w:fill="FFFFFF" w:themeFill="background1"/>
            <w:vAlign w:val="center"/>
          </w:tcPr>
          <w:p w14:paraId="1F7747D3" w14:textId="77777777" w:rsidR="003B3A97" w:rsidRPr="002C1BAD" w:rsidRDefault="003B3A97" w:rsidP="00D35906">
            <w:pPr>
              <w:jc w:val="center"/>
              <w:rPr>
                <w:rFonts w:ascii="Times New Roman" w:eastAsia="Times New Roman" w:hAnsi="Times New Roman" w:cs="Times New Roman"/>
                <w:bCs/>
                <w:sz w:val="22"/>
                <w:szCs w:val="22"/>
              </w:rPr>
            </w:pPr>
          </w:p>
        </w:tc>
        <w:tc>
          <w:tcPr>
            <w:tcW w:w="2340" w:type="dxa"/>
            <w:shd w:val="clear" w:color="auto" w:fill="FFFFFF" w:themeFill="background1"/>
            <w:vAlign w:val="center"/>
          </w:tcPr>
          <w:p w14:paraId="3E0B3DB9" w14:textId="77777777" w:rsidR="003B3A97" w:rsidRPr="002C1BAD" w:rsidRDefault="003B3A97" w:rsidP="00D35906">
            <w:pPr>
              <w:jc w:val="center"/>
              <w:rPr>
                <w:rFonts w:ascii="Times New Roman" w:eastAsia="Times New Roman" w:hAnsi="Times New Roman" w:cs="Times New Roman"/>
                <w:bCs/>
                <w:sz w:val="22"/>
                <w:szCs w:val="22"/>
              </w:rPr>
            </w:pPr>
          </w:p>
        </w:tc>
      </w:tr>
      <w:tr w:rsidR="00D52491" w14:paraId="586DABF4" w14:textId="77777777" w:rsidTr="003B3A97">
        <w:trPr>
          <w:trHeight w:val="285"/>
        </w:trPr>
        <w:tc>
          <w:tcPr>
            <w:tcW w:w="1158" w:type="dxa"/>
            <w:shd w:val="clear" w:color="auto" w:fill="FFFFFF" w:themeFill="background1"/>
          </w:tcPr>
          <w:p w14:paraId="0354B73A" w14:textId="77777777" w:rsidR="003B3A97" w:rsidRDefault="00963C7D" w:rsidP="00D35906">
            <w:pPr>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Dialysis</w:t>
            </w:r>
          </w:p>
        </w:tc>
        <w:tc>
          <w:tcPr>
            <w:tcW w:w="3605" w:type="dxa"/>
            <w:shd w:val="clear" w:color="auto" w:fill="FFFFFF" w:themeFill="background1"/>
            <w:vAlign w:val="center"/>
          </w:tcPr>
          <w:p w14:paraId="6405DD72" w14:textId="77777777" w:rsidR="003B3A97" w:rsidRPr="002C1BAD" w:rsidRDefault="00963C7D" w:rsidP="00D35906">
            <w:pPr>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No iron deficiency</w:t>
            </w:r>
          </w:p>
        </w:tc>
        <w:tc>
          <w:tcPr>
            <w:tcW w:w="2520" w:type="dxa"/>
            <w:shd w:val="clear" w:color="auto" w:fill="FFFFFF" w:themeFill="background1"/>
            <w:vAlign w:val="center"/>
          </w:tcPr>
          <w:p w14:paraId="500D5327" w14:textId="77777777" w:rsidR="003B3A97" w:rsidRPr="002C1BAD" w:rsidRDefault="00963C7D" w:rsidP="00D35906">
            <w:pPr>
              <w:jc w:val="center"/>
              <w:rPr>
                <w:rFonts w:ascii="Times New Roman" w:eastAsia="Times New Roman" w:hAnsi="Times New Roman" w:cs="Times New Roman"/>
                <w:bCs/>
                <w:sz w:val="22"/>
                <w:szCs w:val="22"/>
              </w:rPr>
            </w:pPr>
            <w:r w:rsidRPr="002C1BAD">
              <w:rPr>
                <w:rFonts w:ascii="Times New Roman" w:eastAsia="Times New Roman" w:hAnsi="Times New Roman" w:cs="Times New Roman"/>
                <w:bCs/>
                <w:sz w:val="22"/>
                <w:szCs w:val="22"/>
              </w:rPr>
              <w:t>1.0 (ref)</w:t>
            </w:r>
          </w:p>
        </w:tc>
        <w:tc>
          <w:tcPr>
            <w:tcW w:w="2340" w:type="dxa"/>
            <w:shd w:val="clear" w:color="auto" w:fill="FFFFFF" w:themeFill="background1"/>
            <w:vAlign w:val="center"/>
          </w:tcPr>
          <w:p w14:paraId="2A3BEFDD" w14:textId="77777777" w:rsidR="003B3A97" w:rsidRPr="002C1BAD" w:rsidRDefault="003B3A97" w:rsidP="00D35906">
            <w:pPr>
              <w:jc w:val="center"/>
              <w:rPr>
                <w:rFonts w:ascii="Times New Roman" w:eastAsia="Times New Roman" w:hAnsi="Times New Roman" w:cs="Times New Roman"/>
                <w:bCs/>
                <w:sz w:val="22"/>
                <w:szCs w:val="22"/>
              </w:rPr>
            </w:pPr>
          </w:p>
        </w:tc>
      </w:tr>
      <w:tr w:rsidR="00D52491" w14:paraId="693240D8" w14:textId="77777777" w:rsidTr="003B3A97">
        <w:trPr>
          <w:trHeight w:val="285"/>
        </w:trPr>
        <w:tc>
          <w:tcPr>
            <w:tcW w:w="1158" w:type="dxa"/>
            <w:shd w:val="clear" w:color="auto" w:fill="FFFFFF" w:themeFill="background1"/>
          </w:tcPr>
          <w:p w14:paraId="026A921A" w14:textId="77777777" w:rsidR="00395E90" w:rsidRDefault="00395E90" w:rsidP="00395E90">
            <w:pPr>
              <w:jc w:val="center"/>
              <w:rPr>
                <w:rFonts w:ascii="Times New Roman" w:eastAsia="Times New Roman" w:hAnsi="Times New Roman" w:cs="Times New Roman"/>
                <w:bCs/>
                <w:sz w:val="22"/>
                <w:szCs w:val="22"/>
              </w:rPr>
            </w:pPr>
          </w:p>
        </w:tc>
        <w:tc>
          <w:tcPr>
            <w:tcW w:w="3605" w:type="dxa"/>
            <w:shd w:val="clear" w:color="auto" w:fill="FFFFFF" w:themeFill="background1"/>
            <w:vAlign w:val="center"/>
          </w:tcPr>
          <w:p w14:paraId="4D73967C" w14:textId="77777777" w:rsidR="00395E90" w:rsidRPr="002C1BAD" w:rsidRDefault="00963C7D" w:rsidP="00395E90">
            <w:pPr>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A</w:t>
            </w:r>
            <w:r w:rsidRPr="002C1BAD">
              <w:rPr>
                <w:rFonts w:ascii="Times New Roman" w:eastAsia="Times New Roman" w:hAnsi="Times New Roman" w:cs="Times New Roman"/>
                <w:bCs/>
                <w:sz w:val="22"/>
                <w:szCs w:val="22"/>
              </w:rPr>
              <w:t>bsolute</w:t>
            </w:r>
          </w:p>
        </w:tc>
        <w:tc>
          <w:tcPr>
            <w:tcW w:w="2520" w:type="dxa"/>
            <w:shd w:val="clear" w:color="auto" w:fill="FFFFFF" w:themeFill="background1"/>
            <w:vAlign w:val="center"/>
          </w:tcPr>
          <w:p w14:paraId="6660DEE0" w14:textId="77777777" w:rsidR="00395E90" w:rsidRPr="00395E90" w:rsidRDefault="00963C7D" w:rsidP="00395E90">
            <w:pPr>
              <w:jc w:val="center"/>
              <w:rPr>
                <w:rFonts w:ascii="Times New Roman" w:eastAsia="Times New Roman" w:hAnsi="Times New Roman" w:cs="Times New Roman"/>
                <w:bCs/>
              </w:rPr>
            </w:pPr>
            <w:r w:rsidRPr="00395E90">
              <w:rPr>
                <w:rFonts w:ascii="Times New Roman" w:eastAsia="Times New Roman" w:hAnsi="Times New Roman" w:cs="Times New Roman"/>
                <w:bCs/>
              </w:rPr>
              <w:t>0.95 (0.89 - 1.0</w:t>
            </w:r>
            <w:r>
              <w:rPr>
                <w:rFonts w:ascii="Times New Roman" w:eastAsia="Times New Roman" w:hAnsi="Times New Roman" w:cs="Times New Roman"/>
                <w:bCs/>
              </w:rPr>
              <w:t>2</w:t>
            </w:r>
            <w:r w:rsidRPr="00395E90">
              <w:rPr>
                <w:rFonts w:ascii="Times New Roman" w:eastAsia="Times New Roman" w:hAnsi="Times New Roman" w:cs="Times New Roman"/>
                <w:bCs/>
              </w:rPr>
              <w:t>)</w:t>
            </w:r>
          </w:p>
        </w:tc>
        <w:tc>
          <w:tcPr>
            <w:tcW w:w="2340" w:type="dxa"/>
            <w:shd w:val="clear" w:color="auto" w:fill="FFFFFF" w:themeFill="background1"/>
            <w:vAlign w:val="center"/>
          </w:tcPr>
          <w:p w14:paraId="2D532153" w14:textId="77777777" w:rsidR="00395E90" w:rsidRPr="00395E90" w:rsidRDefault="00963C7D" w:rsidP="00395E90">
            <w:pPr>
              <w:jc w:val="center"/>
              <w:rPr>
                <w:rFonts w:ascii="Times New Roman" w:eastAsia="Times New Roman" w:hAnsi="Times New Roman" w:cs="Times New Roman"/>
                <w:bCs/>
              </w:rPr>
            </w:pPr>
            <w:r w:rsidRPr="00395E90">
              <w:rPr>
                <w:rFonts w:ascii="Times New Roman" w:eastAsia="Times New Roman" w:hAnsi="Times New Roman" w:cs="Times New Roman"/>
                <w:bCs/>
              </w:rPr>
              <w:t>0.13</w:t>
            </w:r>
          </w:p>
        </w:tc>
      </w:tr>
      <w:tr w:rsidR="00D52491" w14:paraId="3AECC7D3" w14:textId="77777777" w:rsidTr="003B3A97">
        <w:trPr>
          <w:trHeight w:val="285"/>
        </w:trPr>
        <w:tc>
          <w:tcPr>
            <w:tcW w:w="1158" w:type="dxa"/>
            <w:shd w:val="clear" w:color="auto" w:fill="FFFFFF" w:themeFill="background1"/>
          </w:tcPr>
          <w:p w14:paraId="47EE9A8D" w14:textId="77777777" w:rsidR="00395E90" w:rsidRDefault="00395E90" w:rsidP="00395E90">
            <w:pPr>
              <w:jc w:val="center"/>
              <w:rPr>
                <w:rFonts w:ascii="Times New Roman" w:eastAsia="Times New Roman" w:hAnsi="Times New Roman" w:cs="Times New Roman"/>
                <w:bCs/>
                <w:sz w:val="22"/>
                <w:szCs w:val="22"/>
              </w:rPr>
            </w:pPr>
          </w:p>
        </w:tc>
        <w:tc>
          <w:tcPr>
            <w:tcW w:w="3605" w:type="dxa"/>
            <w:shd w:val="clear" w:color="auto" w:fill="FFFFFF" w:themeFill="background1"/>
            <w:vAlign w:val="center"/>
          </w:tcPr>
          <w:p w14:paraId="27ABE545" w14:textId="77777777" w:rsidR="00395E90" w:rsidRPr="002C1BAD" w:rsidRDefault="00963C7D" w:rsidP="00395E90">
            <w:pPr>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F</w:t>
            </w:r>
            <w:r w:rsidRPr="002C1BAD">
              <w:rPr>
                <w:rFonts w:ascii="Times New Roman" w:eastAsia="Times New Roman" w:hAnsi="Times New Roman" w:cs="Times New Roman"/>
                <w:bCs/>
                <w:sz w:val="22"/>
                <w:szCs w:val="22"/>
              </w:rPr>
              <w:t>unctional</w:t>
            </w:r>
          </w:p>
        </w:tc>
        <w:tc>
          <w:tcPr>
            <w:tcW w:w="2520" w:type="dxa"/>
            <w:shd w:val="clear" w:color="auto" w:fill="FFFFFF" w:themeFill="background1"/>
            <w:vAlign w:val="center"/>
          </w:tcPr>
          <w:p w14:paraId="08875DF0" w14:textId="77777777" w:rsidR="00395E90" w:rsidRPr="00395E90" w:rsidRDefault="00963C7D" w:rsidP="00395E90">
            <w:pPr>
              <w:jc w:val="center"/>
              <w:rPr>
                <w:rFonts w:ascii="Times New Roman" w:eastAsia="Times New Roman" w:hAnsi="Times New Roman" w:cs="Times New Roman"/>
                <w:bCs/>
              </w:rPr>
            </w:pPr>
            <w:r w:rsidRPr="00395E90">
              <w:rPr>
                <w:rFonts w:ascii="Times New Roman" w:eastAsia="Times New Roman" w:hAnsi="Times New Roman" w:cs="Times New Roman"/>
                <w:bCs/>
              </w:rPr>
              <w:t>1.01 (0.94 - 1.08)</w:t>
            </w:r>
          </w:p>
        </w:tc>
        <w:tc>
          <w:tcPr>
            <w:tcW w:w="2340" w:type="dxa"/>
            <w:shd w:val="clear" w:color="auto" w:fill="FFFFFF" w:themeFill="background1"/>
            <w:vAlign w:val="center"/>
          </w:tcPr>
          <w:p w14:paraId="4C2B79CF" w14:textId="77777777" w:rsidR="00395E90" w:rsidRPr="00395E90" w:rsidRDefault="00963C7D" w:rsidP="00395E90">
            <w:pPr>
              <w:jc w:val="center"/>
              <w:rPr>
                <w:rFonts w:ascii="Times New Roman" w:eastAsia="Times New Roman" w:hAnsi="Times New Roman" w:cs="Times New Roman"/>
                <w:bCs/>
              </w:rPr>
            </w:pPr>
            <w:r w:rsidRPr="00395E90">
              <w:rPr>
                <w:rFonts w:ascii="Times New Roman" w:eastAsia="Times New Roman" w:hAnsi="Times New Roman" w:cs="Times New Roman"/>
                <w:bCs/>
              </w:rPr>
              <w:t>0.75</w:t>
            </w:r>
          </w:p>
        </w:tc>
      </w:tr>
      <w:tr w:rsidR="00D52491" w14:paraId="66030083" w14:textId="77777777" w:rsidTr="003B3A97">
        <w:trPr>
          <w:trHeight w:val="285"/>
        </w:trPr>
        <w:tc>
          <w:tcPr>
            <w:tcW w:w="1158" w:type="dxa"/>
            <w:shd w:val="clear" w:color="auto" w:fill="FFFFFF" w:themeFill="background1"/>
          </w:tcPr>
          <w:p w14:paraId="28BACA63" w14:textId="77777777" w:rsidR="00395E90" w:rsidRDefault="00395E90" w:rsidP="00395E90">
            <w:pPr>
              <w:jc w:val="center"/>
              <w:rPr>
                <w:rFonts w:ascii="Times New Roman" w:eastAsia="Times New Roman" w:hAnsi="Times New Roman" w:cs="Times New Roman"/>
                <w:bCs/>
                <w:sz w:val="22"/>
                <w:szCs w:val="22"/>
              </w:rPr>
            </w:pPr>
          </w:p>
        </w:tc>
        <w:tc>
          <w:tcPr>
            <w:tcW w:w="3605" w:type="dxa"/>
            <w:shd w:val="clear" w:color="auto" w:fill="FFFFFF" w:themeFill="background1"/>
            <w:vAlign w:val="center"/>
          </w:tcPr>
          <w:p w14:paraId="20F2FE8D" w14:textId="77777777" w:rsidR="00395E90" w:rsidRPr="002C1BAD" w:rsidRDefault="00963C7D" w:rsidP="00395E90">
            <w:pPr>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F</w:t>
            </w:r>
            <w:r w:rsidRPr="002C1BAD">
              <w:rPr>
                <w:rFonts w:ascii="Times New Roman" w:eastAsia="Times New Roman" w:hAnsi="Times New Roman" w:cs="Times New Roman"/>
                <w:bCs/>
                <w:sz w:val="22"/>
                <w:szCs w:val="22"/>
              </w:rPr>
              <w:t>erritin &gt; 800</w:t>
            </w:r>
          </w:p>
        </w:tc>
        <w:tc>
          <w:tcPr>
            <w:tcW w:w="2520" w:type="dxa"/>
            <w:shd w:val="clear" w:color="auto" w:fill="FFFFFF" w:themeFill="background1"/>
            <w:vAlign w:val="center"/>
          </w:tcPr>
          <w:p w14:paraId="251C1EBF" w14:textId="77777777" w:rsidR="00395E90" w:rsidRPr="00395E90" w:rsidRDefault="00963C7D" w:rsidP="00395E90">
            <w:pPr>
              <w:jc w:val="center"/>
              <w:rPr>
                <w:rFonts w:ascii="Times New Roman" w:eastAsia="Times New Roman" w:hAnsi="Times New Roman" w:cs="Times New Roman"/>
                <w:bCs/>
              </w:rPr>
            </w:pPr>
            <w:r w:rsidRPr="00395E90">
              <w:rPr>
                <w:rFonts w:ascii="Times New Roman" w:eastAsia="Times New Roman" w:hAnsi="Times New Roman" w:cs="Times New Roman"/>
                <w:bCs/>
              </w:rPr>
              <w:t>1.2</w:t>
            </w:r>
            <w:r>
              <w:rPr>
                <w:rFonts w:ascii="Times New Roman" w:eastAsia="Times New Roman" w:hAnsi="Times New Roman" w:cs="Times New Roman"/>
                <w:bCs/>
              </w:rPr>
              <w:t>4</w:t>
            </w:r>
            <w:r w:rsidRPr="00395E90">
              <w:rPr>
                <w:rFonts w:ascii="Times New Roman" w:eastAsia="Times New Roman" w:hAnsi="Times New Roman" w:cs="Times New Roman"/>
                <w:bCs/>
              </w:rPr>
              <w:t xml:space="preserve"> (0.9</w:t>
            </w:r>
            <w:r>
              <w:rPr>
                <w:rFonts w:ascii="Times New Roman" w:eastAsia="Times New Roman" w:hAnsi="Times New Roman" w:cs="Times New Roman"/>
                <w:bCs/>
              </w:rPr>
              <w:t>2</w:t>
            </w:r>
            <w:r w:rsidRPr="00395E90">
              <w:rPr>
                <w:rFonts w:ascii="Times New Roman" w:eastAsia="Times New Roman" w:hAnsi="Times New Roman" w:cs="Times New Roman"/>
                <w:bCs/>
              </w:rPr>
              <w:t xml:space="preserve"> - 1.6</w:t>
            </w:r>
            <w:r>
              <w:rPr>
                <w:rFonts w:ascii="Times New Roman" w:eastAsia="Times New Roman" w:hAnsi="Times New Roman" w:cs="Times New Roman"/>
                <w:bCs/>
              </w:rPr>
              <w:t>7</w:t>
            </w:r>
            <w:r w:rsidRPr="00395E90">
              <w:rPr>
                <w:rFonts w:ascii="Times New Roman" w:eastAsia="Times New Roman" w:hAnsi="Times New Roman" w:cs="Times New Roman"/>
                <w:bCs/>
              </w:rPr>
              <w:t>)</w:t>
            </w:r>
          </w:p>
        </w:tc>
        <w:tc>
          <w:tcPr>
            <w:tcW w:w="2340" w:type="dxa"/>
            <w:shd w:val="clear" w:color="auto" w:fill="FFFFFF" w:themeFill="background1"/>
            <w:vAlign w:val="center"/>
          </w:tcPr>
          <w:p w14:paraId="42D44FB7" w14:textId="77777777" w:rsidR="00395E90" w:rsidRPr="00395E90" w:rsidRDefault="00963C7D" w:rsidP="00395E90">
            <w:pPr>
              <w:jc w:val="center"/>
              <w:rPr>
                <w:rFonts w:ascii="Times New Roman" w:eastAsia="Times New Roman" w:hAnsi="Times New Roman" w:cs="Times New Roman"/>
                <w:bCs/>
              </w:rPr>
            </w:pPr>
            <w:r w:rsidRPr="00395E90">
              <w:rPr>
                <w:rFonts w:ascii="Times New Roman" w:eastAsia="Times New Roman" w:hAnsi="Times New Roman" w:cs="Times New Roman"/>
                <w:bCs/>
              </w:rPr>
              <w:t>0.16</w:t>
            </w:r>
          </w:p>
        </w:tc>
      </w:tr>
      <w:tr w:rsidR="00D52491" w14:paraId="6B4A14EF" w14:textId="77777777" w:rsidTr="003B3A97">
        <w:trPr>
          <w:trHeight w:val="285"/>
        </w:trPr>
        <w:tc>
          <w:tcPr>
            <w:tcW w:w="1158" w:type="dxa"/>
            <w:shd w:val="clear" w:color="auto" w:fill="FFFFFF" w:themeFill="background1"/>
          </w:tcPr>
          <w:p w14:paraId="1C37840C" w14:textId="77777777" w:rsidR="003B3A97" w:rsidRPr="002C1BAD" w:rsidRDefault="003B3A97" w:rsidP="00D35906">
            <w:pPr>
              <w:jc w:val="center"/>
              <w:rPr>
                <w:rFonts w:ascii="Times New Roman" w:eastAsia="Times New Roman" w:hAnsi="Times New Roman" w:cs="Times New Roman"/>
                <w:bCs/>
                <w:sz w:val="22"/>
                <w:szCs w:val="22"/>
              </w:rPr>
            </w:pPr>
          </w:p>
        </w:tc>
        <w:tc>
          <w:tcPr>
            <w:tcW w:w="3605" w:type="dxa"/>
            <w:shd w:val="clear" w:color="auto" w:fill="FFFFFF" w:themeFill="background1"/>
            <w:vAlign w:val="center"/>
          </w:tcPr>
          <w:p w14:paraId="18D18DC3" w14:textId="77777777" w:rsidR="003B3A97" w:rsidRPr="002C1BAD" w:rsidRDefault="003B3A97" w:rsidP="00D35906">
            <w:pPr>
              <w:jc w:val="center"/>
              <w:rPr>
                <w:rFonts w:ascii="Times New Roman" w:eastAsia="Times New Roman" w:hAnsi="Times New Roman" w:cs="Times New Roman"/>
                <w:bCs/>
                <w:sz w:val="22"/>
                <w:szCs w:val="22"/>
              </w:rPr>
            </w:pPr>
          </w:p>
        </w:tc>
        <w:tc>
          <w:tcPr>
            <w:tcW w:w="2520" w:type="dxa"/>
            <w:shd w:val="clear" w:color="auto" w:fill="FFFFFF" w:themeFill="background1"/>
            <w:vAlign w:val="center"/>
          </w:tcPr>
          <w:p w14:paraId="3A383DAB" w14:textId="77777777" w:rsidR="003B3A97" w:rsidRPr="00395E90" w:rsidRDefault="003B3A97" w:rsidP="00D35906">
            <w:pPr>
              <w:jc w:val="center"/>
              <w:rPr>
                <w:rFonts w:ascii="Times New Roman" w:eastAsia="Times New Roman" w:hAnsi="Times New Roman" w:cs="Times New Roman"/>
                <w:bCs/>
              </w:rPr>
            </w:pPr>
          </w:p>
        </w:tc>
        <w:tc>
          <w:tcPr>
            <w:tcW w:w="2340" w:type="dxa"/>
            <w:shd w:val="clear" w:color="auto" w:fill="FFFFFF" w:themeFill="background1"/>
            <w:vAlign w:val="center"/>
          </w:tcPr>
          <w:p w14:paraId="1AA29C12" w14:textId="77777777" w:rsidR="003B3A97" w:rsidRPr="00395E90" w:rsidRDefault="003B3A97" w:rsidP="00D35906">
            <w:pPr>
              <w:jc w:val="center"/>
              <w:rPr>
                <w:rFonts w:ascii="Times New Roman" w:eastAsia="Times New Roman" w:hAnsi="Times New Roman" w:cs="Times New Roman"/>
                <w:bCs/>
              </w:rPr>
            </w:pPr>
          </w:p>
        </w:tc>
      </w:tr>
    </w:tbl>
    <w:p w14:paraId="14121016" w14:textId="7D190067" w:rsidR="003B3A97" w:rsidRPr="001B5611" w:rsidRDefault="00BF4F8C" w:rsidP="00BF4F8C">
      <w:pPr>
        <w:pStyle w:val="ListParagraph"/>
        <w:rPr>
          <w:rFonts w:ascii="Times New Roman" w:hAnsi="Times New Roman" w:cs="Times New Roman"/>
          <w:sz w:val="20"/>
          <w:szCs w:val="20"/>
        </w:rPr>
      </w:pPr>
      <w:r>
        <w:rPr>
          <w:rFonts w:ascii="Times New Roman" w:hAnsi="Times New Roman" w:cs="Times New Roman"/>
          <w:sz w:val="20"/>
          <w:szCs w:val="20"/>
        </w:rPr>
        <w:t>*</w:t>
      </w:r>
      <w:r w:rsidR="00963C7D" w:rsidRPr="001B5611">
        <w:rPr>
          <w:rFonts w:ascii="Times New Roman" w:hAnsi="Times New Roman" w:cs="Times New Roman"/>
          <w:sz w:val="20"/>
          <w:szCs w:val="20"/>
        </w:rPr>
        <w:t>Adjusted for age, race, gender, BMI group (underweight, normal, overweight and obese), diabetes, hypertension, malignancy, coronary artery disease, congestive heart failure, peripheral vascular disease, liver disease, peptic ulcer disease, gastrointestinal bleeding, use of angiotensin-converting enzyme inhibitors/angiotensin receptor blockers (ACEI/ARBs), baseline hemoglobin, iron supplement and ESA use</w:t>
      </w:r>
    </w:p>
    <w:p w14:paraId="13FFC7D4" w14:textId="77777777" w:rsidR="003B3A97" w:rsidRDefault="003B3A97" w:rsidP="003B3A97">
      <w:pPr>
        <w:rPr>
          <w:rFonts w:ascii="Times New Roman" w:hAnsi="Times New Roman" w:cs="Times New Roman"/>
          <w:b/>
          <w:sz w:val="22"/>
          <w:szCs w:val="22"/>
        </w:rPr>
      </w:pPr>
    </w:p>
    <w:p w14:paraId="56A1CD75" w14:textId="77777777" w:rsidR="003B3A97" w:rsidRDefault="003B3A97" w:rsidP="003B3A97">
      <w:pPr>
        <w:rPr>
          <w:rFonts w:ascii="Times New Roman" w:hAnsi="Times New Roman" w:cs="Times New Roman"/>
          <w:b/>
          <w:sz w:val="22"/>
          <w:szCs w:val="22"/>
        </w:rPr>
      </w:pPr>
    </w:p>
    <w:p w14:paraId="1853D93F" w14:textId="77777777" w:rsidR="003B3A97" w:rsidRPr="00851ABC" w:rsidRDefault="00963C7D" w:rsidP="003B3A97">
      <w:pPr>
        <w:rPr>
          <w:rFonts w:ascii="Times New Roman" w:hAnsi="Times New Roman" w:cs="Times New Roman"/>
          <w:b/>
          <w:sz w:val="22"/>
          <w:szCs w:val="22"/>
        </w:rPr>
      </w:pPr>
      <w:r w:rsidRPr="00851ABC">
        <w:rPr>
          <w:rFonts w:ascii="Times New Roman" w:hAnsi="Times New Roman" w:cs="Times New Roman"/>
          <w:b/>
          <w:sz w:val="22"/>
          <w:szCs w:val="22"/>
        </w:rPr>
        <w:t xml:space="preserve">Table </w:t>
      </w:r>
      <w:r>
        <w:rPr>
          <w:rFonts w:ascii="Times New Roman" w:hAnsi="Times New Roman" w:cs="Times New Roman"/>
          <w:b/>
          <w:sz w:val="22"/>
          <w:szCs w:val="22"/>
        </w:rPr>
        <w:t>4</w:t>
      </w:r>
      <w:r w:rsidRPr="00851ABC">
        <w:rPr>
          <w:rFonts w:ascii="Times New Roman" w:hAnsi="Times New Roman" w:cs="Times New Roman"/>
          <w:b/>
          <w:sz w:val="22"/>
          <w:szCs w:val="22"/>
        </w:rPr>
        <w:t>b</w:t>
      </w:r>
      <w:r>
        <w:rPr>
          <w:rFonts w:ascii="Times New Roman" w:hAnsi="Times New Roman" w:cs="Times New Roman"/>
          <w:b/>
          <w:sz w:val="22"/>
          <w:szCs w:val="22"/>
        </w:rPr>
        <w:t>.</w:t>
      </w:r>
      <w:r w:rsidRPr="00851ABC">
        <w:rPr>
          <w:rFonts w:ascii="Times New Roman" w:hAnsi="Times New Roman" w:cs="Times New Roman"/>
          <w:b/>
          <w:sz w:val="22"/>
          <w:szCs w:val="22"/>
        </w:rPr>
        <w:t xml:space="preserve"> </w:t>
      </w:r>
      <w:r w:rsidRPr="0009131F">
        <w:rPr>
          <w:rFonts w:ascii="Times New Roman" w:hAnsi="Times New Roman" w:cs="Times New Roman"/>
          <w:sz w:val="22"/>
          <w:szCs w:val="22"/>
        </w:rPr>
        <w:t xml:space="preserve">Associations of absolute and functional iron deficiency anemia with 1-year and 2-year </w:t>
      </w:r>
      <w:r w:rsidR="00B14520">
        <w:rPr>
          <w:rFonts w:ascii="Times New Roman" w:hAnsi="Times New Roman" w:cs="Times New Roman"/>
          <w:sz w:val="22"/>
          <w:szCs w:val="22"/>
        </w:rPr>
        <w:t xml:space="preserve">cardiovascular </w:t>
      </w:r>
      <w:r w:rsidRPr="0009131F">
        <w:rPr>
          <w:rFonts w:ascii="Times New Roman" w:hAnsi="Times New Roman" w:cs="Times New Roman"/>
          <w:sz w:val="22"/>
          <w:szCs w:val="22"/>
        </w:rPr>
        <w:t>hospitalization in those with CKD</w:t>
      </w:r>
      <w:r w:rsidR="00017EFF">
        <w:rPr>
          <w:rFonts w:ascii="Times New Roman" w:hAnsi="Times New Roman" w:cs="Times New Roman"/>
          <w:sz w:val="22"/>
          <w:szCs w:val="22"/>
        </w:rPr>
        <w:t>*</w:t>
      </w:r>
    </w:p>
    <w:p w14:paraId="63C21443" w14:textId="77777777" w:rsidR="003B3A97" w:rsidRPr="00D723CF" w:rsidRDefault="003B3A97" w:rsidP="003B3A97">
      <w:pPr>
        <w:rPr>
          <w:rFonts w:ascii="Times New Roman" w:hAnsi="Times New Roman" w:cs="Times New Roman"/>
          <w:sz w:val="22"/>
          <w:szCs w:val="22"/>
        </w:rPr>
      </w:pPr>
    </w:p>
    <w:p w14:paraId="27902808" w14:textId="77777777" w:rsidR="003B3A97" w:rsidRPr="00D723CF" w:rsidRDefault="003B3A97" w:rsidP="003B3A97">
      <w:pPr>
        <w:rPr>
          <w:rFonts w:ascii="Times New Roman" w:hAnsi="Times New Roman" w:cs="Times New Roman"/>
          <w:sz w:val="22"/>
          <w:szCs w:val="22"/>
        </w:rPr>
      </w:pPr>
    </w:p>
    <w:tbl>
      <w:tblPr>
        <w:tblpPr w:leftFromText="180" w:rightFromText="180" w:vertAnchor="text" w:horzAnchor="margin" w:tblpXSpec="center" w:tblpY="-66"/>
        <w:tblW w:w="8640" w:type="dxa"/>
        <w:tblBorders>
          <w:top w:val="single" w:sz="4" w:space="0" w:color="auto"/>
          <w:bottom w:val="single" w:sz="4" w:space="0" w:color="auto"/>
        </w:tblBorders>
        <w:tblLook w:val="04A0" w:firstRow="1" w:lastRow="0" w:firstColumn="1" w:lastColumn="0" w:noHBand="0" w:noVBand="1"/>
      </w:tblPr>
      <w:tblGrid>
        <w:gridCol w:w="1890"/>
        <w:gridCol w:w="2160"/>
        <w:gridCol w:w="1170"/>
        <w:gridCol w:w="2340"/>
        <w:gridCol w:w="1080"/>
      </w:tblGrid>
      <w:tr w:rsidR="00D52491" w14:paraId="4CADEF84" w14:textId="77777777" w:rsidTr="00D35906">
        <w:trPr>
          <w:trHeight w:val="285"/>
        </w:trPr>
        <w:tc>
          <w:tcPr>
            <w:tcW w:w="1890" w:type="dxa"/>
            <w:vMerge w:val="restart"/>
            <w:tcBorders>
              <w:top w:val="single" w:sz="4" w:space="0" w:color="auto"/>
              <w:bottom w:val="nil"/>
            </w:tcBorders>
            <w:shd w:val="clear" w:color="auto" w:fill="auto"/>
            <w:noWrap/>
            <w:vAlign w:val="center"/>
            <w:hideMark/>
          </w:tcPr>
          <w:p w14:paraId="605C7EA4" w14:textId="77777777" w:rsidR="003B3A97" w:rsidRPr="00D723CF" w:rsidRDefault="00963C7D" w:rsidP="00D35906">
            <w:pPr>
              <w:jc w:val="cente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Variable</w:t>
            </w:r>
          </w:p>
        </w:tc>
        <w:tc>
          <w:tcPr>
            <w:tcW w:w="3330" w:type="dxa"/>
            <w:gridSpan w:val="2"/>
            <w:tcBorders>
              <w:top w:val="single" w:sz="4" w:space="0" w:color="auto"/>
              <w:bottom w:val="single" w:sz="4" w:space="0" w:color="auto"/>
            </w:tcBorders>
            <w:shd w:val="clear" w:color="auto" w:fill="auto"/>
            <w:noWrap/>
            <w:vAlign w:val="center"/>
            <w:hideMark/>
          </w:tcPr>
          <w:p w14:paraId="57733B35" w14:textId="77777777" w:rsidR="003B3A97" w:rsidRPr="00D723CF" w:rsidRDefault="00963C7D" w:rsidP="00D35906">
            <w:pPr>
              <w:jc w:val="center"/>
              <w:rPr>
                <w:rFonts w:ascii="Times New Roman" w:eastAsia="Times New Roman" w:hAnsi="Times New Roman" w:cs="Times New Roman"/>
                <w:b/>
                <w:bCs/>
                <w:color w:val="000000"/>
                <w:sz w:val="22"/>
                <w:szCs w:val="22"/>
              </w:rPr>
            </w:pPr>
            <w:r w:rsidRPr="00D723CF">
              <w:rPr>
                <w:rFonts w:ascii="Times New Roman" w:eastAsia="Times New Roman" w:hAnsi="Times New Roman" w:cs="Times New Roman"/>
                <w:b/>
                <w:bCs/>
                <w:color w:val="000000"/>
                <w:sz w:val="22"/>
                <w:szCs w:val="22"/>
              </w:rPr>
              <w:t>1 year</w:t>
            </w:r>
          </w:p>
        </w:tc>
        <w:tc>
          <w:tcPr>
            <w:tcW w:w="3420" w:type="dxa"/>
            <w:gridSpan w:val="2"/>
            <w:tcBorders>
              <w:top w:val="single" w:sz="4" w:space="0" w:color="auto"/>
              <w:bottom w:val="single" w:sz="4" w:space="0" w:color="auto"/>
            </w:tcBorders>
            <w:shd w:val="clear" w:color="auto" w:fill="auto"/>
            <w:noWrap/>
            <w:vAlign w:val="center"/>
            <w:hideMark/>
          </w:tcPr>
          <w:p w14:paraId="7AB35417" w14:textId="77777777" w:rsidR="003B3A97" w:rsidRPr="00D723CF" w:rsidRDefault="00963C7D" w:rsidP="00D35906">
            <w:pPr>
              <w:jc w:val="center"/>
              <w:rPr>
                <w:rFonts w:ascii="Times New Roman" w:eastAsia="Times New Roman" w:hAnsi="Times New Roman" w:cs="Times New Roman"/>
                <w:b/>
                <w:bCs/>
                <w:color w:val="000000"/>
                <w:sz w:val="22"/>
                <w:szCs w:val="22"/>
              </w:rPr>
            </w:pPr>
            <w:r w:rsidRPr="00D723CF">
              <w:rPr>
                <w:rFonts w:ascii="Times New Roman" w:eastAsia="Times New Roman" w:hAnsi="Times New Roman" w:cs="Times New Roman"/>
                <w:b/>
                <w:bCs/>
                <w:color w:val="000000"/>
                <w:sz w:val="22"/>
                <w:szCs w:val="22"/>
              </w:rPr>
              <w:t>2 years</w:t>
            </w:r>
          </w:p>
        </w:tc>
      </w:tr>
      <w:tr w:rsidR="00D52491" w14:paraId="2437009A" w14:textId="77777777" w:rsidTr="00D35906">
        <w:trPr>
          <w:trHeight w:val="285"/>
        </w:trPr>
        <w:tc>
          <w:tcPr>
            <w:tcW w:w="1890" w:type="dxa"/>
            <w:vMerge/>
            <w:tcBorders>
              <w:top w:val="nil"/>
              <w:bottom w:val="single" w:sz="4" w:space="0" w:color="auto"/>
            </w:tcBorders>
            <w:shd w:val="clear" w:color="auto" w:fill="auto"/>
            <w:vAlign w:val="center"/>
            <w:hideMark/>
          </w:tcPr>
          <w:p w14:paraId="47CA69DA" w14:textId="77777777" w:rsidR="003B3A97" w:rsidRPr="00D723CF" w:rsidRDefault="003B3A97" w:rsidP="00D35906">
            <w:pPr>
              <w:jc w:val="center"/>
              <w:rPr>
                <w:rFonts w:ascii="Times New Roman" w:eastAsia="Times New Roman" w:hAnsi="Times New Roman" w:cs="Times New Roman"/>
                <w:b/>
                <w:bCs/>
                <w:color w:val="000000"/>
                <w:sz w:val="22"/>
                <w:szCs w:val="22"/>
              </w:rPr>
            </w:pPr>
          </w:p>
        </w:tc>
        <w:tc>
          <w:tcPr>
            <w:tcW w:w="2160" w:type="dxa"/>
            <w:tcBorders>
              <w:top w:val="single" w:sz="4" w:space="0" w:color="auto"/>
              <w:bottom w:val="single" w:sz="4" w:space="0" w:color="auto"/>
            </w:tcBorders>
            <w:shd w:val="clear" w:color="auto" w:fill="auto"/>
            <w:vAlign w:val="center"/>
            <w:hideMark/>
          </w:tcPr>
          <w:p w14:paraId="3B4BB44D" w14:textId="77777777" w:rsidR="003B3A97" w:rsidRPr="00D723CF" w:rsidRDefault="00963C7D" w:rsidP="00D35906">
            <w:pPr>
              <w:jc w:val="cente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R</w:t>
            </w:r>
            <w:r w:rsidRPr="00D723CF">
              <w:rPr>
                <w:rFonts w:ascii="Times New Roman" w:eastAsia="Times New Roman" w:hAnsi="Times New Roman" w:cs="Times New Roman"/>
                <w:b/>
                <w:bCs/>
                <w:color w:val="000000"/>
                <w:sz w:val="22"/>
                <w:szCs w:val="22"/>
              </w:rPr>
              <w:t>R &amp; 95% CI</w:t>
            </w:r>
          </w:p>
        </w:tc>
        <w:tc>
          <w:tcPr>
            <w:tcW w:w="1170" w:type="dxa"/>
            <w:tcBorders>
              <w:top w:val="single" w:sz="4" w:space="0" w:color="auto"/>
              <w:bottom w:val="single" w:sz="4" w:space="0" w:color="auto"/>
            </w:tcBorders>
            <w:shd w:val="clear" w:color="auto" w:fill="auto"/>
            <w:vAlign w:val="center"/>
            <w:hideMark/>
          </w:tcPr>
          <w:p w14:paraId="6250BB39" w14:textId="77777777" w:rsidR="003B3A97" w:rsidRPr="00D723CF" w:rsidRDefault="00963C7D" w:rsidP="00D35906">
            <w:pPr>
              <w:jc w:val="center"/>
              <w:rPr>
                <w:rFonts w:ascii="Times New Roman" w:eastAsia="Times New Roman" w:hAnsi="Times New Roman" w:cs="Times New Roman"/>
                <w:b/>
                <w:bCs/>
                <w:color w:val="000000"/>
                <w:sz w:val="22"/>
                <w:szCs w:val="22"/>
              </w:rPr>
            </w:pPr>
            <w:r w:rsidRPr="00D723CF">
              <w:rPr>
                <w:rFonts w:ascii="Times New Roman" w:eastAsia="Times New Roman" w:hAnsi="Times New Roman" w:cs="Times New Roman"/>
                <w:b/>
                <w:bCs/>
                <w:color w:val="000000"/>
                <w:sz w:val="22"/>
                <w:szCs w:val="22"/>
              </w:rPr>
              <w:t>p-value</w:t>
            </w:r>
          </w:p>
        </w:tc>
        <w:tc>
          <w:tcPr>
            <w:tcW w:w="2340" w:type="dxa"/>
            <w:tcBorders>
              <w:top w:val="single" w:sz="4" w:space="0" w:color="auto"/>
              <w:bottom w:val="single" w:sz="4" w:space="0" w:color="auto"/>
            </w:tcBorders>
            <w:shd w:val="clear" w:color="auto" w:fill="auto"/>
            <w:vAlign w:val="center"/>
            <w:hideMark/>
          </w:tcPr>
          <w:p w14:paraId="4E2B5DF6" w14:textId="77777777" w:rsidR="003B3A97" w:rsidRPr="00D723CF" w:rsidRDefault="00963C7D" w:rsidP="00D35906">
            <w:pPr>
              <w:jc w:val="cente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R</w:t>
            </w:r>
            <w:r w:rsidRPr="00D723CF">
              <w:rPr>
                <w:rFonts w:ascii="Times New Roman" w:eastAsia="Times New Roman" w:hAnsi="Times New Roman" w:cs="Times New Roman"/>
                <w:b/>
                <w:bCs/>
                <w:color w:val="000000"/>
                <w:sz w:val="22"/>
                <w:szCs w:val="22"/>
              </w:rPr>
              <w:t>R &amp; 95% CI</w:t>
            </w:r>
          </w:p>
        </w:tc>
        <w:tc>
          <w:tcPr>
            <w:tcW w:w="1080" w:type="dxa"/>
            <w:tcBorders>
              <w:top w:val="single" w:sz="4" w:space="0" w:color="auto"/>
              <w:bottom w:val="single" w:sz="4" w:space="0" w:color="auto"/>
            </w:tcBorders>
            <w:shd w:val="clear" w:color="auto" w:fill="auto"/>
            <w:vAlign w:val="center"/>
            <w:hideMark/>
          </w:tcPr>
          <w:p w14:paraId="70C0818D" w14:textId="77777777" w:rsidR="003B3A97" w:rsidRPr="00D723CF" w:rsidRDefault="00963C7D" w:rsidP="00D35906">
            <w:pPr>
              <w:jc w:val="center"/>
              <w:rPr>
                <w:rFonts w:ascii="Times New Roman" w:eastAsia="Times New Roman" w:hAnsi="Times New Roman" w:cs="Times New Roman"/>
                <w:b/>
                <w:bCs/>
                <w:color w:val="000000"/>
                <w:sz w:val="22"/>
                <w:szCs w:val="22"/>
              </w:rPr>
            </w:pPr>
            <w:r w:rsidRPr="00D723CF">
              <w:rPr>
                <w:rFonts w:ascii="Times New Roman" w:eastAsia="Times New Roman" w:hAnsi="Times New Roman" w:cs="Times New Roman"/>
                <w:b/>
                <w:bCs/>
                <w:color w:val="000000"/>
                <w:sz w:val="22"/>
                <w:szCs w:val="22"/>
              </w:rPr>
              <w:t>p-value</w:t>
            </w:r>
          </w:p>
        </w:tc>
      </w:tr>
      <w:tr w:rsidR="00D52491" w14:paraId="667DD5C6" w14:textId="77777777" w:rsidTr="00D35906">
        <w:trPr>
          <w:trHeight w:val="285"/>
        </w:trPr>
        <w:tc>
          <w:tcPr>
            <w:tcW w:w="1890" w:type="dxa"/>
            <w:tcBorders>
              <w:top w:val="single" w:sz="4" w:space="0" w:color="auto"/>
            </w:tcBorders>
            <w:shd w:val="clear" w:color="auto" w:fill="auto"/>
            <w:vAlign w:val="center"/>
            <w:hideMark/>
          </w:tcPr>
          <w:p w14:paraId="6D1EC984"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bCs/>
                <w:sz w:val="22"/>
                <w:szCs w:val="22"/>
              </w:rPr>
              <w:t>No iron deficiency</w:t>
            </w:r>
          </w:p>
        </w:tc>
        <w:tc>
          <w:tcPr>
            <w:tcW w:w="2160" w:type="dxa"/>
            <w:tcBorders>
              <w:top w:val="single" w:sz="4" w:space="0" w:color="auto"/>
            </w:tcBorders>
            <w:shd w:val="clear" w:color="auto" w:fill="auto"/>
            <w:vAlign w:val="center"/>
            <w:hideMark/>
          </w:tcPr>
          <w:p w14:paraId="5125C849"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c>
          <w:tcPr>
            <w:tcW w:w="1170" w:type="dxa"/>
            <w:tcBorders>
              <w:top w:val="single" w:sz="4" w:space="0" w:color="auto"/>
            </w:tcBorders>
            <w:shd w:val="clear" w:color="auto" w:fill="auto"/>
            <w:vAlign w:val="center"/>
            <w:hideMark/>
          </w:tcPr>
          <w:p w14:paraId="318171C3" w14:textId="77777777" w:rsidR="003B3A97" w:rsidRPr="00D723CF" w:rsidRDefault="00963C7D" w:rsidP="00D35906">
            <w:pPr>
              <w:jc w:val="center"/>
              <w:rPr>
                <w:rFonts w:ascii="Times New Roman" w:eastAsia="Times New Roman" w:hAnsi="Times New Roman" w:cs="Times New Roman"/>
                <w:b/>
                <w:bCs/>
                <w:color w:val="000000"/>
                <w:sz w:val="22"/>
                <w:szCs w:val="22"/>
              </w:rPr>
            </w:pPr>
            <w:r w:rsidRPr="00D723CF">
              <w:rPr>
                <w:rFonts w:ascii="Times New Roman" w:eastAsia="Times New Roman" w:hAnsi="Times New Roman" w:cs="Times New Roman"/>
                <w:b/>
                <w:bCs/>
                <w:color w:val="000000"/>
                <w:sz w:val="22"/>
                <w:szCs w:val="22"/>
              </w:rPr>
              <w:t> </w:t>
            </w:r>
          </w:p>
        </w:tc>
        <w:tc>
          <w:tcPr>
            <w:tcW w:w="2340" w:type="dxa"/>
            <w:tcBorders>
              <w:top w:val="single" w:sz="4" w:space="0" w:color="auto"/>
            </w:tcBorders>
            <w:shd w:val="clear" w:color="auto" w:fill="auto"/>
            <w:vAlign w:val="center"/>
            <w:hideMark/>
          </w:tcPr>
          <w:p w14:paraId="4DF60621"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1.0 (ref)</w:t>
            </w:r>
          </w:p>
        </w:tc>
        <w:tc>
          <w:tcPr>
            <w:tcW w:w="1080" w:type="dxa"/>
            <w:tcBorders>
              <w:top w:val="single" w:sz="4" w:space="0" w:color="auto"/>
            </w:tcBorders>
            <w:shd w:val="clear" w:color="auto" w:fill="auto"/>
            <w:vAlign w:val="center"/>
            <w:hideMark/>
          </w:tcPr>
          <w:p w14:paraId="7255F3FB" w14:textId="77777777" w:rsidR="003B3A97" w:rsidRPr="00D723CF" w:rsidRDefault="00963C7D" w:rsidP="00D35906">
            <w:pPr>
              <w:jc w:val="center"/>
              <w:rPr>
                <w:rFonts w:ascii="Times New Roman" w:eastAsia="Times New Roman" w:hAnsi="Times New Roman" w:cs="Times New Roman"/>
                <w:b/>
                <w:bCs/>
                <w:color w:val="000000"/>
                <w:sz w:val="22"/>
                <w:szCs w:val="22"/>
              </w:rPr>
            </w:pPr>
            <w:r w:rsidRPr="00D723CF">
              <w:rPr>
                <w:rFonts w:ascii="Times New Roman" w:eastAsia="Times New Roman" w:hAnsi="Times New Roman" w:cs="Times New Roman"/>
                <w:b/>
                <w:bCs/>
                <w:color w:val="000000"/>
                <w:sz w:val="22"/>
                <w:szCs w:val="22"/>
              </w:rPr>
              <w:t> </w:t>
            </w:r>
          </w:p>
        </w:tc>
      </w:tr>
      <w:tr w:rsidR="00D52491" w14:paraId="424F67DF" w14:textId="77777777" w:rsidTr="00D35906">
        <w:trPr>
          <w:trHeight w:val="285"/>
        </w:trPr>
        <w:tc>
          <w:tcPr>
            <w:tcW w:w="1890" w:type="dxa"/>
            <w:shd w:val="clear" w:color="auto" w:fill="auto"/>
            <w:vAlign w:val="center"/>
            <w:hideMark/>
          </w:tcPr>
          <w:p w14:paraId="047EF4DC"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bCs/>
                <w:sz w:val="22"/>
                <w:szCs w:val="22"/>
              </w:rPr>
              <w:t>A</w:t>
            </w:r>
            <w:r w:rsidRPr="002C1BAD">
              <w:rPr>
                <w:rFonts w:ascii="Times New Roman" w:eastAsia="Times New Roman" w:hAnsi="Times New Roman" w:cs="Times New Roman"/>
                <w:bCs/>
                <w:sz w:val="22"/>
                <w:szCs w:val="22"/>
              </w:rPr>
              <w:t>bsolute</w:t>
            </w:r>
          </w:p>
        </w:tc>
        <w:tc>
          <w:tcPr>
            <w:tcW w:w="2160" w:type="dxa"/>
            <w:shd w:val="clear" w:color="auto" w:fill="auto"/>
            <w:vAlign w:val="center"/>
            <w:hideMark/>
          </w:tcPr>
          <w:p w14:paraId="15844CEE" w14:textId="77777777" w:rsidR="003B3A97" w:rsidRPr="00D723CF" w:rsidRDefault="00963C7D" w:rsidP="00D3590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1.18 (1.11</w:t>
            </w:r>
            <w:r w:rsidRPr="00D723CF">
              <w:rPr>
                <w:rFonts w:ascii="Times New Roman" w:eastAsia="Times New Roman" w:hAnsi="Times New Roman" w:cs="Times New Roman"/>
                <w:color w:val="000000"/>
                <w:sz w:val="22"/>
                <w:szCs w:val="22"/>
              </w:rPr>
              <w:t xml:space="preserve"> - 1.26)</w:t>
            </w:r>
          </w:p>
        </w:tc>
        <w:tc>
          <w:tcPr>
            <w:tcW w:w="1170" w:type="dxa"/>
            <w:shd w:val="clear" w:color="auto" w:fill="auto"/>
            <w:vAlign w:val="center"/>
            <w:hideMark/>
          </w:tcPr>
          <w:p w14:paraId="0F87F1FF"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&lt;.0001</w:t>
            </w:r>
          </w:p>
        </w:tc>
        <w:tc>
          <w:tcPr>
            <w:tcW w:w="2340" w:type="dxa"/>
            <w:shd w:val="clear" w:color="auto" w:fill="auto"/>
            <w:vAlign w:val="center"/>
            <w:hideMark/>
          </w:tcPr>
          <w:p w14:paraId="6D5B8B91"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1.10</w:t>
            </w:r>
            <w:r w:rsidRPr="00D723CF">
              <w:rPr>
                <w:rFonts w:ascii="Times New Roman" w:eastAsia="Times New Roman" w:hAnsi="Times New Roman" w:cs="Times New Roman"/>
                <w:color w:val="000000"/>
                <w:sz w:val="22"/>
                <w:szCs w:val="22"/>
              </w:rPr>
              <w:t xml:space="preserve"> (1.04 - 1.16)</w:t>
            </w:r>
          </w:p>
        </w:tc>
        <w:tc>
          <w:tcPr>
            <w:tcW w:w="1080" w:type="dxa"/>
            <w:shd w:val="clear" w:color="auto" w:fill="auto"/>
            <w:vAlign w:val="center"/>
            <w:hideMark/>
          </w:tcPr>
          <w:p w14:paraId="6C0621E6"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0.0005</w:t>
            </w:r>
          </w:p>
        </w:tc>
      </w:tr>
      <w:tr w:rsidR="00D52491" w14:paraId="124AD804" w14:textId="77777777" w:rsidTr="00D35906">
        <w:trPr>
          <w:trHeight w:val="285"/>
        </w:trPr>
        <w:tc>
          <w:tcPr>
            <w:tcW w:w="1890" w:type="dxa"/>
            <w:shd w:val="clear" w:color="auto" w:fill="auto"/>
            <w:vAlign w:val="center"/>
            <w:hideMark/>
          </w:tcPr>
          <w:p w14:paraId="7B509E77"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bCs/>
                <w:sz w:val="22"/>
                <w:szCs w:val="22"/>
              </w:rPr>
              <w:t>F</w:t>
            </w:r>
            <w:r w:rsidRPr="002C1BAD">
              <w:rPr>
                <w:rFonts w:ascii="Times New Roman" w:eastAsia="Times New Roman" w:hAnsi="Times New Roman" w:cs="Times New Roman"/>
                <w:bCs/>
                <w:sz w:val="22"/>
                <w:szCs w:val="22"/>
              </w:rPr>
              <w:t>unctional</w:t>
            </w:r>
          </w:p>
        </w:tc>
        <w:tc>
          <w:tcPr>
            <w:tcW w:w="2160" w:type="dxa"/>
            <w:shd w:val="clear" w:color="auto" w:fill="auto"/>
            <w:vAlign w:val="center"/>
            <w:hideMark/>
          </w:tcPr>
          <w:p w14:paraId="5EDC2DDF" w14:textId="77777777" w:rsidR="003B3A97" w:rsidRPr="00D723CF" w:rsidRDefault="00963C7D" w:rsidP="00D3590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1.17 (1.08 - 1.26</w:t>
            </w:r>
            <w:r w:rsidRPr="00D723CF">
              <w:rPr>
                <w:rFonts w:ascii="Times New Roman" w:eastAsia="Times New Roman" w:hAnsi="Times New Roman" w:cs="Times New Roman"/>
                <w:color w:val="000000"/>
                <w:sz w:val="22"/>
                <w:szCs w:val="22"/>
              </w:rPr>
              <w:t>)</w:t>
            </w:r>
          </w:p>
        </w:tc>
        <w:tc>
          <w:tcPr>
            <w:tcW w:w="1170" w:type="dxa"/>
            <w:shd w:val="clear" w:color="auto" w:fill="auto"/>
            <w:vAlign w:val="center"/>
            <w:hideMark/>
          </w:tcPr>
          <w:p w14:paraId="3FD89A8E"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&lt;.0001</w:t>
            </w:r>
          </w:p>
        </w:tc>
        <w:tc>
          <w:tcPr>
            <w:tcW w:w="2340" w:type="dxa"/>
            <w:shd w:val="clear" w:color="auto" w:fill="auto"/>
            <w:vAlign w:val="center"/>
            <w:hideMark/>
          </w:tcPr>
          <w:p w14:paraId="73AE0B8E"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1.10 (1.03</w:t>
            </w:r>
            <w:r w:rsidRPr="00D723CF">
              <w:rPr>
                <w:rFonts w:ascii="Times New Roman" w:eastAsia="Times New Roman" w:hAnsi="Times New Roman" w:cs="Times New Roman"/>
                <w:color w:val="000000"/>
                <w:sz w:val="22"/>
                <w:szCs w:val="22"/>
              </w:rPr>
              <w:t xml:space="preserve"> - 1.17)</w:t>
            </w:r>
          </w:p>
        </w:tc>
        <w:tc>
          <w:tcPr>
            <w:tcW w:w="1080" w:type="dxa"/>
            <w:shd w:val="clear" w:color="auto" w:fill="auto"/>
            <w:vAlign w:val="center"/>
            <w:hideMark/>
          </w:tcPr>
          <w:p w14:paraId="76FE3BD8"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.003</w:t>
            </w:r>
          </w:p>
        </w:tc>
      </w:tr>
      <w:tr w:rsidR="00D52491" w14:paraId="48347601" w14:textId="77777777" w:rsidTr="00D35906">
        <w:trPr>
          <w:trHeight w:val="285"/>
        </w:trPr>
        <w:tc>
          <w:tcPr>
            <w:tcW w:w="1890" w:type="dxa"/>
            <w:shd w:val="clear" w:color="auto" w:fill="auto"/>
            <w:vAlign w:val="center"/>
            <w:hideMark/>
          </w:tcPr>
          <w:p w14:paraId="5C4DBF62"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bCs/>
                <w:sz w:val="22"/>
                <w:szCs w:val="22"/>
              </w:rPr>
              <w:t>F</w:t>
            </w:r>
            <w:r w:rsidRPr="002C1BAD">
              <w:rPr>
                <w:rFonts w:ascii="Times New Roman" w:eastAsia="Times New Roman" w:hAnsi="Times New Roman" w:cs="Times New Roman"/>
                <w:bCs/>
                <w:sz w:val="22"/>
                <w:szCs w:val="22"/>
              </w:rPr>
              <w:t>erritin &gt; 800</w:t>
            </w:r>
          </w:p>
        </w:tc>
        <w:tc>
          <w:tcPr>
            <w:tcW w:w="2160" w:type="dxa"/>
            <w:shd w:val="clear" w:color="auto" w:fill="auto"/>
            <w:vAlign w:val="center"/>
            <w:hideMark/>
          </w:tcPr>
          <w:p w14:paraId="2DB3F9B4" w14:textId="77777777" w:rsidR="003B3A97" w:rsidRPr="00D723CF" w:rsidRDefault="00963C7D" w:rsidP="00D3590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0.79 (0.51 - 1.24</w:t>
            </w:r>
            <w:r w:rsidRPr="00D723CF">
              <w:rPr>
                <w:rFonts w:ascii="Times New Roman" w:eastAsia="Times New Roman" w:hAnsi="Times New Roman" w:cs="Times New Roman"/>
                <w:color w:val="000000"/>
                <w:sz w:val="22"/>
                <w:szCs w:val="22"/>
              </w:rPr>
              <w:t>)</w:t>
            </w:r>
          </w:p>
        </w:tc>
        <w:tc>
          <w:tcPr>
            <w:tcW w:w="1170" w:type="dxa"/>
            <w:shd w:val="clear" w:color="auto" w:fill="auto"/>
            <w:vAlign w:val="center"/>
            <w:hideMark/>
          </w:tcPr>
          <w:p w14:paraId="6C7F45D4"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0.31</w:t>
            </w:r>
          </w:p>
        </w:tc>
        <w:tc>
          <w:tcPr>
            <w:tcW w:w="2340" w:type="dxa"/>
            <w:shd w:val="clear" w:color="auto" w:fill="auto"/>
            <w:vAlign w:val="center"/>
            <w:hideMark/>
          </w:tcPr>
          <w:p w14:paraId="69A6D53E" w14:textId="77777777" w:rsidR="003B3A97" w:rsidRPr="00D723CF" w:rsidRDefault="00963C7D" w:rsidP="00D3590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0.85 (0.61 - 1.19</w:t>
            </w:r>
            <w:r w:rsidRPr="00D723CF">
              <w:rPr>
                <w:rFonts w:ascii="Times New Roman" w:eastAsia="Times New Roman" w:hAnsi="Times New Roman" w:cs="Times New Roman"/>
                <w:color w:val="000000"/>
                <w:sz w:val="22"/>
                <w:szCs w:val="22"/>
              </w:rPr>
              <w:t>)</w:t>
            </w:r>
          </w:p>
        </w:tc>
        <w:tc>
          <w:tcPr>
            <w:tcW w:w="1080" w:type="dxa"/>
            <w:shd w:val="clear" w:color="auto" w:fill="auto"/>
            <w:vAlign w:val="center"/>
            <w:hideMark/>
          </w:tcPr>
          <w:p w14:paraId="404F95D9" w14:textId="77777777" w:rsidR="003B3A97" w:rsidRPr="00D723CF" w:rsidRDefault="00963C7D" w:rsidP="00D35906">
            <w:pPr>
              <w:jc w:val="center"/>
              <w:rPr>
                <w:rFonts w:ascii="Times New Roman" w:eastAsia="Times New Roman" w:hAnsi="Times New Roman" w:cs="Times New Roman"/>
                <w:color w:val="000000"/>
                <w:sz w:val="22"/>
                <w:szCs w:val="22"/>
              </w:rPr>
            </w:pPr>
            <w:r w:rsidRPr="00D723CF">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.34</w:t>
            </w:r>
          </w:p>
        </w:tc>
      </w:tr>
    </w:tbl>
    <w:p w14:paraId="1F9FEBD7" w14:textId="43316EB9" w:rsidR="00017EFF" w:rsidRPr="007827CE" w:rsidRDefault="00BF4F8C" w:rsidP="00BF4F8C">
      <w:pPr>
        <w:pStyle w:val="ListParagraph"/>
        <w:rPr>
          <w:rFonts w:ascii="Times New Roman" w:hAnsi="Times New Roman" w:cs="Times New Roman"/>
          <w:sz w:val="20"/>
          <w:szCs w:val="20"/>
        </w:rPr>
      </w:pPr>
      <w:r>
        <w:rPr>
          <w:rFonts w:ascii="Times New Roman" w:hAnsi="Times New Roman" w:cs="Times New Roman"/>
          <w:sz w:val="20"/>
          <w:szCs w:val="20"/>
        </w:rPr>
        <w:t>*</w:t>
      </w:r>
      <w:r w:rsidR="00963C7D">
        <w:rPr>
          <w:rFonts w:ascii="Times New Roman" w:hAnsi="Times New Roman" w:cs="Times New Roman"/>
          <w:sz w:val="20"/>
          <w:szCs w:val="20"/>
        </w:rPr>
        <w:t>Models a</w:t>
      </w:r>
      <w:r w:rsidR="00963C7D" w:rsidRPr="007827CE">
        <w:rPr>
          <w:rFonts w:ascii="Times New Roman" w:hAnsi="Times New Roman" w:cs="Times New Roman"/>
          <w:sz w:val="20"/>
          <w:szCs w:val="20"/>
        </w:rPr>
        <w:t>djusted for age, race, gender, BMI group (underweight, normal, overweight and obese), diabetes, hypertension, malignancy, coronary artery disease, congestive heart failure, peripheral vascular disease, liver disease, peptic ulcer disease, gastrointestinal bleeding, use of angiotensin-converting enzyme inhibitors/angiotensin receptor blockers (ACEI/ARBs), baseline hemoglobin, iron supplement and ESA use</w:t>
      </w:r>
    </w:p>
    <w:p w14:paraId="55276B06" w14:textId="77777777" w:rsidR="003B3A97" w:rsidRPr="00D723CF" w:rsidRDefault="003B3A97" w:rsidP="003B3A97">
      <w:pPr>
        <w:rPr>
          <w:rFonts w:ascii="Times New Roman" w:hAnsi="Times New Roman" w:cs="Times New Roman"/>
          <w:sz w:val="22"/>
          <w:szCs w:val="22"/>
        </w:rPr>
      </w:pPr>
    </w:p>
    <w:p w14:paraId="6441AFCD" w14:textId="77777777" w:rsidR="003B3A97" w:rsidRPr="00D723CF" w:rsidRDefault="003B3A97" w:rsidP="003B3A97">
      <w:pPr>
        <w:rPr>
          <w:rFonts w:ascii="Times New Roman" w:hAnsi="Times New Roman" w:cs="Times New Roman"/>
          <w:sz w:val="22"/>
          <w:szCs w:val="22"/>
        </w:rPr>
      </w:pPr>
    </w:p>
    <w:p w14:paraId="47023785" w14:textId="77777777" w:rsidR="003B3A97" w:rsidRPr="00D723CF" w:rsidRDefault="003B3A97" w:rsidP="003B3A97">
      <w:pPr>
        <w:rPr>
          <w:rFonts w:ascii="Times New Roman" w:hAnsi="Times New Roman" w:cs="Times New Roman"/>
          <w:sz w:val="22"/>
          <w:szCs w:val="22"/>
        </w:rPr>
      </w:pPr>
    </w:p>
    <w:p w14:paraId="3B18C04F" w14:textId="77777777" w:rsidR="003B3A97" w:rsidRPr="00D723CF" w:rsidRDefault="003B3A97" w:rsidP="003B3A97">
      <w:pPr>
        <w:rPr>
          <w:rFonts w:ascii="Times New Roman" w:hAnsi="Times New Roman" w:cs="Times New Roman"/>
          <w:sz w:val="22"/>
          <w:szCs w:val="22"/>
        </w:rPr>
      </w:pPr>
    </w:p>
    <w:p w14:paraId="3F966C1E" w14:textId="77777777" w:rsidR="003B3A97" w:rsidRPr="00D723CF" w:rsidRDefault="003B3A97" w:rsidP="003B3A97">
      <w:pPr>
        <w:rPr>
          <w:rFonts w:ascii="Times New Roman" w:hAnsi="Times New Roman" w:cs="Times New Roman"/>
          <w:sz w:val="22"/>
          <w:szCs w:val="22"/>
        </w:rPr>
      </w:pPr>
    </w:p>
    <w:p w14:paraId="08BE9770" w14:textId="77777777" w:rsidR="003B3A97" w:rsidRPr="00D723CF" w:rsidRDefault="003B3A97" w:rsidP="003B3A97">
      <w:pPr>
        <w:rPr>
          <w:rFonts w:ascii="Times New Roman" w:hAnsi="Times New Roman" w:cs="Times New Roman"/>
          <w:sz w:val="22"/>
          <w:szCs w:val="22"/>
        </w:rPr>
      </w:pPr>
    </w:p>
    <w:p w14:paraId="12C463AE" w14:textId="77777777" w:rsidR="003B3A97" w:rsidRDefault="003B3A97" w:rsidP="003B3A97">
      <w:pPr>
        <w:rPr>
          <w:rFonts w:ascii="Times New Roman" w:hAnsi="Times New Roman" w:cs="Times New Roman"/>
          <w:sz w:val="22"/>
          <w:szCs w:val="22"/>
        </w:rPr>
      </w:pPr>
    </w:p>
    <w:p w14:paraId="1330C256" w14:textId="77777777" w:rsidR="003B3A97" w:rsidRDefault="003B3A97" w:rsidP="003B3A97">
      <w:pPr>
        <w:rPr>
          <w:rFonts w:ascii="Times New Roman" w:hAnsi="Times New Roman" w:cs="Times New Roman"/>
          <w:sz w:val="22"/>
          <w:szCs w:val="22"/>
        </w:rPr>
      </w:pPr>
    </w:p>
    <w:p w14:paraId="509C1297" w14:textId="77777777" w:rsidR="003B3A97" w:rsidRDefault="003B3A97" w:rsidP="003B3A97">
      <w:pPr>
        <w:rPr>
          <w:rFonts w:ascii="Times New Roman" w:hAnsi="Times New Roman" w:cs="Times New Roman"/>
          <w:sz w:val="22"/>
          <w:szCs w:val="22"/>
        </w:rPr>
      </w:pPr>
    </w:p>
    <w:p w14:paraId="0E821149" w14:textId="77777777" w:rsidR="003B3A97" w:rsidRDefault="003B3A97" w:rsidP="003B3A97">
      <w:pPr>
        <w:rPr>
          <w:rFonts w:ascii="Times New Roman" w:hAnsi="Times New Roman" w:cs="Times New Roman"/>
          <w:sz w:val="22"/>
          <w:szCs w:val="22"/>
        </w:rPr>
      </w:pPr>
    </w:p>
    <w:p w14:paraId="2EDDDC9C" w14:textId="77777777" w:rsidR="003B3A97" w:rsidRDefault="003B3A97" w:rsidP="003B3A97">
      <w:pPr>
        <w:rPr>
          <w:rFonts w:ascii="Times New Roman" w:hAnsi="Times New Roman" w:cs="Times New Roman"/>
          <w:sz w:val="22"/>
          <w:szCs w:val="22"/>
        </w:rPr>
      </w:pPr>
    </w:p>
    <w:p w14:paraId="10652444" w14:textId="77777777" w:rsidR="003B3A97" w:rsidRDefault="003B3A97" w:rsidP="003B3A97">
      <w:pPr>
        <w:rPr>
          <w:rFonts w:ascii="Times New Roman" w:hAnsi="Times New Roman" w:cs="Times New Roman"/>
          <w:sz w:val="22"/>
          <w:szCs w:val="22"/>
        </w:rPr>
      </w:pPr>
    </w:p>
    <w:p w14:paraId="132D0525" w14:textId="77777777" w:rsidR="003B3A97" w:rsidRDefault="003B3A97" w:rsidP="003B3A97">
      <w:pPr>
        <w:rPr>
          <w:rFonts w:ascii="Times New Roman" w:hAnsi="Times New Roman" w:cs="Times New Roman"/>
          <w:sz w:val="22"/>
          <w:szCs w:val="22"/>
        </w:rPr>
      </w:pPr>
    </w:p>
    <w:p w14:paraId="7BCE9706" w14:textId="77777777" w:rsidR="003B3A97" w:rsidRPr="003B3A97" w:rsidRDefault="00963C7D" w:rsidP="003B3A97">
      <w:pPr>
        <w:rPr>
          <w:rFonts w:ascii="Times New Roman" w:hAnsi="Times New Roman" w:cs="Times New Roman"/>
        </w:rPr>
      </w:pPr>
      <w:r>
        <w:rPr>
          <w:rFonts w:ascii="Times New Roman" w:hAnsi="Times New Roman" w:cs="Times New Roman"/>
          <w:b/>
          <w:bCs/>
        </w:rPr>
        <w:lastRenderedPageBreak/>
        <w:t>Figure 1a and 1b</w:t>
      </w:r>
      <w:r w:rsidRPr="003B3A97">
        <w:rPr>
          <w:rFonts w:ascii="Times New Roman" w:hAnsi="Times New Roman" w:cs="Times New Roman"/>
        </w:rPr>
        <w:t xml:space="preserve">- Cumulative incidence of mortality and dialysis initiation according to the category of iron deficiency anemia </w:t>
      </w:r>
    </w:p>
    <w:p w14:paraId="3F84B41F" w14:textId="77777777" w:rsidR="003B3A97" w:rsidRDefault="003B3A97" w:rsidP="003B3A97">
      <w:pPr>
        <w:rPr>
          <w:rFonts w:ascii="Times New Roman" w:hAnsi="Times New Roman" w:cs="Times New Roman"/>
          <w:sz w:val="22"/>
          <w:szCs w:val="22"/>
        </w:rPr>
      </w:pPr>
    </w:p>
    <w:p w14:paraId="60FED550" w14:textId="50D5C5E4" w:rsidR="003B3A97" w:rsidRPr="00D723CF" w:rsidRDefault="00F83137" w:rsidP="003B3A97">
      <w:pPr>
        <w:rPr>
          <w:rFonts w:ascii="Times New Roman" w:hAnsi="Times New Roman" w:cs="Times New Roman"/>
          <w:sz w:val="22"/>
          <w:szCs w:val="22"/>
        </w:rPr>
      </w:pPr>
      <w:r w:rsidRPr="00F83137">
        <w:rPr>
          <w:rFonts w:ascii="Times New Roman" w:hAnsi="Times New Roman" w:cs="Times New Roman"/>
          <w:noProof/>
          <w:sz w:val="22"/>
          <w:szCs w:val="22"/>
        </w:rPr>
        <w:drawing>
          <wp:inline distT="0" distB="0" distL="0" distR="0" wp14:anchorId="59F4C663" wp14:editId="2729E062">
            <wp:extent cx="5943600" cy="41381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38138"/>
                    </a:xfrm>
                    <a:prstGeom prst="rect">
                      <a:avLst/>
                    </a:prstGeom>
                    <a:noFill/>
                    <a:ln>
                      <a:noFill/>
                    </a:ln>
                  </pic:spPr>
                </pic:pic>
              </a:graphicData>
            </a:graphic>
          </wp:inline>
        </w:drawing>
      </w:r>
    </w:p>
    <w:p w14:paraId="2B4A45EA" w14:textId="77777777" w:rsidR="003B3A97" w:rsidRPr="00081862" w:rsidRDefault="003B3A97" w:rsidP="003B3A97">
      <w:pPr>
        <w:rPr>
          <w:rFonts w:ascii="Times New Roman" w:hAnsi="Times New Roman" w:cs="Times New Roman"/>
          <w:sz w:val="22"/>
          <w:szCs w:val="22"/>
        </w:rPr>
      </w:pPr>
    </w:p>
    <w:p w14:paraId="5B68F268" w14:textId="4FE19A22" w:rsidR="003B3A97" w:rsidRDefault="00F83137" w:rsidP="003B3A97">
      <w:pPr>
        <w:rPr>
          <w:rFonts w:ascii="Times New Roman" w:hAnsi="Times New Roman" w:cs="Times New Roman"/>
          <w:b/>
          <w:sz w:val="22"/>
          <w:szCs w:val="22"/>
        </w:rPr>
      </w:pPr>
      <w:r w:rsidRPr="00F83137">
        <w:rPr>
          <w:rFonts w:ascii="Times New Roman" w:hAnsi="Times New Roman" w:cs="Times New Roman"/>
          <w:b/>
          <w:noProof/>
          <w:sz w:val="22"/>
          <w:szCs w:val="22"/>
        </w:rPr>
        <w:lastRenderedPageBreak/>
        <w:drawing>
          <wp:inline distT="0" distB="0" distL="0" distR="0" wp14:anchorId="08E8B6EC" wp14:editId="034C9010">
            <wp:extent cx="5943600" cy="460378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03782"/>
                    </a:xfrm>
                    <a:prstGeom prst="rect">
                      <a:avLst/>
                    </a:prstGeom>
                    <a:noFill/>
                    <a:ln>
                      <a:noFill/>
                    </a:ln>
                  </pic:spPr>
                </pic:pic>
              </a:graphicData>
            </a:graphic>
          </wp:inline>
        </w:drawing>
      </w:r>
    </w:p>
    <w:p w14:paraId="642855CC" w14:textId="77777777" w:rsidR="003B3A97" w:rsidRDefault="003B3A97" w:rsidP="003B3A97">
      <w:pPr>
        <w:rPr>
          <w:rFonts w:ascii="Times New Roman" w:hAnsi="Times New Roman" w:cs="Times New Roman"/>
          <w:b/>
          <w:sz w:val="22"/>
          <w:szCs w:val="22"/>
        </w:rPr>
      </w:pPr>
    </w:p>
    <w:p w14:paraId="7A706107" w14:textId="77777777" w:rsidR="003B3A97" w:rsidRDefault="003B3A97" w:rsidP="003B3A97">
      <w:pPr>
        <w:rPr>
          <w:rFonts w:ascii="Times New Roman" w:hAnsi="Times New Roman" w:cs="Times New Roman"/>
          <w:b/>
          <w:sz w:val="22"/>
          <w:szCs w:val="22"/>
        </w:rPr>
      </w:pPr>
    </w:p>
    <w:p w14:paraId="343365CC" w14:textId="41CDA847" w:rsidR="00377B5D" w:rsidRDefault="00963C7D" w:rsidP="003A0ED0">
      <w:r>
        <w:rPr>
          <w:rFonts w:ascii="Times New Roman" w:hAnsi="Times New Roman" w:cs="Times New Roman"/>
          <w:b/>
          <w:sz w:val="22"/>
          <w:szCs w:val="22"/>
        </w:rPr>
        <w:br w:type="column"/>
      </w:r>
    </w:p>
    <w:sectPr w:rsidR="00377B5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4E9DC" w14:textId="77777777" w:rsidR="00531290" w:rsidRDefault="00531290">
      <w:r>
        <w:separator/>
      </w:r>
    </w:p>
  </w:endnote>
  <w:endnote w:type="continuationSeparator" w:id="0">
    <w:p w14:paraId="51ACF51D" w14:textId="77777777" w:rsidR="00531290" w:rsidRDefault="0053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605516"/>
      <w:docPartObj>
        <w:docPartGallery w:val="Page Numbers (Bottom of Page)"/>
        <w:docPartUnique/>
      </w:docPartObj>
    </w:sdtPr>
    <w:sdtEndPr>
      <w:rPr>
        <w:noProof/>
      </w:rPr>
    </w:sdtEndPr>
    <w:sdtContent>
      <w:p w14:paraId="0D09A4A4" w14:textId="77777777" w:rsidR="00433A2E" w:rsidRDefault="00433A2E">
        <w:pPr>
          <w:pStyle w:val="Footer"/>
          <w:jc w:val="right"/>
        </w:pPr>
        <w:r>
          <w:fldChar w:fldCharType="begin"/>
        </w:r>
        <w:r>
          <w:instrText xml:space="preserve"> PAGE   \* MERGEFORMAT </w:instrText>
        </w:r>
        <w:r>
          <w:fldChar w:fldCharType="separate"/>
        </w:r>
        <w:r>
          <w:rPr>
            <w:noProof/>
          </w:rPr>
          <w:t>28</w:t>
        </w:r>
        <w:r>
          <w:rPr>
            <w:noProof/>
          </w:rPr>
          <w:fldChar w:fldCharType="end"/>
        </w:r>
      </w:p>
    </w:sdtContent>
  </w:sdt>
  <w:p w14:paraId="45FDD669" w14:textId="77777777" w:rsidR="00433A2E" w:rsidRDefault="00433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0D7E0" w14:textId="77777777" w:rsidR="00531290" w:rsidRDefault="00531290">
      <w:r>
        <w:separator/>
      </w:r>
    </w:p>
  </w:footnote>
  <w:footnote w:type="continuationSeparator" w:id="0">
    <w:p w14:paraId="0DB8D785" w14:textId="77777777" w:rsidR="00531290" w:rsidRDefault="0053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124515"/>
      <w:docPartObj>
        <w:docPartGallery w:val="Page Numbers (Top of Page)"/>
        <w:docPartUnique/>
      </w:docPartObj>
    </w:sdtPr>
    <w:sdtEndPr>
      <w:rPr>
        <w:noProof/>
      </w:rPr>
    </w:sdtEndPr>
    <w:sdtContent>
      <w:p w14:paraId="6E3E3EB4" w14:textId="77777777" w:rsidR="00433A2E" w:rsidRDefault="00433A2E">
        <w:pPr>
          <w:pStyle w:val="Header"/>
          <w:jc w:val="right"/>
        </w:pPr>
        <w:r>
          <w:fldChar w:fldCharType="begin"/>
        </w:r>
        <w:r>
          <w:instrText xml:space="preserve"> PAGE   \* MERGEFORMAT </w:instrText>
        </w:r>
        <w:r>
          <w:fldChar w:fldCharType="separate"/>
        </w:r>
        <w:r>
          <w:rPr>
            <w:noProof/>
          </w:rPr>
          <w:t>28</w:t>
        </w:r>
        <w:r>
          <w:rPr>
            <w:noProof/>
          </w:rPr>
          <w:fldChar w:fldCharType="end"/>
        </w:r>
      </w:p>
    </w:sdtContent>
  </w:sdt>
  <w:p w14:paraId="64F8631E" w14:textId="77777777" w:rsidR="00433A2E" w:rsidRDefault="0043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F2B15"/>
    <w:multiLevelType w:val="hybridMultilevel"/>
    <w:tmpl w:val="A954AA2A"/>
    <w:lvl w:ilvl="0" w:tplc="A012674A">
      <w:start w:val="33"/>
      <w:numFmt w:val="bullet"/>
      <w:lvlText w:val=""/>
      <w:lvlJc w:val="left"/>
      <w:pPr>
        <w:ind w:left="720" w:hanging="360"/>
      </w:pPr>
      <w:rPr>
        <w:rFonts w:ascii="Symbol" w:eastAsiaTheme="minorHAnsi" w:hAnsi="Symbol" w:cs="Times New Roman" w:hint="default"/>
      </w:rPr>
    </w:lvl>
    <w:lvl w:ilvl="1" w:tplc="138C4782" w:tentative="1">
      <w:start w:val="1"/>
      <w:numFmt w:val="bullet"/>
      <w:lvlText w:val="o"/>
      <w:lvlJc w:val="left"/>
      <w:pPr>
        <w:ind w:left="1440" w:hanging="360"/>
      </w:pPr>
      <w:rPr>
        <w:rFonts w:ascii="Courier New" w:hAnsi="Courier New" w:cs="Courier New" w:hint="default"/>
      </w:rPr>
    </w:lvl>
    <w:lvl w:ilvl="2" w:tplc="C9463CD0" w:tentative="1">
      <w:start w:val="1"/>
      <w:numFmt w:val="bullet"/>
      <w:lvlText w:val=""/>
      <w:lvlJc w:val="left"/>
      <w:pPr>
        <w:ind w:left="2160" w:hanging="360"/>
      </w:pPr>
      <w:rPr>
        <w:rFonts w:ascii="Wingdings" w:hAnsi="Wingdings" w:hint="default"/>
      </w:rPr>
    </w:lvl>
    <w:lvl w:ilvl="3" w:tplc="88826750" w:tentative="1">
      <w:start w:val="1"/>
      <w:numFmt w:val="bullet"/>
      <w:lvlText w:val=""/>
      <w:lvlJc w:val="left"/>
      <w:pPr>
        <w:ind w:left="2880" w:hanging="360"/>
      </w:pPr>
      <w:rPr>
        <w:rFonts w:ascii="Symbol" w:hAnsi="Symbol" w:hint="default"/>
      </w:rPr>
    </w:lvl>
    <w:lvl w:ilvl="4" w:tplc="CCF45010" w:tentative="1">
      <w:start w:val="1"/>
      <w:numFmt w:val="bullet"/>
      <w:lvlText w:val="o"/>
      <w:lvlJc w:val="left"/>
      <w:pPr>
        <w:ind w:left="3600" w:hanging="360"/>
      </w:pPr>
      <w:rPr>
        <w:rFonts w:ascii="Courier New" w:hAnsi="Courier New" w:cs="Courier New" w:hint="default"/>
      </w:rPr>
    </w:lvl>
    <w:lvl w:ilvl="5" w:tplc="D58AAACC" w:tentative="1">
      <w:start w:val="1"/>
      <w:numFmt w:val="bullet"/>
      <w:lvlText w:val=""/>
      <w:lvlJc w:val="left"/>
      <w:pPr>
        <w:ind w:left="4320" w:hanging="360"/>
      </w:pPr>
      <w:rPr>
        <w:rFonts w:ascii="Wingdings" w:hAnsi="Wingdings" w:hint="default"/>
      </w:rPr>
    </w:lvl>
    <w:lvl w:ilvl="6" w:tplc="F1C6E954" w:tentative="1">
      <w:start w:val="1"/>
      <w:numFmt w:val="bullet"/>
      <w:lvlText w:val=""/>
      <w:lvlJc w:val="left"/>
      <w:pPr>
        <w:ind w:left="5040" w:hanging="360"/>
      </w:pPr>
      <w:rPr>
        <w:rFonts w:ascii="Symbol" w:hAnsi="Symbol" w:hint="default"/>
      </w:rPr>
    </w:lvl>
    <w:lvl w:ilvl="7" w:tplc="FD10DADA" w:tentative="1">
      <w:start w:val="1"/>
      <w:numFmt w:val="bullet"/>
      <w:lvlText w:val="o"/>
      <w:lvlJc w:val="left"/>
      <w:pPr>
        <w:ind w:left="5760" w:hanging="360"/>
      </w:pPr>
      <w:rPr>
        <w:rFonts w:ascii="Courier New" w:hAnsi="Courier New" w:cs="Courier New" w:hint="default"/>
      </w:rPr>
    </w:lvl>
    <w:lvl w:ilvl="8" w:tplc="5788892A"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tp9xast6aatsvedapyv9xs2xswxsw0p5se0&quot;&gt;My EndNote Library&lt;record-ids&gt;&lt;item&gt;5124&lt;/item&gt;&lt;item&gt;5125&lt;/item&gt;&lt;item&gt;5171&lt;/item&gt;&lt;item&gt;5184&lt;/item&gt;&lt;item&gt;5186&lt;/item&gt;&lt;item&gt;5187&lt;/item&gt;&lt;item&gt;5189&lt;/item&gt;&lt;item&gt;5190&lt;/item&gt;&lt;item&gt;5191&lt;/item&gt;&lt;item&gt;5192&lt;/item&gt;&lt;item&gt;5193&lt;/item&gt;&lt;item&gt;5194&lt;/item&gt;&lt;item&gt;5195&lt;/item&gt;&lt;item&gt;5326&lt;/item&gt;&lt;item&gt;5327&lt;/item&gt;&lt;item&gt;5328&lt;/item&gt;&lt;item&gt;5330&lt;/item&gt;&lt;item&gt;5331&lt;/item&gt;&lt;item&gt;5333&lt;/item&gt;&lt;item&gt;5345&lt;/item&gt;&lt;item&gt;5346&lt;/item&gt;&lt;item&gt;5348&lt;/item&gt;&lt;item&gt;5349&lt;/item&gt;&lt;item&gt;5350&lt;/item&gt;&lt;item&gt;5351&lt;/item&gt;&lt;item&gt;5353&lt;/item&gt;&lt;item&gt;5381&lt;/item&gt;&lt;item&gt;5382&lt;/item&gt;&lt;item&gt;5383&lt;/item&gt;&lt;item&gt;5412&lt;/item&gt;&lt;item&gt;5413&lt;/item&gt;&lt;/record-ids&gt;&lt;/item&gt;&lt;/Libraries&gt;"/>
  </w:docVars>
  <w:rsids>
    <w:rsidRoot w:val="00224588"/>
    <w:rsid w:val="00000B4A"/>
    <w:rsid w:val="00012431"/>
    <w:rsid w:val="000129D8"/>
    <w:rsid w:val="00014F69"/>
    <w:rsid w:val="00015486"/>
    <w:rsid w:val="000171EC"/>
    <w:rsid w:val="00017EFF"/>
    <w:rsid w:val="000204CA"/>
    <w:rsid w:val="00030D6B"/>
    <w:rsid w:val="00036F19"/>
    <w:rsid w:val="00046DD9"/>
    <w:rsid w:val="00050597"/>
    <w:rsid w:val="000552FD"/>
    <w:rsid w:val="00057528"/>
    <w:rsid w:val="00062AF9"/>
    <w:rsid w:val="00062D51"/>
    <w:rsid w:val="00070648"/>
    <w:rsid w:val="000718C2"/>
    <w:rsid w:val="00073420"/>
    <w:rsid w:val="00073C0D"/>
    <w:rsid w:val="00075C54"/>
    <w:rsid w:val="00077DBC"/>
    <w:rsid w:val="00080C95"/>
    <w:rsid w:val="00081862"/>
    <w:rsid w:val="000867D2"/>
    <w:rsid w:val="0009131F"/>
    <w:rsid w:val="000A1AD1"/>
    <w:rsid w:val="000A6D27"/>
    <w:rsid w:val="000C2E47"/>
    <w:rsid w:val="000C41F7"/>
    <w:rsid w:val="000C5505"/>
    <w:rsid w:val="000C6795"/>
    <w:rsid w:val="000D3097"/>
    <w:rsid w:val="000D4D9D"/>
    <w:rsid w:val="000E2FB1"/>
    <w:rsid w:val="000E5432"/>
    <w:rsid w:val="000F36BF"/>
    <w:rsid w:val="000F7AEA"/>
    <w:rsid w:val="00103E60"/>
    <w:rsid w:val="001064C8"/>
    <w:rsid w:val="00115C4B"/>
    <w:rsid w:val="00117550"/>
    <w:rsid w:val="0012796D"/>
    <w:rsid w:val="00131011"/>
    <w:rsid w:val="001401B0"/>
    <w:rsid w:val="0014274D"/>
    <w:rsid w:val="001436BE"/>
    <w:rsid w:val="001464E6"/>
    <w:rsid w:val="00152D52"/>
    <w:rsid w:val="001534BF"/>
    <w:rsid w:val="00156A14"/>
    <w:rsid w:val="00167D55"/>
    <w:rsid w:val="00197BF2"/>
    <w:rsid w:val="001A43DD"/>
    <w:rsid w:val="001B5611"/>
    <w:rsid w:val="001B5CCA"/>
    <w:rsid w:val="001B68EF"/>
    <w:rsid w:val="001B7D69"/>
    <w:rsid w:val="001C62E1"/>
    <w:rsid w:val="001D3639"/>
    <w:rsid w:val="001D58C1"/>
    <w:rsid w:val="001E52CF"/>
    <w:rsid w:val="001E688F"/>
    <w:rsid w:val="001F109B"/>
    <w:rsid w:val="001F58FB"/>
    <w:rsid w:val="001F7A33"/>
    <w:rsid w:val="002134A3"/>
    <w:rsid w:val="00224588"/>
    <w:rsid w:val="00226C44"/>
    <w:rsid w:val="00227491"/>
    <w:rsid w:val="00251598"/>
    <w:rsid w:val="002532FA"/>
    <w:rsid w:val="002538CD"/>
    <w:rsid w:val="0025648D"/>
    <w:rsid w:val="0025672D"/>
    <w:rsid w:val="002579F8"/>
    <w:rsid w:val="002658B8"/>
    <w:rsid w:val="00275792"/>
    <w:rsid w:val="0028767C"/>
    <w:rsid w:val="00290409"/>
    <w:rsid w:val="0029672F"/>
    <w:rsid w:val="002970D9"/>
    <w:rsid w:val="002A7011"/>
    <w:rsid w:val="002A7B9C"/>
    <w:rsid w:val="002A7CF9"/>
    <w:rsid w:val="002B39C1"/>
    <w:rsid w:val="002C1BAD"/>
    <w:rsid w:val="002D384B"/>
    <w:rsid w:val="002D6BEB"/>
    <w:rsid w:val="002E6F1B"/>
    <w:rsid w:val="002F1CB1"/>
    <w:rsid w:val="00311B75"/>
    <w:rsid w:val="003274CF"/>
    <w:rsid w:val="00340BE2"/>
    <w:rsid w:val="00341BAB"/>
    <w:rsid w:val="003435CE"/>
    <w:rsid w:val="00343A58"/>
    <w:rsid w:val="00350AF1"/>
    <w:rsid w:val="00352184"/>
    <w:rsid w:val="00355B69"/>
    <w:rsid w:val="00357B04"/>
    <w:rsid w:val="00360532"/>
    <w:rsid w:val="00367705"/>
    <w:rsid w:val="00377B5D"/>
    <w:rsid w:val="00380E0F"/>
    <w:rsid w:val="00391A1C"/>
    <w:rsid w:val="003943A8"/>
    <w:rsid w:val="00394877"/>
    <w:rsid w:val="00395E90"/>
    <w:rsid w:val="00396B1D"/>
    <w:rsid w:val="003974D6"/>
    <w:rsid w:val="003A0ED0"/>
    <w:rsid w:val="003B3A97"/>
    <w:rsid w:val="003D0A9E"/>
    <w:rsid w:val="003D4105"/>
    <w:rsid w:val="003E133A"/>
    <w:rsid w:val="003E746B"/>
    <w:rsid w:val="003F3B3D"/>
    <w:rsid w:val="003F5F11"/>
    <w:rsid w:val="00412DB6"/>
    <w:rsid w:val="00433585"/>
    <w:rsid w:val="00433A2E"/>
    <w:rsid w:val="00437285"/>
    <w:rsid w:val="004410B6"/>
    <w:rsid w:val="00442272"/>
    <w:rsid w:val="004445BE"/>
    <w:rsid w:val="00445642"/>
    <w:rsid w:val="00446523"/>
    <w:rsid w:val="00455893"/>
    <w:rsid w:val="00456FD4"/>
    <w:rsid w:val="00471799"/>
    <w:rsid w:val="00475CBF"/>
    <w:rsid w:val="00484E18"/>
    <w:rsid w:val="004A025C"/>
    <w:rsid w:val="004A45A1"/>
    <w:rsid w:val="004B5788"/>
    <w:rsid w:val="004B7D24"/>
    <w:rsid w:val="004C2373"/>
    <w:rsid w:val="004C25BB"/>
    <w:rsid w:val="004C6A48"/>
    <w:rsid w:val="004D3319"/>
    <w:rsid w:val="004E069E"/>
    <w:rsid w:val="004E7B37"/>
    <w:rsid w:val="004F1D20"/>
    <w:rsid w:val="004F5994"/>
    <w:rsid w:val="0050367F"/>
    <w:rsid w:val="0050474B"/>
    <w:rsid w:val="005062EF"/>
    <w:rsid w:val="00506900"/>
    <w:rsid w:val="0051409A"/>
    <w:rsid w:val="00520A66"/>
    <w:rsid w:val="0052240B"/>
    <w:rsid w:val="00527043"/>
    <w:rsid w:val="00531290"/>
    <w:rsid w:val="0053329F"/>
    <w:rsid w:val="005358EF"/>
    <w:rsid w:val="005358F2"/>
    <w:rsid w:val="005412F2"/>
    <w:rsid w:val="00545F7C"/>
    <w:rsid w:val="00557B3E"/>
    <w:rsid w:val="00572741"/>
    <w:rsid w:val="005735FC"/>
    <w:rsid w:val="00584BF6"/>
    <w:rsid w:val="00586209"/>
    <w:rsid w:val="00586B30"/>
    <w:rsid w:val="00587BA7"/>
    <w:rsid w:val="00596207"/>
    <w:rsid w:val="005A02B6"/>
    <w:rsid w:val="005A0375"/>
    <w:rsid w:val="005A4558"/>
    <w:rsid w:val="005B0078"/>
    <w:rsid w:val="005B4555"/>
    <w:rsid w:val="005B6F44"/>
    <w:rsid w:val="005C3611"/>
    <w:rsid w:val="005C5544"/>
    <w:rsid w:val="005C74F0"/>
    <w:rsid w:val="005E0D6B"/>
    <w:rsid w:val="005E37C0"/>
    <w:rsid w:val="005E4161"/>
    <w:rsid w:val="005E748C"/>
    <w:rsid w:val="005F1132"/>
    <w:rsid w:val="005F2ADA"/>
    <w:rsid w:val="00607AE6"/>
    <w:rsid w:val="006115CA"/>
    <w:rsid w:val="00616723"/>
    <w:rsid w:val="00625E1F"/>
    <w:rsid w:val="00636775"/>
    <w:rsid w:val="00643ADB"/>
    <w:rsid w:val="006515F4"/>
    <w:rsid w:val="00651E60"/>
    <w:rsid w:val="00656DFD"/>
    <w:rsid w:val="00672863"/>
    <w:rsid w:val="00676708"/>
    <w:rsid w:val="00690561"/>
    <w:rsid w:val="00695C49"/>
    <w:rsid w:val="00697CB6"/>
    <w:rsid w:val="006A1250"/>
    <w:rsid w:val="006A188A"/>
    <w:rsid w:val="006A39E8"/>
    <w:rsid w:val="006A55E4"/>
    <w:rsid w:val="006A68F3"/>
    <w:rsid w:val="006B09AC"/>
    <w:rsid w:val="006B6562"/>
    <w:rsid w:val="006C2134"/>
    <w:rsid w:val="006E089E"/>
    <w:rsid w:val="006E09E0"/>
    <w:rsid w:val="006F02B8"/>
    <w:rsid w:val="006F4A19"/>
    <w:rsid w:val="006F64D7"/>
    <w:rsid w:val="00701E0B"/>
    <w:rsid w:val="00713D4A"/>
    <w:rsid w:val="007178DD"/>
    <w:rsid w:val="00722558"/>
    <w:rsid w:val="0072359C"/>
    <w:rsid w:val="0072596B"/>
    <w:rsid w:val="00726D73"/>
    <w:rsid w:val="00730803"/>
    <w:rsid w:val="00734778"/>
    <w:rsid w:val="007359CB"/>
    <w:rsid w:val="00735BD8"/>
    <w:rsid w:val="007451E2"/>
    <w:rsid w:val="00754B53"/>
    <w:rsid w:val="00755B97"/>
    <w:rsid w:val="007606F0"/>
    <w:rsid w:val="0076170A"/>
    <w:rsid w:val="0076388F"/>
    <w:rsid w:val="00766290"/>
    <w:rsid w:val="007714D8"/>
    <w:rsid w:val="0077576E"/>
    <w:rsid w:val="007827CE"/>
    <w:rsid w:val="007A3DC0"/>
    <w:rsid w:val="007A5E7E"/>
    <w:rsid w:val="007B3880"/>
    <w:rsid w:val="007B7651"/>
    <w:rsid w:val="007F080B"/>
    <w:rsid w:val="00810992"/>
    <w:rsid w:val="00827A73"/>
    <w:rsid w:val="0083460A"/>
    <w:rsid w:val="00841A2D"/>
    <w:rsid w:val="0084727F"/>
    <w:rsid w:val="008514E9"/>
    <w:rsid w:val="00851ABC"/>
    <w:rsid w:val="00855916"/>
    <w:rsid w:val="00867E0C"/>
    <w:rsid w:val="00891279"/>
    <w:rsid w:val="008A1A14"/>
    <w:rsid w:val="008A41DE"/>
    <w:rsid w:val="008A583F"/>
    <w:rsid w:val="008A5D2D"/>
    <w:rsid w:val="008A5E6D"/>
    <w:rsid w:val="008A7D5C"/>
    <w:rsid w:val="008C1CA2"/>
    <w:rsid w:val="008C2892"/>
    <w:rsid w:val="008D2F01"/>
    <w:rsid w:val="008E205B"/>
    <w:rsid w:val="008E2E9A"/>
    <w:rsid w:val="008F00DD"/>
    <w:rsid w:val="00902C16"/>
    <w:rsid w:val="0090578E"/>
    <w:rsid w:val="009100DE"/>
    <w:rsid w:val="00913B7F"/>
    <w:rsid w:val="00922A64"/>
    <w:rsid w:val="00924CFB"/>
    <w:rsid w:val="00930A94"/>
    <w:rsid w:val="00932B98"/>
    <w:rsid w:val="00962C4F"/>
    <w:rsid w:val="00963C7D"/>
    <w:rsid w:val="00964110"/>
    <w:rsid w:val="00965DC0"/>
    <w:rsid w:val="00966385"/>
    <w:rsid w:val="00986FE8"/>
    <w:rsid w:val="00987DE0"/>
    <w:rsid w:val="0099231E"/>
    <w:rsid w:val="00995D5F"/>
    <w:rsid w:val="00996733"/>
    <w:rsid w:val="009A1A8E"/>
    <w:rsid w:val="009A682B"/>
    <w:rsid w:val="009D0E07"/>
    <w:rsid w:val="009D28D4"/>
    <w:rsid w:val="009E0CCD"/>
    <w:rsid w:val="009E76A9"/>
    <w:rsid w:val="009F1885"/>
    <w:rsid w:val="009F41B6"/>
    <w:rsid w:val="009F6A63"/>
    <w:rsid w:val="00A11779"/>
    <w:rsid w:val="00A25F97"/>
    <w:rsid w:val="00A2696E"/>
    <w:rsid w:val="00A300B2"/>
    <w:rsid w:val="00A372D3"/>
    <w:rsid w:val="00A51803"/>
    <w:rsid w:val="00A6510C"/>
    <w:rsid w:val="00A65BE7"/>
    <w:rsid w:val="00A70D2C"/>
    <w:rsid w:val="00A72FE4"/>
    <w:rsid w:val="00A8229F"/>
    <w:rsid w:val="00A94364"/>
    <w:rsid w:val="00AB0275"/>
    <w:rsid w:val="00AB1CDF"/>
    <w:rsid w:val="00AB20BC"/>
    <w:rsid w:val="00AB25A6"/>
    <w:rsid w:val="00AC1C21"/>
    <w:rsid w:val="00AC5055"/>
    <w:rsid w:val="00AF4C43"/>
    <w:rsid w:val="00B00EC4"/>
    <w:rsid w:val="00B03B9F"/>
    <w:rsid w:val="00B045A2"/>
    <w:rsid w:val="00B14520"/>
    <w:rsid w:val="00B16753"/>
    <w:rsid w:val="00B16E38"/>
    <w:rsid w:val="00B40A3A"/>
    <w:rsid w:val="00B47CDA"/>
    <w:rsid w:val="00B5076A"/>
    <w:rsid w:val="00B525E6"/>
    <w:rsid w:val="00B561A4"/>
    <w:rsid w:val="00B615C0"/>
    <w:rsid w:val="00B62FA9"/>
    <w:rsid w:val="00B678BE"/>
    <w:rsid w:val="00B72569"/>
    <w:rsid w:val="00B8269A"/>
    <w:rsid w:val="00B91F16"/>
    <w:rsid w:val="00B9274E"/>
    <w:rsid w:val="00B96765"/>
    <w:rsid w:val="00B97C9E"/>
    <w:rsid w:val="00BA0AA2"/>
    <w:rsid w:val="00BB20C1"/>
    <w:rsid w:val="00BC03F9"/>
    <w:rsid w:val="00BC0A77"/>
    <w:rsid w:val="00BE0ECE"/>
    <w:rsid w:val="00BF4B03"/>
    <w:rsid w:val="00BF4F8C"/>
    <w:rsid w:val="00C04C72"/>
    <w:rsid w:val="00C201EF"/>
    <w:rsid w:val="00C2641A"/>
    <w:rsid w:val="00C27CB9"/>
    <w:rsid w:val="00C4031D"/>
    <w:rsid w:val="00C4634E"/>
    <w:rsid w:val="00C47758"/>
    <w:rsid w:val="00C52005"/>
    <w:rsid w:val="00C525C8"/>
    <w:rsid w:val="00C52E11"/>
    <w:rsid w:val="00C54E95"/>
    <w:rsid w:val="00C57AB9"/>
    <w:rsid w:val="00C63543"/>
    <w:rsid w:val="00C6383C"/>
    <w:rsid w:val="00C96DAF"/>
    <w:rsid w:val="00CA2B53"/>
    <w:rsid w:val="00CA4CFC"/>
    <w:rsid w:val="00CA7536"/>
    <w:rsid w:val="00CB42FA"/>
    <w:rsid w:val="00CC05D9"/>
    <w:rsid w:val="00CC3008"/>
    <w:rsid w:val="00CC34E0"/>
    <w:rsid w:val="00CC363D"/>
    <w:rsid w:val="00CC3672"/>
    <w:rsid w:val="00CD0313"/>
    <w:rsid w:val="00CD04BD"/>
    <w:rsid w:val="00CE4F2A"/>
    <w:rsid w:val="00CE6C60"/>
    <w:rsid w:val="00CE7E67"/>
    <w:rsid w:val="00CF28EF"/>
    <w:rsid w:val="00CF2D01"/>
    <w:rsid w:val="00D003E0"/>
    <w:rsid w:val="00D06B1E"/>
    <w:rsid w:val="00D07208"/>
    <w:rsid w:val="00D1197A"/>
    <w:rsid w:val="00D24465"/>
    <w:rsid w:val="00D34F30"/>
    <w:rsid w:val="00D35002"/>
    <w:rsid w:val="00D35906"/>
    <w:rsid w:val="00D36D07"/>
    <w:rsid w:val="00D47A56"/>
    <w:rsid w:val="00D52491"/>
    <w:rsid w:val="00D60423"/>
    <w:rsid w:val="00D723CF"/>
    <w:rsid w:val="00D7302A"/>
    <w:rsid w:val="00DA70E3"/>
    <w:rsid w:val="00DB2F36"/>
    <w:rsid w:val="00DB7F39"/>
    <w:rsid w:val="00DC00D1"/>
    <w:rsid w:val="00DC322F"/>
    <w:rsid w:val="00DD2F1C"/>
    <w:rsid w:val="00DD38F3"/>
    <w:rsid w:val="00DD6269"/>
    <w:rsid w:val="00DE36EA"/>
    <w:rsid w:val="00DE376A"/>
    <w:rsid w:val="00DE397E"/>
    <w:rsid w:val="00DE44B3"/>
    <w:rsid w:val="00DE6F16"/>
    <w:rsid w:val="00DE7088"/>
    <w:rsid w:val="00E0331F"/>
    <w:rsid w:val="00E06228"/>
    <w:rsid w:val="00E06769"/>
    <w:rsid w:val="00E219C3"/>
    <w:rsid w:val="00E23A6D"/>
    <w:rsid w:val="00E25943"/>
    <w:rsid w:val="00E25A81"/>
    <w:rsid w:val="00E32712"/>
    <w:rsid w:val="00E33626"/>
    <w:rsid w:val="00E37E6E"/>
    <w:rsid w:val="00E479AA"/>
    <w:rsid w:val="00E50EA5"/>
    <w:rsid w:val="00E5397B"/>
    <w:rsid w:val="00E551C4"/>
    <w:rsid w:val="00E64C4D"/>
    <w:rsid w:val="00E67458"/>
    <w:rsid w:val="00E76768"/>
    <w:rsid w:val="00E80AB6"/>
    <w:rsid w:val="00E87D2C"/>
    <w:rsid w:val="00E92FCB"/>
    <w:rsid w:val="00E93E00"/>
    <w:rsid w:val="00E94FB4"/>
    <w:rsid w:val="00E9528D"/>
    <w:rsid w:val="00E961AE"/>
    <w:rsid w:val="00E96FAD"/>
    <w:rsid w:val="00EA5693"/>
    <w:rsid w:val="00EA60CC"/>
    <w:rsid w:val="00EB0543"/>
    <w:rsid w:val="00EB5481"/>
    <w:rsid w:val="00EB6315"/>
    <w:rsid w:val="00EC2420"/>
    <w:rsid w:val="00ED3352"/>
    <w:rsid w:val="00EF408B"/>
    <w:rsid w:val="00EF7D1D"/>
    <w:rsid w:val="00EF7EB5"/>
    <w:rsid w:val="00F00285"/>
    <w:rsid w:val="00F10003"/>
    <w:rsid w:val="00F11631"/>
    <w:rsid w:val="00F15AA4"/>
    <w:rsid w:val="00F173A5"/>
    <w:rsid w:val="00F1773C"/>
    <w:rsid w:val="00F32377"/>
    <w:rsid w:val="00F32851"/>
    <w:rsid w:val="00F47AC5"/>
    <w:rsid w:val="00F50896"/>
    <w:rsid w:val="00F57D71"/>
    <w:rsid w:val="00F60639"/>
    <w:rsid w:val="00F72111"/>
    <w:rsid w:val="00F7388F"/>
    <w:rsid w:val="00F77B5B"/>
    <w:rsid w:val="00F83137"/>
    <w:rsid w:val="00F949F7"/>
    <w:rsid w:val="00F9527F"/>
    <w:rsid w:val="00F971AE"/>
    <w:rsid w:val="00FA7F6F"/>
    <w:rsid w:val="00FC1AC2"/>
    <w:rsid w:val="00FC2D60"/>
    <w:rsid w:val="00FD6498"/>
    <w:rsid w:val="00FD66E5"/>
    <w:rsid w:val="00FE5B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6BDD"/>
  <w15:chartTrackingRefBased/>
  <w15:docId w15:val="{A58A61AE-24F1-409D-B89A-4D4CA782A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58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588"/>
    <w:rPr>
      <w:color w:val="0563C1" w:themeColor="hyperlink"/>
      <w:u w:val="single"/>
    </w:rPr>
  </w:style>
  <w:style w:type="paragraph" w:customStyle="1" w:styleId="EndNoteBibliography">
    <w:name w:val="EndNote Bibliography"/>
    <w:basedOn w:val="Normal"/>
    <w:link w:val="EndNoteBibliographyChar"/>
    <w:rsid w:val="00224588"/>
    <w:rPr>
      <w:rFonts w:ascii="Calibri" w:hAnsi="Calibri" w:cs="Calibri"/>
    </w:rPr>
  </w:style>
  <w:style w:type="character" w:customStyle="1" w:styleId="EndNoteBibliographyChar">
    <w:name w:val="EndNote Bibliography Char"/>
    <w:basedOn w:val="DefaultParagraphFont"/>
    <w:link w:val="EndNoteBibliography"/>
    <w:rsid w:val="00224588"/>
    <w:rPr>
      <w:rFonts w:ascii="Calibri" w:hAnsi="Calibri" w:cs="Calibri"/>
      <w:sz w:val="24"/>
      <w:szCs w:val="24"/>
    </w:rPr>
  </w:style>
  <w:style w:type="paragraph" w:customStyle="1" w:styleId="EndNoteBibliographyTitle">
    <w:name w:val="EndNote Bibliography Title"/>
    <w:basedOn w:val="Normal"/>
    <w:link w:val="EndNoteBibliographyTitleChar"/>
    <w:rsid w:val="00BA0AA2"/>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BA0AA2"/>
    <w:rPr>
      <w:rFonts w:ascii="Calibri" w:hAnsi="Calibri" w:cs="Calibri"/>
      <w:sz w:val="24"/>
      <w:szCs w:val="24"/>
    </w:rPr>
  </w:style>
  <w:style w:type="character" w:customStyle="1" w:styleId="UnresolvedMention1">
    <w:name w:val="Unresolved Mention1"/>
    <w:basedOn w:val="DefaultParagraphFont"/>
    <w:uiPriority w:val="99"/>
    <w:semiHidden/>
    <w:unhideWhenUsed/>
    <w:rsid w:val="003B3A97"/>
    <w:rPr>
      <w:color w:val="605E5C"/>
      <w:shd w:val="clear" w:color="auto" w:fill="E1DFDD"/>
    </w:rPr>
  </w:style>
  <w:style w:type="paragraph" w:styleId="NoSpacing">
    <w:name w:val="No Spacing"/>
    <w:uiPriority w:val="1"/>
    <w:qFormat/>
    <w:rsid w:val="003B3A97"/>
    <w:pPr>
      <w:spacing w:after="0" w:line="240" w:lineRule="auto"/>
    </w:pPr>
    <w:rPr>
      <w:rFonts w:eastAsiaTheme="minorEastAsia"/>
    </w:rPr>
  </w:style>
  <w:style w:type="paragraph" w:styleId="BalloonText">
    <w:name w:val="Balloon Text"/>
    <w:basedOn w:val="Normal"/>
    <w:link w:val="BalloonTextChar"/>
    <w:uiPriority w:val="99"/>
    <w:semiHidden/>
    <w:unhideWhenUsed/>
    <w:rsid w:val="003B3A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A97"/>
    <w:rPr>
      <w:rFonts w:ascii="Segoe UI" w:hAnsi="Segoe UI" w:cs="Segoe UI"/>
      <w:sz w:val="18"/>
      <w:szCs w:val="18"/>
    </w:rPr>
  </w:style>
  <w:style w:type="paragraph" w:styleId="Header">
    <w:name w:val="header"/>
    <w:basedOn w:val="Normal"/>
    <w:link w:val="HeaderChar"/>
    <w:uiPriority w:val="99"/>
    <w:unhideWhenUsed/>
    <w:rsid w:val="003B3A97"/>
    <w:pPr>
      <w:tabs>
        <w:tab w:val="center" w:pos="4680"/>
        <w:tab w:val="right" w:pos="9360"/>
      </w:tabs>
    </w:pPr>
  </w:style>
  <w:style w:type="character" w:customStyle="1" w:styleId="HeaderChar">
    <w:name w:val="Header Char"/>
    <w:basedOn w:val="DefaultParagraphFont"/>
    <w:link w:val="Header"/>
    <w:uiPriority w:val="99"/>
    <w:rsid w:val="003B3A97"/>
    <w:rPr>
      <w:sz w:val="24"/>
      <w:szCs w:val="24"/>
    </w:rPr>
  </w:style>
  <w:style w:type="paragraph" w:styleId="Footer">
    <w:name w:val="footer"/>
    <w:basedOn w:val="Normal"/>
    <w:link w:val="FooterChar"/>
    <w:uiPriority w:val="99"/>
    <w:unhideWhenUsed/>
    <w:rsid w:val="003B3A97"/>
    <w:pPr>
      <w:tabs>
        <w:tab w:val="center" w:pos="4680"/>
        <w:tab w:val="right" w:pos="9360"/>
      </w:tabs>
    </w:pPr>
  </w:style>
  <w:style w:type="character" w:customStyle="1" w:styleId="FooterChar">
    <w:name w:val="Footer Char"/>
    <w:basedOn w:val="DefaultParagraphFont"/>
    <w:link w:val="Footer"/>
    <w:uiPriority w:val="99"/>
    <w:rsid w:val="003B3A97"/>
    <w:rPr>
      <w:sz w:val="24"/>
      <w:szCs w:val="24"/>
    </w:rPr>
  </w:style>
  <w:style w:type="character" w:styleId="CommentReference">
    <w:name w:val="annotation reference"/>
    <w:basedOn w:val="DefaultParagraphFont"/>
    <w:uiPriority w:val="99"/>
    <w:semiHidden/>
    <w:unhideWhenUsed/>
    <w:rsid w:val="006115CA"/>
    <w:rPr>
      <w:sz w:val="16"/>
      <w:szCs w:val="16"/>
    </w:rPr>
  </w:style>
  <w:style w:type="paragraph" w:styleId="CommentText">
    <w:name w:val="annotation text"/>
    <w:basedOn w:val="Normal"/>
    <w:link w:val="CommentTextChar"/>
    <w:uiPriority w:val="99"/>
    <w:semiHidden/>
    <w:unhideWhenUsed/>
    <w:rsid w:val="006115CA"/>
    <w:rPr>
      <w:sz w:val="20"/>
      <w:szCs w:val="20"/>
    </w:rPr>
  </w:style>
  <w:style w:type="character" w:customStyle="1" w:styleId="CommentTextChar">
    <w:name w:val="Comment Text Char"/>
    <w:basedOn w:val="DefaultParagraphFont"/>
    <w:link w:val="CommentText"/>
    <w:uiPriority w:val="99"/>
    <w:semiHidden/>
    <w:rsid w:val="006115CA"/>
    <w:rPr>
      <w:sz w:val="20"/>
      <w:szCs w:val="20"/>
    </w:rPr>
  </w:style>
  <w:style w:type="paragraph" w:styleId="CommentSubject">
    <w:name w:val="annotation subject"/>
    <w:basedOn w:val="CommentText"/>
    <w:next w:val="CommentText"/>
    <w:link w:val="CommentSubjectChar"/>
    <w:uiPriority w:val="99"/>
    <w:semiHidden/>
    <w:unhideWhenUsed/>
    <w:rsid w:val="006115CA"/>
    <w:rPr>
      <w:b/>
      <w:bCs/>
    </w:rPr>
  </w:style>
  <w:style w:type="character" w:customStyle="1" w:styleId="CommentSubjectChar">
    <w:name w:val="Comment Subject Char"/>
    <w:basedOn w:val="CommentTextChar"/>
    <w:link w:val="CommentSubject"/>
    <w:uiPriority w:val="99"/>
    <w:semiHidden/>
    <w:rsid w:val="006115CA"/>
    <w:rPr>
      <w:b/>
      <w:bCs/>
      <w:sz w:val="20"/>
      <w:szCs w:val="20"/>
    </w:rPr>
  </w:style>
  <w:style w:type="character" w:customStyle="1" w:styleId="UnresolvedMention2">
    <w:name w:val="Unresolved Mention2"/>
    <w:basedOn w:val="DefaultParagraphFont"/>
    <w:uiPriority w:val="99"/>
    <w:semiHidden/>
    <w:unhideWhenUsed/>
    <w:rsid w:val="0025672D"/>
    <w:rPr>
      <w:color w:val="605E5C"/>
      <w:shd w:val="clear" w:color="auto" w:fill="E1DFDD"/>
    </w:rPr>
  </w:style>
  <w:style w:type="paragraph" w:styleId="ListParagraph">
    <w:name w:val="List Paragraph"/>
    <w:basedOn w:val="Normal"/>
    <w:uiPriority w:val="34"/>
    <w:qFormat/>
    <w:rsid w:val="00017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topics/anaemia/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kar.navaneethan@bcm.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31</Pages>
  <Words>7763</Words>
  <Characters>44254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51914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Navaneethan, Sankar Dass</dc:creator>
  <cp:lastModifiedBy>ahmed arslan</cp:lastModifiedBy>
  <cp:revision>5</cp:revision>
  <cp:lastPrinted>2019-02-21T15:38:00Z</cp:lastPrinted>
  <dcterms:created xsi:type="dcterms:W3CDTF">2019-06-12T01:13:00Z</dcterms:created>
  <dcterms:modified xsi:type="dcterms:W3CDTF">2019-11-20T03:27:00Z</dcterms:modified>
</cp:coreProperties>
</file>