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ADITYA RAGHUVANSHI</w:t>
      </w:r>
    </w:p>
    <w:p>
      <w:pPr>
        <w:pStyle w:val="Heading1"/>
      </w:pPr>
      <w:r>
        <w:t>Computer Science and Linguistics Student</w:t>
      </w:r>
    </w:p>
    <w:p>
      <w:pPr>
        <w:pStyle w:val="Heading1"/>
      </w:pPr>
      <w:r>
        <w:t>EDUCATION</w:t>
      </w:r>
    </w:p>
    <w:p>
      <w:pPr>
        <w:pStyle w:val="Heading2"/>
      </w:pPr>
      <w:r>
        <w:t>B.Tech. Computer Science and MS (by research) in Computa- tional Linguistics</w:t>
      </w:r>
    </w:p>
    <w:p>
      <w:pPr>
        <w:pStyle w:val="Normal"/>
      </w:pPr>
      <w:r>
        <w:t>International Institute of Information Technology, Hyderabad</w:t>
      </w:r>
    </w:p>
    <w:p>
      <w:pPr>
        <w:pStyle w:val="BodyText"/>
      </w:pPr>
      <w:r>
        <w:t xml:space="preserve"> Sep 2021 – Present (4th year)  Hyderabad, India</w:t>
      </w:r>
    </w:p>
    <w:p>
      <w:pPr>
        <w:pStyle w:val="Heading2"/>
      </w:pPr>
      <w:r>
        <w:t>Current CGPA: 7.79/10 Higher Secondary Education GVN, The Global School</w:t>
      </w:r>
    </w:p>
    <w:p>
      <w:pPr>
        <w:pStyle w:val="BodyText"/>
      </w:pPr>
      <w:r>
        <w:t xml:space="preserve"> 2019 – 2021</w:t>
        <w:tab/>
        <w:t xml:space="preserve"> Bhopal, India</w:t>
      </w:r>
    </w:p>
    <w:p>
      <w:pPr>
        <w:pStyle w:val="Heading1"/>
      </w:pPr>
      <w:r>
        <w:t>EXPERIENCE</w:t>
      </w:r>
    </w:p>
    <w:p>
      <w:pPr>
        <w:pStyle w:val="Heading2"/>
      </w:pPr>
      <w:r>
        <w:t>Cognitive Science Lab: Undergraduate Researcher</w:t>
      </w:r>
    </w:p>
    <w:p>
      <w:pPr>
        <w:pStyle w:val="BodyText"/>
      </w:pPr>
      <w:r>
        <w:t>May 2021 – Present</w:t>
        <w:tab/>
        <w:t>IIIT Hyderabad, India</w:t>
      </w:r>
    </w:p>
    <w:p>
      <w:pPr>
        <w:pStyle w:val="Heading2"/>
      </w:pPr>
      <w:r>
        <w:t xml:space="preserve"> DASS</w:t>
      </w:r>
    </w:p>
    <w:p>
      <w:pPr>
        <w:pStyle w:val="ListParagraph"/>
      </w:pPr>
      <w:r>
        <w:t>Implemented website functionality using MERN stack, Redux, Bootstrap, and Axios for seamless user experiences.</w:t>
      </w:r>
    </w:p>
    <w:p>
      <w:pPr>
        <w:pStyle w:val="ListParagraph"/>
      </w:pPr>
      <w:r>
        <w:t>Applied prompt tuning to GPT-2 small model using PyTorch, enhancing responsiveness and versatility across tasks. Opti- mized the model’s performance for three specific applications: Machine Translation, Summarization, and Question Answer- ing.</w:t>
      </w:r>
    </w:p>
    <w:p>
      <w:pPr>
        <w:pStyle w:val="Normal"/>
      </w:pPr>
      <w:r>
        <w:t xml:space="preserve"> Natural Language</w:t>
      </w:r>
    </w:p>
    <w:p>
      <w:pPr>
        <w:pStyle w:val="Normal"/>
      </w:pPr>
      <w:r>
        <w:t>Research</w:t>
      </w:r>
    </w:p>
    <w:p>
      <w:pPr>
        <w:pStyle w:val="Normal"/>
      </w:pPr>
      <w:r>
        <w:br/>
        <w:t>Music Information Retrieval</w:t>
      </w:r>
    </w:p>
    <w:p>
      <w:pPr>
        <w:pStyle w:val="Normal"/>
      </w:pPr>
      <w:r>
        <w:br/>
        <w:t>Processing - AI</w:t>
      </w:r>
    </w:p>
    <w:p>
      <w:pPr>
        <w:pStyle w:val="ListParagraph"/>
      </w:pPr>
      <w:r>
        <w:t>Researched with Dr Vinoo Alluri, Analyzed emotional conveyance in 1700 songs using advanced source separation, pretrained audio and text models, and statistical analyses. Examined individual and col- lective impacts of musical elements on perceived emotions across the valence-arousal space.</w:t>
      </w:r>
    </w:p>
    <w:p>
      <w:pPr>
        <w:pStyle w:val="Heading2"/>
      </w:pPr>
      <w:r>
        <w:t>TCS Research: Research Intern</w:t>
      </w:r>
    </w:p>
    <w:p>
      <w:pPr>
        <w:pStyle w:val="ListParagraph"/>
      </w:pPr>
      <w:r>
        <w:t>Spearheaded an innovative team project in sarcasm detection that employed advanced NLP techniques, including BiLSTM, Transformers, and fine-tuning with BERT/T5/MPNET.</w:t>
      </w:r>
    </w:p>
    <w:p>
      <w:pPr>
        <w:pStyle w:val="ListParagraph"/>
      </w:pPr>
      <w:r>
        <w:t>Achieved remarkable results, outperforming numerous state-</w:t>
      </w:r>
    </w:p>
    <w:p>
      <w:pPr>
        <w:pStyle w:val="BodyText"/>
      </w:pPr>
      <w:r>
        <w:t>2024 –</w:t>
      </w:r>
    </w:p>
    <w:p>
      <w:pPr>
        <w:pStyle w:val="BodyText"/>
      </w:pPr>
      <w:r>
        <w:br/>
        <w:t>India</w:t>
      </w:r>
    </w:p>
    <w:p>
      <w:pPr>
        <w:pStyle w:val="BodyText"/>
      </w:pPr>
      <w:r>
        <w:br/>
        <w:t>of-the-art models and establishing the project as a benchmark in the field of natural language processing.</w:t>
      </w:r>
    </w:p>
    <w:p>
      <w:pPr>
        <w:pStyle w:val="ListParagraph"/>
      </w:pPr>
      <w:r>
        <w:t>Implementing a multi-stage pipeline incorporating user profiling, preference modeling, and AI-driven music synthesis using softwares like Employing state-of-the-art source separation techniques like Spleeter for isolating musical components, and extracting high-level features using librosa, Integrating AIVA and Facebook MusicGen APIs for diverse compositional styles and genre-specific generation and then combining them together.</w:t>
      </w:r>
    </w:p>
    <w:p>
      <w:pPr>
        <w:pStyle w:val="ListParagraph"/>
      </w:pPr>
      <w:r>
        <w:t>This system aims to revolutionize personalized music experiences by dynamically adapting to user preferences and environmental contexts.</w:t>
      </w:r>
    </w:p>
    <w:p>
      <w:pPr>
        <w:pStyle w:val="Heading2"/>
      </w:pPr>
      <w:r>
        <w:t>Become ( Frozen Iris ) : Computational Linguistic Researcher</w:t>
      </w:r>
    </w:p>
    <w:p>
      <w:pPr>
        <w:pStyle w:val="BodyText"/>
      </w:pPr>
      <w:r>
        <w:t>April 2024 - June 2024</w:t>
        <w:tab/>
        <w:t>Chennai, India</w:t>
      </w:r>
    </w:p>
    <w:p>
      <w:pPr>
        <w:pStyle w:val="Heading2"/>
      </w:pPr>
      <w:r>
        <w:br/>
        <w:t xml:space="preserve"> Operating Systems Networks</w:t>
      </w:r>
    </w:p>
    <w:p>
      <w:pPr>
        <w:pStyle w:val="ListParagraph"/>
      </w:pPr>
      <w:r>
        <w:t>Designed and developed a Distributed File System from scratch as part of a collaborative team project. Enhancing net- work eﬃciency and providing clients with comprehensive file system interaction capabilities.</w:t>
      </w:r>
    </w:p>
    <w:p>
      <w:pPr>
        <w:pStyle w:val="Heading2"/>
      </w:pPr>
      <w:r>
        <w:t xml:space="preserve"> Natural Language Pro- cessing - AI</w:t>
      </w:r>
    </w:p>
    <w:p>
      <w:pPr>
        <w:pStyle w:val="ListParagraph"/>
      </w:pPr>
      <w:r>
        <w:t>Designed an Advanced NLP project focused on sentence sim-</w:t>
      </w:r>
    </w:p>
    <w:p>
      <w:pPr>
        <w:pStyle w:val="Heading2"/>
      </w:pPr>
      <w:r>
        <w:t>Linguistics</w:t>
      </w:r>
    </w:p>
    <w:p>
      <w:pPr>
        <w:pStyle w:val="Normal"/>
      </w:pPr>
      <w:r>
        <w:br/>
        <w:t>Research</w:t>
      </w:r>
    </w:p>
    <w:p>
      <w:pPr>
        <w:pStyle w:val="BodyText"/>
      </w:pPr>
      <w:r>
        <w:br/>
        <w:t>ilarity, utilizing state-of-the-art architectures such as Trans-</w:t>
      </w:r>
    </w:p>
    <w:p>
      <w:pPr>
        <w:pStyle w:val="ListParagraph"/>
      </w:pPr>
      <w:r>
        <w:t>Collaborated with FMCG leader Himalaya to architect and imple- ment their responsive web platform. Spearheaded the development of HimalayaGPT, a bespoke AI-driven customer interaction system, utilizing OpenAI’s GPT-3.5 API and fine-tuning techniques for per- sonalized responses for consumers.</w:t>
      </w:r>
    </w:p>
    <w:p>
      <w:pPr>
        <w:pStyle w:val="ListParagraph"/>
      </w:pPr>
      <w:r>
        <w:t>Led the Nomencapture department as Linguistic Researcher, pio- neering a data-driven approach to global brand name rankings for 800+ brands.</w:t>
      </w:r>
    </w:p>
    <w:p>
      <w:pPr>
        <w:pStyle w:val="Heading2"/>
      </w:pPr>
      <w:r>
        <w:t>ChargeKartD7: Full Stack Developer</w:t>
      </w:r>
    </w:p>
    <w:p>
      <w:pPr>
        <w:pStyle w:val="BodyText"/>
      </w:pPr>
      <w:r>
        <w:t>Jan 2023 – Aug 2023</w:t>
        <w:tab/>
        <w:t>Hyderabad, India</w:t>
      </w:r>
    </w:p>
    <w:p>
      <w:pPr>
        <w:pStyle w:val="BodyText"/>
      </w:pPr>
      <w:r>
        <w:br/>
        <w:t>formers and BiLSTMs and achieved multi-lingual sentence similarity , with a particular emphasis on Indian languages.</w:t>
      </w:r>
    </w:p>
    <w:p>
      <w:pPr>
        <w:pStyle w:val="Heading2"/>
      </w:pPr>
      <w:r>
        <w:t>Database Management System: Data &amp; Applications</w:t>
      </w:r>
    </w:p>
    <w:p>
      <w:pPr>
        <w:pStyle w:val="ListParagraph"/>
      </w:pPr>
      <w:r>
        <w:t>Designed a database for a mini-world hosted on an application with a command line interface written in Python.</w:t>
      </w:r>
    </w:p>
    <w:p>
      <w:pPr>
        <w:pStyle w:val="ListParagraph"/>
      </w:pPr>
      <w:r>
        <w:t>Incorporated fields with strong and weak entity types, modelled relational schemas, and converted relational model to normal forms.</w:t>
      </w:r>
    </w:p>
    <w:p>
      <w:pPr>
        <w:pStyle w:val="Normal"/>
      </w:pPr>
      <w:r>
        <w:t>JavaScript</w:t>
      </w:r>
    </w:p>
    <w:p>
      <w:pPr>
        <w:pStyle w:val="Normal"/>
      </w:pPr>
      <w:r>
        <w:br/>
        <w:t>React Native</w:t>
      </w:r>
    </w:p>
    <w:p>
      <w:pPr>
        <w:pStyle w:val="Heading1"/>
      </w:pPr>
      <w:r>
        <w:br/>
        <w:t>ACHIEVEMENTS / LEADERSHIP ROLES</w:t>
      </w:r>
    </w:p>
    <w:p>
      <w:pPr>
        <w:pStyle w:val="ListParagraph"/>
      </w:pPr>
      <w:r>
        <w:t>Developed a WebApp and Admin control panel and contributed on developing a cross-platform Mobile App for customers to avail electric vehicle mobile charging services.</w:t>
      </w:r>
    </w:p>
    <w:p>
      <w:pPr>
        <w:pStyle w:val="Heading2"/>
      </w:pPr>
      <w:r>
        <w:t>Teenage Concerns: Co-Founder and COO</w:t>
      </w:r>
    </w:p>
    <w:p>
      <w:pPr>
        <w:pStyle w:val="BodyText"/>
      </w:pPr>
      <w:r>
        <w:t>Nov 2021 – Jul 2022</w:t>
        <w:tab/>
        <w:t>Bhopal, India</w:t>
      </w:r>
    </w:p>
    <w:p>
      <w:pPr>
        <w:pStyle w:val="ListParagraph"/>
      </w:pPr>
      <w:r>
        <w:t>Recipient of Deans Academic Award and Research Award for the previous spring semester of 2024 for outstanding aca- demic performance and excellent research capabilities.</w:t>
      </w:r>
    </w:p>
    <w:p>
      <w:pPr>
        <w:pStyle w:val="ListParagraph"/>
      </w:pPr>
      <w:r>
        <w:t>Teaching Assistant for the course Behavioral Research and</w:t>
      </w:r>
    </w:p>
    <w:p>
      <w:pPr>
        <w:pStyle w:val="Heading2"/>
      </w:pPr>
      <w:r>
        <w:t>Mental Health</w:t>
      </w:r>
    </w:p>
    <w:p>
      <w:pPr>
        <w:pStyle w:val="Normal"/>
      </w:pPr>
      <w:r>
        <w:br/>
        <w:t>Team work</w:t>
      </w:r>
    </w:p>
    <w:p>
      <w:pPr>
        <w:pStyle w:val="BodyText"/>
      </w:pPr>
      <w:r>
        <w:br/>
        <w:t>Experimental Design for the current Monsoon semester 2024.</w:t>
      </w:r>
    </w:p>
    <w:p>
      <w:pPr>
        <w:pStyle w:val="ListParagraph"/>
      </w:pPr>
      <w:r>
        <w:t>Spearheaded the organization’s mission to address mental health issues in 750+ teenagers.</w:t>
      </w:r>
    </w:p>
    <w:p>
      <w:pPr>
        <w:pStyle w:val="ListParagraph"/>
      </w:pPr>
      <w:r>
        <w:t>Successfully managed and collaborated alongside a team of 6 in- terns, assigning tasks and providing regular follow-up to ensure seamless operations.</w:t>
      </w:r>
    </w:p>
    <w:p>
      <w:pPr>
        <w:pStyle w:val="ListParagraph"/>
      </w:pPr>
      <w:r>
        <w:br/>
        <w:t>Student Mentor at IIIT-H for DSA and CSO. Mentored 80+ students in these courses.</w:t>
      </w:r>
    </w:p>
    <w:p>
      <w:pPr>
        <w:pStyle w:val="ListParagraph"/>
      </w:pPr>
      <w:r>
        <w:t>French A2 Diploma awarded by the French Ministry of Edu- cation via Alliance Française.</w:t>
      </w:r>
    </w:p>
    <w:p>
      <w:pPr>
        <w:pStyle w:val="Heading1"/>
      </w:pPr>
      <w:r>
        <w:t>EDUCATION</w:t>
      </w:r>
    </w:p>
    <w:p>
      <w:r>
        <w:t>Bachelor of Technology in Computer Science and Engineering</w:t>
        <w:br/>
        <w:t>Lakireddy Bali Reddy College of Engineering, Andhra Pradesh</w:t>
        <w:br/>
        <w:t>2021 – Present</w:t>
        <w:br/>
        <w:t>CGPA: 7.93</w:t>
      </w:r>
    </w:p>
    <w:p>
      <w:pPr>
        <w:pStyle w:val="Heading1"/>
      </w:pPr>
      <w:r>
        <w:t>EXPERIENCE</w:t>
      </w:r>
    </w:p>
    <w:p>
      <w:r>
        <w:t>Data Science Intern, Nullclass Inc. (Sep 2024 – Nov 2024):</w:t>
        <w:br/>
        <w:t>- Designed and implemented a GUI-based Gender Classification Project.</w:t>
        <w:br/>
        <w:t>- Applied data preprocessing and model evaluation techniques.</w:t>
        <w:br/>
        <w:br/>
        <w:t>IoT Intern, Siemens (Apr 2024 – Jun 2024, NIT-Warangal, India):</w:t>
        <w:br/>
        <w:t>- Developed solutions using TIA Portal for PLC programming.</w:t>
        <w:br/>
        <w:t>- Programmed KUKA robots and collaborated with cross-functional teams.</w:t>
        <w:br/>
        <w:br/>
        <w:t>Data Science Intern, Brain O Vision (Apr 2023 – Jun 2023):</w:t>
        <w:br/>
        <w:t>- Developed, deployed, and iterated a chatbot for help desk operations.</w:t>
        <w:br/>
        <w:t>- Worked on multiple Python projects.</w:t>
        <w:br/>
        <w:br/>
        <w:t>AWS Intern, Brain O Vision (Sep 2023 – Dec 2023):</w:t>
        <w:br/>
        <w:t>- Managed and optimized AWS cloud infrastructure.</w:t>
        <w:br/>
        <w:t>- Configured cloud services and monitored performance.</w:t>
      </w:r>
    </w:p>
    <w:p>
      <w:pPr>
        <w:pStyle w:val="Heading1"/>
      </w:pPr>
      <w:r>
        <w:t>PROJECTS</w:t>
      </w:r>
    </w:p>
    <w:p>
      <w:r>
        <w:t>Age Detection Using Fine-Tuned CNN:</w:t>
        <w:br/>
        <w:t>- Fine-tuned the VGGFace model for age detection on the IMDB-WIKI dataset.</w:t>
        <w:br/>
        <w:br/>
        <w:t>Sign Language Detection:</w:t>
        <w:br/>
        <w:t>- Built a model for sign language prediction and recognition with a GUI for real-time video.</w:t>
        <w:br/>
        <w:br/>
        <w:t>IoT-Based Smart Home Automation:</w:t>
        <w:br/>
        <w:t>- Led a team to develop an IoT-based smart home automation system.</w:t>
      </w:r>
    </w:p>
    <w:p>
      <w:pPr>
        <w:pStyle w:val="Heading1"/>
      </w:pPr>
      <w:r>
        <w:t>ACHIEVEMENTS</w:t>
      </w:r>
    </w:p>
    <w:p>
      <w:r>
        <w:t>- Best Service Student Award for organizing Lakshya event at LBRCE.</w:t>
        <w:br/>
        <w:t>- ₹25,000 merit-based scholarship by NSF (3 times).</w:t>
        <w:br/>
        <w:t>- Top 3 in a 24-hour Hackathon by Brain O Vision.</w:t>
        <w:br/>
        <w:t>- Secured prizes in 2 of 5 state-level hackathons.</w:t>
        <w:br/>
        <w:t>- 1st place in a technical presentation competition.</w:t>
      </w:r>
    </w:p>
    <w:p>
      <w:pPr>
        <w:pStyle w:val="Heading1"/>
      </w:pPr>
      <w:r>
        <w:t>LEADERSHIP &amp; EXTRACURRICULAR ACTIVITIES</w:t>
      </w:r>
    </w:p>
    <w:p>
      <w:r>
        <w:t>- President: Vigyana (AI/ML Club), LBRCE.</w:t>
        <w:br/>
        <w:t>- Vice President: Lakshya 2K23 (Techfest), LBRCE.</w:t>
        <w:br/>
        <w:t>- Project Lead: Final Year Project, LBRCE.</w:t>
      </w:r>
    </w:p>
    <w:p>
      <w:pPr>
        <w:pStyle w:val="Heading1"/>
      </w:pPr>
      <w:r>
        <w:t>SOFT SKILLS</w:t>
      </w:r>
    </w:p>
    <w:p>
      <w:r>
        <w:t>Leadership, Decision Making, Teamwork, Creativity, Adaptability, Time Management, Ability to Work Under Pressure.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