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3A5C"/>
        <w:spacing w:before="480" w:after="0"/>
        <w:jc w:val="center"/>
      </w:pPr>
      <w:r>
        <w:rPr>
          <w:rFonts w:ascii="Arial" w:hAnsi="Arial"/>
          <w:b/>
          <w:color w:val="FFFFFF"/>
          <w:sz w:val="44"/>
        </w:rPr>
        <w:t xml:space="preserve">  SCRAP METAL TRADING WEBSITE  </w:t>
      </w:r>
    </w:p>
    <w:p>
      <w:pPr>
        <w:shd w:val="clear" w:color="auto" w:fill="1E6BA0"/>
        <w:spacing w:before="0" w:after="0"/>
        <w:jc w:val="center"/>
      </w:pPr>
      <w:r>
        <w:rPr>
          <w:rFonts w:ascii="Arial" w:hAnsi="Arial"/>
          <w:color w:val="FFFFFF"/>
          <w:sz w:val="26"/>
        </w:rPr>
        <w:t xml:space="preserve">  Website Planning &amp; Content Blueprint  </w:t>
      </w:r>
    </w:p>
    <w:p>
      <w:pPr>
        <w:shd w:val="clear" w:color="auto" w:fill="E86A1A"/>
        <w:spacing w:before="0" w:after="480"/>
        <w:jc w:val="center"/>
      </w:pPr>
      <w:r>
        <w:rPr>
          <w:rFonts w:ascii="Arial" w:hAnsi="Arial"/>
          <w:color w:val="FFFFFF"/>
          <w:sz w:val="20"/>
        </w:rPr>
        <w:t xml:space="preserve">  Based on Analysis of 6 Leading Canadian Scrap Metal Websites  </w:t>
      </w:r>
    </w:p>
    <w:p>
      <w:pPr>
        <w:spacing w:after="200"/>
      </w:pPr>
    </w:p>
    <w:p>
      <w:pPr>
        <w:shd w:val="clear" w:color="auto" w:fill="EAF3FB"/>
        <w:spacing w:before="80" w:after="120"/>
        <w:ind w:left="288" w:right="288"/>
      </w:pPr>
      <w:r>
        <w:rPr>
          <w:rFonts w:ascii="Arial" w:hAnsi="Arial"/>
          <w:color w:val="444455"/>
          <w:sz w:val="20"/>
        </w:rPr>
        <w:t>This document is a complete website planning guide created after analysis of six leading Canadian scrap metal companies: Attar Metals, House of Metals, Value Metals Canada, Metaload Inc., TAL Metal, and Data Metals. It outlines every page, section, service, and feature to build a professional, competitive scrap metal trading website.</w:t>
      </w:r>
    </w:p>
    <w:p>
      <w:pPr>
        <w:shd w:val="clear" w:color="auto" w:fill="1A3A5C"/>
        <w:spacing w:before="280" w:after="120"/>
        <w:ind w:left="144"/>
      </w:pPr>
      <w:r>
        <w:rPr>
          <w:rFonts w:ascii="Arial" w:hAnsi="Arial"/>
          <w:b/>
          <w:color w:val="FFFFFF"/>
          <w:sz w:val="28"/>
        </w:rPr>
        <w:t xml:space="preserve">  SECTION 1 — COMPETITOR WEBSITE ANALYSIS SUMMARY</w:t>
      </w:r>
    </w:p>
    <w:p>
      <w:pPr>
        <w:spacing w:after="8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Company</w:t>
            </w:r>
          </w:p>
        </w:tc>
        <w:tc>
          <w:tcPr>
            <w:tcW w:type="dxa" w:w="1728"/>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Est. / Since</w:t>
            </w:r>
          </w:p>
        </w:tc>
        <w:tc>
          <w:tcPr>
            <w:tcW w:type="dxa" w:w="1872"/>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Specialty</w:t>
            </w:r>
          </w:p>
        </w:tc>
        <w:tc>
          <w:tcPr>
            <w:tcW w:type="dxa" w:w="2160"/>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Certification</w:t>
            </w:r>
          </w:p>
        </w:tc>
        <w:tc>
          <w:tcPr>
            <w:tcW w:type="dxa" w:w="2592"/>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Key Differentiator</w:t>
            </w:r>
          </w:p>
        </w:tc>
      </w:tr>
      <w:tr>
        <w:tc>
          <w:tcPr>
            <w:tcW w:type="dxa" w:w="2304"/>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Attar Metals</w:t>
            </w:r>
          </w:p>
        </w:tc>
        <w:tc>
          <w:tcPr>
            <w:tcW w:type="dxa" w:w="1728"/>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1989</w:t>
            </w:r>
          </w:p>
        </w:tc>
        <w:tc>
          <w:tcPr>
            <w:tcW w:type="dxa" w:w="187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Ferrous, Non-Ferrous, Vehicles</w:t>
            </w:r>
          </w:p>
        </w:tc>
        <w:tc>
          <w:tcPr>
            <w:tcW w:type="dxa" w:w="2160"/>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ISO 9001:2015, ISRI, CARI</w:t>
            </w:r>
          </w:p>
        </w:tc>
        <w:tc>
          <w:tcPr>
            <w:tcW w:type="dxa" w:w="259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Largest recycler in Mississauga; steel frag; multi-location</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House of Metals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1953</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Aluminum, Stainless Steel, Copper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ISO 9001:2015</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Patented Eccomelt356.2; 70+ years; global reach</w:t>
            </w:r>
          </w:p>
        </w:tc>
      </w:tr>
      <w:tr>
        <w:tc>
          <w:tcPr>
            <w:tcW w:type="dxa" w:w="2304"/>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Value Metals Canada</w:t>
            </w:r>
          </w:p>
        </w:tc>
        <w:tc>
          <w:tcPr>
            <w:tcW w:type="dxa" w:w="1728"/>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2017</w:t>
            </w:r>
          </w:p>
        </w:tc>
        <w:tc>
          <w:tcPr>
            <w:tcW w:type="dxa" w:w="187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Ferrous &amp; Non-Ferrous; Export</w:t>
            </w:r>
          </w:p>
        </w:tc>
        <w:tc>
          <w:tcPr>
            <w:tcW w:type="dxa" w:w="2160"/>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Not listed</w:t>
            </w:r>
          </w:p>
        </w:tc>
        <w:tc>
          <w:tcPr>
            <w:tcW w:type="dxa" w:w="259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International exports (US, Canada, Europe)</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Metaload Inc.</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~2020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Ferrous &amp; Non-Ferrous Trading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Not listed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Global sourcing; quick turnaround</w:t>
            </w:r>
          </w:p>
        </w:tc>
      </w:tr>
      <w:tr>
        <w:tc>
          <w:tcPr>
            <w:tcW w:type="dxa" w:w="2304"/>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TAL Metal</w:t>
            </w:r>
          </w:p>
        </w:tc>
        <w:tc>
          <w:tcPr>
            <w:tcW w:type="dxa" w:w="1728"/>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N/A</w:t>
            </w:r>
          </w:p>
        </w:tc>
        <w:tc>
          <w:tcPr>
            <w:tcW w:type="dxa" w:w="187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Non-Ferrous; Pickup Service</w:t>
            </w:r>
          </w:p>
        </w:tc>
        <w:tc>
          <w:tcPr>
            <w:tcW w:type="dxa" w:w="2160"/>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Not listed</w:t>
            </w:r>
          </w:p>
        </w:tc>
        <w:tc>
          <w:tcPr>
            <w:tcW w:type="dxa" w:w="2592"/>
            <w:shd w:val="clear" w:color="auto" w:fill="F4F8FC"/>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Free pickup; computerized logistics; GTA focus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Data Metals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1976</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Ferrous, Non-Ferrous, Tin/Solder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Not listed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0"/>
            </w:pPr>
            <w:r>
              <w:rPr>
                <w:rFonts w:ascii="Arial" w:hAnsi="Arial"/>
                <w:color w:val="1A1A2E"/>
                <w:sz w:val="17"/>
              </w:rPr>
              <w:t>45+ years; own transportation fleet</w:t>
            </w:r>
          </w:p>
        </w:tc>
      </w:tr>
    </w:tbl>
    <w:p>
      <w:pPr>
        <w:spacing w:after="200"/>
      </w:pPr>
    </w:p>
    <w:p>
      <w:pPr>
        <w:shd w:val="clear" w:color="auto" w:fill="1A3A5C"/>
        <w:spacing w:before="280" w:after="120"/>
        <w:ind w:left="144"/>
      </w:pPr>
      <w:r>
        <w:rPr>
          <w:rFonts w:ascii="Arial" w:hAnsi="Arial"/>
          <w:b/>
          <w:color w:val="FFFFFF"/>
          <w:sz w:val="28"/>
        </w:rPr>
        <w:t xml:space="preserve">  SECTION 2 — RECOMMENDED WEBSITE STRUCTURE (PAGES &amp; NAVIGATION)</w:t>
      </w:r>
    </w:p>
    <w:p>
      <w:pPr>
        <w:spacing w:after="80"/>
      </w:pPr>
    </w:p>
    <w:p>
      <w:pPr>
        <w:shd w:val="clear" w:color="auto" w:fill="EAF3FB"/>
        <w:spacing w:before="80" w:after="120"/>
        <w:ind w:left="288" w:right="288"/>
      </w:pPr>
      <w:r>
        <w:rPr>
          <w:rFonts w:ascii="Arial" w:hAnsi="Arial"/>
          <w:color w:val="444455"/>
          <w:sz w:val="20"/>
        </w:rPr>
        <w:t>Recommended sitemap combining the best elements from all six companies. No bins or electronics included.</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w:t>
            </w:r>
          </w:p>
        </w:tc>
        <w:tc>
          <w:tcPr>
            <w:tcW w:type="dxa" w:w="2592"/>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Page Name</w:t>
            </w:r>
          </w:p>
        </w:tc>
        <w:tc>
          <w:tcPr>
            <w:tcW w:type="dxa" w:w="7632"/>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Description &amp; Key Content</w:t>
            </w:r>
          </w:p>
        </w:tc>
      </w:tr>
      <w:tr>
        <w:tc>
          <w:tcPr>
            <w:tcW w:type="dxa" w:w="576"/>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1</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Home</w:t>
            </w:r>
          </w:p>
        </w:tc>
        <w:tc>
          <w:tcPr>
            <w:tcW w:type="dxa" w:w="763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Landing page with hero banner, tagline, key services overview, why choose us, and call-to-action buttons.</w:t>
            </w:r>
          </w:p>
        </w:tc>
      </w:tr>
      <w:tr>
        <w:tc>
          <w:tcPr>
            <w:tcW w:type="dxa" w:w="576"/>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2</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About Us</w:t>
            </w:r>
          </w:p>
        </w:tc>
        <w:tc>
          <w:tcPr>
            <w:tcW w:type="dxa" w:w="763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Company history, founding year, mission &amp; vision, team section, certifications (ISO, ISRI), and environmental commitment.</w:t>
            </w:r>
          </w:p>
        </w:tc>
      </w:tr>
      <w:tr>
        <w:tc>
          <w:tcPr>
            <w:tcW w:type="dxa" w:w="576"/>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3</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Our Services</w:t>
            </w:r>
          </w:p>
        </w:tc>
        <w:tc>
          <w:tcPr>
            <w:tcW w:type="dxa" w:w="763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Detailed breakdown of all services — buying, selling, trading, pickup, processing. Each service gets its own sub-section.</w:t>
            </w:r>
          </w:p>
        </w:tc>
      </w:tr>
      <w:tr>
        <w:tc>
          <w:tcPr>
            <w:tcW w:type="dxa" w:w="576"/>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4</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Ferrous Metals</w:t>
            </w:r>
          </w:p>
        </w:tc>
        <w:tc>
          <w:tcPr>
            <w:tcW w:type="dxa" w:w="763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Dedicated page: Steel, Cast Iron, HMS 1 &amp; 2, Rail, Shred, Punchings, Auto Cast, Pit Scrap. Explain grades and accepted forms.</w:t>
            </w:r>
          </w:p>
        </w:tc>
      </w:tr>
      <w:tr>
        <w:tc>
          <w:tcPr>
            <w:tcW w:type="dxa" w:w="576"/>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5</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Non-Ferrous Metals</w:t>
            </w:r>
          </w:p>
        </w:tc>
        <w:tc>
          <w:tcPr>
            <w:tcW w:type="dxa" w:w="763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Dedicated page: Copper, Aluminum, Brass, Stainless Steel, Zinc, Lead, Nickel, Catalytic Converters, Specialty Alloys.</w:t>
            </w:r>
          </w:p>
        </w:tc>
      </w:tr>
      <w:tr>
        <w:tc>
          <w:tcPr>
            <w:tcW w:type="dxa" w:w="576"/>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6</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Current Prices</w:t>
            </w:r>
          </w:p>
        </w:tc>
        <w:tc>
          <w:tcPr>
            <w:tcW w:type="dxa" w:w="763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Live or updated pricing table using iScrap price match (manual/auto). Boosts SEO and gives customers a reason to return.</w:t>
            </w:r>
          </w:p>
        </w:tc>
      </w:tr>
      <w:tr>
        <w:tc>
          <w:tcPr>
            <w:tcW w:type="dxa" w:w="576"/>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7</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Blog / Resources</w:t>
            </w:r>
          </w:p>
        </w:tc>
        <w:tc>
          <w:tcPr>
            <w:tcW w:type="dxa" w:w="763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Educational articles: trading tips, metal pricing trends, environmental impact. Boosts SEO significantly.</w:t>
            </w:r>
          </w:p>
        </w:tc>
      </w:tr>
      <w:tr>
        <w:tc>
          <w:tcPr>
            <w:tcW w:type="dxa" w:w="576"/>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8</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Safety &amp; Environment</w:t>
            </w:r>
          </w:p>
        </w:tc>
        <w:tc>
          <w:tcPr>
            <w:tcW w:type="dxa" w:w="763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Your environmental policy, green practices, certifications, greenhouse gas reduction stats.</w:t>
            </w:r>
          </w:p>
        </w:tc>
      </w:tr>
      <w:tr>
        <w:tc>
          <w:tcPr>
            <w:tcW w:type="dxa" w:w="576"/>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9</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Contact Us</w:t>
            </w:r>
          </w:p>
        </w:tc>
        <w:tc>
          <w:tcPr>
            <w:tcW w:type="dxa" w:w="763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Address, phone, email, business hours, Google Map embed, and a quote/inquiry form.</w:t>
            </w:r>
          </w:p>
        </w:tc>
      </w:tr>
      <w:tr>
        <w:tc>
          <w:tcPr>
            <w:tcW w:type="dxa" w:w="576"/>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10</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E6BA0"/>
                <w:sz w:val="18"/>
              </w:rPr>
              <w:t>FAQ</w:t>
            </w:r>
          </w:p>
        </w:tc>
        <w:tc>
          <w:tcPr>
            <w:tcW w:type="dxa" w:w="763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Common questions: what metals do you trade, how is pricing set, do you offer pickup, what IDs are required, etc.</w:t>
            </w:r>
          </w:p>
        </w:tc>
      </w:tr>
    </w:tbl>
    <w:p>
      <w:pPr>
        <w:spacing w:after="200"/>
      </w:pPr>
    </w:p>
    <w:p>
      <w:pPr>
        <w:shd w:val="clear" w:color="auto" w:fill="1A3A5C"/>
        <w:spacing w:before="280" w:after="120"/>
        <w:ind w:left="144"/>
      </w:pPr>
      <w:r>
        <w:rPr>
          <w:rFonts w:ascii="Arial" w:hAnsi="Arial"/>
          <w:b/>
          <w:color w:val="FFFFFF"/>
          <w:sz w:val="28"/>
        </w:rPr>
        <w:t xml:space="preserve">  SECTION 3 — HOME PAGE — DETAILED CONTENT PLAN</w:t>
      </w:r>
    </w:p>
    <w:p>
      <w:pPr>
        <w:spacing w:after="80"/>
      </w:pPr>
    </w:p>
    <w:p>
      <w:pPr>
        <w:spacing w:before="200" w:after="80"/>
        <w:pBdr>
          <w:bottom w:val="single" w:sz="6" w:space="1" w:color="1E6BA0"/>
        </w:pBdr>
      </w:pPr>
      <w:r>
        <w:rPr>
          <w:rFonts w:ascii="Arial" w:hAnsi="Arial"/>
          <w:b/>
          <w:color w:val="1E6BA0"/>
          <w:sz w:val="24"/>
        </w:rPr>
        <w:t>3.1  Hero Section (Top of Page)</w:t>
      </w:r>
    </w:p>
    <w:p>
      <w:pPr>
        <w:spacing w:after="80"/>
      </w:pPr>
      <w:r>
        <w:rPr>
          <w:rFonts w:ascii="Arial" w:hAnsi="Arial"/>
          <w:color w:val="1A1A2E"/>
          <w:sz w:val="20"/>
        </w:rPr>
        <w:t>The first thing visitors see. Make it bold and action-oriented.</w:t>
      </w:r>
    </w:p>
    <w:p>
      <w:pPr>
        <w:pStyle w:val="ListBullet"/>
        <w:spacing w:after="40"/>
        <w:ind w:left="432"/>
      </w:pPr>
      <w:r>
        <w:rPr>
          <w:rFonts w:ascii="Arial" w:hAnsi="Arial"/>
          <w:color w:val="1A1A2E"/>
          <w:sz w:val="20"/>
        </w:rPr>
        <w:t>Full-width background image or video of your facility / scrap metal yard</w:t>
      </w:r>
    </w:p>
    <w:p>
      <w:pPr>
        <w:pStyle w:val="ListBullet"/>
        <w:spacing w:after="40"/>
        <w:ind w:left="432"/>
      </w:pPr>
      <w:r>
        <w:rPr>
          <w:rFonts w:ascii="Arial" w:hAnsi="Arial"/>
          <w:color w:val="1A1A2E"/>
          <w:sz w:val="20"/>
        </w:rPr>
        <w:t>Your company name and a powerful tagline (e.g., "Recycling Your Past — Preserving Our Future" or "Canada's Trusted Scrap Metal Partner")</w:t>
      </w:r>
    </w:p>
    <w:p>
      <w:pPr>
        <w:pStyle w:val="ListBullet"/>
        <w:spacing w:after="40"/>
        <w:ind w:left="432"/>
      </w:pPr>
      <w:r>
        <w:rPr>
          <w:rFonts w:ascii="Arial" w:hAnsi="Arial"/>
          <w:color w:val="1A1A2E"/>
          <w:sz w:val="20"/>
        </w:rPr>
        <w:t>Two CTA buttons: "Get a Quote" (primary, orange) and "Learn About Our Services" (secondary, outlined)</w:t>
      </w:r>
    </w:p>
    <w:p>
      <w:pPr>
        <w:pStyle w:val="ListBullet"/>
        <w:spacing w:after="40"/>
        <w:ind w:left="432"/>
      </w:pPr>
      <w:r>
        <w:rPr>
          <w:rFonts w:ascii="Arial" w:hAnsi="Arial"/>
          <w:color w:val="1A1A2E"/>
          <w:sz w:val="20"/>
        </w:rPr>
        <w:t>Trust bar below hero: Years in Business | Certifications Logos | Metals Accepted | Locations Served</w:t>
      </w:r>
    </w:p>
    <w:p>
      <w:pPr>
        <w:spacing w:before="200" w:after="80"/>
        <w:pBdr>
          <w:bottom w:val="single" w:sz="6" w:space="1" w:color="1E6BA0"/>
        </w:pBdr>
      </w:pPr>
      <w:r>
        <w:rPr>
          <w:rFonts w:ascii="Arial" w:hAnsi="Arial"/>
          <w:b/>
          <w:color w:val="1E6BA0"/>
          <w:sz w:val="24"/>
        </w:rPr>
        <w:t>3.2  Services Overview (2 Boxes)</w:t>
      </w:r>
    </w:p>
    <w:p>
      <w:pPr>
        <w:spacing w:after="80"/>
      </w:pPr>
      <w:r>
        <w:rPr>
          <w:rFonts w:ascii="Arial" w:hAnsi="Arial"/>
          <w:color w:val="1A1A2E"/>
          <w:sz w:val="20"/>
        </w:rPr>
        <w:t>Visual overview of your two core trading services. Each box links to the full service page.</w:t>
      </w:r>
    </w:p>
    <w:p>
      <w:pPr>
        <w:pStyle w:val="ListBullet"/>
        <w:spacing w:after="40"/>
        <w:ind w:left="432"/>
      </w:pPr>
      <w:r>
        <w:rPr>
          <w:rFonts w:ascii="Arial" w:hAnsi="Arial"/>
          <w:b/>
          <w:color w:val="1E6BA0"/>
          <w:sz w:val="20"/>
        </w:rPr>
        <w:t xml:space="preserve">Ferrous Metal Trading: </w:t>
      </w:r>
      <w:r>
        <w:rPr>
          <w:rFonts w:ascii="Arial" w:hAnsi="Arial"/>
          <w:color w:val="1A1A2E"/>
          <w:sz w:val="20"/>
        </w:rPr>
        <w:t>Steel, Cast Iron, HMS, Rail, Auto</w:t>
      </w:r>
    </w:p>
    <w:p>
      <w:pPr>
        <w:pStyle w:val="ListBullet"/>
        <w:spacing w:after="40"/>
        <w:ind w:left="432"/>
      </w:pPr>
      <w:r>
        <w:rPr>
          <w:rFonts w:ascii="Arial" w:hAnsi="Arial"/>
          <w:b/>
          <w:color w:val="1E6BA0"/>
          <w:sz w:val="20"/>
        </w:rPr>
        <w:t xml:space="preserve">Non-Ferrous Metal Trading: </w:t>
      </w:r>
      <w:r>
        <w:rPr>
          <w:rFonts w:ascii="Arial" w:hAnsi="Arial"/>
          <w:color w:val="1A1A2E"/>
          <w:sz w:val="20"/>
        </w:rPr>
        <w:t>Copper, Aluminum, Brass, Stainless, Zinc</w:t>
      </w:r>
    </w:p>
    <w:p>
      <w:pPr>
        <w:spacing w:before="200" w:after="80"/>
        <w:pBdr>
          <w:bottom w:val="single" w:sz="6" w:space="1" w:color="1E6BA0"/>
        </w:pBdr>
      </w:pPr>
      <w:r>
        <w:rPr>
          <w:rFonts w:ascii="Arial" w:hAnsi="Arial"/>
          <w:b/>
          <w:color w:val="1E6BA0"/>
          <w:sz w:val="24"/>
        </w:rPr>
        <w:t>3.3  Why Choose Us</w:t>
      </w:r>
    </w:p>
    <w:p>
      <w:pPr>
        <w:spacing w:after="80"/>
      </w:pPr>
      <w:r>
        <w:rPr>
          <w:rFonts w:ascii="Arial" w:hAnsi="Arial"/>
          <w:color w:val="1A1A2E"/>
          <w:sz w:val="20"/>
        </w:rPr>
        <w:t>Show your strengths with data-driven proof points:</w:t>
      </w:r>
    </w:p>
    <w:p>
      <w:pPr>
        <w:pStyle w:val="ListBullet"/>
        <w:spacing w:after="40"/>
        <w:ind w:left="432"/>
      </w:pPr>
      <w:r>
        <w:rPr>
          <w:rFonts w:ascii="Arial" w:hAnsi="Arial"/>
          <w:color w:val="1A1A2E"/>
          <w:sz w:val="20"/>
        </w:rPr>
        <w:t>ISO 9001:2015 Certified</w:t>
      </w:r>
    </w:p>
    <w:p>
      <w:pPr>
        <w:pStyle w:val="ListBullet"/>
        <w:spacing w:after="40"/>
        <w:ind w:left="432"/>
      </w:pPr>
      <w:r>
        <w:rPr>
          <w:rFonts w:ascii="Arial" w:hAnsi="Arial"/>
          <w:color w:val="1A1A2E"/>
          <w:sz w:val="20"/>
        </w:rPr>
        <w:t>ISRI Member</w:t>
      </w:r>
    </w:p>
    <w:p>
      <w:pPr>
        <w:pStyle w:val="ListBullet"/>
        <w:spacing w:after="40"/>
        <w:ind w:left="432"/>
      </w:pPr>
      <w:r>
        <w:rPr>
          <w:rFonts w:ascii="Arial" w:hAnsi="Arial"/>
          <w:color w:val="1A1A2E"/>
          <w:sz w:val="20"/>
        </w:rPr>
        <w:t>Competitive &amp; Transparent Pricing</w:t>
      </w:r>
    </w:p>
    <w:p>
      <w:pPr>
        <w:pStyle w:val="ListBullet"/>
        <w:spacing w:after="40"/>
        <w:ind w:left="432"/>
      </w:pPr>
      <w:r>
        <w:rPr>
          <w:rFonts w:ascii="Arial" w:hAnsi="Arial"/>
          <w:color w:val="1A1A2E"/>
          <w:sz w:val="20"/>
        </w:rPr>
        <w:t>Environmentally Responsible Operations</w:t>
      </w:r>
    </w:p>
    <w:p>
      <w:pPr>
        <w:spacing w:before="200" w:after="80"/>
        <w:pBdr>
          <w:bottom w:val="single" w:sz="6" w:space="1" w:color="1E6BA0"/>
        </w:pBdr>
      </w:pPr>
      <w:r>
        <w:rPr>
          <w:rFonts w:ascii="Arial" w:hAnsi="Arial"/>
          <w:b/>
          <w:color w:val="1E6BA0"/>
          <w:sz w:val="24"/>
        </w:rPr>
        <w:t>3.4  Featured Metal Categories (Visual Cards)</w:t>
      </w:r>
    </w:p>
    <w:p>
      <w:pPr>
        <w:spacing w:after="80"/>
      </w:pPr>
      <w:r>
        <w:rPr>
          <w:rFonts w:ascii="Arial" w:hAnsi="Arial"/>
          <w:color w:val="1A1A2E"/>
          <w:sz w:val="20"/>
        </w:rPr>
        <w:t>4 image cards showing: Copper, Aluminum, Steel, Brass. Each card links to that metal's detail page.</w:t>
      </w:r>
    </w:p>
    <w:p>
      <w:pPr>
        <w:spacing w:before="200" w:after="80"/>
        <w:pBdr>
          <w:bottom w:val="single" w:sz="6" w:space="1" w:color="1E6BA0"/>
        </w:pBdr>
      </w:pPr>
      <w:r>
        <w:rPr>
          <w:rFonts w:ascii="Arial" w:hAnsi="Arial"/>
          <w:b/>
          <w:color w:val="1E6BA0"/>
          <w:sz w:val="24"/>
        </w:rPr>
        <w:t>3.5  Process Section ("How It Works" — 2 Steps)</w:t>
      </w:r>
    </w:p>
    <w:p>
      <w:pPr>
        <w:pStyle w:val="ListBullet"/>
        <w:spacing w:after="40"/>
        <w:ind w:left="432"/>
      </w:pPr>
      <w:r>
        <w:rPr>
          <w:rFonts w:ascii="Arial" w:hAnsi="Arial"/>
          <w:b/>
          <w:color w:val="1E6BA0"/>
          <w:sz w:val="20"/>
        </w:rPr>
        <w:t xml:space="preserve">Contact Us: </w:t>
      </w:r>
      <w:r>
        <w:rPr>
          <w:rFonts w:ascii="Arial" w:hAnsi="Arial"/>
          <w:color w:val="1A1A2E"/>
          <w:sz w:val="20"/>
        </w:rPr>
        <w:t>Call, email, or fill the quote form with details about your scrap.</w:t>
      </w:r>
    </w:p>
    <w:p>
      <w:pPr>
        <w:pStyle w:val="ListBullet"/>
        <w:spacing w:after="40"/>
        <w:ind w:left="432"/>
      </w:pPr>
      <w:r>
        <w:rPr>
          <w:rFonts w:ascii="Arial" w:hAnsi="Arial"/>
          <w:b/>
          <w:color w:val="1E6BA0"/>
          <w:sz w:val="20"/>
        </w:rPr>
        <w:t xml:space="preserve">Free Assessment: </w:t>
      </w:r>
      <w:r>
        <w:rPr>
          <w:rFonts w:ascii="Arial" w:hAnsi="Arial"/>
          <w:color w:val="1A1A2E"/>
          <w:sz w:val="20"/>
        </w:rPr>
        <w:t>We evaluate and grade your material at competitive market rates.</w:t>
      </w:r>
    </w:p>
    <w:p>
      <w:pPr>
        <w:spacing w:before="200" w:after="80"/>
        <w:pBdr>
          <w:bottom w:val="single" w:sz="6" w:space="1" w:color="1E6BA0"/>
        </w:pBdr>
      </w:pPr>
      <w:r>
        <w:rPr>
          <w:rFonts w:ascii="Arial" w:hAnsi="Arial"/>
          <w:b/>
          <w:color w:val="1E6BA0"/>
          <w:sz w:val="24"/>
        </w:rPr>
        <w:t>3.6  Environmental Commitment Block</w:t>
      </w:r>
    </w:p>
    <w:p>
      <w:pPr>
        <w:shd w:val="clear" w:color="auto" w:fill="EAF3FB"/>
        <w:spacing w:before="80" w:after="120"/>
        <w:ind w:left="288" w:right="288"/>
      </w:pPr>
      <w:r>
        <w:rPr>
          <w:rFonts w:ascii="Arial" w:hAnsi="Arial"/>
          <w:color w:val="444455"/>
          <w:sz w:val="20"/>
        </w:rPr>
        <w:t>Include 2–3 compelling environmental stats: e.g., aluminum recycling uses 92% less energy than primary production; recycling steel saves 74% of the energy needed for new production; every tonne of recycled copper saves 100 MJ of energy. These build trust and appeal to environmentally conscious customers.</w:t>
      </w:r>
    </w:p>
    <w:p>
      <w:pPr>
        <w:spacing w:before="200" w:after="80"/>
        <w:pBdr>
          <w:bottom w:val="single" w:sz="6" w:space="1" w:color="1E6BA0"/>
        </w:pBdr>
      </w:pPr>
      <w:r>
        <w:rPr>
          <w:rFonts w:ascii="Arial" w:hAnsi="Arial"/>
          <w:b/>
          <w:color w:val="1E6BA0"/>
          <w:sz w:val="24"/>
        </w:rPr>
        <w:t>3.7  Testimonials / Google Reviews Section</w:t>
      </w:r>
    </w:p>
    <w:p>
      <w:pPr>
        <w:spacing w:after="80"/>
      </w:pPr>
      <w:r>
        <w:rPr>
          <w:rFonts w:ascii="Arial" w:hAnsi="Arial"/>
          <w:color w:val="1A1A2E"/>
          <w:sz w:val="20"/>
        </w:rPr>
        <w:t>Embed Google reviews or add 3–4 customer testimonials with name, company, and star rating.</w:t>
      </w:r>
    </w:p>
    <w:p>
      <w:pPr>
        <w:spacing w:before="200" w:after="80"/>
        <w:pBdr>
          <w:bottom w:val="single" w:sz="6" w:space="1" w:color="1E6BA0"/>
        </w:pBdr>
      </w:pPr>
      <w:r>
        <w:rPr>
          <w:rFonts w:ascii="Arial" w:hAnsi="Arial"/>
          <w:b/>
          <w:color w:val="1E6BA0"/>
          <w:sz w:val="24"/>
        </w:rPr>
        <w:t>3.9  Contact / Quote Bar</w:t>
      </w:r>
    </w:p>
    <w:p>
      <w:pPr>
        <w:spacing w:after="80"/>
      </w:pPr>
      <w:r>
        <w:rPr>
          <w:rFonts w:ascii="Arial" w:hAnsi="Arial"/>
          <w:color w:val="1A1A2E"/>
          <w:sz w:val="20"/>
        </w:rPr>
        <w:t>A prominent bar with phone number, email, and "Request a Quote" button — always visible at bottom of home page.</w:t>
      </w:r>
    </w:p>
    <w:p>
      <w:pPr>
        <w:spacing w:after="160"/>
      </w:pPr>
    </w:p>
    <w:p>
      <w:pPr>
        <w:shd w:val="clear" w:color="auto" w:fill="1A3A5C"/>
        <w:spacing w:before="280" w:after="120"/>
        <w:ind w:left="144"/>
      </w:pPr>
      <w:r>
        <w:rPr>
          <w:rFonts w:ascii="Arial" w:hAnsi="Arial"/>
          <w:b/>
          <w:color w:val="FFFFFF"/>
          <w:sz w:val="28"/>
        </w:rPr>
        <w:t xml:space="preserve">  SECTION 4 — METALS — DETAILED CONTENT</w:t>
      </w:r>
    </w:p>
    <w:p>
      <w:pPr>
        <w:spacing w:after="80"/>
      </w:pPr>
    </w:p>
    <w:p>
      <w:pPr>
        <w:spacing w:before="200" w:after="80"/>
        <w:pBdr>
          <w:bottom w:val="single" w:sz="6" w:space="1" w:color="1E6BA0"/>
        </w:pBdr>
      </w:pPr>
      <w:r>
        <w:rPr>
          <w:rFonts w:ascii="Arial" w:hAnsi="Arial"/>
          <w:b/>
          <w:color w:val="1E6BA0"/>
          <w:sz w:val="24"/>
        </w:rPr>
        <w:t>4.1  Ferrous Metals Page</w:t>
      </w:r>
    </w:p>
    <w:p>
      <w:pPr>
        <w:spacing w:after="80"/>
      </w:pPr>
      <w:r>
        <w:rPr>
          <w:rFonts w:ascii="Arial" w:hAnsi="Arial"/>
          <w:color w:val="1A1A2E"/>
          <w:sz w:val="20"/>
        </w:rPr>
        <w:t>Explain what ferrous metals are (contain iron). List all accepted types:</w:t>
      </w:r>
    </w:p>
    <w:p>
      <w:pPr>
        <w:pStyle w:val="ListBullet"/>
        <w:spacing w:after="40"/>
        <w:ind w:left="432"/>
      </w:pPr>
      <w:r>
        <w:rPr>
          <w:rFonts w:ascii="Arial" w:hAnsi="Arial"/>
          <w:b/>
          <w:color w:val="1E6BA0"/>
          <w:sz w:val="20"/>
        </w:rPr>
        <w:t xml:space="preserve">Steel Scrap: </w:t>
      </w:r>
      <w:r>
        <w:rPr>
          <w:rFonts w:ascii="Arial" w:hAnsi="Arial"/>
          <w:color w:val="1A1A2E"/>
          <w:sz w:val="20"/>
        </w:rPr>
        <w:t>Shred, bundles, punchings, plate &amp; structure</w:t>
      </w:r>
    </w:p>
    <w:p>
      <w:pPr>
        <w:pStyle w:val="ListBullet"/>
        <w:spacing w:after="40"/>
        <w:ind w:left="432"/>
      </w:pPr>
      <w:r>
        <w:rPr>
          <w:rFonts w:ascii="Arial" w:hAnsi="Arial"/>
          <w:b/>
          <w:color w:val="1E6BA0"/>
          <w:sz w:val="20"/>
        </w:rPr>
        <w:t xml:space="preserve">Cast Iron: </w:t>
      </w:r>
      <w:r>
        <w:rPr>
          <w:rFonts w:ascii="Arial" w:hAnsi="Arial"/>
          <w:color w:val="1A1A2E"/>
          <w:sz w:val="20"/>
        </w:rPr>
        <w:t>Engine blocks, industrial machinery, pipe</w:t>
      </w:r>
    </w:p>
    <w:p>
      <w:pPr>
        <w:pStyle w:val="ListBullet"/>
        <w:spacing w:after="40"/>
        <w:ind w:left="432"/>
      </w:pPr>
      <w:r>
        <w:rPr>
          <w:rFonts w:ascii="Arial" w:hAnsi="Arial"/>
          <w:b/>
          <w:color w:val="1E6BA0"/>
          <w:sz w:val="20"/>
        </w:rPr>
        <w:t xml:space="preserve">HMS 1 &amp; 2: </w:t>
      </w:r>
      <w:r>
        <w:rPr>
          <w:rFonts w:ascii="Arial" w:hAnsi="Arial"/>
          <w:color w:val="1A1A2E"/>
          <w:sz w:val="20"/>
        </w:rPr>
        <w:t>Heavy melting steel — structural sections, beams</w:t>
      </w:r>
    </w:p>
    <w:p>
      <w:pPr>
        <w:pStyle w:val="ListBullet"/>
        <w:spacing w:after="40"/>
        <w:ind w:left="432"/>
      </w:pPr>
      <w:r>
        <w:rPr>
          <w:rFonts w:ascii="Arial" w:hAnsi="Arial"/>
          <w:b/>
          <w:color w:val="1E6BA0"/>
          <w:sz w:val="20"/>
        </w:rPr>
        <w:t xml:space="preserve">Auto / Vehicle: </w:t>
      </w:r>
      <w:r>
        <w:rPr>
          <w:rFonts w:ascii="Arial" w:hAnsi="Arial"/>
          <w:color w:val="1A1A2E"/>
          <w:sz w:val="20"/>
        </w:rPr>
        <w:t>End-of-life vehicle depollution and shredding</w:t>
      </w:r>
    </w:p>
    <w:p>
      <w:pPr>
        <w:pStyle w:val="ListBullet"/>
        <w:spacing w:after="40"/>
        <w:ind w:left="432"/>
      </w:pPr>
      <w:r>
        <w:rPr>
          <w:rFonts w:ascii="Arial" w:hAnsi="Arial"/>
          <w:b/>
          <w:color w:val="1E6BA0"/>
          <w:sz w:val="20"/>
        </w:rPr>
        <w:t xml:space="preserve">Rail / Track: </w:t>
      </w:r>
      <w:r>
        <w:rPr>
          <w:rFonts w:ascii="Arial" w:hAnsi="Arial"/>
          <w:color w:val="1A1A2E"/>
          <w:sz w:val="20"/>
        </w:rPr>
        <w:t>Used railway tracks and components</w:t>
      </w:r>
    </w:p>
    <w:p>
      <w:pPr>
        <w:pStyle w:val="ListBullet"/>
        <w:spacing w:after="40"/>
        <w:ind w:left="432"/>
      </w:pPr>
      <w:r>
        <w:rPr>
          <w:rFonts w:ascii="Arial" w:hAnsi="Arial"/>
          <w:b/>
          <w:color w:val="1E6BA0"/>
          <w:sz w:val="20"/>
        </w:rPr>
        <w:t xml:space="preserve">Pit Scrap: </w:t>
      </w:r>
      <w:r>
        <w:rPr>
          <w:rFonts w:ascii="Arial" w:hAnsi="Arial"/>
          <w:color w:val="1A1A2E"/>
          <w:sz w:val="20"/>
        </w:rPr>
        <w:t>Industrial manufacturing waste</w:t>
      </w:r>
    </w:p>
    <w:p>
      <w:pPr>
        <w:pStyle w:val="ListBullet"/>
        <w:spacing w:after="40"/>
        <w:ind w:left="432"/>
      </w:pPr>
      <w:r>
        <w:rPr>
          <w:rFonts w:ascii="Arial" w:hAnsi="Arial"/>
          <w:b/>
          <w:color w:val="1E6BA0"/>
          <w:sz w:val="20"/>
        </w:rPr>
        <w:t xml:space="preserve">Prime Bundles: </w:t>
      </w:r>
      <w:r>
        <w:rPr>
          <w:rFonts w:ascii="Arial" w:hAnsi="Arial"/>
          <w:color w:val="1A1A2E"/>
          <w:sz w:val="20"/>
        </w:rPr>
        <w:t>Clean, uncoated steel cuttings from manufacturing</w:t>
      </w:r>
    </w:p>
    <w:p>
      <w:pPr>
        <w:spacing w:before="200" w:after="80"/>
        <w:pBdr>
          <w:bottom w:val="single" w:sz="6" w:space="1" w:color="1E6BA0"/>
        </w:pBdr>
      </w:pPr>
      <w:r>
        <w:rPr>
          <w:rFonts w:ascii="Arial" w:hAnsi="Arial"/>
          <w:b/>
          <w:color w:val="1E6BA0"/>
          <w:sz w:val="24"/>
        </w:rPr>
        <w:t>4.2  Non-Ferrous Metals Page</w:t>
      </w:r>
    </w:p>
    <w:p>
      <w:pPr>
        <w:spacing w:after="80"/>
      </w:pPr>
      <w:r>
        <w:rPr>
          <w:rFonts w:ascii="Arial" w:hAnsi="Arial"/>
          <w:color w:val="1A1A2E"/>
          <w:sz w:val="20"/>
        </w:rPr>
        <w:t>Explain non-ferrous = no iron content; higher value, different grading. Detail for each metal:</w:t>
      </w:r>
    </w:p>
    <w:p>
      <w:pPr>
        <w:pStyle w:val="ListBullet"/>
        <w:spacing w:after="40"/>
        <w:ind w:left="432"/>
      </w:pPr>
      <w:r>
        <w:rPr>
          <w:rFonts w:ascii="Arial" w:hAnsi="Arial"/>
          <w:b/>
          <w:color w:val="1E6BA0"/>
          <w:sz w:val="20"/>
        </w:rPr>
        <w:t xml:space="preserve">Copper: </w:t>
      </w:r>
      <w:r>
        <w:rPr>
          <w:rFonts w:ascii="Arial" w:hAnsi="Arial"/>
          <w:color w:val="1A1A2E"/>
          <w:sz w:val="20"/>
        </w:rPr>
        <w:t>Most valuable common metal. Accepted: bare bright, #1 copper, #2 copper, insulated wire, tubing, sheet, bus bar, roofing copper, HVAC components.</w:t>
      </w:r>
    </w:p>
    <w:p>
      <w:pPr>
        <w:pStyle w:val="ListBullet"/>
        <w:spacing w:after="40"/>
        <w:ind w:left="432"/>
      </w:pPr>
      <w:r>
        <w:rPr>
          <w:rFonts w:ascii="Arial" w:hAnsi="Arial"/>
          <w:b/>
          <w:color w:val="1E6BA0"/>
          <w:sz w:val="20"/>
        </w:rPr>
        <w:t xml:space="preserve">Aluminum: </w:t>
      </w:r>
      <w:r>
        <w:rPr>
          <w:rFonts w:ascii="Arial" w:hAnsi="Arial"/>
          <w:color w:val="1A1A2E"/>
          <w:sz w:val="20"/>
        </w:rPr>
        <w:t>100% recyclable; 92% energy saving vs primary. Accepted: extrusions, castings, cans, siding, wheels, wire, sheet, radiators.</w:t>
      </w:r>
    </w:p>
    <w:p>
      <w:pPr>
        <w:pStyle w:val="ListBullet"/>
        <w:spacing w:after="40"/>
        <w:ind w:left="432"/>
      </w:pPr>
      <w:r>
        <w:rPr>
          <w:rFonts w:ascii="Arial" w:hAnsi="Arial"/>
          <w:b/>
          <w:color w:val="1E6BA0"/>
          <w:sz w:val="20"/>
        </w:rPr>
        <w:t xml:space="preserve">Brass: </w:t>
      </w:r>
      <w:r>
        <w:rPr>
          <w:rFonts w:ascii="Arial" w:hAnsi="Arial"/>
          <w:color w:val="1A1A2E"/>
          <w:sz w:val="20"/>
        </w:rPr>
        <w:t>Alloy of copper and zinc. Accepted: yellow brass, red brass, mixed brass, shell casings, fittings, valves.</w:t>
      </w:r>
    </w:p>
    <w:p>
      <w:pPr>
        <w:pStyle w:val="ListBullet"/>
        <w:spacing w:after="40"/>
        <w:ind w:left="432"/>
      </w:pPr>
      <w:r>
        <w:rPr>
          <w:rFonts w:ascii="Arial" w:hAnsi="Arial"/>
          <w:b/>
          <w:color w:val="1E6BA0"/>
          <w:sz w:val="20"/>
        </w:rPr>
        <w:t xml:space="preserve">Stainless Steel: </w:t>
      </w:r>
      <w:r>
        <w:rPr>
          <w:rFonts w:ascii="Arial" w:hAnsi="Arial"/>
          <w:color w:val="1A1A2E"/>
          <w:sz w:val="20"/>
        </w:rPr>
        <w:t>Accepted: 304, 316, 430 grades — sinks, pipes, industrial equipment, cutlery.</w:t>
      </w:r>
    </w:p>
    <w:p>
      <w:pPr>
        <w:pStyle w:val="ListBullet"/>
        <w:spacing w:after="40"/>
        <w:ind w:left="432"/>
      </w:pPr>
      <w:r>
        <w:rPr>
          <w:rFonts w:ascii="Arial" w:hAnsi="Arial"/>
          <w:b/>
          <w:color w:val="1E6BA0"/>
          <w:sz w:val="20"/>
        </w:rPr>
        <w:t xml:space="preserve">Lead: </w:t>
      </w:r>
      <w:r>
        <w:rPr>
          <w:rFonts w:ascii="Arial" w:hAnsi="Arial"/>
          <w:color w:val="1A1A2E"/>
          <w:sz w:val="20"/>
        </w:rPr>
        <w:t>Accepted: wheel weights, roofing, pipes, battery plates (lead-acid).</w:t>
      </w:r>
    </w:p>
    <w:p>
      <w:pPr>
        <w:pStyle w:val="ListBullet"/>
        <w:spacing w:after="40"/>
        <w:ind w:left="432"/>
      </w:pPr>
      <w:r>
        <w:rPr>
          <w:rFonts w:ascii="Arial" w:hAnsi="Arial"/>
          <w:b/>
          <w:color w:val="1E6BA0"/>
          <w:sz w:val="20"/>
        </w:rPr>
        <w:t xml:space="preserve">Zinc: </w:t>
      </w:r>
      <w:r>
        <w:rPr>
          <w:rFonts w:ascii="Arial" w:hAnsi="Arial"/>
          <w:color w:val="1A1A2E"/>
          <w:sz w:val="20"/>
        </w:rPr>
        <w:t>Accepted: die-cast zinc, galvanized scrap, zincs from industrial processes.</w:t>
      </w:r>
    </w:p>
    <w:p>
      <w:pPr>
        <w:pStyle w:val="ListBullet"/>
        <w:spacing w:after="40"/>
        <w:ind w:left="432"/>
      </w:pPr>
      <w:r>
        <w:rPr>
          <w:rFonts w:ascii="Arial" w:hAnsi="Arial"/>
          <w:b/>
          <w:color w:val="1E6BA0"/>
          <w:sz w:val="20"/>
        </w:rPr>
        <w:t xml:space="preserve">Nickel: </w:t>
      </w:r>
      <w:r>
        <w:rPr>
          <w:rFonts w:ascii="Arial" w:hAnsi="Arial"/>
          <w:color w:val="1A1A2E"/>
          <w:sz w:val="20"/>
        </w:rPr>
        <w:t>Accepted: nickel-bearing alloys, superalloys from industrial use.</w:t>
      </w:r>
    </w:p>
    <w:p>
      <w:pPr>
        <w:pStyle w:val="ListBullet"/>
        <w:spacing w:after="40"/>
        <w:ind w:left="432"/>
      </w:pPr>
      <w:r>
        <w:rPr>
          <w:rFonts w:ascii="Arial" w:hAnsi="Arial"/>
          <w:b/>
          <w:color w:val="1E6BA0"/>
          <w:sz w:val="20"/>
        </w:rPr>
        <w:t xml:space="preserve">Catalytic Converters: </w:t>
      </w:r>
      <w:r>
        <w:rPr>
          <w:rFonts w:ascii="Arial" w:hAnsi="Arial"/>
          <w:color w:val="1A1A2E"/>
          <w:sz w:val="20"/>
        </w:rPr>
        <w:t>Contain platinum, palladium, rhodium — high-value recovery.</w:t>
      </w:r>
    </w:p>
    <w:p>
      <w:pPr>
        <w:pStyle w:val="ListBullet"/>
        <w:spacing w:after="40"/>
        <w:ind w:left="432"/>
      </w:pPr>
      <w:r>
        <w:rPr>
          <w:rFonts w:ascii="Arial" w:hAnsi="Arial"/>
          <w:b/>
          <w:color w:val="1E6BA0"/>
          <w:sz w:val="20"/>
        </w:rPr>
        <w:t xml:space="preserve">Specialty Alloys: </w:t>
      </w:r>
      <w:r>
        <w:rPr>
          <w:rFonts w:ascii="Arial" w:hAnsi="Arial"/>
          <w:color w:val="1A1A2E"/>
          <w:sz w:val="20"/>
        </w:rPr>
        <w:t>Titanium, Inconel, Monel — valued by aerospace and defense industries.</w:t>
      </w:r>
    </w:p>
    <w:p>
      <w:pPr>
        <w:spacing w:after="160"/>
      </w:pPr>
    </w:p>
    <w:p>
      <w:pPr>
        <w:shd w:val="clear" w:color="auto" w:fill="1A3A5C"/>
        <w:spacing w:before="280" w:after="120"/>
        <w:ind w:left="144"/>
      </w:pPr>
      <w:r>
        <w:rPr>
          <w:rFonts w:ascii="Arial" w:hAnsi="Arial"/>
          <w:b/>
          <w:color w:val="FFFFFF"/>
          <w:sz w:val="28"/>
        </w:rPr>
        <w:t xml:space="preserve">  SECTION 5 — ABOUT US PAGE — BUILDING CREDIBILITY</w:t>
      </w:r>
    </w:p>
    <w:p>
      <w:pPr>
        <w:spacing w:after="80"/>
      </w:pPr>
    </w:p>
    <w:p>
      <w:pPr>
        <w:spacing w:before="200" w:after="80"/>
        <w:pBdr>
          <w:bottom w:val="single" w:sz="6" w:space="1" w:color="1E6BA0"/>
        </w:pBdr>
      </w:pPr>
      <w:r>
        <w:rPr>
          <w:rFonts w:ascii="Arial" w:hAnsi="Arial"/>
          <w:b/>
          <w:color w:val="1E6BA0"/>
          <w:sz w:val="24"/>
        </w:rPr>
        <w:t>5.1  Company Story</w:t>
      </w:r>
    </w:p>
    <w:p>
      <w:pPr>
        <w:spacing w:after="80"/>
      </w:pPr>
      <w:r>
        <w:rPr>
          <w:rFonts w:ascii="Arial" w:hAnsi="Arial"/>
          <w:color w:val="1A1A2E"/>
          <w:sz w:val="20"/>
        </w:rPr>
        <w:t>Write 2–3 paragraphs covering: when and why the company was founded, who it serves (industrial, commercial), and how it has grown. Use the founding year prominently — it signals trust.</w:t>
      </w:r>
    </w:p>
    <w:p>
      <w:pPr>
        <w:spacing w:before="200" w:after="80"/>
        <w:pBdr>
          <w:bottom w:val="single" w:sz="6" w:space="1" w:color="1E6BA0"/>
        </w:pBdr>
      </w:pPr>
      <w:r>
        <w:rPr>
          <w:rFonts w:ascii="Arial" w:hAnsi="Arial"/>
          <w:b/>
          <w:color w:val="1E6BA0"/>
          <w:sz w:val="24"/>
        </w:rPr>
        <w:t>5.2  Mission &amp; Vision Statements</w:t>
      </w:r>
    </w:p>
    <w:p>
      <w:pPr>
        <w:spacing w:after="80"/>
      </w:pPr>
      <w:r>
        <w:rPr>
          <w:rFonts w:ascii="Arial" w:hAnsi="Arial"/>
          <w:color w:val="1A1A2E"/>
          <w:sz w:val="20"/>
        </w:rPr>
        <w:t>Clear, short statements. Examples to adapt:</w:t>
      </w:r>
    </w:p>
    <w:p>
      <w:pPr>
        <w:shd w:val="clear" w:color="auto" w:fill="EAF3FB"/>
        <w:spacing w:before="80" w:after="120"/>
        <w:ind w:left="288" w:right="288"/>
      </w:pPr>
      <w:r>
        <w:rPr>
          <w:rFonts w:ascii="Arial" w:hAnsi="Arial"/>
          <w:color w:val="444455"/>
          <w:sz w:val="20"/>
        </w:rPr>
        <w:t>MISSION: "To provide our clients with the highest-value, most environmentally responsible scrap metal trading services in Canada — with integrity, efficiency, and transparency."</w:t>
        <w:br/>
        <w:br/>
        <w:t>VISION: "A future where no metal ends up in a landfill, and every scrap is a resource."</w:t>
      </w:r>
    </w:p>
    <w:p>
      <w:pPr>
        <w:spacing w:before="200" w:after="80"/>
        <w:pBdr>
          <w:bottom w:val="single" w:sz="6" w:space="1" w:color="1E6BA0"/>
        </w:pBdr>
      </w:pPr>
      <w:r>
        <w:rPr>
          <w:rFonts w:ascii="Arial" w:hAnsi="Arial"/>
          <w:b/>
          <w:color w:val="1E6BA0"/>
          <w:sz w:val="24"/>
        </w:rPr>
        <w:t>5.3  Certifications &amp; Industry Memberships</w:t>
      </w:r>
    </w:p>
    <w:p>
      <w:pPr>
        <w:pStyle w:val="ListBullet"/>
        <w:spacing w:after="40"/>
        <w:ind w:left="432"/>
      </w:pPr>
      <w:r>
        <w:rPr>
          <w:rFonts w:ascii="Arial" w:hAnsi="Arial"/>
          <w:color w:val="1A1A2E"/>
          <w:sz w:val="20"/>
        </w:rPr>
        <w:t>ISO 9001:2015 Certification — show certificate logo + brief explanation</w:t>
      </w:r>
    </w:p>
    <w:p>
      <w:pPr>
        <w:pStyle w:val="ListBullet"/>
        <w:spacing w:after="40"/>
        <w:ind w:left="432"/>
      </w:pPr>
      <w:r>
        <w:rPr>
          <w:rFonts w:ascii="Arial" w:hAnsi="Arial"/>
          <w:color w:val="1A1A2E"/>
          <w:sz w:val="20"/>
        </w:rPr>
        <w:t>ISRI (Institute of Scrap Recycling Industries) Membership</w:t>
      </w:r>
    </w:p>
    <w:p>
      <w:pPr>
        <w:pStyle w:val="ListBullet"/>
        <w:spacing w:after="40"/>
        <w:ind w:left="432"/>
      </w:pPr>
      <w:r>
        <w:rPr>
          <w:rFonts w:ascii="Arial" w:hAnsi="Arial"/>
          <w:color w:val="1A1A2E"/>
          <w:sz w:val="20"/>
        </w:rPr>
        <w:t>Any provincial or municipal environmental compliance certifications</w:t>
      </w:r>
    </w:p>
    <w:p>
      <w:pPr>
        <w:spacing w:before="200" w:after="80"/>
        <w:pBdr>
          <w:bottom w:val="single" w:sz="6" w:space="1" w:color="1E6BA0"/>
        </w:pBdr>
      </w:pPr>
      <w:r>
        <w:rPr>
          <w:rFonts w:ascii="Arial" w:hAnsi="Arial"/>
          <w:b/>
          <w:color w:val="1E6BA0"/>
          <w:sz w:val="24"/>
        </w:rPr>
        <w:t>5.6  By the Numbers (Stats Block)</w:t>
      </w:r>
    </w:p>
    <w:p>
      <w:pPr>
        <w:pStyle w:val="ListBullet"/>
        <w:spacing w:after="40"/>
        <w:ind w:left="432"/>
      </w:pPr>
      <w:r>
        <w:rPr>
          <w:rFonts w:ascii="Arial" w:hAnsi="Arial"/>
          <w:color w:val="1A1A2E"/>
          <w:sz w:val="20"/>
        </w:rPr>
        <w:t>Year Established</w:t>
      </w:r>
    </w:p>
    <w:p>
      <w:pPr>
        <w:pStyle w:val="ListBullet"/>
        <w:spacing w:after="40"/>
        <w:ind w:left="432"/>
      </w:pPr>
      <w:r>
        <w:rPr>
          <w:rFonts w:ascii="Arial" w:hAnsi="Arial"/>
          <w:color w:val="1A1A2E"/>
          <w:sz w:val="20"/>
        </w:rPr>
        <w:t>Tonnes Traded Per Month / Year</w:t>
      </w:r>
    </w:p>
    <w:p>
      <w:pPr>
        <w:pStyle w:val="ListBullet"/>
        <w:spacing w:after="40"/>
        <w:ind w:left="432"/>
      </w:pPr>
      <w:r>
        <w:rPr>
          <w:rFonts w:ascii="Arial" w:hAnsi="Arial"/>
          <w:color w:val="1A1A2E"/>
          <w:sz w:val="20"/>
        </w:rPr>
        <w:t>Number of Locations</w:t>
      </w:r>
    </w:p>
    <w:p>
      <w:pPr>
        <w:pStyle w:val="ListBullet"/>
        <w:spacing w:after="40"/>
        <w:ind w:left="432"/>
      </w:pPr>
      <w:r>
        <w:rPr>
          <w:rFonts w:ascii="Arial" w:hAnsi="Arial"/>
          <w:color w:val="1A1A2E"/>
          <w:sz w:val="20"/>
        </w:rPr>
        <w:t>Number of Clients Served</w:t>
      </w:r>
    </w:p>
    <w:p>
      <w:pPr>
        <w:pStyle w:val="ListBullet"/>
        <w:spacing w:after="40"/>
        <w:ind w:left="432"/>
      </w:pPr>
      <w:r>
        <w:rPr>
          <w:rFonts w:ascii="Arial" w:hAnsi="Arial"/>
          <w:color w:val="1A1A2E"/>
          <w:sz w:val="20"/>
        </w:rPr>
        <w:t>Metals Accepted (count)</w:t>
      </w:r>
    </w:p>
    <w:p>
      <w:pPr>
        <w:spacing w:after="160"/>
      </w:pPr>
    </w:p>
    <w:p>
      <w:pPr>
        <w:shd w:val="clear" w:color="auto" w:fill="1A3A5C"/>
        <w:spacing w:before="280" w:after="120"/>
        <w:ind w:left="144"/>
      </w:pPr>
      <w:r>
        <w:rPr>
          <w:rFonts w:ascii="Arial" w:hAnsi="Arial"/>
          <w:b/>
          <w:color w:val="FFFFFF"/>
          <w:sz w:val="28"/>
        </w:rPr>
        <w:t xml:space="preserve">  SECTION 6 — METAL PRICING PAGE (HIGH TRAFFIC GENERATOR)</w:t>
      </w:r>
    </w:p>
    <w:p>
      <w:pPr>
        <w:spacing w:after="80"/>
      </w:pPr>
    </w:p>
    <w:p>
      <w:pPr>
        <w:shd w:val="clear" w:color="auto" w:fill="EAF3FB"/>
        <w:spacing w:before="80" w:after="120"/>
        <w:ind w:left="288" w:right="288"/>
      </w:pPr>
      <w:r>
        <w:rPr>
          <w:rFonts w:ascii="Arial" w:hAnsi="Arial"/>
          <w:color w:val="444455"/>
          <w:sz w:val="20"/>
        </w:rPr>
        <w:t>A pricing page is one of the highest-traffic pages for scrap metal websites. Most competitors do NOT have one — giving you a major SEO and conversion advantage. Prices synced with iScrap price match (manual or auto update).</w:t>
      </w:r>
    </w:p>
    <w:p>
      <w:pPr>
        <w:spacing w:before="200" w:after="80"/>
        <w:pBdr>
          <w:bottom w:val="single" w:sz="6" w:space="1" w:color="1E6BA0"/>
        </w:pBdr>
      </w:pPr>
      <w:r>
        <w:rPr>
          <w:rFonts w:ascii="Arial" w:hAnsi="Arial"/>
          <w:b/>
          <w:color w:val="1E6BA0"/>
          <w:sz w:val="24"/>
        </w:rPr>
        <w:t>6.1  Pricing Table Structure</w:t>
      </w:r>
    </w:p>
    <w:p>
      <w:pPr>
        <w:spacing w:after="80"/>
      </w:pPr>
      <w:r>
        <w:rPr>
          <w:rFonts w:ascii="Arial" w:hAnsi="Arial"/>
          <w:color w:val="1A1A2E"/>
          <w:sz w:val="20"/>
        </w:rPr>
        <w:t>Display a table updated via iScrap price match — manual or automatic sync: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Metal / Grade</w:t>
            </w:r>
          </w:p>
        </w:tc>
        <w:tc>
          <w:tcPr>
            <w:tcW w:type="dxa" w:w="2592"/>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Category</w:t>
            </w:r>
          </w:p>
        </w:tc>
        <w:tc>
          <w:tcPr>
            <w:tcW w:type="dxa" w:w="2160"/>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Price Range ($/lb)</w:t>
            </w:r>
          </w:p>
        </w:tc>
        <w:tc>
          <w:tcPr>
            <w:tcW w:type="dxa" w:w="3168"/>
            <w:shd w:val="clear" w:color="auto" w:fill="1E6BA0"/>
            <w:tcBorders>
              <w:top w:val="single" w:sz="4" w:space="0" w:color="1E6BA0"/>
              <w:left w:val="single" w:sz="4" w:space="0" w:color="1E6BA0"/>
              <w:bottom w:val="single" w:sz="4" w:space="0" w:color="1E6BA0"/>
              <w:right w:val="single" w:sz="4" w:space="0" w:color="1E6BA0"/>
            </w:tcBorders>
          </w:tcPr>
          <w:p>
            <w:pPr>
              <w:spacing w:after="0"/>
            </w:pPr>
            <w:r>
              <w:rPr>
                <w:rFonts w:ascii="Arial" w:hAnsi="Arial"/>
                <w:b/>
                <w:color w:val="FFFFFF"/>
                <w:sz w:val="18"/>
              </w:rPr>
              <w:t>Notes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Bare Bright Copper</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Highest grade; no insulation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#1 Copper</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Clean; no solder or paint</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#2 Copper</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Slightly lower quality</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Aluminum Extrusion</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Clean extrusions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Aluminum Cans</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Per lb</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Yellow Brass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Fittings, fixtures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Stainless Steel (304)</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Per lb</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Lead</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Non-Ferrous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Clean lead</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HMS 1 Steel</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Ferrous</w:t>
            </w:r>
          </w:p>
        </w:tc>
        <w:tc>
          <w:tcPr>
            <w:tcW w:type="dxa" w:w="21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Per lb / per tonne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Cast Iron</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Ferrous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iScrap Rate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color w:val="1A1A2E"/>
                <w:sz w:val="18"/>
              </w:rPr>
              <w:t>Per lb</w:t>
            </w:r>
          </w:p>
        </w:tc>
      </w:tr>
    </w:tbl>
    <w:p>
      <w:pPr>
        <w:spacing w:after="80"/>
      </w:pPr>
    </w:p>
    <w:p>
      <w:pPr>
        <w:spacing w:after="80"/>
      </w:pPr>
      <w:r>
        <w:rPr>
          <w:rFonts w:ascii="Arial" w:hAnsi="Arial"/>
          <w:color w:val="1A1A2E"/>
          <w:sz w:val="20"/>
        </w:rPr>
        <w:t>iScrap Integration Options:</w:t>
      </w:r>
    </w:p>
    <w:p>
      <w:pPr>
        <w:pStyle w:val="ListBullet"/>
        <w:spacing w:after="40"/>
        <w:ind w:left="432"/>
      </w:pPr>
      <w:r>
        <w:rPr>
          <w:rFonts w:ascii="Arial" w:hAnsi="Arial"/>
          <w:color w:val="1A1A2E"/>
          <w:sz w:val="20"/>
        </w:rPr>
        <w:t>Manual Update — Admin logs in and updates prices from iScrap dashboard periodically</w:t>
      </w:r>
    </w:p>
    <w:p>
      <w:pPr>
        <w:pStyle w:val="ListBullet"/>
        <w:spacing w:after="40"/>
        <w:ind w:left="432"/>
      </w:pPr>
      <w:r>
        <w:rPr>
          <w:rFonts w:ascii="Arial" w:hAnsi="Arial"/>
          <w:color w:val="1A1A2E"/>
          <w:sz w:val="20"/>
        </w:rPr>
        <w:t>Auto Sync — API integration pulls live iScrap prices and updates table automatically</w:t>
      </w:r>
    </w:p>
    <w:p>
      <w:pPr>
        <w:spacing w:after="80"/>
      </w:pPr>
      <w:r>
        <w:rPr>
          <w:rFonts w:ascii="Arial" w:hAnsi="Arial"/>
          <w:color w:val="1A1A2E"/>
          <w:sz w:val="20"/>
        </w:rPr>
        <w:t>Add disclaimer: "Prices are based on current iScrap market rates. Contact us for a precise quote."</w:t>
      </w:r>
    </w:p>
    <w:p>
      <w:pPr>
        <w:spacing w:after="160"/>
      </w:pPr>
    </w:p>
    <w:p>
      <w:pPr>
        <w:shd w:val="clear" w:color="auto" w:fill="1A3A5C"/>
        <w:spacing w:before="280" w:after="120"/>
        <w:ind w:left="144"/>
      </w:pPr>
      <w:r>
        <w:rPr>
          <w:rFonts w:ascii="Arial" w:hAnsi="Arial"/>
          <w:b/>
          <w:color w:val="FFFFFF"/>
          <w:sz w:val="28"/>
        </w:rPr>
        <w:t xml:space="preserve">  SECTION 7 — SAFETY &amp; ENVIRONMENT PAGE</w:t>
      </w:r>
    </w:p>
    <w:p>
      <w:pPr>
        <w:spacing w:after="80"/>
      </w:pPr>
    </w:p>
    <w:p>
      <w:pPr>
        <w:spacing w:before="200" w:after="80"/>
        <w:pBdr>
          <w:bottom w:val="single" w:sz="6" w:space="1" w:color="1E6BA0"/>
        </w:pBdr>
      </w:pPr>
      <w:r>
        <w:rPr>
          <w:rFonts w:ascii="Arial" w:hAnsi="Arial"/>
          <w:b/>
          <w:color w:val="1E6BA0"/>
          <w:sz w:val="24"/>
        </w:rPr>
        <w:t>7.1  Environmental Statistics to Feature (Optional)</w:t>
      </w:r>
    </w:p>
    <w:p>
      <w:pPr>
        <w:shd w:val="clear" w:color="auto" w:fill="EAF3FB"/>
        <w:spacing w:before="80" w:after="120"/>
        <w:ind w:left="288" w:right="288"/>
      </w:pPr>
      <w:r>
        <w:rPr>
          <w:rFonts w:ascii="Arial" w:hAnsi="Arial"/>
          <w:color w:val="444455"/>
          <w:sz w:val="20"/>
        </w:rPr>
        <w:t>These stats are optional — include if you want to strengthen your environmental positioning.</w:t>
      </w:r>
    </w:p>
    <w:p>
      <w:pPr>
        <w:pStyle w:val="ListBullet"/>
        <w:spacing w:after="40"/>
        <w:ind w:left="432"/>
      </w:pPr>
      <w:r>
        <w:rPr>
          <w:rFonts w:ascii="Arial" w:hAnsi="Arial"/>
          <w:color w:val="1A1A2E"/>
          <w:sz w:val="20"/>
        </w:rPr>
        <w:t>Aluminum recycling uses 92% less energy than producing from raw ore</w:t>
      </w:r>
    </w:p>
    <w:p>
      <w:pPr>
        <w:pStyle w:val="ListBullet"/>
        <w:spacing w:after="40"/>
        <w:ind w:left="432"/>
      </w:pPr>
      <w:r>
        <w:rPr>
          <w:rFonts w:ascii="Arial" w:hAnsi="Arial"/>
          <w:color w:val="1A1A2E"/>
          <w:sz w:val="20"/>
        </w:rPr>
        <w:t>Recycling steel saves 74% of the energy used in primary production</w:t>
      </w:r>
    </w:p>
    <w:p>
      <w:pPr>
        <w:pStyle w:val="ListBullet"/>
        <w:spacing w:after="40"/>
        <w:ind w:left="432"/>
      </w:pPr>
      <w:r>
        <w:rPr>
          <w:rFonts w:ascii="Arial" w:hAnsi="Arial"/>
          <w:color w:val="1A1A2E"/>
          <w:sz w:val="20"/>
        </w:rPr>
        <w:t>Recycling copper reduces energy consumption by up to 87%</w:t>
      </w:r>
    </w:p>
    <w:p>
      <w:pPr>
        <w:pStyle w:val="ListBullet"/>
        <w:spacing w:after="40"/>
        <w:ind w:left="432"/>
      </w:pPr>
      <w:r>
        <w:rPr>
          <w:rFonts w:ascii="Arial" w:hAnsi="Arial"/>
          <w:color w:val="1A1A2E"/>
          <w:sz w:val="20"/>
        </w:rPr>
        <w:t>Metal is 100% recyclable — no quality loss with each cycle</w:t>
      </w:r>
    </w:p>
    <w:p>
      <w:pPr>
        <w:spacing w:before="200" w:after="80"/>
        <w:pBdr>
          <w:bottom w:val="single" w:sz="6" w:space="1" w:color="1E6BA0"/>
        </w:pBdr>
      </w:pPr>
      <w:r>
        <w:rPr>
          <w:rFonts w:ascii="Arial" w:hAnsi="Arial"/>
          <w:b/>
          <w:color w:val="1E6BA0"/>
          <w:sz w:val="24"/>
        </w:rPr>
        <w:t>7.3  Certifications to Display</w:t>
      </w:r>
    </w:p>
    <w:p>
      <w:pPr>
        <w:shd w:val="clear" w:color="auto" w:fill="EAF3FB"/>
        <w:spacing w:before="80" w:after="120"/>
        <w:ind w:left="288" w:right="288"/>
      </w:pPr>
      <w:r>
        <w:rPr>
          <w:rFonts w:ascii="Arial" w:hAnsi="Arial"/>
          <w:color w:val="444455"/>
          <w:sz w:val="20"/>
        </w:rPr>
        <w:t>ISO 9001:2015 | ISRI Member | Provincial Environmental Compliance</w:t>
      </w:r>
    </w:p>
    <w:p>
      <w:pPr>
        <w:spacing w:after="160"/>
      </w:pPr>
    </w:p>
    <w:p>
      <w:pPr>
        <w:shd w:val="clear" w:color="auto" w:fill="1A3A5C"/>
        <w:spacing w:before="280" w:after="120"/>
        <w:ind w:left="144"/>
      </w:pPr>
      <w:r>
        <w:rPr>
          <w:rFonts w:ascii="Arial" w:hAnsi="Arial"/>
          <w:b/>
          <w:color w:val="FFFFFF"/>
          <w:sz w:val="28"/>
        </w:rPr>
        <w:t xml:space="preserve">  SECTION 8 — BLOG &amp; SEO CONTENT STRATEGY</w:t>
      </w:r>
    </w:p>
    <w:p>
      <w:pPr>
        <w:spacing w:after="80"/>
      </w:pPr>
    </w:p>
    <w:p>
      <w:pPr>
        <w:shd w:val="clear" w:color="auto" w:fill="EAF3FB"/>
        <w:spacing w:before="80" w:after="120"/>
        <w:ind w:left="288" w:right="288"/>
      </w:pPr>
      <w:r>
        <w:rPr>
          <w:rFonts w:ascii="Arial" w:hAnsi="Arial"/>
          <w:color w:val="444455"/>
          <w:sz w:val="20"/>
        </w:rPr>
        <w:t>TAL Metal is the only competitor with an active blog — a significant SEO advantage. A blog is strongly recommended.</w:t>
      </w:r>
    </w:p>
    <w:p>
      <w:pPr>
        <w:spacing w:before="200" w:after="80"/>
        <w:pBdr>
          <w:bottom w:val="single" w:sz="6" w:space="1" w:color="1E6BA0"/>
        </w:pBdr>
      </w:pPr>
      <w:r>
        <w:rPr>
          <w:rFonts w:ascii="Arial" w:hAnsi="Arial"/>
          <w:b/>
          <w:color w:val="1E6BA0"/>
          <w:sz w:val="24"/>
        </w:rPr>
        <w:t>8.1  Recommended First 15 Blog Articles</w:t>
      </w:r>
    </w:p>
    <w:p>
      <w:pPr>
        <w:pStyle w:val="ListBullet"/>
        <w:spacing w:after="40"/>
        <w:ind w:left="432"/>
      </w:pPr>
      <w:r>
        <w:rPr>
          <w:rFonts w:ascii="Arial" w:hAnsi="Arial"/>
          <w:b/>
          <w:color w:val="1E6BA0"/>
          <w:sz w:val="20"/>
        </w:rPr>
        <w:t xml:space="preserve">Article 1: </w:t>
      </w:r>
      <w:r>
        <w:rPr>
          <w:rFonts w:ascii="Arial" w:hAnsi="Arial"/>
          <w:color w:val="1A1A2E"/>
          <w:sz w:val="20"/>
        </w:rPr>
        <w:t>How to Identify Copper Grades: Bare Bright, #1, and #2 Explained</w:t>
      </w:r>
    </w:p>
    <w:p>
      <w:pPr>
        <w:pStyle w:val="ListBullet"/>
        <w:spacing w:after="40"/>
        <w:ind w:left="432"/>
      </w:pPr>
      <w:r>
        <w:rPr>
          <w:rFonts w:ascii="Arial" w:hAnsi="Arial"/>
          <w:b/>
          <w:color w:val="1E6BA0"/>
          <w:sz w:val="20"/>
        </w:rPr>
        <w:t xml:space="preserve">Article 2: </w:t>
      </w:r>
      <w:r>
        <w:rPr>
          <w:rFonts w:ascii="Arial" w:hAnsi="Arial"/>
          <w:color w:val="1A1A2E"/>
          <w:sz w:val="20"/>
        </w:rPr>
        <w:t>What Metals Are Worth the Most at the Scrap Yard?</w:t>
      </w:r>
    </w:p>
    <w:p>
      <w:pPr>
        <w:pStyle w:val="ListBullet"/>
        <w:spacing w:after="40"/>
        <w:ind w:left="432"/>
      </w:pPr>
      <w:r>
        <w:rPr>
          <w:rFonts w:ascii="Arial" w:hAnsi="Arial"/>
          <w:b/>
          <w:color w:val="1E6BA0"/>
          <w:sz w:val="20"/>
        </w:rPr>
        <w:t xml:space="preserve">Article 3: </w:t>
      </w:r>
      <w:r>
        <w:rPr>
          <w:rFonts w:ascii="Arial" w:hAnsi="Arial"/>
          <w:color w:val="1A1A2E"/>
          <w:sz w:val="20"/>
        </w:rPr>
        <w:t>The Environmental Impact of Metal Trading &amp; Recycling in Canada</w:t>
      </w:r>
    </w:p>
    <w:p>
      <w:pPr>
        <w:pStyle w:val="ListBullet"/>
        <w:spacing w:after="40"/>
        <w:ind w:left="432"/>
      </w:pPr>
      <w:r>
        <w:rPr>
          <w:rFonts w:ascii="Arial" w:hAnsi="Arial"/>
          <w:b/>
          <w:color w:val="1E6BA0"/>
          <w:sz w:val="20"/>
        </w:rPr>
        <w:t xml:space="preserve">Article 4: </w:t>
      </w:r>
      <w:r>
        <w:rPr>
          <w:rFonts w:ascii="Arial" w:hAnsi="Arial"/>
          <w:color w:val="1A1A2E"/>
          <w:sz w:val="20"/>
        </w:rPr>
        <w:t>How to Prepare Your Scrap Metal for Maximum Value</w:t>
      </w:r>
    </w:p>
    <w:p>
      <w:pPr>
        <w:pStyle w:val="ListBullet"/>
        <w:spacing w:after="40"/>
        <w:ind w:left="432"/>
      </w:pPr>
      <w:r>
        <w:rPr>
          <w:rFonts w:ascii="Arial" w:hAnsi="Arial"/>
          <w:b/>
          <w:color w:val="1E6BA0"/>
          <w:sz w:val="20"/>
        </w:rPr>
        <w:t xml:space="preserve">Article 5: </w:t>
      </w:r>
      <w:r>
        <w:rPr>
          <w:rFonts w:ascii="Arial" w:hAnsi="Arial"/>
          <w:color w:val="1A1A2E"/>
          <w:sz w:val="20"/>
        </w:rPr>
        <w:t>Understanding Ferrous vs Non-Ferrous Metals</w:t>
      </w:r>
    </w:p>
    <w:p>
      <w:pPr>
        <w:pStyle w:val="ListBullet"/>
        <w:spacing w:after="40"/>
        <w:ind w:left="432"/>
      </w:pPr>
      <w:r>
        <w:rPr>
          <w:rFonts w:ascii="Arial" w:hAnsi="Arial"/>
          <w:b/>
          <w:color w:val="1E6BA0"/>
          <w:sz w:val="20"/>
        </w:rPr>
        <w:t xml:space="preserve">Article 6: </w:t>
      </w:r>
      <w:r>
        <w:rPr>
          <w:rFonts w:ascii="Arial" w:hAnsi="Arial"/>
          <w:color w:val="1A1A2E"/>
          <w:sz w:val="20"/>
        </w:rPr>
        <w:t>How Scrap Metal Prices Are Determined (LME &amp; iScrap Explained)</w:t>
      </w:r>
    </w:p>
    <w:p>
      <w:pPr>
        <w:pStyle w:val="ListBullet"/>
        <w:spacing w:after="40"/>
        <w:ind w:left="432"/>
      </w:pPr>
      <w:r>
        <w:rPr>
          <w:rFonts w:ascii="Arial" w:hAnsi="Arial"/>
          <w:b/>
          <w:color w:val="1E6BA0"/>
          <w:sz w:val="20"/>
        </w:rPr>
        <w:t xml:space="preserve">Article 7: </w:t>
      </w:r>
      <w:r>
        <w:rPr>
          <w:rFonts w:ascii="Arial" w:hAnsi="Arial"/>
          <w:color w:val="1A1A2E"/>
          <w:sz w:val="20"/>
        </w:rPr>
        <w:t>The Complete Guide to Aluminum Trading</w:t>
      </w:r>
    </w:p>
    <w:p>
      <w:pPr>
        <w:pStyle w:val="ListBullet"/>
        <w:spacing w:after="40"/>
        <w:ind w:left="432"/>
      </w:pPr>
      <w:r>
        <w:rPr>
          <w:rFonts w:ascii="Arial" w:hAnsi="Arial"/>
          <w:b/>
          <w:color w:val="1E6BA0"/>
          <w:sz w:val="20"/>
        </w:rPr>
        <w:t xml:space="preserve">Article 8: </w:t>
      </w:r>
      <w:r>
        <w:rPr>
          <w:rFonts w:ascii="Arial" w:hAnsi="Arial"/>
          <w:color w:val="1A1A2E"/>
          <w:sz w:val="20"/>
        </w:rPr>
        <w:t>Do You Need ID to Sell Scrap Metal in [Your Province]?</w:t>
      </w:r>
    </w:p>
    <w:p>
      <w:pPr>
        <w:pStyle w:val="ListBullet"/>
        <w:spacing w:after="40"/>
        <w:ind w:left="432"/>
      </w:pPr>
      <w:r>
        <w:rPr>
          <w:rFonts w:ascii="Arial" w:hAnsi="Arial"/>
          <w:b/>
          <w:color w:val="1E6BA0"/>
          <w:sz w:val="20"/>
        </w:rPr>
        <w:t xml:space="preserve">Article 9: </w:t>
      </w:r>
      <w:r>
        <w:rPr>
          <w:rFonts w:ascii="Arial" w:hAnsi="Arial"/>
          <w:color w:val="1A1A2E"/>
          <w:sz w:val="20"/>
        </w:rPr>
        <w:t>What Happens to Your Scrap Metal After Drop-Off?</w:t>
      </w:r>
    </w:p>
    <w:p>
      <w:pPr>
        <w:pStyle w:val="ListBullet"/>
        <w:spacing w:after="40"/>
        <w:ind w:left="432"/>
      </w:pPr>
      <w:r>
        <w:rPr>
          <w:rFonts w:ascii="Arial" w:hAnsi="Arial"/>
          <w:b/>
          <w:color w:val="1E6BA0"/>
          <w:sz w:val="20"/>
        </w:rPr>
        <w:t xml:space="preserve">Article 10: </w:t>
      </w:r>
      <w:r>
        <w:rPr>
          <w:rFonts w:ascii="Arial" w:hAnsi="Arial"/>
          <w:color w:val="1A1A2E"/>
          <w:sz w:val="20"/>
        </w:rPr>
        <w:t>Commercial Scrap Metal Solutions for Manufacturers</w:t>
      </w:r>
    </w:p>
    <w:p>
      <w:pPr>
        <w:pStyle w:val="ListBullet"/>
        <w:spacing w:after="40"/>
        <w:ind w:left="432"/>
      </w:pPr>
      <w:r>
        <w:rPr>
          <w:rFonts w:ascii="Arial" w:hAnsi="Arial"/>
          <w:b/>
          <w:color w:val="1E6BA0"/>
          <w:sz w:val="20"/>
        </w:rPr>
        <w:t xml:space="preserve">Article 11: </w:t>
      </w:r>
      <w:r>
        <w:rPr>
          <w:rFonts w:ascii="Arial" w:hAnsi="Arial"/>
          <w:color w:val="1A1A2E"/>
          <w:sz w:val="20"/>
        </w:rPr>
        <w:t>How Global Markets Affect Local Scrap Metal Prices</w:t>
      </w:r>
    </w:p>
    <w:p>
      <w:pPr>
        <w:pStyle w:val="ListBullet"/>
        <w:spacing w:after="40"/>
        <w:ind w:left="432"/>
      </w:pPr>
      <w:r>
        <w:rPr>
          <w:rFonts w:ascii="Arial" w:hAnsi="Arial"/>
          <w:b/>
          <w:color w:val="1E6BA0"/>
          <w:sz w:val="20"/>
        </w:rPr>
        <w:t xml:space="preserve">Article 12: </w:t>
      </w:r>
      <w:r>
        <w:rPr>
          <w:rFonts w:ascii="Arial" w:hAnsi="Arial"/>
          <w:color w:val="1A1A2E"/>
          <w:sz w:val="20"/>
        </w:rPr>
        <w:t>Buying vs Selling Scrap Metal: What You Need to Know as a Trader</w:t>
      </w:r>
    </w:p>
    <w:p>
      <w:pPr>
        <w:pStyle w:val="ListBullet"/>
        <w:spacing w:after="40"/>
        <w:ind w:left="432"/>
      </w:pPr>
      <w:r>
        <w:rPr>
          <w:rFonts w:ascii="Arial" w:hAnsi="Arial"/>
          <w:b/>
          <w:color w:val="1E6BA0"/>
          <w:sz w:val="20"/>
        </w:rPr>
        <w:t xml:space="preserve">Article 13: </w:t>
      </w:r>
      <w:r>
        <w:rPr>
          <w:rFonts w:ascii="Arial" w:hAnsi="Arial"/>
          <w:color w:val="1A1A2E"/>
          <w:sz w:val="20"/>
        </w:rPr>
        <w:t>How to Find Reliable Scrap Metal Suppliers for Your Business</w:t>
      </w:r>
    </w:p>
    <w:p>
      <w:pPr>
        <w:pStyle w:val="ListBullet"/>
        <w:spacing w:after="40"/>
        <w:ind w:left="432"/>
      </w:pPr>
      <w:r>
        <w:rPr>
          <w:rFonts w:ascii="Arial" w:hAnsi="Arial"/>
          <w:b/>
          <w:color w:val="1E6BA0"/>
          <w:sz w:val="20"/>
        </w:rPr>
        <w:t xml:space="preserve">Article 14: </w:t>
      </w:r>
      <w:r>
        <w:rPr>
          <w:rFonts w:ascii="Arial" w:hAnsi="Arial"/>
          <w:color w:val="1A1A2E"/>
          <w:sz w:val="20"/>
        </w:rPr>
        <w:t>The Role of Scrap Metal Trading in the Circular Economy</w:t>
      </w:r>
    </w:p>
    <w:p>
      <w:pPr>
        <w:pStyle w:val="ListBullet"/>
        <w:spacing w:after="40"/>
        <w:ind w:left="432"/>
      </w:pPr>
      <w:r>
        <w:rPr>
          <w:rFonts w:ascii="Arial" w:hAnsi="Arial"/>
          <w:b/>
          <w:color w:val="1E6BA0"/>
          <w:sz w:val="20"/>
        </w:rPr>
        <w:t xml:space="preserve">Article 15: </w:t>
      </w:r>
      <w:r>
        <w:rPr>
          <w:rFonts w:ascii="Arial" w:hAnsi="Arial"/>
          <w:color w:val="1A1A2E"/>
          <w:sz w:val="20"/>
        </w:rPr>
        <w:t>Top Tips for Getting the Best Price When Selling Industrial Scrap</w:t>
      </w:r>
    </w:p>
    <w:p>
      <w:pPr>
        <w:spacing w:after="160"/>
      </w:pPr>
    </w:p>
    <w:p>
      <w:pPr>
        <w:shd w:val="clear" w:color="auto" w:fill="1A3A5C"/>
        <w:spacing w:before="280" w:after="120"/>
        <w:ind w:left="144"/>
      </w:pPr>
      <w:r>
        <w:rPr>
          <w:rFonts w:ascii="Arial" w:hAnsi="Arial"/>
          <w:b/>
          <w:color w:val="FFFFFF"/>
          <w:sz w:val="28"/>
        </w:rPr>
        <w:t xml:space="preserve">  SECTION 9 — CONTACT PAGE &amp; QUOTE FORM</w:t>
      </w:r>
    </w:p>
    <w:p>
      <w:pPr>
        <w:spacing w:after="80"/>
      </w:pPr>
    </w:p>
    <w:p>
      <w:pPr>
        <w:spacing w:before="200" w:after="80"/>
        <w:pBdr>
          <w:bottom w:val="single" w:sz="6" w:space="1" w:color="1E6BA0"/>
        </w:pBdr>
      </w:pPr>
      <w:r>
        <w:rPr>
          <w:rFonts w:ascii="Arial" w:hAnsi="Arial"/>
          <w:b/>
          <w:color w:val="1E6BA0"/>
          <w:sz w:val="24"/>
        </w:rPr>
        <w:t>9.1  Contact Page Must-Haves</w:t>
      </w:r>
    </w:p>
    <w:p>
      <w:pPr>
        <w:pStyle w:val="ListBullet"/>
        <w:spacing w:after="40"/>
        <w:ind w:left="432"/>
      </w:pPr>
      <w:r>
        <w:rPr>
          <w:rFonts w:ascii="Arial" w:hAnsi="Arial"/>
          <w:color w:val="1A1A2E"/>
          <w:sz w:val="20"/>
        </w:rPr>
        <w:t>Business Name, Full Address, City, Province, Postal Code</w:t>
      </w:r>
    </w:p>
    <w:p>
      <w:pPr>
        <w:pStyle w:val="ListBullet"/>
        <w:spacing w:after="40"/>
        <w:ind w:left="432"/>
      </w:pPr>
      <w:r>
        <w:rPr>
          <w:rFonts w:ascii="Arial" w:hAnsi="Arial"/>
          <w:color w:val="1A1A2E"/>
          <w:sz w:val="20"/>
        </w:rPr>
        <w:t>Phone Number (primary + secondary if available)</w:t>
      </w:r>
    </w:p>
    <w:p>
      <w:pPr>
        <w:pStyle w:val="ListBullet"/>
        <w:spacing w:after="40"/>
        <w:ind w:left="432"/>
      </w:pPr>
      <w:r>
        <w:rPr>
          <w:rFonts w:ascii="Arial" w:hAnsi="Arial"/>
          <w:color w:val="1A1A2E"/>
          <w:sz w:val="20"/>
        </w:rPr>
        <w:t>Email Address</w:t>
      </w:r>
    </w:p>
    <w:p>
      <w:pPr>
        <w:pStyle w:val="ListBullet"/>
        <w:spacing w:after="40"/>
        <w:ind w:left="432"/>
      </w:pPr>
      <w:r>
        <w:rPr>
          <w:rFonts w:ascii="Arial" w:hAnsi="Arial"/>
          <w:color w:val="1A1A2E"/>
          <w:sz w:val="20"/>
        </w:rPr>
        <w:t>Business Hours (Mon–Fri and Saturday separately)</w:t>
      </w:r>
    </w:p>
    <w:p>
      <w:pPr>
        <w:pStyle w:val="ListBullet"/>
        <w:spacing w:after="40"/>
        <w:ind w:left="432"/>
      </w:pPr>
      <w:r>
        <w:rPr>
          <w:rFonts w:ascii="Arial" w:hAnsi="Arial"/>
          <w:color w:val="1A1A2E"/>
          <w:sz w:val="20"/>
        </w:rPr>
        <w:t>Google Maps embed showing facility location</w:t>
      </w:r>
    </w:p>
    <w:p>
      <w:pPr>
        <w:pStyle w:val="ListBullet"/>
        <w:spacing w:after="40"/>
        <w:ind w:left="432"/>
      </w:pPr>
      <w:r>
        <w:rPr>
          <w:rFonts w:ascii="Arial" w:hAnsi="Arial"/>
          <w:color w:val="1A1A2E"/>
          <w:sz w:val="20"/>
        </w:rPr>
        <w:t>After-hours emergency contact (if offered)</w:t>
      </w:r>
    </w:p>
    <w:p>
      <w:pPr>
        <w:spacing w:before="200" w:after="80"/>
        <w:pBdr>
          <w:bottom w:val="single" w:sz="6" w:space="1" w:color="1E6BA0"/>
        </w:pBdr>
      </w:pPr>
      <w:r>
        <w:rPr>
          <w:rFonts w:ascii="Arial" w:hAnsi="Arial"/>
          <w:b/>
          <w:color w:val="1E6BA0"/>
          <w:sz w:val="24"/>
        </w:rPr>
        <w:t>9.2  Quote / Inquiry Form Fields</w:t>
      </w:r>
    </w:p>
    <w:p>
      <w:pPr>
        <w:pStyle w:val="ListBullet"/>
        <w:spacing w:after="40"/>
        <w:ind w:left="432"/>
      </w:pPr>
      <w:r>
        <w:rPr>
          <w:rFonts w:ascii="Arial" w:hAnsi="Arial"/>
          <w:color w:val="1A1A2E"/>
          <w:sz w:val="20"/>
        </w:rPr>
        <w:t>Full Name (required)</w:t>
      </w:r>
    </w:p>
    <w:p>
      <w:pPr>
        <w:pStyle w:val="ListBullet"/>
        <w:spacing w:after="40"/>
        <w:ind w:left="432"/>
      </w:pPr>
      <w:r>
        <w:rPr>
          <w:rFonts w:ascii="Arial" w:hAnsi="Arial"/>
          <w:color w:val="1A1A2E"/>
          <w:sz w:val="20"/>
        </w:rPr>
        <w:t>Company Name (optional)</w:t>
      </w:r>
    </w:p>
    <w:p>
      <w:pPr>
        <w:pStyle w:val="ListBullet"/>
        <w:spacing w:after="40"/>
        <w:ind w:left="432"/>
      </w:pPr>
      <w:r>
        <w:rPr>
          <w:rFonts w:ascii="Arial" w:hAnsi="Arial"/>
          <w:color w:val="1A1A2E"/>
          <w:sz w:val="20"/>
        </w:rPr>
        <w:t>Email Address (required)</w:t>
      </w:r>
    </w:p>
    <w:p>
      <w:pPr>
        <w:pStyle w:val="ListBullet"/>
        <w:spacing w:after="40"/>
        <w:ind w:left="432"/>
      </w:pPr>
      <w:r>
        <w:rPr>
          <w:rFonts w:ascii="Arial" w:hAnsi="Arial"/>
          <w:color w:val="1A1A2E"/>
          <w:sz w:val="20"/>
        </w:rPr>
        <w:t>Phone Number (required)</w:t>
      </w:r>
    </w:p>
    <w:p>
      <w:pPr>
        <w:pStyle w:val="ListBullet"/>
        <w:spacing w:after="40"/>
        <w:ind w:left="432"/>
      </w:pPr>
      <w:r>
        <w:rPr>
          <w:rFonts w:ascii="Arial" w:hAnsi="Arial"/>
          <w:color w:val="1A1A2E"/>
          <w:sz w:val="20"/>
        </w:rPr>
        <w:t>Type of Metal (dropdown: Copper, Aluminum, Steel, Brass, Other)</w:t>
      </w:r>
    </w:p>
    <w:p>
      <w:pPr>
        <w:pStyle w:val="ListBullet"/>
        <w:spacing w:after="40"/>
        <w:ind w:left="432"/>
      </w:pPr>
      <w:r>
        <w:rPr>
          <w:rFonts w:ascii="Arial" w:hAnsi="Arial"/>
          <w:color w:val="1A1A2E"/>
          <w:sz w:val="20"/>
        </w:rPr>
        <w:t>Approximate Quantity / Weight</w:t>
      </w:r>
    </w:p>
    <w:p>
      <w:pPr>
        <w:pStyle w:val="ListBullet"/>
        <w:spacing w:after="40"/>
        <w:ind w:left="432"/>
      </w:pPr>
      <w:r>
        <w:rPr>
          <w:rFonts w:ascii="Arial" w:hAnsi="Arial"/>
          <w:color w:val="1A1A2E"/>
          <w:sz w:val="20"/>
        </w:rPr>
        <w:t>Service Needed (dropdown: Drop-Off, Pickup, Buy Metal, Sell Metal, Other)</w:t>
      </w:r>
    </w:p>
    <w:p>
      <w:pPr>
        <w:pStyle w:val="ListBullet"/>
        <w:spacing w:after="40"/>
        <w:ind w:left="432"/>
      </w:pPr>
      <w:r>
        <w:rPr>
          <w:rFonts w:ascii="Arial" w:hAnsi="Arial"/>
          <w:color w:val="1A1A2E"/>
          <w:sz w:val="20"/>
        </w:rPr>
        <w:t>Additional Message / Details (text area)</w:t>
      </w:r>
    </w:p>
    <w:p>
      <w:pPr>
        <w:pStyle w:val="ListBullet"/>
        <w:spacing w:after="40"/>
        <w:ind w:left="432"/>
      </w:pPr>
      <w:r>
        <w:rPr>
          <w:rFonts w:ascii="Arial" w:hAnsi="Arial"/>
          <w:color w:val="1A1A2E"/>
          <w:sz w:val="20"/>
        </w:rPr>
        <w:t>Preferred Contact Method (Phone / Email)</w:t>
      </w:r>
    </w:p>
    <w:p>
      <w:pPr>
        <w:pStyle w:val="ListBullet"/>
        <w:spacing w:after="40"/>
        <w:ind w:left="432"/>
      </w:pPr>
      <w:r>
        <w:rPr>
          <w:rFonts w:ascii="Arial" w:hAnsi="Arial"/>
          <w:color w:val="1A1A2E"/>
          <w:sz w:val="20"/>
        </w:rPr>
        <w:t>How did you hear about us? (dropdown for marketing tracking)</w:t>
      </w:r>
    </w:p>
    <w:p>
      <w:pPr>
        <w:spacing w:before="200" w:after="80"/>
        <w:pBdr>
          <w:bottom w:val="single" w:sz="6" w:space="1" w:color="1E6BA0"/>
        </w:pBdr>
      </w:pPr>
      <w:r>
        <w:rPr>
          <w:rFonts w:ascii="Arial" w:hAnsi="Arial"/>
          <w:b/>
          <w:color w:val="1E6BA0"/>
          <w:sz w:val="24"/>
        </w:rPr>
        <w:t>9.3  FAQ Section (Recommended 10 Questions)</w:t>
      </w:r>
    </w:p>
    <w:p>
      <w:pPr>
        <w:pStyle w:val="ListBullet"/>
        <w:spacing w:after="40"/>
        <w:ind w:left="432"/>
      </w:pPr>
      <w:r>
        <w:rPr>
          <w:rFonts w:ascii="Arial" w:hAnsi="Arial"/>
          <w:b/>
          <w:color w:val="1E6BA0"/>
          <w:sz w:val="20"/>
        </w:rPr>
        <w:t xml:space="preserve">What metals do you trade?: </w:t>
      </w:r>
      <w:r>
        <w:rPr>
          <w:rFonts w:ascii="Arial" w:hAnsi="Arial"/>
          <w:color w:val="1A1A2E"/>
          <w:sz w:val="20"/>
        </w:rPr>
        <w:t>Answer: List all ferrous and non-ferrous types.</w:t>
      </w:r>
    </w:p>
    <w:p>
      <w:pPr>
        <w:pStyle w:val="ListBullet"/>
        <w:spacing w:after="40"/>
        <w:ind w:left="432"/>
      </w:pPr>
      <w:r>
        <w:rPr>
          <w:rFonts w:ascii="Arial" w:hAnsi="Arial"/>
          <w:b/>
          <w:color w:val="1E6BA0"/>
          <w:sz w:val="20"/>
        </w:rPr>
        <w:t xml:space="preserve">How is the price of scrap metal determined?: </w:t>
      </w:r>
      <w:r>
        <w:rPr>
          <w:rFonts w:ascii="Arial" w:hAnsi="Arial"/>
          <w:color w:val="1A1A2E"/>
          <w:sz w:val="20"/>
        </w:rPr>
        <w:t>Answer: Explain LME/iScrap market pricing + your grading.</w:t>
      </w:r>
    </w:p>
    <w:p>
      <w:pPr>
        <w:pStyle w:val="ListBullet"/>
        <w:spacing w:after="40"/>
        <w:ind w:left="432"/>
      </w:pPr>
      <w:r>
        <w:rPr>
          <w:rFonts w:ascii="Arial" w:hAnsi="Arial"/>
          <w:b/>
          <w:color w:val="1E6BA0"/>
          <w:sz w:val="20"/>
        </w:rPr>
        <w:t xml:space="preserve">Do you offer free pickup?: </w:t>
      </w:r>
      <w:r>
        <w:rPr>
          <w:rFonts w:ascii="Arial" w:hAnsi="Arial"/>
          <w:color w:val="1A1A2E"/>
          <w:sz w:val="20"/>
        </w:rPr>
        <w:t>Answer: State your minimum weight or qualifying conditions.</w:t>
      </w:r>
    </w:p>
    <w:p>
      <w:pPr>
        <w:pStyle w:val="ListBullet"/>
        <w:spacing w:after="40"/>
        <w:ind w:left="432"/>
      </w:pPr>
      <w:r>
        <w:rPr>
          <w:rFonts w:ascii="Arial" w:hAnsi="Arial"/>
          <w:b/>
          <w:color w:val="1E6BA0"/>
          <w:sz w:val="20"/>
        </w:rPr>
        <w:t xml:space="preserve">What identification do I need?: </w:t>
      </w:r>
      <w:r>
        <w:rPr>
          <w:rFonts w:ascii="Arial" w:hAnsi="Arial"/>
          <w:color w:val="1A1A2E"/>
          <w:sz w:val="20"/>
        </w:rPr>
        <w:t>Answer: Government ID requirements for selling scrap.</w:t>
      </w:r>
    </w:p>
    <w:p>
      <w:pPr>
        <w:pStyle w:val="ListBullet"/>
        <w:spacing w:after="40"/>
        <w:ind w:left="432"/>
      </w:pPr>
      <w:r>
        <w:rPr>
          <w:rFonts w:ascii="Arial" w:hAnsi="Arial"/>
          <w:b/>
          <w:color w:val="1E6BA0"/>
          <w:sz w:val="20"/>
        </w:rPr>
        <w:t xml:space="preserve">Do you buy end-of-life vehicles?: </w:t>
      </w:r>
      <w:r>
        <w:rPr>
          <w:rFonts w:ascii="Arial" w:hAnsi="Arial"/>
          <w:color w:val="1A1A2E"/>
          <w:sz w:val="20"/>
        </w:rPr>
        <w:t>Answer: Yes/No + process if yes.</w:t>
      </w:r>
    </w:p>
    <w:p>
      <w:pPr>
        <w:pStyle w:val="ListBullet"/>
        <w:spacing w:after="40"/>
        <w:ind w:left="432"/>
      </w:pPr>
      <w:r>
        <w:rPr>
          <w:rFonts w:ascii="Arial" w:hAnsi="Arial"/>
          <w:b/>
          <w:color w:val="1E6BA0"/>
          <w:sz w:val="20"/>
        </w:rPr>
        <w:t xml:space="preserve">What are your business hours?: </w:t>
      </w:r>
      <w:r>
        <w:rPr>
          <w:rFonts w:ascii="Arial" w:hAnsi="Arial"/>
          <w:color w:val="1A1A2E"/>
          <w:sz w:val="20"/>
        </w:rPr>
        <w:t>Answer: Include Saturday hours.</w:t>
      </w:r>
    </w:p>
    <w:p>
      <w:pPr>
        <w:pStyle w:val="ListBullet"/>
        <w:spacing w:after="40"/>
        <w:ind w:left="432"/>
      </w:pPr>
      <w:r>
        <w:rPr>
          <w:rFonts w:ascii="Arial" w:hAnsi="Arial"/>
          <w:b/>
          <w:color w:val="1E6BA0"/>
          <w:sz w:val="20"/>
        </w:rPr>
        <w:t xml:space="preserve">How quickly will I be paid?: </w:t>
      </w:r>
      <w:r>
        <w:rPr>
          <w:rFonts w:ascii="Arial" w:hAnsi="Arial"/>
          <w:color w:val="1A1A2E"/>
          <w:sz w:val="20"/>
        </w:rPr>
        <w:t>Answer: Payment process and timing.</w:t>
      </w:r>
    </w:p>
    <w:p>
      <w:pPr>
        <w:pStyle w:val="ListBullet"/>
        <w:spacing w:after="40"/>
        <w:ind w:left="432"/>
      </w:pPr>
      <w:r>
        <w:rPr>
          <w:rFonts w:ascii="Arial" w:hAnsi="Arial"/>
          <w:b/>
          <w:color w:val="1E6BA0"/>
          <w:sz w:val="20"/>
        </w:rPr>
        <w:t xml:space="preserve">Do you buy and sell internationally?: </w:t>
      </w:r>
      <w:r>
        <w:rPr>
          <w:rFonts w:ascii="Arial" w:hAnsi="Arial"/>
          <w:color w:val="1A1A2E"/>
          <w:sz w:val="20"/>
        </w:rPr>
        <w:t>Answer: Export/import trading capabilities.</w:t>
      </w:r>
    </w:p>
    <w:p>
      <w:pPr>
        <w:pStyle w:val="ListBullet"/>
        <w:spacing w:after="40"/>
        <w:ind w:left="432"/>
      </w:pPr>
      <w:r>
        <w:rPr>
          <w:rFonts w:ascii="Arial" w:hAnsi="Arial"/>
          <w:b/>
          <w:color w:val="1E6BA0"/>
          <w:sz w:val="20"/>
        </w:rPr>
        <w:t xml:space="preserve">What is the minimum quantity you accept?: </w:t>
      </w:r>
      <w:r>
        <w:rPr>
          <w:rFonts w:ascii="Arial" w:hAnsi="Arial"/>
          <w:color w:val="1A1A2E"/>
          <w:sz w:val="20"/>
        </w:rPr>
        <w:t>Answer: Minimum weight or volume thresholds.</w:t>
      </w:r>
    </w:p>
    <w:p>
      <w:pPr>
        <w:pStyle w:val="ListBullet"/>
        <w:spacing w:after="40"/>
        <w:ind w:left="432"/>
      </w:pPr>
      <w:r>
        <w:rPr>
          <w:rFonts w:ascii="Arial" w:hAnsi="Arial"/>
          <w:b/>
          <w:color w:val="1E6BA0"/>
          <w:sz w:val="20"/>
        </w:rPr>
        <w:t xml:space="preserve">How do I get a quote for a large shipment?: </w:t>
      </w:r>
      <w:r>
        <w:rPr>
          <w:rFonts w:ascii="Arial" w:hAnsi="Arial"/>
          <w:color w:val="1A1A2E"/>
          <w:sz w:val="20"/>
        </w:rPr>
        <w:t>Answer: Outline the bulk/commercial quoting process.</w:t>
      </w:r>
    </w:p>
    <w:p>
      <w:pPr>
        <w:spacing w:after="160"/>
      </w:pPr>
    </w:p>
    <w:p>
      <w:pPr>
        <w:shd w:val="clear" w:color="auto" w:fill="1A3A5C"/>
        <w:spacing w:before="280" w:after="120"/>
        <w:ind w:left="144"/>
      </w:pPr>
      <w:r>
        <w:rPr>
          <w:rFonts w:ascii="Arial" w:hAnsi="Arial"/>
          <w:b/>
          <w:color w:val="FFFFFF"/>
          <w:sz w:val="28"/>
        </w:rPr>
        <w:t xml:space="preserve">  SECTION 10 — TECHNICAL FEATURES &amp; DESIGN REQUIREMENTS</w:t>
      </w:r>
    </w:p>
    <w:p>
      <w:pPr>
        <w:spacing w:after="80"/>
      </w:pPr>
    </w:p>
    <w:p>
      <w:pPr>
        <w:spacing w:before="200" w:after="80"/>
        <w:pBdr>
          <w:bottom w:val="single" w:sz="6" w:space="1" w:color="1E6BA0"/>
        </w:pBdr>
      </w:pPr>
      <w:r>
        <w:rPr>
          <w:rFonts w:ascii="Arial" w:hAnsi="Arial"/>
          <w:b/>
          <w:color w:val="1E6BA0"/>
          <w:sz w:val="24"/>
        </w:rPr>
        <w:t>10.1  Essential Technical Features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Feature</w:t>
            </w:r>
          </w:p>
        </w:tc>
        <w:tc>
          <w:tcPr>
            <w:tcW w:type="dxa" w:w="2160"/>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Priority</w:t>
            </w:r>
          </w:p>
        </w:tc>
        <w:tc>
          <w:tcPr>
            <w:tcW w:type="dxa" w:w="5760"/>
            <w:shd w:val="clear" w:color="auto" w:fill="1A3A5C"/>
            <w:tcBorders>
              <w:top w:val="single" w:sz="4" w:space="0" w:color="1A3A5C"/>
              <w:left w:val="single" w:sz="4" w:space="0" w:color="1A3A5C"/>
              <w:bottom w:val="single" w:sz="4" w:space="0" w:color="1A3A5C"/>
              <w:right w:val="single" w:sz="4" w:space="0" w:color="1A3A5C"/>
            </w:tcBorders>
          </w:tcPr>
          <w:p>
            <w:pPr>
              <w:spacing w:after="0"/>
            </w:pPr>
            <w:r>
              <w:rPr>
                <w:rFonts w:ascii="Arial" w:hAnsi="Arial"/>
                <w:b/>
                <w:color w:val="FFFFFF"/>
                <w:sz w:val="18"/>
              </w:rPr>
              <w:t>Details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Mobile Responsive</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Full mobile optimization — 60%+ of users visit on phones.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Fast Loading Speed</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Images compressed; target under 3 seconds load time.</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SSL Certificate (HTTPS)</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Required for Google rankings and customer trust.</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Google Maps Integration</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Embedded map on contact and locations page.</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Contact Form + reCAPTCHA</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Spam protection on all inquiry forms.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Click-to-Call Button</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Phone number tappable on mobile devices.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iScrap Price Integration</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Manual or auto sync for live metal pricing page.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WhatsApp Chat Button</w:t>
            </w:r>
          </w:p>
        </w:tc>
        <w:tc>
          <w:tcPr>
            <w:tcW w:type="dxa" w:w="2160"/>
            <w:shd w:val="clear" w:color="auto" w:fill="FFF0E0"/>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Recommended</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Easy for quick quotes; increasingly expected.</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Google Analytics</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Track visitors, traffic sources, popular pages.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SEO Meta Tags</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Unique title and description for every page.</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Schema Markup</w:t>
            </w:r>
          </w:p>
        </w:tc>
        <w:tc>
          <w:tcPr>
            <w:tcW w:type="dxa" w:w="2160"/>
            <w:shd w:val="clear" w:color="auto" w:fill="FFF0E0"/>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Recommended</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LocalBusiness schema for better Google visibility.</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Social Media Links</w:t>
            </w:r>
          </w:p>
        </w:tc>
        <w:tc>
          <w:tcPr>
            <w:tcW w:type="dxa" w:w="2160"/>
            <w:shd w:val="clear" w:color="auto" w:fill="FFF0E0"/>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Recommended</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Facebook, Instagram, LinkedIn in header/footer.</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color w:val="1A1A2E"/>
                <w:sz w:val="18"/>
              </w:rPr>
              <w:t>Google Business Profile</w:t>
            </w:r>
          </w:p>
        </w:tc>
        <w:tc>
          <w:tcPr>
            <w:tcW w:type="dxa" w:w="2160"/>
            <w:shd w:val="clear" w:color="auto" w:fill="E8F5E9"/>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Must Have</w:t>
            </w:r>
          </w:p>
        </w:tc>
        <w:tc>
          <w:tcPr>
            <w:tcW w:type="dxa" w:w="5760"/>
            <w:shd w:val="clear" w:color="auto" w:fill="F4F8FC"/>
            <w:tcBorders>
              <w:top w:val="single" w:sz="4" w:space="0" w:color="DDDDDD"/>
              <w:left w:val="single" w:sz="4" w:space="0" w:color="DDDDDD"/>
              <w:bottom w:val="single" w:sz="4" w:space="0" w:color="DDDDDD"/>
              <w:right w:val="single" w:sz="4" w:space="0" w:color="DDDDDD"/>
            </w:tcBorders>
          </w:tcPr>
          <w:p>
            <w:pPr>
              <w:spacing w:after="0"/>
            </w:pPr>
            <w:r>
              <w:rPr>
                <w:rFonts w:ascii="Arial" w:hAnsi="Arial"/>
                <w:b w:val="0"/>
                <w:color w:val="1A1A2E"/>
                <w:sz w:val="18"/>
              </w:rPr>
              <w:t>Link website to your Google Business listing.</w:t>
            </w:r>
          </w:p>
        </w:tc>
      </w:tr>
    </w:tbl>
    <w:p>
      <w:pPr>
        <w:spacing w:after="160"/>
      </w:pPr>
    </w:p>
    <w:p>
      <w:pPr>
        <w:spacing w:before="200" w:after="80"/>
        <w:pBdr>
          <w:bottom w:val="single" w:sz="6" w:space="1" w:color="1E6BA0"/>
        </w:pBdr>
      </w:pPr>
      <w:r>
        <w:rPr>
          <w:rFonts w:ascii="Arial" w:hAnsi="Arial"/>
          <w:b/>
          <w:color w:val="1E6BA0"/>
          <w:sz w:val="24"/>
        </w:rPr>
        <w:t>10.2  Recommended Colour Scheme &amp; Design Direction</w:t>
      </w:r>
    </w:p>
    <w:p>
      <w:pPr>
        <w:pStyle w:val="ListBullet"/>
        <w:spacing w:after="40"/>
        <w:ind w:left="432"/>
      </w:pPr>
      <w:r>
        <w:rPr>
          <w:rFonts w:ascii="Arial" w:hAnsi="Arial"/>
          <w:color w:val="1A1A2E"/>
          <w:sz w:val="20"/>
        </w:rPr>
        <w:t>Primary:  Deep Navy or Dark Blue — conveys reliability and industrial strength</w:t>
      </w:r>
    </w:p>
    <w:p>
      <w:pPr>
        <w:pStyle w:val="ListBullet"/>
        <w:spacing w:after="40"/>
        <w:ind w:left="432"/>
      </w:pPr>
      <w:r>
        <w:rPr>
          <w:rFonts w:ascii="Arial" w:hAnsi="Arial"/>
          <w:color w:val="1A1A2E"/>
          <w:sz w:val="20"/>
        </w:rPr>
        <w:t>Accent:   Bright Orange or Yellow — used for all CTA buttons and highlights</w:t>
      </w:r>
    </w:p>
    <w:p>
      <w:pPr>
        <w:pStyle w:val="ListBullet"/>
        <w:spacing w:after="40"/>
        <w:ind w:left="432"/>
      </w:pPr>
      <w:r>
        <w:rPr>
          <w:rFonts w:ascii="Arial" w:hAnsi="Arial"/>
          <w:color w:val="1A1A2E"/>
          <w:sz w:val="20"/>
        </w:rPr>
        <w:t>Neutral:  Clean White / Light Grey backgrounds — maximum readability</w:t>
      </w:r>
    </w:p>
    <w:p>
      <w:pPr>
        <w:pStyle w:val="ListBullet"/>
        <w:spacing w:after="40"/>
        <w:ind w:left="432"/>
      </w:pPr>
      <w:r>
        <w:rPr>
          <w:rFonts w:ascii="Arial" w:hAnsi="Arial"/>
          <w:color w:val="1A1A2E"/>
          <w:sz w:val="20"/>
        </w:rPr>
        <w:t>Text:     Dark charcoal (not pure black) — easier on the eyes</w:t>
      </w:r>
    </w:p>
    <w:p>
      <w:pPr>
        <w:pStyle w:val="ListBullet"/>
        <w:spacing w:after="40"/>
        <w:ind w:left="432"/>
      </w:pPr>
      <w:r>
        <w:rPr>
          <w:rFonts w:ascii="Arial" w:hAnsi="Arial"/>
          <w:color w:val="1A1A2E"/>
          <w:sz w:val="20"/>
        </w:rPr>
        <w:t>Photography: Real facility photos outperform stock images — invest in a photo shoot</w:t>
      </w:r>
    </w:p>
    <w:p>
      <w:pPr>
        <w:pStyle w:val="ListBullet"/>
        <w:spacing w:after="40"/>
        <w:ind w:left="432"/>
      </w:pPr>
      <w:r>
        <w:rPr>
          <w:rFonts w:ascii="Arial" w:hAnsi="Arial"/>
          <w:color w:val="1A1A2E"/>
          <w:sz w:val="20"/>
        </w:rPr>
        <w:t>Icons:    Use consistent metal/trading icon set throughout</w:t>
      </w:r>
    </w:p>
    <w:p>
      <w:pPr>
        <w:pStyle w:val="ListBullet"/>
        <w:spacing w:after="40"/>
        <w:ind w:left="432"/>
      </w:pPr>
      <w:r>
        <w:rPr>
          <w:rFonts w:ascii="Arial" w:hAnsi="Arial"/>
          <w:color w:val="1A1A2E"/>
          <w:sz w:val="20"/>
        </w:rPr>
        <w:t>Fonts:    One clean sans-serif (e.g., Inter, Roboto, or Open Sans) for all body text</w:t>
      </w:r>
    </w:p>
    <w:p>
      <w:pPr>
        <w:spacing w:before="200" w:after="80"/>
        <w:pBdr>
          <w:bottom w:val="single" w:sz="6" w:space="1" w:color="1E6BA0"/>
        </w:pBdr>
      </w:pPr>
      <w:r>
        <w:rPr>
          <w:rFonts w:ascii="Arial" w:hAnsi="Arial"/>
          <w:b/>
          <w:color w:val="1E6BA0"/>
          <w:sz w:val="24"/>
        </w:rPr>
        <w:t>10.3  Suggested Platform Options</w:t>
      </w:r>
    </w:p>
    <w:p>
      <w:pPr>
        <w:pStyle w:val="ListBullet"/>
        <w:spacing w:after="40"/>
        <w:ind w:left="432"/>
      </w:pPr>
      <w:r>
        <w:rPr>
          <w:rFonts w:ascii="Arial" w:hAnsi="Arial"/>
          <w:color w:val="1A1A2E"/>
          <w:sz w:val="20"/>
        </w:rPr>
        <w:t>WordPress + Elementor — most flexible; best for SEO; powers Data Metal &amp; TAL Metal</w:t>
      </w:r>
    </w:p>
    <w:p>
      <w:pPr>
        <w:pStyle w:val="ListBullet"/>
        <w:spacing w:after="40"/>
        <w:ind w:left="432"/>
      </w:pPr>
      <w:r>
        <w:rPr>
          <w:rFonts w:ascii="Arial" w:hAnsi="Arial"/>
          <w:color w:val="1A1A2E"/>
          <w:sz w:val="20"/>
        </w:rPr>
        <w:t>Wix — easy to manage; used by Attar Metals and Metaload; less flexible for SEO</w:t>
      </w:r>
    </w:p>
    <w:p>
      <w:pPr>
        <w:pStyle w:val="ListBullet"/>
        <w:spacing w:after="40"/>
        <w:ind w:left="432"/>
      </w:pPr>
      <w:r>
        <w:rPr>
          <w:rFonts w:ascii="Arial" w:hAnsi="Arial"/>
          <w:color w:val="1A1A2E"/>
          <w:sz w:val="20"/>
        </w:rPr>
        <w:t>Squarespace — beautiful design; moderate SEO; suitable for smaller operations</w:t>
      </w:r>
    </w:p>
    <w:p>
      <w:pPr>
        <w:pStyle w:val="ListBullet"/>
        <w:spacing w:after="40"/>
        <w:ind w:left="432"/>
      </w:pPr>
      <w:r>
        <w:rPr>
          <w:rFonts w:ascii="Arial" w:hAnsi="Arial"/>
          <w:color w:val="1A1A2E"/>
          <w:sz w:val="20"/>
        </w:rPr>
        <w:t>Custom HTML/CSS — maximum control; highest development cost</w:t>
      </w:r>
    </w:p>
    <w:p>
      <w:pPr>
        <w:pStyle w:val="ListBullet"/>
        <w:spacing w:after="40"/>
        <w:ind w:left="432"/>
      </w:pPr>
      <w:r>
        <w:rPr>
          <w:rFonts w:ascii="Arial" w:hAnsi="Arial"/>
          <w:color w:val="1A1A2E"/>
          <w:sz w:val="20"/>
        </w:rPr>
        <w:t>Recommendation: WordPress for best long-term SEO performance and iScrap integration</w:t>
      </w:r>
    </w:p>
    <w:p>
      <w:pPr>
        <w:spacing w:after="160"/>
      </w:pPr>
    </w:p>
    <w:p>
      <w:pPr>
        <w:shd w:val="clear" w:color="auto" w:fill="1A3A5C"/>
        <w:spacing w:before="280" w:after="120"/>
        <w:ind w:left="144"/>
      </w:pPr>
      <w:r>
        <w:rPr>
          <w:rFonts w:ascii="Arial" w:hAnsi="Arial"/>
          <w:b/>
          <w:color w:val="FFFFFF"/>
          <w:sz w:val="28"/>
        </w:rPr>
        <w:t xml:space="preserve">  SECTION 11 — SEO &amp; DIGITAL MARKETING CHECKLIST</w:t>
      </w:r>
    </w:p>
    <w:p>
      <w:pPr>
        <w:spacing w:after="80"/>
      </w:pPr>
    </w:p>
    <w:p>
      <w:pPr>
        <w:spacing w:before="200" w:after="80"/>
        <w:pBdr>
          <w:bottom w:val="single" w:sz="6" w:space="1" w:color="1E6BA0"/>
        </w:pBdr>
      </w:pPr>
      <w:r>
        <w:rPr>
          <w:rFonts w:ascii="Arial" w:hAnsi="Arial"/>
          <w:b/>
          <w:color w:val="1E6BA0"/>
          <w:sz w:val="24"/>
        </w:rPr>
        <w:t>11.1  Target Keywords (Primary)</w:t>
      </w:r>
    </w:p>
    <w:p>
      <w:pPr>
        <w:pStyle w:val="ListBullet"/>
        <w:spacing w:after="40"/>
        <w:ind w:left="432"/>
      </w:pPr>
      <w:r>
        <w:rPr>
          <w:rFonts w:ascii="Arial" w:hAnsi="Arial"/>
          <w:color w:val="1A1A2E"/>
          <w:sz w:val="20"/>
        </w:rPr>
        <w:t>scrap metal trading [your city]</w:t>
      </w:r>
    </w:p>
    <w:p>
      <w:pPr>
        <w:pStyle w:val="ListBullet"/>
        <w:spacing w:after="40"/>
        <w:ind w:left="432"/>
      </w:pPr>
      <w:r>
        <w:rPr>
          <w:rFonts w:ascii="Arial" w:hAnsi="Arial"/>
          <w:color w:val="1A1A2E"/>
          <w:sz w:val="20"/>
        </w:rPr>
        <w:t>buy scrap metal [your city]</w:t>
      </w:r>
    </w:p>
    <w:p>
      <w:pPr>
        <w:pStyle w:val="ListBullet"/>
        <w:spacing w:after="40"/>
        <w:ind w:left="432"/>
      </w:pPr>
      <w:r>
        <w:rPr>
          <w:rFonts w:ascii="Arial" w:hAnsi="Arial"/>
          <w:color w:val="1A1A2E"/>
          <w:sz w:val="20"/>
        </w:rPr>
        <w:t>sell scrap metal [your city]</w:t>
      </w:r>
    </w:p>
    <w:p>
      <w:pPr>
        <w:pStyle w:val="ListBullet"/>
        <w:spacing w:after="40"/>
        <w:ind w:left="432"/>
      </w:pPr>
      <w:r>
        <w:rPr>
          <w:rFonts w:ascii="Arial" w:hAnsi="Arial"/>
          <w:color w:val="1A1A2E"/>
          <w:sz w:val="20"/>
        </w:rPr>
        <w:t>scrap copper price [your city]</w:t>
      </w:r>
    </w:p>
    <w:p>
      <w:pPr>
        <w:pStyle w:val="ListBullet"/>
        <w:spacing w:after="40"/>
        <w:ind w:left="432"/>
      </w:pPr>
      <w:r>
        <w:rPr>
          <w:rFonts w:ascii="Arial" w:hAnsi="Arial"/>
          <w:color w:val="1A1A2E"/>
          <w:sz w:val="20"/>
        </w:rPr>
        <w:t>scrap aluminum price [your city]</w:t>
      </w:r>
    </w:p>
    <w:p>
      <w:pPr>
        <w:pStyle w:val="ListBullet"/>
        <w:spacing w:after="40"/>
        <w:ind w:left="432"/>
      </w:pPr>
      <w:r>
        <w:rPr>
          <w:rFonts w:ascii="Arial" w:hAnsi="Arial"/>
          <w:color w:val="1A1A2E"/>
          <w:sz w:val="20"/>
        </w:rPr>
        <w:t>ferrous metal trader [province]</w:t>
      </w:r>
    </w:p>
    <w:p>
      <w:pPr>
        <w:pStyle w:val="ListBullet"/>
        <w:spacing w:after="40"/>
        <w:ind w:left="432"/>
      </w:pPr>
      <w:r>
        <w:rPr>
          <w:rFonts w:ascii="Arial" w:hAnsi="Arial"/>
          <w:color w:val="1A1A2E"/>
          <w:sz w:val="20"/>
        </w:rPr>
        <w:t>non-ferrous metal buyer Canada</w:t>
      </w:r>
    </w:p>
    <w:p>
      <w:pPr>
        <w:pStyle w:val="ListBullet"/>
        <w:spacing w:after="40"/>
        <w:ind w:left="432"/>
      </w:pPr>
      <w:r>
        <w:rPr>
          <w:rFonts w:ascii="Arial" w:hAnsi="Arial"/>
          <w:color w:val="1A1A2E"/>
          <w:sz w:val="20"/>
        </w:rPr>
        <w:t>scrap metal pickup [your city]</w:t>
      </w:r>
    </w:p>
    <w:p>
      <w:pPr>
        <w:pStyle w:val="ListBullet"/>
        <w:spacing w:after="40"/>
        <w:ind w:left="432"/>
      </w:pPr>
      <w:r>
        <w:rPr>
          <w:rFonts w:ascii="Arial" w:hAnsi="Arial"/>
          <w:color w:val="1A1A2E"/>
          <w:sz w:val="20"/>
        </w:rPr>
        <w:t>metal trading company Canada</w:t>
      </w:r>
    </w:p>
    <w:p>
      <w:pPr>
        <w:pStyle w:val="ListBullet"/>
        <w:spacing w:after="40"/>
        <w:ind w:left="432"/>
      </w:pPr>
      <w:r>
        <w:rPr>
          <w:rFonts w:ascii="Arial" w:hAnsi="Arial"/>
          <w:color w:val="1A1A2E"/>
          <w:sz w:val="20"/>
        </w:rPr>
        <w:t>industrial scrap metal buyer</w:t>
      </w:r>
    </w:p>
    <w:p>
      <w:pPr>
        <w:spacing w:before="200" w:after="80"/>
        <w:pBdr>
          <w:bottom w:val="single" w:sz="6" w:space="1" w:color="1E6BA0"/>
        </w:pBdr>
      </w:pPr>
      <w:r>
        <w:rPr>
          <w:rFonts w:ascii="Arial" w:hAnsi="Arial"/>
          <w:b/>
          <w:color w:val="1E6BA0"/>
          <w:sz w:val="24"/>
        </w:rPr>
        <w:t>11.2  Google Business Profile Optimization</w:t>
      </w:r>
    </w:p>
    <w:p>
      <w:pPr>
        <w:pStyle w:val="ListBullet"/>
        <w:spacing w:after="40"/>
        <w:ind w:left="432"/>
      </w:pPr>
      <w:r>
        <w:rPr>
          <w:rFonts w:ascii="Arial" w:hAnsi="Arial"/>
          <w:color w:val="1A1A2E"/>
          <w:sz w:val="20"/>
        </w:rPr>
        <w:t>Claim and verify your Google Business Profile listing</w:t>
      </w:r>
    </w:p>
    <w:p>
      <w:pPr>
        <w:pStyle w:val="ListBullet"/>
        <w:spacing w:after="40"/>
        <w:ind w:left="432"/>
      </w:pPr>
      <w:r>
        <w:rPr>
          <w:rFonts w:ascii="Arial" w:hAnsi="Arial"/>
          <w:color w:val="1A1A2E"/>
          <w:sz w:val="20"/>
        </w:rPr>
        <w:t>Add all services, photos, hours, and contact info</w:t>
      </w:r>
    </w:p>
    <w:p>
      <w:pPr>
        <w:pStyle w:val="ListBullet"/>
        <w:spacing w:after="40"/>
        <w:ind w:left="432"/>
      </w:pPr>
      <w:r>
        <w:rPr>
          <w:rFonts w:ascii="Arial" w:hAnsi="Arial"/>
          <w:color w:val="1A1A2E"/>
          <w:sz w:val="20"/>
        </w:rPr>
        <w:t>Enable Google Reviews and actively request reviews from customers</w:t>
      </w:r>
    </w:p>
    <w:p>
      <w:pPr>
        <w:pStyle w:val="ListBullet"/>
        <w:spacing w:after="40"/>
        <w:ind w:left="432"/>
      </w:pPr>
      <w:r>
        <w:rPr>
          <w:rFonts w:ascii="Arial" w:hAnsi="Arial"/>
          <w:color w:val="1A1A2E"/>
          <w:sz w:val="20"/>
        </w:rPr>
        <w:t>Post updates regularly (new services, price updates, photos)</w:t>
      </w:r>
    </w:p>
    <w:p>
      <w:pPr>
        <w:pStyle w:val="ListBullet"/>
        <w:spacing w:after="40"/>
        <w:ind w:left="432"/>
      </w:pPr>
      <w:r>
        <w:rPr>
          <w:rFonts w:ascii="Arial" w:hAnsi="Arial"/>
          <w:color w:val="1A1A2E"/>
          <w:sz w:val="20"/>
        </w:rPr>
        <w:t>Add Google Posts for promotions and events</w:t>
      </w:r>
    </w:p>
    <w:p>
      <w:pPr>
        <w:spacing w:before="200" w:after="80"/>
        <w:pBdr>
          <w:bottom w:val="single" w:sz="6" w:space="1" w:color="1E6BA0"/>
        </w:pBdr>
      </w:pPr>
      <w:r>
        <w:rPr>
          <w:rFonts w:ascii="Arial" w:hAnsi="Arial"/>
          <w:b/>
          <w:color w:val="1E6BA0"/>
          <w:sz w:val="24"/>
        </w:rPr>
        <w:t>11.3  Social Media Channels (Recommended)</w:t>
      </w:r>
    </w:p>
    <w:p>
      <w:pPr>
        <w:pStyle w:val="ListBullet"/>
        <w:spacing w:after="40"/>
        <w:ind w:left="432"/>
      </w:pPr>
      <w:r>
        <w:rPr>
          <w:rFonts w:ascii="Arial" w:hAnsi="Arial"/>
          <w:color w:val="1A1A2E"/>
          <w:sz w:val="20"/>
        </w:rPr>
        <w:t>Facebook Business Page — share updates, trading tips, photos</w:t>
      </w:r>
    </w:p>
    <w:p>
      <w:pPr>
        <w:pStyle w:val="ListBullet"/>
        <w:spacing w:after="40"/>
        <w:ind w:left="432"/>
      </w:pPr>
      <w:r>
        <w:rPr>
          <w:rFonts w:ascii="Arial" w:hAnsi="Arial"/>
          <w:color w:val="1A1A2E"/>
          <w:sz w:val="20"/>
        </w:rPr>
        <w:t>Instagram — behind-the-scenes facility shots, before/after, equipment</w:t>
      </w:r>
    </w:p>
    <w:p>
      <w:pPr>
        <w:pStyle w:val="ListBullet"/>
        <w:spacing w:after="40"/>
        <w:ind w:left="432"/>
      </w:pPr>
      <w:r>
        <w:rPr>
          <w:rFonts w:ascii="Arial" w:hAnsi="Arial"/>
          <w:color w:val="1A1A2E"/>
          <w:sz w:val="20"/>
        </w:rPr>
        <w:t>LinkedIn — for industrial and commercial clients; B2B outreach</w:t>
      </w:r>
    </w:p>
    <w:p>
      <w:pPr>
        <w:pStyle w:val="ListBullet"/>
        <w:spacing w:after="40"/>
        <w:ind w:left="432"/>
      </w:pPr>
      <w:r>
        <w:rPr>
          <w:rFonts w:ascii="Arial" w:hAnsi="Arial"/>
          <w:color w:val="1A1A2E"/>
          <w:sz w:val="20"/>
        </w:rPr>
        <w:t>YouTube — facility tour video, how-to guides for scrap sorting</w:t>
      </w:r>
    </w:p>
    <w:p>
      <w:pPr>
        <w:spacing w:after="160"/>
      </w:pPr>
    </w:p>
    <w:p>
      <w:pPr>
        <w:shd w:val="clear" w:color="auto" w:fill="1A3A5C"/>
        <w:spacing w:before="280" w:after="120"/>
        <w:ind w:left="144"/>
      </w:pPr>
      <w:r>
        <w:rPr>
          <w:rFonts w:ascii="Arial" w:hAnsi="Arial"/>
          <w:b/>
          <w:color w:val="FFFFFF"/>
          <w:sz w:val="28"/>
        </w:rPr>
        <w:t xml:space="preserve">  DOCUMENT SUMMARY &amp; NEXT STEPS</w:t>
      </w:r>
    </w:p>
    <w:p>
      <w:pPr>
        <w:spacing w:after="80"/>
      </w:pPr>
    </w:p>
    <w:p>
      <w:pPr>
        <w:shd w:val="clear" w:color="auto" w:fill="EAF3FB"/>
        <w:spacing w:before="80" w:after="120"/>
        <w:ind w:left="288" w:right="288"/>
      </w:pPr>
      <w:r>
        <w:rPr>
          <w:rFonts w:ascii="Arial" w:hAnsi="Arial"/>
          <w:color w:val="444455"/>
          <w:sz w:val="20"/>
        </w:rPr>
        <w:t>This document consolidates the best strategies from 6 leading Canadian scrap metal websites. Your new website should: (1) have a clear 10-page structure, (2) feature dedicated pages for Ferrous and Non-Ferrous metals, (3) include an iScrap-synced pricing page (major competitive advantage), (4) feature an active blog for SEO, (5) showcase ISO and ISRI certifications prominently, and (6) include all technical features (mobile, SSL, analytics, maps, click-to-call). Use the Section 10 checklist before launch.</w:t>
      </w:r>
    </w:p>
    <w:p>
      <w:pPr>
        <w:spacing w:after="120"/>
      </w:pPr>
    </w:p>
    <w:p>
      <w:pPr>
        <w:jc w:val="center"/>
      </w:pPr>
      <w:r>
        <w:rPr>
          <w:rFonts w:ascii="Arial" w:hAnsi="Arial"/>
          <w:i/>
          <w:color w:val="444455"/>
          <w:sz w:val="16"/>
        </w:rPr>
        <w:t>Based on: attarmetals.com | houseofmetals.ca | valuemetalscanada.ca | metaloadinc.ca | talmetal.ca | datametals.com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