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i w:val="1"/>
          <w:iCs w:val="1"/>
          <w:sz w:val="36"/>
          <w:szCs w:val="36"/>
          <w:rtl w:val="0"/>
        </w:rPr>
        <w:t xml:space="preserve">“Software para la digitalización automatizada de documentos en entidades públicas y privadas, 2026”</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Fonts w:ascii="Times New Roman" w:cs="Times New Roman" w:eastAsia="Times New Roman" w:hAnsi="Times New Roman"/>
          <w:sz w:val="32"/>
          <w:szCs w:val="32"/>
          <w:rtl w:val="0"/>
        </w:rPr>
        <w:t xml:space="preserve">Mag. Ricardo Eduardo Valcárcel Alvarado</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E">
      <w:pPr>
        <w:spacing w:line="36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0F">
      <w:pPr>
        <w:spacing w:line="36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Ayala Ramos, Carlos Daniel</w:t>
        <w:tab/>
        <w:tab/>
        <w:tab/>
        <w:tab/>
        <w:t xml:space="preserve">2022074266</w:t>
      </w:r>
    </w:p>
    <w:p w:rsidR="00000000" w:rsidDel="00000000" w:rsidP="00000000" w:rsidRDefault="00000000" w:rsidRPr="00000000" w14:paraId="00000010">
      <w:pPr>
        <w:spacing w:line="36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Akhtar Oviedo, Ahmed Hasan </w:t>
        <w:tab/>
        <w:tab/>
        <w:tab/>
        <w:tab/>
        <w:t xml:space="preserve">2022074261</w:t>
      </w:r>
    </w:p>
    <w:p w:rsidR="00000000" w:rsidDel="00000000" w:rsidP="00000000" w:rsidRDefault="00000000" w:rsidRPr="00000000" w14:paraId="00000011">
      <w:pPr>
        <w:spacing w:line="360" w:lineRule="auto"/>
        <w:ind w:firstLine="72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3">
      <w:pPr>
        <w:spacing w:after="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2026</w:t>
      </w:r>
      <w:r w:rsidDel="00000000" w:rsidR="00000000" w:rsidRPr="00000000">
        <w:rPr>
          <w:rtl w:val="0"/>
        </w:rPr>
      </w:r>
    </w:p>
    <w:p w:rsidR="00000000" w:rsidDel="00000000" w:rsidP="00000000" w:rsidRDefault="00000000" w:rsidRPr="00000000" w14:paraId="00000014">
      <w:pPr>
        <w:spacing w:after="0" w:before="1440" w:lineRule="auto"/>
        <w:rPr/>
      </w:pPr>
      <w:r w:rsidDel="00000000" w:rsidR="00000000" w:rsidRPr="00000000">
        <w:rPr>
          <w:rtl w:val="0"/>
        </w:rPr>
      </w:r>
    </w:p>
    <w:p w:rsidR="00000000" w:rsidDel="00000000" w:rsidP="00000000" w:rsidRDefault="00000000" w:rsidRPr="00000000" w14:paraId="00000015">
      <w:pPr>
        <w:pStyle w:val="Heading1"/>
        <w:shd w:fill="1b3a6b" w:val="clear"/>
        <w:spacing w:after="140" w:before="300" w:lineRule="auto"/>
        <w:rPr/>
      </w:pPr>
      <w:r w:rsidDel="00000000" w:rsidR="00000000" w:rsidRPr="00000000">
        <w:rPr>
          <w:rtl w:val="0"/>
        </w:rPr>
        <w:t xml:space="preserve">1</w:t>
      </w:r>
      <w:r w:rsidDel="00000000" w:rsidR="00000000" w:rsidRPr="00000000">
        <w:rPr>
          <w:rFonts w:ascii="Arial" w:cs="Arial" w:eastAsia="Arial" w:hAnsi="Arial"/>
          <w:b w:val="1"/>
          <w:bCs w:val="1"/>
          <w:color w:val="ffffff"/>
          <w:sz w:val="32"/>
          <w:szCs w:val="32"/>
          <w:rtl w:val="0"/>
        </w:rPr>
        <w:t xml:space="preserve">. Introducción</w:t>
      </w:r>
      <w:r w:rsidDel="00000000" w:rsidR="00000000" w:rsidRPr="00000000">
        <w:rPr>
          <w:rtl w:val="0"/>
        </w:rPr>
      </w:r>
    </w:p>
    <w:p w:rsidR="00000000" w:rsidDel="00000000" w:rsidP="00000000" w:rsidRDefault="00000000" w:rsidRPr="00000000" w14:paraId="00000016">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DocuZen es una Plataforma SaaS Híbrida de Gestión Documental Inteligente, Clasificación Autónoma y Ciberseguridad desarrollada como respuesta a la problemática del Estudio Jurídico Robert Veliz y Asociados: la digitalización manual ineficiente de expedientes físicos, la ausencia de encriptación jerárquica en las sincronizaciones a la nube y las vulnerabilidades críticas de exposición de información confidencial en entornos compartidos.</w:t>
      </w:r>
      <w:r w:rsidDel="00000000" w:rsidR="00000000" w:rsidRPr="00000000">
        <w:rPr>
          <w:rtl w:val="0"/>
        </w:rPr>
      </w:r>
    </w:p>
    <w:p w:rsidR="00000000" w:rsidDel="00000000" w:rsidP="00000000" w:rsidRDefault="00000000" w:rsidRPr="00000000" w14:paraId="00000017">
      <w:pPr>
        <w:spacing w:after="0" w:before="60" w:lineRule="auto"/>
        <w:rPr/>
      </w:pPr>
      <w:r w:rsidDel="00000000" w:rsidR="00000000" w:rsidRPr="00000000">
        <w:rPr>
          <w:rtl w:val="0"/>
        </w:rPr>
      </w:r>
    </w:p>
    <w:p w:rsidR="00000000" w:rsidDel="00000000" w:rsidP="00000000" w:rsidRDefault="00000000" w:rsidRPr="00000000" w14:paraId="00000018">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La plataforma opera bajo un modelo dual: el procesamiento sensible (OCR, Visión Artificial y cifrado) se ejecuta estrictamente de forma local en la estación del operador mediante Edge Computing, mientras que la configuración de políticas, gobernanza de identidades y auditoría forense se administran de forma centralizada a través de un Panel SaaS web. Esta arquitectura garantiza que ningún documento confidencial transite desprotegido por internet para ser analizado.</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El presente documento de Product Backlog define el inventario completo de requerimientos funcionales y no funcionales del sistema, su priorización técnica y su distribución en 8 sprints de desarrollo con entregas parciales verificables. Cada sprint incluye la especificación de los requerimientos a implementar, los artefactos de diseño actualizados (SRS/SAD), el código funcional desplegado en VPS y los casos de prueba correspondientes extraídos del Catálogo de Casos de Prueba v1.0.</w:t>
      </w:r>
      <w:r w:rsidDel="00000000" w:rsidR="00000000" w:rsidRPr="00000000">
        <w:rPr>
          <w:rtl w:val="0"/>
        </w:rPr>
      </w:r>
    </w:p>
    <w:p w:rsidR="00000000" w:rsidDel="00000000" w:rsidP="00000000" w:rsidRDefault="00000000" w:rsidRPr="00000000" w14:paraId="0000001B">
      <w:pPr>
        <w:spacing w:after="0" w:before="200" w:lineRule="auto"/>
        <w:rPr/>
      </w:pPr>
      <w:r w:rsidDel="00000000" w:rsidR="00000000" w:rsidRPr="00000000">
        <w:rPr>
          <w:rtl w:val="0"/>
        </w:rPr>
      </w:r>
    </w:p>
    <w:p w:rsidR="00000000" w:rsidDel="00000000" w:rsidP="00000000" w:rsidRDefault="00000000" w:rsidRPr="00000000" w14:paraId="0000001C">
      <w:pPr>
        <w:pStyle w:val="Heading1"/>
        <w:shd w:fill="1b3a6b" w:val="clear"/>
        <w:spacing w:after="140" w:before="300" w:lineRule="auto"/>
        <w:rPr/>
      </w:pPr>
      <w:r w:rsidDel="00000000" w:rsidR="00000000" w:rsidRPr="00000000">
        <w:rPr>
          <w:rFonts w:ascii="Arial" w:cs="Arial" w:eastAsia="Arial" w:hAnsi="Arial"/>
          <w:b w:val="1"/>
          <w:bCs w:val="1"/>
          <w:color w:val="ffffff"/>
          <w:sz w:val="32"/>
          <w:szCs w:val="32"/>
          <w:rtl w:val="0"/>
        </w:rPr>
        <w:t xml:space="preserve">2. Objetivos</w:t>
      </w:r>
      <w:r w:rsidDel="00000000" w:rsidR="00000000" w:rsidRPr="00000000">
        <w:rPr>
          <w:rtl w:val="0"/>
        </w:rPr>
      </w:r>
    </w:p>
    <w:p w:rsidR="00000000" w:rsidDel="00000000" w:rsidP="00000000" w:rsidRDefault="00000000" w:rsidRPr="00000000" w14:paraId="0000001D">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2.1 Objetivo General</w:t>
      </w: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Planificar, priorizar y distribuir en 8 sprints de desarrollo el conjunto completo de requerimientos funcionales y no funcionales de la Plataforma DocuZen, garantizando entregas incrementales verificables que materialicen el ciclo completo de digitalización segura de documentos físicos hacia repositorios en la nube con encriptación jerárquica.</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2.2 Objetivos Específicos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Definir el inventario priorizado de 17 requerimientos funcionales y 13 no funcionales según el modelo de impacto y precedencia establecido en el SRS v1.1.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Distribuir los requerimientos en 8 sprints semanales (11/05/2026 – 29/06/2026) asegurando que cada sprint produce un incremento funcional demostrable y desplegado en VPS.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Asociar a cada sprint el conjunto de casos de prueba (unitarias, funcionales y de aceptación UAT) del Catálogo de Pruebas que validan los requerimientos implementados.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Asegurar la trazabilidad entre requerimientos del SRS, casos de uso documentados y casos de prueba del catálogo en cada entrega sprint.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Garantizar que los artefactos de diseño (SRS y SAD) se actualizan progresivamente en cada sprint reflejando los diagramas correspondientes a los módulos implementados.</w:t>
      </w:r>
      <w:r w:rsidDel="00000000" w:rsidR="00000000" w:rsidRPr="00000000">
        <w:rPr>
          <w:rtl w:val="0"/>
        </w:rPr>
      </w:r>
    </w:p>
    <w:p w:rsidR="00000000" w:rsidDel="00000000" w:rsidP="00000000" w:rsidRDefault="00000000" w:rsidRPr="00000000" w14:paraId="00000026">
      <w:pPr>
        <w:spacing w:after="0" w:before="200" w:lineRule="auto"/>
        <w:rPr/>
      </w:pPr>
      <w:r w:rsidDel="00000000" w:rsidR="00000000" w:rsidRPr="00000000">
        <w:rPr>
          <w:rtl w:val="0"/>
        </w:rPr>
      </w:r>
    </w:p>
    <w:p w:rsidR="00000000" w:rsidDel="00000000" w:rsidP="00000000" w:rsidRDefault="00000000" w:rsidRPr="00000000" w14:paraId="00000027">
      <w:pPr>
        <w:pStyle w:val="Heading1"/>
        <w:shd w:fill="1b3a6b" w:val="clear"/>
        <w:spacing w:after="140" w:before="300" w:lineRule="auto"/>
        <w:rPr/>
      </w:pPr>
      <w:r w:rsidDel="00000000" w:rsidR="00000000" w:rsidRPr="00000000">
        <w:rPr>
          <w:rFonts w:ascii="Arial" w:cs="Arial" w:eastAsia="Arial" w:hAnsi="Arial"/>
          <w:b w:val="1"/>
          <w:bCs w:val="1"/>
          <w:color w:val="ffffff"/>
          <w:sz w:val="32"/>
          <w:szCs w:val="32"/>
          <w:rtl w:val="0"/>
        </w:rPr>
        <w:t xml:space="preserve">3. Inventario — Lista de Requerimientos</w:t>
      </w:r>
      <w:r w:rsidDel="00000000" w:rsidR="00000000" w:rsidRPr="00000000">
        <w:rPr>
          <w:rtl w:val="0"/>
        </w:rPr>
      </w:r>
    </w:p>
    <w:p w:rsidR="00000000" w:rsidDel="00000000" w:rsidP="00000000" w:rsidRDefault="00000000" w:rsidRPr="00000000" w14:paraId="00000028">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3.1 Requerimientos Funcionales</w:t>
      </w:r>
      <w:r w:rsidDel="00000000" w:rsidR="00000000" w:rsidRPr="00000000">
        <w:rPr>
          <w:rtl w:val="0"/>
        </w:rPr>
      </w:r>
    </w:p>
    <w:p w:rsidR="00000000" w:rsidDel="00000000" w:rsidP="00000000" w:rsidRDefault="00000000" w:rsidRPr="00000000" w14:paraId="00000029">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2700"/>
        <w:gridCol w:w="1200"/>
        <w:gridCol w:w="3360"/>
        <w:tblGridChange w:id="0">
          <w:tblGrid>
            <w:gridCol w:w="900"/>
            <w:gridCol w:w="1200"/>
            <w:gridCol w:w="2700"/>
            <w:gridCol w:w="1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1b3a6b"/>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color w:val="1a1a1a"/>
                <w:sz w:val="18"/>
                <w:szCs w:val="18"/>
                <w:rtl w:val="0"/>
              </w:rPr>
              <w:t xml:space="preserve">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1a"/>
                <w:sz w:val="18"/>
                <w:szCs w:val="18"/>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color w:val="006064"/>
                <w:sz w:val="17"/>
                <w:szCs w:val="17"/>
                <w:rtl w:val="0"/>
              </w:rPr>
              <w:t xml:space="preserve">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18"/>
                <w:szCs w:val="18"/>
                <w:rtl w:val="0"/>
              </w:rPr>
              <w:t xml:space="preserve">El panel SaaS proporciona interfaz exclusiva al Administrador para la creación manual de perfiles operativos, denegando el auto-registro.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1b3a6b"/>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color w:val="1a1a1a"/>
                <w:sz w:val="18"/>
                <w:szCs w:val="18"/>
                <w:rtl w:val="0"/>
              </w:rPr>
              <w:t xml:space="preserve">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a1a1a"/>
                <w:sz w:val="18"/>
                <w:szCs w:val="18"/>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18"/>
                <w:szCs w:val="18"/>
                <w:rtl w:val="0"/>
              </w:rPr>
              <w:t xml:space="preserve">El cliente Edge bloquea la interfaz principal e impide la captura hasta que el operador seleccione un Espacio de Trabajo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b3a6b"/>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color w:val="1a1a1a"/>
                <w:sz w:val="18"/>
                <w:szCs w:val="18"/>
                <w:rtl w:val="0"/>
              </w:rPr>
              <w:t xml:space="preserve">Criptografía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1a1a"/>
                <w:sz w:val="18"/>
                <w:szCs w:val="18"/>
                <w:rtl w:val="0"/>
              </w:rPr>
              <w:t xml:space="preserve">Aplicación de 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18"/>
                <w:szCs w:val="18"/>
                <w:rtl w:val="0"/>
              </w:rPr>
              <w:t xml:space="preserve">El motor local aplica la contraseña base del Espacio de Trabajo a todo documento que no active reglas restrictivas superiores (Secure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1b3a6b"/>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color w:val="1a1a1a"/>
                <w:sz w:val="18"/>
                <w:szCs w:val="18"/>
                <w:rtl w:val="0"/>
              </w:rPr>
              <w:t xml:space="preserve">Ingesta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1a1a"/>
                <w:sz w:val="18"/>
                <w:szCs w:val="18"/>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18"/>
                <w:szCs w:val="18"/>
                <w:rtl w:val="0"/>
              </w:rPr>
              <w:t xml:space="preserve">El módulo de ingesta instancia un directorio temporal cifrado (AES-256) en la estación local al inicio de cada sesión de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1b3a6b"/>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color w:val="1a1a1a"/>
                <w:sz w:val="18"/>
                <w:szCs w:val="18"/>
                <w:rtl w:val="0"/>
              </w:rPr>
              <w:t xml:space="preserve">Criptografía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1a1a"/>
                <w:sz w:val="18"/>
                <w:szCs w:val="18"/>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18"/>
                <w:szCs w:val="18"/>
                <w:rtl w:val="0"/>
              </w:rPr>
              <w:t xml:space="preserve">Si los motores detectan reglas concurrentes, la regla de Visión Artificial tiene prioridad absoluta sobre la regla de texto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1b3a6b"/>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color w:val="1a1a1a"/>
                <w:sz w:val="18"/>
                <w:szCs w:val="18"/>
                <w:rtl w:val="0"/>
              </w:rPr>
              <w:t xml:space="preserve">Criptografía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1a1a"/>
                <w:sz w:val="18"/>
                <w:szCs w:val="18"/>
                <w:rtl w:val="0"/>
              </w:rPr>
              <w:t xml:space="preserve">Re-evaluación Obligatoria (Correcciones)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18"/>
                <w:szCs w:val="18"/>
                <w:rtl w:val="0"/>
              </w:rPr>
              <w:t xml:space="preserve">Todo archivo corregido en la Bandeja de Pendientes es re-evaluado cíclicamente por los motores de IA antes de ser encolado hacia la nube.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1b3a6b"/>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color w:val="1a1a1a"/>
                <w:sz w:val="18"/>
                <w:szCs w:val="18"/>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1a1a"/>
                <w:sz w:val="18"/>
                <w:szCs w:val="18"/>
                <w:rtl w:val="0"/>
              </w:rPr>
              <w:t xml:space="preserve">Procesamiento OCR y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18"/>
                <w:szCs w:val="18"/>
                <w:rtl w:val="0"/>
              </w:rPr>
              <w:t xml:space="preserve">El motor OCR extrae metadatos que coincidan con los diccionarios del Administrador una vez finalizada la digitalización.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1b3a6b"/>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color w:val="1a1a1a"/>
                <w:sz w:val="18"/>
                <w:szCs w:val="18"/>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1a1a"/>
                <w:sz w:val="18"/>
                <w:szCs w:val="18"/>
                <w:rtl w:val="0"/>
              </w:rPr>
              <w:t xml:space="preserve">Renombrado y Estructuración de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18"/>
                <w:szCs w:val="18"/>
                <w:rtl w:val="0"/>
              </w:rPr>
              <w:t xml:space="preserve">El módulo renombra automáticamente el archivo temporal y auto-construye la ruta de directorios con base en los metadatos extraídos.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1b3a6b"/>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color w:val="1a1a1a"/>
                <w:sz w:val="18"/>
                <w:szCs w:val="18"/>
                <w:rtl w:val="0"/>
              </w:rPr>
              <w:t xml:space="preserve">Resiliencia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1a"/>
                <w:sz w:val="18"/>
                <w:szCs w:val="18"/>
                <w:rtl w:val="0"/>
              </w:rPr>
              <w:t xml:space="preserve">Sincronización Automática (Conexión)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18"/>
                <w:szCs w:val="18"/>
                <w:rtl w:val="0"/>
              </w:rPr>
              <w:t xml:space="preserve">Al detectar conexión, el módulo inicia en segundo plano la transmisión API hacia el repositorio en la nube maestro.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1b3a6b"/>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color w:val="1a1a1a"/>
                <w:sz w:val="18"/>
                <w:szCs w:val="18"/>
                <w:rtl w:val="0"/>
              </w:rPr>
              <w:t xml:space="preserve">Resiliencia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1a"/>
                <w:sz w:val="18"/>
                <w:szCs w:val="18"/>
                <w:rtl w:val="0"/>
              </w:rPr>
              <w:t xml:space="preserve">Prevención de Colisiones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18"/>
                <w:szCs w:val="18"/>
                <w:rtl w:val="0"/>
              </w:rPr>
              <w:t xml:space="preserve">Si el documento coincide con un archivo preexistente en destino, el sistema añade un sufijo automático (_v2.pdf) sin sobrescribir.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1b3a6b"/>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color w:val="1a1a1a"/>
                <w:sz w:val="18"/>
                <w:szCs w:val="18"/>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1a1a"/>
                <w:sz w:val="18"/>
                <w:szCs w:val="18"/>
                <w:rtl w:val="0"/>
              </w:rPr>
              <w:t xml:space="preserve">Derivación a Bandeja de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18"/>
                <w:szCs w:val="18"/>
                <w:rtl w:val="0"/>
              </w:rPr>
              <w:t xml:space="preserve">Si el motor OCR falla, el módulo mueve el documento a la Bandeja de Pendientes de Revisión local y alerta al operador.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b3a6b"/>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color w:val="1a1a1a"/>
                <w:sz w:val="18"/>
                <w:szCs w:val="18"/>
                <w:rtl w:val="0"/>
              </w:rPr>
              <w:t xml:space="preserve">Resiliencia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a1a1a"/>
                <w:sz w:val="18"/>
                <w:szCs w:val="18"/>
                <w:rtl w:val="0"/>
              </w:rPr>
              <w:t xml:space="preserve">Encolado de Archivos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18"/>
                <w:szCs w:val="18"/>
                <w:rtl w:val="0"/>
              </w:rPr>
              <w:t xml:space="preserve">Sin conectividad, el módulo encola las cargas útiles encriptadas marcándolas con estado pendiente de envío.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1b3a6b"/>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color w:val="1a1a1a"/>
                <w:sz w:val="18"/>
                <w:szCs w:val="18"/>
                <w:rtl w:val="0"/>
              </w:rPr>
              <w:t xml:space="preserve">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1a1a"/>
                <w:sz w:val="18"/>
                <w:szCs w:val="18"/>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18"/>
                <w:szCs w:val="18"/>
                <w:rtl w:val="0"/>
              </w:rPr>
              <w:t xml:space="preserve">En modo Offline, el módulo almacena bitácoras forenses de las acciones del operador en una base de datos local cifrada.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1b3a6b"/>
                <w:sz w:val="18"/>
                <w:szCs w:val="18"/>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color w:val="1a1a1a"/>
                <w:sz w:val="18"/>
                <w:szCs w:val="18"/>
                <w:rtl w:val="0"/>
              </w:rPr>
              <w:t xml:space="preserve">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18"/>
                <w:szCs w:val="18"/>
                <w:rtl w:val="0"/>
              </w:rPr>
              <w:t xml:space="preserve">Sincronización de Logs de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color w:val="006064"/>
                <w:sz w:val="17"/>
                <w:szCs w:val="17"/>
                <w:rtl w:val="0"/>
              </w:rPr>
              <w:t xml:space="preserve">Desktop/Web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8"/>
                <w:szCs w:val="18"/>
                <w:rtl w:val="0"/>
              </w:rPr>
              <w:t xml:space="preserve">Al recuperar la red, el módulo envía una copia inmutable de las bitácoras acumuladas al servidor SaaS centralizado.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1b3a6b"/>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color w:val="1a1a1a"/>
                <w:sz w:val="18"/>
                <w:szCs w:val="18"/>
                <w:rtl w:val="0"/>
              </w:rPr>
              <w:t xml:space="preserve">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1a1a"/>
                <w:sz w:val="18"/>
                <w:szCs w:val="18"/>
                <w:rtl w:val="0"/>
              </w:rPr>
              <w:t xml:space="preserve">Desactivación Lógica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color w:val="006064"/>
                <w:sz w:val="17"/>
                <w:szCs w:val="17"/>
                <w:rtl w:val="0"/>
              </w:rPr>
              <w:t xml:space="preserve">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18"/>
                <w:szCs w:val="18"/>
                <w:rtl w:val="0"/>
              </w:rPr>
              <w:t xml:space="preserve">Al revocar acceso, el sistema ejecuta un Soft Delete preservando el ID del usuario para la trazabilidad histórica forense.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1b3a6b"/>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color w:val="1a1a1a"/>
                <w:sz w:val="18"/>
                <w:szCs w:val="18"/>
                <w:rtl w:val="0"/>
              </w:rPr>
              <w:t xml:space="preserve">Ingesta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a1a1a"/>
                <w:sz w:val="18"/>
                <w:szCs w:val="18"/>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18"/>
                <w:szCs w:val="18"/>
                <w:rtl w:val="0"/>
              </w:rPr>
              <w:t xml:space="preserve">Si el escáner reporta un atasco, el sistema pausa la cola algorítmica manteniendo los folios procesados en memoria para su reanudación.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1b3a6b"/>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color w:val="1a1a1a"/>
                <w:sz w:val="18"/>
                <w:szCs w:val="18"/>
                <w:rtl w:val="0"/>
              </w:rPr>
              <w:t xml:space="preserve">Resiliencia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1a"/>
                <w:sz w:val="18"/>
                <w:szCs w:val="18"/>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18"/>
                <w:szCs w:val="18"/>
                <w:rtl w:val="0"/>
              </w:rPr>
              <w:t xml:space="preserve">Si un archivo excede el umbral configurado (10 MB), el sistema ejecuta compresión sin pérdida antes de transferir a la nube.</w:t>
            </w:r>
            <w:r w:rsidDel="00000000" w:rsidR="00000000" w:rsidRPr="00000000">
              <w:rPr>
                <w:rtl w:val="0"/>
              </w:rPr>
            </w:r>
          </w:p>
        </w:tc>
      </w:tr>
    </w:tbl>
    <w:p w:rsidR="00000000" w:rsidDel="00000000" w:rsidP="00000000" w:rsidRDefault="00000000" w:rsidRPr="00000000" w14:paraId="00000084">
      <w:pPr>
        <w:spacing w:after="0" w:before="180" w:lineRule="auto"/>
        <w:rPr/>
      </w:pPr>
      <w:r w:rsidDel="00000000" w:rsidR="00000000" w:rsidRPr="00000000">
        <w:rPr>
          <w:rtl w:val="0"/>
        </w:rPr>
      </w:r>
    </w:p>
    <w:p w:rsidR="00000000" w:rsidDel="00000000" w:rsidP="00000000" w:rsidRDefault="00000000" w:rsidRPr="00000000" w14:paraId="00000085">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3.2 Requerimientos No Funcionales</w:t>
      </w:r>
      <w:r w:rsidDel="00000000" w:rsidR="00000000" w:rsidRPr="00000000">
        <w:rPr>
          <w:rtl w:val="0"/>
        </w:rPr>
      </w:r>
    </w:p>
    <w:p w:rsidR="00000000" w:rsidDel="00000000" w:rsidP="00000000" w:rsidRDefault="00000000" w:rsidRPr="00000000" w14:paraId="00000086">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600"/>
        <w:gridCol w:w="1200"/>
        <w:gridCol w:w="3660"/>
        <w:tblGridChange w:id="0">
          <w:tblGrid>
            <w:gridCol w:w="900"/>
            <w:gridCol w:w="3600"/>
            <w:gridCol w:w="1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1b3a6b"/>
                <w:sz w:val="18"/>
                <w:szCs w:val="18"/>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1a"/>
                <w:sz w:val="18"/>
                <w:szCs w:val="18"/>
                <w:rtl w:val="0"/>
              </w:rPr>
              <w:t xml:space="preserve">Adaptabilidad del Entorno Operativo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b71c1c"/>
                <w:sz w:val="18"/>
                <w:szCs w:val="18"/>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18"/>
                <w:szCs w:val="18"/>
                <w:rtl w:val="0"/>
              </w:rPr>
              <w:t xml:space="preserve">Cliente Desktop compilado nativamente para Windows 10/11 x64.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1b3a6b"/>
                <w:sz w:val="18"/>
                <w:szCs w:val="18"/>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1a"/>
                <w:sz w:val="18"/>
                <w:szCs w:val="18"/>
                <w:rtl w:val="0"/>
              </w:rPr>
              <w:t xml:space="preserve">Interoperabilidad de Captura de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b71c1c"/>
                <w:sz w:val="18"/>
                <w:szCs w:val="18"/>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18"/>
                <w:szCs w:val="18"/>
                <w:rtl w:val="0"/>
              </w:rPr>
              <w:t xml:space="preserve">Ingesta mediante estándares TWAIN v2.0+ y WIA con drivers OEM.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b3a6b"/>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1a1a"/>
                <w:sz w:val="18"/>
                <w:szCs w:val="18"/>
                <w:rtl w:val="0"/>
              </w:rPr>
              <w:t xml:space="preserve">Confidencialidad en Reposo (Edge Perimetral)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b71c1c"/>
                <w:sz w:val="18"/>
                <w:szCs w:val="18"/>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18"/>
                <w:szCs w:val="18"/>
                <w:rtl w:val="0"/>
              </w:rPr>
              <w:t xml:space="preserve">Cifrado AES-256 de folios y bitácoras temporales en disco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1b3a6b"/>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a1a1a"/>
                <w:sz w:val="18"/>
                <w:szCs w:val="18"/>
                <w:rtl w:val="0"/>
              </w:rPr>
              <w:t xml:space="preserve">Integridad y Confidencialidad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b71c1c"/>
                <w:sz w:val="18"/>
                <w:szCs w:val="18"/>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18"/>
                <w:szCs w:val="18"/>
                <w:rtl w:val="0"/>
              </w:rPr>
              <w:t xml:space="preserve">Comunicaciones bajo TLS 1.3, rechazando cifrados inferiores.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1b3a6b"/>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1a1a"/>
                <w:sz w:val="18"/>
                <w:szCs w:val="18"/>
                <w:rtl w:val="0"/>
              </w:rPr>
              <w:t xml:space="preserve">No Repudio y Responsabilidad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b71c1c"/>
                <w:sz w:val="18"/>
                <w:szCs w:val="18"/>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18"/>
                <w:szCs w:val="18"/>
                <w:rtl w:val="0"/>
              </w:rPr>
              <w:t xml:space="preserve">Logs en arquitectura append-only con retención mínima de 7 años.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1b3a6b"/>
                <w:sz w:val="18"/>
                <w:szCs w:val="18"/>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18"/>
                <w:szCs w:val="18"/>
                <w:rtl w:val="0"/>
              </w:rPr>
              <w:t xml:space="preserve">Interoperabilidad de Destino en la Nube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e651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18"/>
                <w:szCs w:val="18"/>
                <w:rtl w:val="0"/>
              </w:rPr>
              <w:t xml:space="preserve">Integración mediante APIs RESTful con Google Drive API v3 y Dropbox API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1b3a6b"/>
                <w:sz w:val="18"/>
                <w:szCs w:val="18"/>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1a1a"/>
                <w:sz w:val="18"/>
                <w:szCs w:val="18"/>
                <w:rtl w:val="0"/>
              </w:rPr>
              <w:t xml:space="preserve">Modificabilidad y Despliegue No Invasivo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e651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18"/>
                <w:szCs w:val="18"/>
                <w:rtl w:val="0"/>
              </w:rPr>
              <w:t xml:space="preserve">Actualización OTA del motor de IA sin reinstalar el cliente anfitrión.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1b3a6b"/>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a1a1a"/>
                <w:sz w:val="18"/>
                <w:szCs w:val="18"/>
                <w:rtl w:val="0"/>
              </w:rPr>
              <w:t xml:space="preserve">Tiempo de Procesamiento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e651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18"/>
                <w:szCs w:val="18"/>
                <w:rtl w:val="0"/>
              </w:rPr>
              <w:t xml:space="preserve">Procesamiento máximo de 2.0 segundos por folio a 300 DPI.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1b3a6b"/>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1a"/>
                <w:sz w:val="18"/>
                <w:szCs w:val="18"/>
                <w:rtl w:val="0"/>
              </w:rPr>
              <w:t xml:space="preserve">Utilización de Recursos (Memoria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e651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18"/>
                <w:szCs w:val="18"/>
                <w:rtl w:val="0"/>
              </w:rPr>
              <w:t xml:space="preserve">Consumo sostenido máximo de 1.5 GB RAM en lotes de 1000 folios.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1b3a6b"/>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1a1a"/>
                <w:sz w:val="18"/>
                <w:szCs w:val="18"/>
                <w:rtl w:val="0"/>
              </w:rPr>
              <w:t xml:space="preserve">Disponibilidad del Entorno de 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e651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18"/>
                <w:szCs w:val="18"/>
                <w:rtl w:val="0"/>
              </w:rPr>
              <w:t xml:space="preserve">Uptime garantizado del 99.9% anual para el panel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1b3a6b"/>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a1a1a"/>
                <w:sz w:val="18"/>
                <w:szCs w:val="18"/>
                <w:rtl w:val="0"/>
              </w:rPr>
              <w:t xml:space="preserve">Tolerancia a Fallos y Recuperabilidad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1565c0"/>
                <w:sz w:val="18"/>
                <w:szCs w:val="18"/>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18"/>
                <w:szCs w:val="18"/>
                <w:rtl w:val="0"/>
              </w:rPr>
              <w:t xml:space="preserve">Reanudación de captura en máximo 5 segundos tras atasco o desconexión.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1b3a6b"/>
                <w:sz w:val="18"/>
                <w:szCs w:val="18"/>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a1a1a"/>
                <w:sz w:val="18"/>
                <w:szCs w:val="18"/>
                <w:rtl w:val="0"/>
              </w:rPr>
              <w:t xml:space="preserve">Latencia del Dashboard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1565c0"/>
                <w:sz w:val="18"/>
                <w:szCs w:val="18"/>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a1a1a"/>
                <w:sz w:val="18"/>
                <w:szCs w:val="18"/>
                <w:rtl w:val="0"/>
              </w:rPr>
              <w:t xml:space="preserve">Consultas de auditoría complejas en menos de 800 ms para el P95.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1b3a6b"/>
                <w:sz w:val="18"/>
                <w:szCs w:val="18"/>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1a1a"/>
                <w:sz w:val="18"/>
                <w:szCs w:val="18"/>
                <w:rtl w:val="0"/>
              </w:rPr>
              <w:t xml:space="preserve">Adaptabilidad del Entorno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1565c0"/>
                <w:sz w:val="18"/>
                <w:szCs w:val="18"/>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a1a1a"/>
                <w:sz w:val="18"/>
                <w:szCs w:val="18"/>
                <w:rtl w:val="0"/>
              </w:rPr>
              <w:t xml:space="preserve">Renderizado sin degradación en las últimas 3 versiones de Chrome, Edge y Firefox.</w:t>
            </w:r>
            <w:r w:rsidDel="00000000" w:rsidR="00000000" w:rsidRPr="00000000">
              <w:rPr>
                <w:rtl w:val="0"/>
              </w:rPr>
            </w:r>
          </w:p>
        </w:tc>
      </w:tr>
    </w:tbl>
    <w:p w:rsidR="00000000" w:rsidDel="00000000" w:rsidP="00000000" w:rsidRDefault="00000000" w:rsidRPr="00000000" w14:paraId="000000BF">
      <w:pPr>
        <w:spacing w:after="0" w:before="20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hd w:fill="1b3a6b" w:val="clear"/>
        <w:spacing w:after="140" w:before="300" w:lineRule="auto"/>
        <w:rPr/>
      </w:pPr>
      <w:r w:rsidDel="00000000" w:rsidR="00000000" w:rsidRPr="00000000">
        <w:rPr>
          <w:rFonts w:ascii="Arial" w:cs="Arial" w:eastAsia="Arial" w:hAnsi="Arial"/>
          <w:b w:val="1"/>
          <w:bCs w:val="1"/>
          <w:color w:val="ffffff"/>
          <w:sz w:val="32"/>
          <w:szCs w:val="32"/>
          <w:rtl w:val="0"/>
        </w:rPr>
        <w:t xml:space="preserve">4. Sprints</w:t>
      </w:r>
      <w:r w:rsidDel="00000000" w:rsidR="00000000" w:rsidRPr="00000000">
        <w:rPr>
          <w:rtl w:val="0"/>
        </w:rPr>
      </w:r>
    </w:p>
    <w:p w:rsidR="00000000" w:rsidDel="00000000" w:rsidP="00000000" w:rsidRDefault="00000000" w:rsidRPr="00000000" w14:paraId="000000C2">
      <w:pPr>
        <w:spacing w:after="0" w:before="120" w:lineRule="auto"/>
        <w:rPr/>
      </w:pPr>
      <w:r w:rsidDel="00000000" w:rsidR="00000000" w:rsidRPr="00000000">
        <w:rPr>
          <w:rtl w:val="0"/>
        </w:rPr>
      </w:r>
    </w:p>
    <w:p w:rsidR="00000000" w:rsidDel="00000000" w:rsidP="00000000" w:rsidRDefault="00000000" w:rsidRPr="00000000" w14:paraId="000000C3">
      <w:pPr>
        <w:shd w:fill="1b3a6b" w:val="clear"/>
        <w:spacing w:after="100" w:before="200" w:lineRule="auto"/>
        <w:rPr/>
      </w:pPr>
      <w:r w:rsidDel="00000000" w:rsidR="00000000" w:rsidRPr="00000000">
        <w:rPr>
          <w:rFonts w:ascii="Arial" w:cs="Arial" w:eastAsia="Arial" w:hAnsi="Arial"/>
          <w:b w:val="1"/>
          <w:bCs w:val="1"/>
          <w:color w:val="ffffff"/>
          <w:sz w:val="26"/>
          <w:szCs w:val="26"/>
          <w:rtl w:val="0"/>
        </w:rPr>
        <w:t xml:space="preserve">  4.1  Sprint Backlog (11/05/2026) — </w:t>
      </w:r>
      <w:r w:rsidDel="00000000" w:rsidR="00000000" w:rsidRPr="00000000">
        <w:rPr>
          <w:rFonts w:ascii="Arial" w:cs="Arial" w:eastAsia="Arial" w:hAnsi="Arial"/>
          <w:b w:val="0"/>
          <w:bCs w:val="0"/>
          <w:i w:val="1"/>
          <w:iCs w:val="1"/>
          <w:color w:val="ffffff"/>
          <w:sz w:val="24"/>
          <w:szCs w:val="24"/>
          <w:rtl w:val="0"/>
        </w:rPr>
        <w:t xml:space="preserve">Fundación Zero Trust y Criptografía Base</w:t>
      </w:r>
      <w:r w:rsidDel="00000000" w:rsidR="00000000" w:rsidRPr="00000000">
        <w:rPr>
          <w:rtl w:val="0"/>
        </w:rPr>
      </w:r>
    </w:p>
    <w:p w:rsidR="00000000" w:rsidDel="00000000" w:rsidP="00000000" w:rsidRDefault="00000000" w:rsidRPr="00000000" w14:paraId="000000C4">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0C5">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implementa el núcleo de gobernanza de identidades (panel SaaS), el bloqueo de interfaz local por Espacio de Trabajo y la contraseña predeterminada Secure by Default. Establece la arquitectura Zero Trust y el Motor Criptográfico base sobre el cual se construyen todas las fases siguientes.</w:t>
      </w: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p w:rsidR="00000000" w:rsidDel="00000000" w:rsidP="00000000" w:rsidRDefault="00000000" w:rsidRPr="00000000" w14:paraId="000000C7">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4.1.1 Requerimientos a Implementar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1b3a6b"/>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1a"/>
                <w:sz w:val="18"/>
                <w:szCs w:val="18"/>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color w:val="006064"/>
                <w:sz w:val="17"/>
                <w:szCs w:val="17"/>
                <w:rtl w:val="0"/>
              </w:rPr>
              <w:t xml:space="preserve">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18"/>
                <w:szCs w:val="18"/>
                <w:rtl w:val="0"/>
              </w:rPr>
              <w:t xml:space="preserve">El panel SaaS proporciona interfaz exclusiva al Administrador para la creación manual de perfiles operativos, denegando el auto-registro.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1b3a6b"/>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a1a1a"/>
                <w:sz w:val="18"/>
                <w:szCs w:val="18"/>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18"/>
                <w:szCs w:val="18"/>
                <w:rtl w:val="0"/>
              </w:rPr>
              <w:t xml:space="preserve">El cliente Edge bloquea la interfaz principal e impide la captura hasta que el operador seleccione un Espacio de Trabajo válido.</w:t>
            </w:r>
            <w:r w:rsidDel="00000000" w:rsidR="00000000" w:rsidRPr="00000000">
              <w:rPr>
                <w:rtl w:val="0"/>
              </w:rPr>
            </w:r>
          </w:p>
        </w:tc>
      </w:tr>
      <w:tr>
        <w:trPr>
          <w:cantSplit w:val="0"/>
          <w:trHeight w:val="635.947265625" w:hRule="atLeast"/>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b3a6b"/>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a1a1a"/>
                <w:sz w:val="18"/>
                <w:szCs w:val="18"/>
                <w:rtl w:val="0"/>
              </w:rPr>
              <w:t xml:space="preserve">Aplicación de 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18"/>
                <w:szCs w:val="18"/>
                <w:rtl w:val="0"/>
              </w:rPr>
              <w:t xml:space="preserve">El motor local aplica la contraseña base del Espacio de Trabajo a todo documento que no active reglas restrictivas superiores (Secure by Default).</w:t>
            </w:r>
            <w:r w:rsidDel="00000000" w:rsidR="00000000" w:rsidRPr="00000000">
              <w:rPr>
                <w:rtl w:val="0"/>
              </w:rPr>
            </w:r>
          </w:p>
        </w:tc>
      </w:tr>
    </w:tbl>
    <w:p w:rsidR="00000000" w:rsidDel="00000000" w:rsidP="00000000" w:rsidRDefault="00000000" w:rsidRPr="00000000" w14:paraId="000000D8">
      <w:pPr>
        <w:spacing w:after="0" w:before="80" w:lineRule="auto"/>
        <w:rPr/>
      </w:pPr>
      <w:r w:rsidDel="00000000" w:rsidR="00000000" w:rsidRPr="00000000">
        <w:rPr>
          <w:rtl w:val="0"/>
        </w:rPr>
      </w:r>
    </w:p>
    <w:p w:rsidR="00000000" w:rsidDel="00000000" w:rsidP="00000000" w:rsidRDefault="00000000" w:rsidRPr="00000000" w14:paraId="000000D9">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b3a6b"/>
                <w:sz w:val="18"/>
                <w:szCs w:val="18"/>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a1a1a"/>
                <w:sz w:val="18"/>
                <w:szCs w:val="18"/>
                <w:rtl w:val="0"/>
              </w:rPr>
              <w:t xml:space="preserve">Adaptabilidad del Entorno Operativo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18"/>
                <w:szCs w:val="18"/>
                <w:rtl w:val="0"/>
              </w:rPr>
              <w:t xml:space="preserve">Cliente Desktop compilado nativamente para Windows 10/11 x64.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1b3a6b"/>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a1a1a"/>
                <w:sz w:val="18"/>
                <w:szCs w:val="18"/>
                <w:rtl w:val="0"/>
              </w:rPr>
              <w:t xml:space="preserve">Confidencialidad en Reposo (Edge Perimetral)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18"/>
                <w:szCs w:val="18"/>
                <w:rtl w:val="0"/>
              </w:rPr>
              <w:t xml:space="preserve">Cifrado AES-256 de folios y bitácoras temporales en disco local.</w:t>
            </w:r>
            <w:r w:rsidDel="00000000" w:rsidR="00000000" w:rsidRPr="00000000">
              <w:rPr>
                <w:rtl w:val="0"/>
              </w:rPr>
            </w:r>
          </w:p>
        </w:tc>
      </w:tr>
    </w:tbl>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4.1.2 SRS y SAD Actualizado</w:t>
      </w:r>
      <w:r w:rsidDel="00000000" w:rsidR="00000000" w:rsidRPr="00000000">
        <w:rPr>
          <w:rtl w:val="0"/>
        </w:rPr>
      </w:r>
    </w:p>
    <w:p w:rsidR="00000000" w:rsidDel="00000000" w:rsidP="00000000" w:rsidRDefault="00000000" w:rsidRPr="00000000" w14:paraId="000000E5">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0E6">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CU-RF01, CU-RF03, CU-RF09 — Escenarios de caso de uso, flujo normal y alternativo documentados.</w:t>
      </w:r>
      <w:r w:rsidDel="00000000" w:rsidR="00000000" w:rsidRPr="00000000">
        <w:rPr>
          <w:rtl w:val="0"/>
        </w:rPr>
      </w:r>
    </w:p>
    <w:p w:rsidR="00000000" w:rsidDel="00000000" w:rsidP="00000000" w:rsidRDefault="00000000" w:rsidRPr="00000000" w14:paraId="000000E7">
      <w:pPr>
        <w:spacing w:after="0" w:before="40" w:lineRule="auto"/>
        <w:rPr/>
      </w:pPr>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0E9">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Diagrama de Paquetes actualizado (capa Presentación Web + Motor Criptográfico Edge). Diagrama de Secuencia de autenticación y selección de Espacio.</w:t>
      </w:r>
      <w:r w:rsidDel="00000000" w:rsidR="00000000" w:rsidRPr="00000000">
        <w:rPr>
          <w:rtl w:val="0"/>
        </w:rPr>
      </w:r>
    </w:p>
    <w:p w:rsidR="00000000" w:rsidDel="00000000" w:rsidP="00000000" w:rsidRDefault="00000000" w:rsidRPr="00000000" w14:paraId="000000EA">
      <w:pPr>
        <w:spacing w:after="0" w:before="40" w:lineRule="auto"/>
        <w:rPr/>
      </w:pPr>
      <w:r w:rsidDel="00000000" w:rsidR="00000000" w:rsidRPr="00000000">
        <w:rPr>
          <w:rtl w:val="0"/>
        </w:rPr>
      </w:r>
    </w:p>
    <w:p w:rsidR="00000000" w:rsidDel="00000000" w:rsidP="00000000" w:rsidRDefault="00000000" w:rsidRPr="00000000" w14:paraId="000000EB">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p w:rsidR="00000000" w:rsidDel="00000000" w:rsidP="00000000" w:rsidRDefault="00000000" w:rsidRPr="00000000" w14:paraId="000000ED">
      <w:pPr>
        <w:pStyle w:val="Heading3"/>
        <w:spacing w:after="80"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4.1.3 Código Funcional y Despliegue en VPS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Panel SaaS: módulo de creación y gestión de usuarios (RF-01) con RBAC.</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Cliente Desktop (Windows 10/11 x64): pantalla de login y selector de Espacios de Trabajo con bloqueo de captura (RF-03).</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criptográfico local: aplicación de contraseña predeterminada AES-256 por Espacio (RF-09).</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diagramas de caso de uso CU-RF01, CU-RF03, CU-RF09.</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arquitectura de componentes (capa Gobernanza + Motor Criptográfico).</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entorno Alfa del panel SaaS accesible para el equipo.</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4.1.4 Casos de Prueba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1b3a6b"/>
                <w:sz w:val="17"/>
                <w:szCs w:val="17"/>
                <w:rtl w:val="0"/>
              </w:rPr>
              <w:t xml:space="preserve">CP-001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1a1a"/>
                <w:sz w:val="17"/>
                <w:szCs w:val="17"/>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17"/>
                <w:szCs w:val="17"/>
                <w:rtl w:val="0"/>
              </w:rPr>
              <w:t xml:space="preserve">UserProfileService crea perfil con datos válidos; BD retorna estado ACTIVO 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1b3a6b"/>
                <w:sz w:val="17"/>
                <w:szCs w:val="17"/>
                <w:rtl w:val="0"/>
              </w:rPr>
              <w:t xml:space="preserve">CP-002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1a"/>
                <w:sz w:val="17"/>
                <w:szCs w:val="17"/>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17"/>
                <w:szCs w:val="17"/>
                <w:rtl w:val="0"/>
              </w:rPr>
              <w:t xml:space="preserve">Sistema deniega auto-registro; retorna HTTP 403 sin credenciales de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1b3a6b"/>
                <w:sz w:val="17"/>
                <w:szCs w:val="17"/>
                <w:rtl w:val="0"/>
              </w:rPr>
              <w:t xml:space="preserve">CP-003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1a1a"/>
                <w:sz w:val="17"/>
                <w:szCs w:val="17"/>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17"/>
                <w:szCs w:val="17"/>
                <w:rtl w:val="0"/>
              </w:rPr>
              <w:t xml:space="preserve">50 creaciones consecutivas &lt;800 ms; disponibilidad 99.9%; rechazo de datos duplicados.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1b3a6b"/>
                <w:sz w:val="17"/>
                <w:szCs w:val="17"/>
                <w:rtl w:val="0"/>
              </w:rPr>
              <w:t xml:space="preserve">CP-004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a1a1a"/>
                <w:sz w:val="17"/>
                <w:szCs w:val="17"/>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17"/>
                <w:szCs w:val="17"/>
                <w:rtl w:val="0"/>
              </w:rPr>
              <w:t xml:space="preserve">UI renderiza estado 'bloqueado' cuando workspaceSelected =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1b3a6b"/>
                <w:sz w:val="17"/>
                <w:szCs w:val="17"/>
                <w:rtl w:val="0"/>
              </w:rPr>
              <w:t xml:space="preserve">CP-005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a1a1a"/>
                <w:sz w:val="17"/>
                <w:szCs w:val="17"/>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rPr/>
            </w:pPr>
            <w:sdt>
              <w:sdtPr>
                <w:id w:val="1090985447"/>
                <w:tag w:val="goog_rdk_0"/>
              </w:sdtPr>
              <w:sdtContent>
                <w:r w:rsidDel="00000000" w:rsidR="00000000" w:rsidRPr="00000000">
                  <w:rPr>
                    <w:rFonts w:ascii="Arial Unicode MS" w:cs="Arial Unicode MS" w:eastAsia="Arial Unicode MS" w:hAnsi="Arial Unicode MS"/>
                    <w:color w:val="1a1a1a"/>
                    <w:sz w:val="17"/>
                    <w:szCs w:val="17"/>
                    <w:rtl w:val="0"/>
                  </w:rPr>
                  <w:t xml:space="preserve">Flujo completo: login → interfaz bloqueada → selección workspace → interfaz habilitada.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1b3a6b"/>
                <w:sz w:val="17"/>
                <w:szCs w:val="17"/>
                <w:rtl w:val="0"/>
              </w:rPr>
              <w:t xml:space="preserve">CP-006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a1a1a"/>
                <w:sz w:val="17"/>
                <w:szCs w:val="17"/>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17"/>
                <w:szCs w:val="17"/>
                <w:rtl w:val="0"/>
              </w:rPr>
              <w:t xml:space="preserve">10 ciclos: bloqueo &lt;1 s; lista workspaces &lt;2 s; compatibilidad Win10/11.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1b3a6b"/>
                <w:sz w:val="17"/>
                <w:szCs w:val="17"/>
                <w:rtl w:val="0"/>
              </w:rPr>
              <w:t xml:space="preserve">CP-007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a1a1a"/>
                <w:sz w:val="17"/>
                <w:szCs w:val="17"/>
                <w:rtl w:val="0"/>
              </w:rPr>
              <w:t xml:space="preserve">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17"/>
                <w:szCs w:val="17"/>
                <w:rtl w:val="0"/>
              </w:rPr>
              <w:t xml:space="preserve">ApplyDefaultPassword() genera PDF protegido AES-256 sin reglas superiores activas.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1b3a6b"/>
                <w:sz w:val="17"/>
                <w:szCs w:val="17"/>
                <w:rtl w:val="0"/>
              </w:rPr>
              <w:t xml:space="preserve">CP-008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1a1a"/>
                <w:sz w:val="17"/>
                <w:szCs w:val="17"/>
                <w:rtl w:val="0"/>
              </w:rPr>
              <w:t xml:space="preserve">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17"/>
                <w:szCs w:val="17"/>
                <w:rtl w:val="0"/>
              </w:rPr>
              <w:t xml:space="preserve">20 documentos sin reglas: 100% cifrados con contraseña base; ninguno en texto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1b3a6b"/>
                <w:sz w:val="17"/>
                <w:szCs w:val="17"/>
                <w:rtl w:val="0"/>
              </w:rPr>
              <w:t xml:space="preserve">CP-009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1a1a"/>
                <w:sz w:val="17"/>
                <w:szCs w:val="17"/>
                <w:rtl w:val="0"/>
              </w:rPr>
              <w:t xml:space="preserve">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17"/>
                <w:szCs w:val="17"/>
                <w:rtl w:val="0"/>
              </w:rPr>
              <w:t xml:space="preserve">Análisis forense confirma AES-256 en archivos temporales; no legibles sin clave.</w:t>
            </w:r>
            <w:r w:rsidDel="00000000" w:rsidR="00000000" w:rsidRPr="00000000">
              <w:rPr>
                <w:rtl w:val="0"/>
              </w:rPr>
            </w:r>
          </w:p>
        </w:tc>
      </w:tr>
    </w:tbl>
    <w:p w:rsidR="00000000" w:rsidDel="00000000" w:rsidP="00000000" w:rsidRDefault="00000000" w:rsidRPr="00000000" w14:paraId="0000011F">
      <w:pPr>
        <w:spacing w:after="0" w:before="60" w:lineRule="auto"/>
        <w:rPr/>
      </w:pPr>
      <w:r w:rsidDel="00000000" w:rsidR="00000000" w:rsidRPr="00000000">
        <w:rPr>
          <w:rtl w:val="0"/>
        </w:rPr>
      </w:r>
    </w:p>
    <w:p w:rsidR="00000000" w:rsidDel="00000000" w:rsidP="00000000" w:rsidRDefault="00000000" w:rsidRPr="00000000" w14:paraId="00000120">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9 (3 Unitarias · 3 Funcionales · 3 de Aceptación UAT)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25">
      <w:pPr>
        <w:shd w:fill="2e5fa3" w:val="clear"/>
        <w:spacing w:after="100" w:before="200" w:lineRule="auto"/>
        <w:rPr/>
      </w:pPr>
      <w:r w:rsidDel="00000000" w:rsidR="00000000" w:rsidRPr="00000000">
        <w:rPr>
          <w:rFonts w:ascii="Arial" w:cs="Arial" w:eastAsia="Arial" w:hAnsi="Arial"/>
          <w:b w:val="1"/>
          <w:bCs w:val="1"/>
          <w:color w:val="ffffff"/>
          <w:sz w:val="26"/>
          <w:szCs w:val="26"/>
          <w:rtl w:val="0"/>
        </w:rPr>
        <w:t xml:space="preserve">  4.2  Sprint Backlog (18/05/2026) — </w:t>
      </w:r>
      <w:r w:rsidDel="00000000" w:rsidR="00000000" w:rsidRPr="00000000">
        <w:rPr>
          <w:rFonts w:ascii="Arial" w:cs="Arial" w:eastAsia="Arial" w:hAnsi="Arial"/>
          <w:b w:val="0"/>
          <w:bCs w:val="0"/>
          <w:i w:val="1"/>
          <w:iCs w:val="1"/>
          <w:color w:val="ffffff"/>
          <w:sz w:val="24"/>
          <w:szCs w:val="24"/>
          <w:rtl w:val="0"/>
        </w:rPr>
        <w:t xml:space="preserve">Ingesta Segura y Directorio Cifrado</w:t>
      </w:r>
      <w:r w:rsidDel="00000000" w:rsidR="00000000" w:rsidRPr="00000000">
        <w:rPr>
          <w:rtl w:val="0"/>
        </w:rPr>
      </w:r>
    </w:p>
    <w:p w:rsidR="00000000" w:rsidDel="00000000" w:rsidP="00000000" w:rsidRDefault="00000000" w:rsidRPr="00000000" w14:paraId="00000126">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127">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implementa la capa física de la plataforma: comunicación con hardware de escaneo vía TWAIN/WIA, instanciación del directorio temporal cifrado (AES-256) y gestión de atascos mecánicos con tolerancia a fallos. Garantiza que los datos crudos nunca existan en texto claro.</w:t>
      </w:r>
      <w:r w:rsidDel="00000000" w:rsidR="00000000" w:rsidRPr="00000000">
        <w:rPr>
          <w:rtl w:val="0"/>
        </w:rPr>
      </w:r>
    </w:p>
    <w:p w:rsidR="00000000" w:rsidDel="00000000" w:rsidP="00000000" w:rsidRDefault="00000000" w:rsidRPr="00000000" w14:paraId="00000128">
      <w:pPr>
        <w:spacing w:after="0" w:before="80" w:lineRule="auto"/>
        <w:rPr/>
      </w:pPr>
      <w:r w:rsidDel="00000000" w:rsidR="00000000" w:rsidRPr="00000000">
        <w:rPr>
          <w:rtl w:val="0"/>
        </w:rPr>
      </w:r>
    </w:p>
    <w:p w:rsidR="00000000" w:rsidDel="00000000" w:rsidP="00000000" w:rsidRDefault="00000000" w:rsidRPr="00000000" w14:paraId="00000129">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4.2.1 Requerimientos a Implementar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1b3a6b"/>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1a1a"/>
                <w:sz w:val="18"/>
                <w:szCs w:val="18"/>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18"/>
                <w:szCs w:val="18"/>
                <w:rtl w:val="0"/>
              </w:rPr>
              <w:t xml:space="preserve">El módulo de ingesta instancia un directorio temporal cifrado (AES-256) en la estación local al inicio de cada sesión de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1b3a6b"/>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1a1a"/>
                <w:sz w:val="18"/>
                <w:szCs w:val="18"/>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18"/>
                <w:szCs w:val="18"/>
                <w:rtl w:val="0"/>
              </w:rPr>
              <w:t xml:space="preserve">Si el escáner reporta un atasco, el sistema pausa la cola algorítmica manteniendo los folios procesados en memoria para su reanudación.</w:t>
            </w:r>
            <w:r w:rsidDel="00000000" w:rsidR="00000000" w:rsidRPr="00000000">
              <w:rPr>
                <w:rtl w:val="0"/>
              </w:rPr>
            </w:r>
          </w:p>
        </w:tc>
      </w:tr>
    </w:tbl>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1b3a6b"/>
                <w:sz w:val="18"/>
                <w:szCs w:val="18"/>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1a1a"/>
                <w:sz w:val="18"/>
                <w:szCs w:val="18"/>
                <w:rtl w:val="0"/>
              </w:rPr>
              <w:t xml:space="preserve">Interoperabilidad de Captura de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18"/>
                <w:szCs w:val="18"/>
                <w:rtl w:val="0"/>
              </w:rPr>
              <w:t xml:space="preserve">Ingesta mediante estándares TWAIN v2.0+ y WIA con drivers OEM.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1b3a6b"/>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1a1a"/>
                <w:sz w:val="18"/>
                <w:szCs w:val="18"/>
                <w:rtl w:val="0"/>
              </w:rPr>
              <w:t xml:space="preserve">Tolerancia a Fallos y Recuperabilidad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18"/>
                <w:szCs w:val="18"/>
                <w:rtl w:val="0"/>
              </w:rPr>
              <w:t xml:space="preserve">Reanudación de captura en máximo 5 segundos tras atasco o desconexión.</w:t>
            </w:r>
            <w:r w:rsidDel="00000000" w:rsidR="00000000" w:rsidRPr="00000000">
              <w:rPr>
                <w:rtl w:val="0"/>
              </w:rPr>
            </w:r>
          </w:p>
        </w:tc>
      </w:tr>
    </w:tbl>
    <w:p w:rsidR="00000000" w:rsidDel="00000000" w:rsidP="00000000" w:rsidRDefault="00000000" w:rsidRPr="00000000" w14:paraId="00000141">
      <w:pPr>
        <w:spacing w:after="0" w:before="100" w:lineRule="auto"/>
        <w:rPr/>
      </w:pPr>
      <w:r w:rsidDel="00000000" w:rsidR="00000000" w:rsidRPr="00000000">
        <w:rPr>
          <w:rtl w:val="0"/>
        </w:rPr>
      </w:r>
    </w:p>
    <w:p w:rsidR="00000000" w:rsidDel="00000000" w:rsidP="00000000" w:rsidRDefault="00000000" w:rsidRPr="00000000" w14:paraId="00000142">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4.2.2 SRS y SAD Actualizado</w:t>
      </w:r>
      <w:r w:rsidDel="00000000" w:rsidR="00000000" w:rsidRPr="00000000">
        <w:rPr>
          <w:rtl w:val="0"/>
        </w:rPr>
      </w:r>
    </w:p>
    <w:p w:rsidR="00000000" w:rsidDel="00000000" w:rsidP="00000000" w:rsidRDefault="00000000" w:rsidRPr="00000000" w14:paraId="00000143">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144">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CU-RF04 — Instanciar Directorio Temporal Cifrado. Flujos alternativos: permisos de SO, intento de lectura externa.</w:t>
      </w:r>
      <w:r w:rsidDel="00000000" w:rsidR="00000000" w:rsidRPr="00000000">
        <w:rPr>
          <w:rtl w:val="0"/>
        </w:rPr>
      </w:r>
    </w:p>
    <w:p w:rsidR="00000000" w:rsidDel="00000000" w:rsidP="00000000" w:rsidRDefault="00000000" w:rsidRPr="00000000" w14:paraId="00000145">
      <w:pPr>
        <w:spacing w:after="0" w:before="40" w:lineRule="auto"/>
        <w:rPr/>
      </w:pPr>
      <w:r w:rsidDel="00000000" w:rsidR="00000000" w:rsidRPr="00000000">
        <w:rPr>
          <w:rtl w:val="0"/>
        </w:rPr>
      </w:r>
    </w:p>
    <w:p w:rsidR="00000000" w:rsidDel="00000000" w:rsidP="00000000" w:rsidRDefault="00000000" w:rsidRPr="00000000" w14:paraId="00000146">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147">
      <w:pPr>
        <w:spacing w:after="60" w:before="60" w:lineRule="auto"/>
        <w:jc w:val="both"/>
        <w:rPr/>
      </w:pPr>
      <w:sdt>
        <w:sdtPr>
          <w:id w:val="459179689"/>
          <w:tag w:val="goog_rdk_1"/>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Diagrama de Actividades con objetos: ciclo de captura físico. Diagrama de Secuencia: inicialización de sesión TWAIN → DirectorioTemporal.</w:t>
          </w:r>
        </w:sdtContent>
      </w:sdt>
      <w:r w:rsidDel="00000000" w:rsidR="00000000" w:rsidRPr="00000000">
        <w:rPr>
          <w:rtl w:val="0"/>
        </w:rPr>
      </w:r>
    </w:p>
    <w:p w:rsidR="00000000" w:rsidDel="00000000" w:rsidP="00000000" w:rsidRDefault="00000000" w:rsidRPr="00000000" w14:paraId="00000148">
      <w:pPr>
        <w:spacing w:after="0" w:before="40" w:lineRule="auto"/>
        <w:rPr/>
      </w:pPr>
      <w:r w:rsidDel="00000000" w:rsidR="00000000" w:rsidRPr="00000000">
        <w:rPr>
          <w:rtl w:val="0"/>
        </w:rPr>
      </w:r>
    </w:p>
    <w:p w:rsidR="00000000" w:rsidDel="00000000" w:rsidP="00000000" w:rsidRDefault="00000000" w:rsidRPr="00000000" w14:paraId="00000149">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14A">
      <w:pPr>
        <w:spacing w:after="0" w:before="80" w:lineRule="auto"/>
        <w:rPr/>
      </w:pPr>
      <w:r w:rsidDel="00000000" w:rsidR="00000000" w:rsidRPr="00000000">
        <w:rPr>
          <w:rtl w:val="0"/>
        </w:rPr>
      </w:r>
    </w:p>
    <w:p w:rsidR="00000000" w:rsidDel="00000000" w:rsidP="00000000" w:rsidRDefault="00000000" w:rsidRPr="00000000" w14:paraId="0000014B">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4.2.3 Código Funcional y Despliegue en VPS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de integración TWAIN/WIA: detección, enumeración y sesión de transferencia con el hardware de escaneo (RNF-09).</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Directorio temporal cifrado: instanciación dinámica AES-256 al iniciar sesión de captura (RF-04).</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6486275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Manejo de atascos mecánicos: pausa de cola, retención de folios en memoria, reanudación ≤5 s (RF-05, RNF-07).</w:t>
          </w:r>
        </w:sdtContent>
      </w:sdt>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CU-RF04, manejo de excepción JAM_DETECTED.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componentes (módulo TWAIN/WIA + SecureFileWriter).</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build del cliente Desktop publicado para pruebas en Windows 10/11.</w:t>
      </w:r>
      <w:r w:rsidDel="00000000" w:rsidR="00000000" w:rsidRPr="00000000">
        <w:rPr>
          <w:rtl w:val="0"/>
        </w:rPr>
      </w:r>
    </w:p>
    <w:p w:rsidR="00000000" w:rsidDel="00000000" w:rsidP="00000000" w:rsidRDefault="00000000" w:rsidRPr="00000000" w14:paraId="00000152">
      <w:pPr>
        <w:spacing w:after="0" w:before="80" w:lineRule="auto"/>
        <w:rPr/>
      </w:pPr>
      <w:r w:rsidDel="00000000" w:rsidR="00000000" w:rsidRPr="00000000">
        <w:rPr>
          <w:rtl w:val="0"/>
        </w:rPr>
      </w:r>
    </w:p>
    <w:p w:rsidR="00000000" w:rsidDel="00000000" w:rsidP="00000000" w:rsidRDefault="00000000" w:rsidRPr="00000000" w14:paraId="00000153">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4.2.4 Casos de Prueba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1b3a6b"/>
                <w:sz w:val="17"/>
                <w:szCs w:val="17"/>
                <w:rtl w:val="0"/>
              </w:rPr>
              <w:t xml:space="preserve">CP-010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a1a1a"/>
                <w:sz w:val="17"/>
                <w:szCs w:val="17"/>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7"/>
                <w:szCs w:val="17"/>
                <w:rtl w:val="0"/>
              </w:rPr>
              <w:t xml:space="preserve">InitializeCaptureSession() crea directorio AES-256 inaccesible desde explorador de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1b3a6b"/>
                <w:sz w:val="17"/>
                <w:szCs w:val="17"/>
                <w:rtl w:val="0"/>
              </w:rPr>
              <w:t xml:space="preserve">CP-011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1a1a1a"/>
                <w:sz w:val="17"/>
                <w:szCs w:val="17"/>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17"/>
                <w:szCs w:val="17"/>
                <w:rtl w:val="0"/>
              </w:rPr>
              <w:t xml:space="preserve">10 folios almacenados progresivamente; contador UI correcto; ninguno fuera del dir. cifrado.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1b3a6b"/>
                <w:sz w:val="17"/>
                <w:szCs w:val="17"/>
                <w:rtl w:val="0"/>
              </w:rPr>
              <w:t xml:space="preserve">CP-012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a1a1a"/>
                <w:sz w:val="17"/>
                <w:szCs w:val="17"/>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7"/>
                <w:szCs w:val="17"/>
                <w:rtl w:val="0"/>
              </w:rPr>
              <w:t xml:space="preserve">50 páginas: todos en dir. cifrado; RAM &lt;1.5 GB; &lt;2.0 s/folio; sin archivos en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1b3a6b"/>
                <w:sz w:val="17"/>
                <w:szCs w:val="17"/>
                <w:rtl w:val="0"/>
              </w:rPr>
              <w:t xml:space="preserve">CP-045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a1a1a"/>
                <w:sz w:val="17"/>
                <w:szCs w:val="17"/>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17"/>
                <w:szCs w:val="17"/>
                <w:rtl w:val="0"/>
              </w:rPr>
              <w:t xml:space="preserve">JAM_DETECTED pausa cola; 5 folios previos en memoria; índice de posición conservado.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1b3a6b"/>
                <w:sz w:val="17"/>
                <w:szCs w:val="17"/>
                <w:rtl w:val="0"/>
              </w:rPr>
              <w:t xml:space="preserve">CP-046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a1a1a"/>
                <w:sz w:val="17"/>
                <w:szCs w:val="17"/>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pPr>
            <w:sdt>
              <w:sdtPr>
                <w:id w:val="-498169295"/>
                <w:tag w:val="goog_rdk_3"/>
              </w:sdtPr>
              <w:sdtContent>
                <w:r w:rsidDel="00000000" w:rsidR="00000000" w:rsidRPr="00000000">
                  <w:rPr>
                    <w:rFonts w:ascii="Arial Unicode MS" w:cs="Arial Unicode MS" w:eastAsia="Arial Unicode MS" w:hAnsi="Arial Unicode MS"/>
                    <w:color w:val="1a1a1a"/>
                    <w:sz w:val="17"/>
                    <w:szCs w:val="17"/>
                    <w:rtl w:val="0"/>
                  </w:rPr>
                  <w:t xml:space="preserve">20 folios: atasco en folio 10 → pausa; resolución → reanuda desde folio 10 sin pérdidas.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1b3a6b"/>
                <w:sz w:val="17"/>
                <w:szCs w:val="17"/>
                <w:rtl w:val="0"/>
              </w:rPr>
              <w:t xml:space="preserve">CP-047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a1a1a"/>
                <w:sz w:val="17"/>
                <w:szCs w:val="17"/>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rPr/>
            </w:pPr>
            <w:sdt>
              <w:sdtPr>
                <w:id w:val="-624986677"/>
                <w:tag w:val="goog_rdk_4"/>
              </w:sdtPr>
              <w:sdtContent>
                <w:r w:rsidDel="00000000" w:rsidR="00000000" w:rsidRPr="00000000">
                  <w:rPr>
                    <w:rFonts w:ascii="Arial Unicode MS" w:cs="Arial Unicode MS" w:eastAsia="Arial Unicode MS" w:hAnsi="Arial Unicode MS"/>
                    <w:color w:val="1a1a1a"/>
                    <w:sz w:val="17"/>
                    <w:szCs w:val="17"/>
                    <w:rtl w:val="0"/>
                  </w:rPr>
                  <w:t xml:space="preserve">3 atascos en lote 30 folios: reanudación ≤5 s; sin pérdida ni duplicado; alerta comprensible.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1b3a6b"/>
                <w:sz w:val="17"/>
                <w:szCs w:val="17"/>
                <w:rtl w:val="0"/>
              </w:rPr>
              <w:t xml:space="preserve">CP-051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a1a1a"/>
                <w:sz w:val="17"/>
                <w:szCs w:val="17"/>
                <w:rtl w:val="0"/>
              </w:rPr>
              <w:t xml:space="preserve">Adaptabilidad Windows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17"/>
                <w:szCs w:val="17"/>
                <w:rtl w:val="0"/>
              </w:rPr>
              <w:t xml:space="preserve">Instalación limpia Win10 x64: sin dependencias faltantes; funciones principales activas.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1b3a6b"/>
                <w:sz w:val="17"/>
                <w:szCs w:val="17"/>
                <w:rtl w:val="0"/>
              </w:rPr>
              <w:t xml:space="preserve">CP-052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a1a1a"/>
                <w:sz w:val="17"/>
                <w:szCs w:val="17"/>
                <w:rtl w:val="0"/>
              </w:rPr>
              <w:t xml:space="preserve">Adaptabilidad Windows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17"/>
                <w:szCs w:val="17"/>
                <w:rtl w:val="0"/>
              </w:rPr>
              <w:t xml:space="preserve">4 configuraciones Win10/11: flujo completo sin diferencias de comportamiento.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1b3a6b"/>
                <w:sz w:val="17"/>
                <w:szCs w:val="17"/>
                <w:rtl w:val="0"/>
              </w:rPr>
              <w:t xml:space="preserve">CP-053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a1a1a"/>
                <w:sz w:val="17"/>
                <w:szCs w:val="17"/>
                <w:rtl w:val="0"/>
              </w:rPr>
              <w:t xml:space="preserve">Adaptabilidad Windows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17"/>
                <w:szCs w:val="17"/>
                <w:rtl w:val="0"/>
              </w:rPr>
              <w:t xml:space="preserve">5 equipos corporativos: instalación sin conflictos con políticas de grupo y antivirus.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1b3a6b"/>
                <w:sz w:val="17"/>
                <w:szCs w:val="17"/>
                <w:rtl w:val="0"/>
              </w:rPr>
              <w:t xml:space="preserve">CP-054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a1a1a"/>
                <w:sz w:val="17"/>
                <w:szCs w:val="17"/>
                <w:rtl w:val="0"/>
              </w:rPr>
              <w:t xml:space="preserve">Interoperabilidad TWAIN/WIA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17"/>
                <w:szCs w:val="17"/>
                <w:rtl w:val="0"/>
              </w:rPr>
              <w:t xml:space="preserve">Inicialización TWAIN v2.0+: enumeración de dispositivos y sesión sin errores.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1b3a6b"/>
                <w:sz w:val="17"/>
                <w:szCs w:val="17"/>
                <w:rtl w:val="0"/>
              </w:rPr>
              <w:t xml:space="preserve">CP-055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a1a1a"/>
                <w:sz w:val="17"/>
                <w:szCs w:val="17"/>
                <w:rtl w:val="0"/>
              </w:rPr>
              <w:t xml:space="preserve">Interoperabilidad TWAIN/WIA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17"/>
                <w:szCs w:val="17"/>
                <w:rtl w:val="0"/>
              </w:rPr>
              <w:t xml:space="preserve">3 modelos de escáner (TWAIN/WIA/ambos): 10 folios a 300 DPI; OCR 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1b3a6b"/>
                <w:sz w:val="17"/>
                <w:szCs w:val="17"/>
                <w:rtl w:val="0"/>
              </w:rPr>
              <w:t xml:space="preserve">CP-056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a1a1a"/>
                <w:sz w:val="17"/>
                <w:szCs w:val="17"/>
                <w:rtl w:val="0"/>
              </w:rPr>
              <w:t xml:space="preserve">Interoperabilidad TWAIN/WIA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17"/>
                <w:szCs w:val="17"/>
                <w:rtl w:val="0"/>
              </w:rPr>
              <w:t xml:space="preserve">50 docs con escáner corporativo real: detección automática; calidad suficiente para OCR.</w:t>
            </w:r>
            <w:r w:rsidDel="00000000" w:rsidR="00000000" w:rsidRPr="00000000">
              <w:rPr>
                <w:rtl w:val="0"/>
              </w:rPr>
            </w:r>
          </w:p>
        </w:tc>
      </w:tr>
    </w:tbl>
    <w:p w:rsidR="00000000" w:rsidDel="00000000" w:rsidP="00000000" w:rsidRDefault="00000000" w:rsidRPr="00000000" w14:paraId="00000188">
      <w:pPr>
        <w:spacing w:after="0" w:before="60" w:lineRule="auto"/>
        <w:rPr/>
      </w:pPr>
      <w:r w:rsidDel="00000000" w:rsidR="00000000" w:rsidRPr="00000000">
        <w:rPr>
          <w:rtl w:val="0"/>
        </w:rPr>
      </w:r>
    </w:p>
    <w:p w:rsidR="00000000" w:rsidDel="00000000" w:rsidP="00000000" w:rsidRDefault="00000000" w:rsidRPr="00000000" w14:paraId="00000189">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12 (4 Unitarias · 4 Funcionales · 4 de Aceptación UAT)</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spacing w:after="0" w:before="120" w:lineRule="auto"/>
        <w:rPr/>
      </w:pPr>
      <w:r w:rsidDel="00000000" w:rsidR="00000000" w:rsidRPr="00000000">
        <w:rPr>
          <w:rtl w:val="0"/>
        </w:rPr>
      </w:r>
    </w:p>
    <w:p w:rsidR="00000000" w:rsidDel="00000000" w:rsidP="00000000" w:rsidRDefault="00000000" w:rsidRPr="00000000" w14:paraId="0000018C">
      <w:pPr>
        <w:shd w:fill="006064" w:val="clear"/>
        <w:spacing w:after="100" w:before="200" w:lineRule="auto"/>
        <w:rPr/>
      </w:pPr>
      <w:r w:rsidDel="00000000" w:rsidR="00000000" w:rsidRPr="00000000">
        <w:rPr>
          <w:rFonts w:ascii="Arial" w:cs="Arial" w:eastAsia="Arial" w:hAnsi="Arial"/>
          <w:b w:val="1"/>
          <w:bCs w:val="1"/>
          <w:color w:val="ffffff"/>
          <w:sz w:val="26"/>
          <w:szCs w:val="26"/>
          <w:rtl w:val="0"/>
        </w:rPr>
        <w:t xml:space="preserve">  4.3  Sprint Backlog (25/05/2026) — </w:t>
      </w:r>
      <w:r w:rsidDel="00000000" w:rsidR="00000000" w:rsidRPr="00000000">
        <w:rPr>
          <w:rFonts w:ascii="Arial" w:cs="Arial" w:eastAsia="Arial" w:hAnsi="Arial"/>
          <w:b w:val="0"/>
          <w:bCs w:val="0"/>
          <w:i w:val="1"/>
          <w:iCs w:val="1"/>
          <w:color w:val="ffffff"/>
          <w:sz w:val="24"/>
          <w:szCs w:val="24"/>
          <w:rtl w:val="0"/>
        </w:rPr>
        <w:t xml:space="preserve">Motor OCR y Clasificación Inteligente</w:t>
      </w:r>
      <w:r w:rsidDel="00000000" w:rsidR="00000000" w:rsidRPr="00000000">
        <w:rPr>
          <w:rtl w:val="0"/>
        </w:rPr>
      </w:r>
    </w:p>
    <w:p w:rsidR="00000000" w:rsidDel="00000000" w:rsidP="00000000" w:rsidRDefault="00000000" w:rsidRPr="00000000" w14:paraId="0000018D">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18E">
      <w:pPr>
        <w:spacing w:after="60" w:before="60" w:lineRule="auto"/>
        <w:jc w:val="both"/>
        <w:rPr/>
      </w:pPr>
      <w:sdt>
        <w:sdtPr>
          <w:id w:val="503628347"/>
          <w:tag w:val="goog_rdk_5"/>
        </w:sdtPr>
        <w:sdtContent>
          <w:r w:rsidDel="00000000" w:rsidR="00000000" w:rsidRPr="00000000">
            <w:rPr>
              <w:rFonts w:ascii="Arial Unicode MS" w:cs="Arial Unicode MS" w:eastAsia="Arial Unicode MS" w:hAnsi="Arial Unicode MS"/>
              <w:b w:val="0"/>
              <w:bCs w:val="0"/>
              <w:i w:val="0"/>
              <w:iCs w:val="0"/>
              <w:color w:val="1a1a1a"/>
              <w:sz w:val="22"/>
              <w:szCs w:val="22"/>
              <w:rtl w:val="0"/>
            </w:rPr>
            <w:t xml:space="preserve">Se implementa el núcleo de inteligencia local: el motor OCR extrae metadatos según los diccionarios del Administrador, el módulo de estructuración renombra y construye la jerarquía de carpetas, y la bandeja de pendientes atiende documentos ilegibles. Cumple los umbrales de rendimiento RNF-01 (≤2 s/folio) y RNF-02 (≤1.5 GB RAM).</w:t>
          </w:r>
        </w:sdtContent>
      </w:sdt>
      <w:r w:rsidDel="00000000" w:rsidR="00000000" w:rsidRPr="00000000">
        <w:rPr>
          <w:rtl w:val="0"/>
        </w:rPr>
      </w:r>
    </w:p>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4.3.1 Requerimientos a Implementar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1b3a6b"/>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a1a1a"/>
                <w:sz w:val="18"/>
                <w:szCs w:val="18"/>
                <w:rtl w:val="0"/>
              </w:rPr>
              <w:t xml:space="preserve">Procesamiento OCR y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a1a1a"/>
                <w:sz w:val="18"/>
                <w:szCs w:val="18"/>
                <w:rtl w:val="0"/>
              </w:rPr>
              <w:t xml:space="preserve">El motor OCR extrae metadatos que coincidan con los diccionarios del Administrador una vez finalizada la digitalización.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1b3a6b"/>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a1a1a"/>
                <w:sz w:val="18"/>
                <w:szCs w:val="18"/>
                <w:rtl w:val="0"/>
              </w:rPr>
              <w:t xml:space="preserve">Renombrado y Estructuración de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a1a1a"/>
                <w:sz w:val="18"/>
                <w:szCs w:val="18"/>
                <w:rtl w:val="0"/>
              </w:rPr>
              <w:t xml:space="preserve">El módulo renombra automáticamente el archivo temporal y auto-construye la ruta de directorios con base en los metadatos extraídos.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1b3a6b"/>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a1a1a"/>
                <w:sz w:val="18"/>
                <w:szCs w:val="18"/>
                <w:rtl w:val="0"/>
              </w:rPr>
              <w:t xml:space="preserve">Derivación a Bandeja de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a1a1a"/>
                <w:sz w:val="18"/>
                <w:szCs w:val="18"/>
                <w:rtl w:val="0"/>
              </w:rPr>
              <w:t xml:space="preserve">Si el motor OCR falla, el módulo mueve el documento a la Bandeja de Pendientes de Revisión local y alerta al operador.</w:t>
            </w:r>
            <w:r w:rsidDel="00000000" w:rsidR="00000000" w:rsidRPr="00000000">
              <w:rPr>
                <w:rtl w:val="0"/>
              </w:rPr>
            </w:r>
          </w:p>
        </w:tc>
      </w:tr>
    </w:tbl>
    <w:p w:rsidR="00000000" w:rsidDel="00000000" w:rsidP="00000000" w:rsidRDefault="00000000" w:rsidRPr="00000000" w14:paraId="000001A1">
      <w:pPr>
        <w:spacing w:after="0" w:before="80" w:lineRule="auto"/>
        <w:rPr/>
      </w:pPr>
      <w:r w:rsidDel="00000000" w:rsidR="00000000" w:rsidRPr="00000000">
        <w:rPr>
          <w:rtl w:val="0"/>
        </w:rPr>
      </w:r>
    </w:p>
    <w:p w:rsidR="00000000" w:rsidDel="00000000" w:rsidP="00000000" w:rsidRDefault="00000000" w:rsidRPr="00000000" w14:paraId="000001A2">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1b3a6b"/>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a1a1a"/>
                <w:sz w:val="18"/>
                <w:szCs w:val="18"/>
                <w:rtl w:val="0"/>
              </w:rPr>
              <w:t xml:space="preserve">Tiempo de Procesamiento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1a1a1a"/>
                <w:sz w:val="18"/>
                <w:szCs w:val="18"/>
                <w:rtl w:val="0"/>
              </w:rPr>
              <w:t xml:space="preserve">Procesamiento máximo de 2.0 segundos por folio a 300 DPI.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1b3a6b"/>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a1a1a"/>
                <w:sz w:val="18"/>
                <w:szCs w:val="18"/>
                <w:rtl w:val="0"/>
              </w:rPr>
              <w:t xml:space="preserve">Utilización de Recursos (Memoria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1a"/>
                <w:sz w:val="18"/>
                <w:szCs w:val="18"/>
                <w:rtl w:val="0"/>
              </w:rPr>
              <w:t xml:space="preserve">Consumo sostenido máximo de 1.5 GB RAM en lotes de 1000 folios.</w:t>
            </w:r>
            <w:r w:rsidDel="00000000" w:rsidR="00000000" w:rsidRPr="00000000">
              <w:rPr>
                <w:rtl w:val="0"/>
              </w:rPr>
            </w:r>
          </w:p>
        </w:tc>
      </w:tr>
    </w:tbl>
    <w:p w:rsidR="00000000" w:rsidDel="00000000" w:rsidP="00000000" w:rsidRDefault="00000000" w:rsidRPr="00000000" w14:paraId="000001AC">
      <w:pPr>
        <w:spacing w:after="0" w:before="100" w:lineRule="auto"/>
        <w:rPr/>
      </w:pPr>
      <w:r w:rsidDel="00000000" w:rsidR="00000000" w:rsidRPr="00000000">
        <w:rPr>
          <w:rtl w:val="0"/>
        </w:rPr>
      </w:r>
    </w:p>
    <w:p w:rsidR="00000000" w:rsidDel="00000000" w:rsidP="00000000" w:rsidRDefault="00000000" w:rsidRPr="00000000" w14:paraId="000001AD">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4.3.2 SRS y SAD Actualizado</w:t>
      </w:r>
      <w:r w:rsidDel="00000000" w:rsidR="00000000" w:rsidRPr="00000000">
        <w:rPr>
          <w:rtl w:val="0"/>
        </w:rPr>
      </w:r>
    </w:p>
    <w:p w:rsidR="00000000" w:rsidDel="00000000" w:rsidP="00000000" w:rsidRDefault="00000000" w:rsidRPr="00000000" w14:paraId="000001AE">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1AF">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CU-RF06, CU-RF07, CU-RF08 — Extracción OCR, renombrado, derivación a pendientes y flujos de excepción documentados.</w:t>
      </w:r>
      <w:r w:rsidDel="00000000" w:rsidR="00000000" w:rsidRPr="00000000">
        <w:rPr>
          <w:rtl w:val="0"/>
        </w:rPr>
      </w:r>
    </w:p>
    <w:p w:rsidR="00000000" w:rsidDel="00000000" w:rsidP="00000000" w:rsidRDefault="00000000" w:rsidRPr="00000000" w14:paraId="000001B0">
      <w:pPr>
        <w:spacing w:after="0" w:before="40" w:lineRule="auto"/>
        <w:rPr/>
      </w:pPr>
      <w:r w:rsidDel="00000000" w:rsidR="00000000" w:rsidRPr="00000000">
        <w:rPr>
          <w:rtl w:val="0"/>
        </w:rPr>
      </w:r>
    </w:p>
    <w:p w:rsidR="00000000" w:rsidDel="00000000" w:rsidP="00000000" w:rsidRDefault="00000000" w:rsidRPr="00000000" w14:paraId="000001B1">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1B2">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Diagrama de Clases: OcrEngine, MetadataExtractor, FileStructurer, PendingTray. Diagrama de Actividades: pipeline clasificación.</w:t>
      </w:r>
      <w:r w:rsidDel="00000000" w:rsidR="00000000" w:rsidRPr="00000000">
        <w:rPr>
          <w:rtl w:val="0"/>
        </w:rPr>
      </w:r>
    </w:p>
    <w:p w:rsidR="00000000" w:rsidDel="00000000" w:rsidP="00000000" w:rsidRDefault="00000000" w:rsidRPr="00000000" w14:paraId="000001B3">
      <w:pPr>
        <w:spacing w:after="0" w:before="40" w:lineRule="auto"/>
        <w:rPr/>
      </w:pPr>
      <w:r w:rsidDel="00000000" w:rsidR="00000000" w:rsidRPr="00000000">
        <w:rPr>
          <w:rtl w:val="0"/>
        </w:rPr>
      </w:r>
    </w:p>
    <w:p w:rsidR="00000000" w:rsidDel="00000000" w:rsidP="00000000" w:rsidRDefault="00000000" w:rsidRPr="00000000" w14:paraId="000001B4">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1B5">
      <w:pPr>
        <w:spacing w:after="0" w:before="80" w:lineRule="auto"/>
        <w:rPr/>
      </w:pPr>
      <w:r w:rsidDel="00000000" w:rsidR="00000000" w:rsidRPr="00000000">
        <w:rPr>
          <w:rtl w:val="0"/>
        </w:rPr>
      </w:r>
    </w:p>
    <w:p w:rsidR="00000000" w:rsidDel="00000000" w:rsidP="00000000" w:rsidRDefault="00000000" w:rsidRPr="00000000" w14:paraId="000001B6">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4.3.3 Código Funcional y Despliegue en VPS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OCR local con extracción determinista de metadatos según diccionario del Administrador (RF-06).</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de renombrado y estructuración automática de carpetas (RF-07).</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Bandeja de Pendientes: UI para visualización, corrección manual y alerta al operador (RF-08).</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CU-RF06, CU-RF07, CU-RF08.</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clases del motor OCR + módulo Clasificación.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build del cliente con módulo OCR integrado y demostración de clasificación.</w:t>
      </w:r>
      <w:r w:rsidDel="00000000" w:rsidR="00000000" w:rsidRPr="00000000">
        <w:rPr>
          <w:rtl w:val="0"/>
        </w:rPr>
      </w:r>
    </w:p>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4.3.4 Casos de Prueba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006064" w:space="0" w:sz="4" w:val="single"/>
              <w:left w:color="006064" w:space="0" w:sz="4" w:val="single"/>
              <w:bottom w:color="006064" w:space="0" w:sz="4" w:val="single"/>
              <w:right w:color="006064" w:space="0" w:sz="4" w:val="single"/>
            </w:tcBorders>
            <w:shd w:fill="006064"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1b3a6b"/>
                <w:sz w:val="17"/>
                <w:szCs w:val="17"/>
                <w:rtl w:val="0"/>
              </w:rPr>
              <w:t xml:space="preserve">CP-019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a1a1a"/>
                <w:sz w:val="17"/>
                <w:szCs w:val="17"/>
                <w:rtl w:val="0"/>
              </w:rPr>
              <w:t xml:space="preserve">Procesamiento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17"/>
                <w:szCs w:val="17"/>
                <w:rtl w:val="0"/>
              </w:rPr>
              <w:t xml:space="preserve">Motor OCR extrae metadatos exactos del diccionario; sin campos extra ni omitidos.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1b3a6b"/>
                <w:sz w:val="17"/>
                <w:szCs w:val="17"/>
                <w:rtl w:val="0"/>
              </w:rPr>
              <w:t xml:space="preserve">CP-020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a1a1a"/>
                <w:sz w:val="17"/>
                <w:szCs w:val="17"/>
                <w:rtl w:val="0"/>
              </w:rPr>
              <w:t xml:space="preserve">Procesamiento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rPr/>
            </w:pPr>
            <w:sdt>
              <w:sdtPr>
                <w:id w:val="1803067693"/>
                <w:tag w:val="goog_rdk_6"/>
              </w:sdtPr>
              <w:sdtContent>
                <w:r w:rsidDel="00000000" w:rsidR="00000000" w:rsidRPr="00000000">
                  <w:rPr>
                    <w:rFonts w:ascii="Arial Unicode MS" w:cs="Arial Unicode MS" w:eastAsia="Arial Unicode MS" w:hAnsi="Arial Unicode MS"/>
                    <w:color w:val="1a1a1a"/>
                    <w:sz w:val="17"/>
                    <w:szCs w:val="17"/>
                    <w:rtl w:val="0"/>
                  </w:rPr>
                  <w:t xml:space="preserve">Lote 30 docs: ≥95% extracción correcta; ilegibles a Bandeja automáticamente.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1b3a6b"/>
                <w:sz w:val="17"/>
                <w:szCs w:val="17"/>
                <w:rtl w:val="0"/>
              </w:rPr>
              <w:t xml:space="preserve">CP-021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a1a1a"/>
                <w:sz w:val="17"/>
                <w:szCs w:val="17"/>
                <w:rtl w:val="0"/>
              </w:rPr>
              <w:t xml:space="preserve">Procesamiento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rPr/>
            </w:pPr>
            <w:sdt>
              <w:sdtPr>
                <w:id w:val="1762574421"/>
                <w:tag w:val="goog_rdk_7"/>
              </w:sdtPr>
              <w:sdtContent>
                <w:r w:rsidDel="00000000" w:rsidR="00000000" w:rsidRPr="00000000">
                  <w:rPr>
                    <w:rFonts w:ascii="Arial Unicode MS" w:cs="Arial Unicode MS" w:eastAsia="Arial Unicode MS" w:hAnsi="Arial Unicode MS"/>
                    <w:color w:val="1a1a1a"/>
                    <w:sz w:val="17"/>
                    <w:szCs w:val="17"/>
                    <w:rtl w:val="0"/>
                  </w:rPr>
                  <w:t xml:space="preserve">100 docs reales: tasa ≥95%; &lt;2.0 s/folio; RAM &lt;1.5 GB; ilegibles a Bandeja sin detener lote.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1b3a6b"/>
                <w:sz w:val="17"/>
                <w:szCs w:val="17"/>
                <w:rtl w:val="0"/>
              </w:rPr>
              <w:t xml:space="preserve">CP-022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1a1a1a"/>
                <w:sz w:val="17"/>
                <w:szCs w:val="17"/>
                <w:rtl w:val="0"/>
              </w:rPr>
              <w:t xml:space="preserve">Renombrado y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17"/>
                <w:szCs w:val="17"/>
                <w:rtl w:val="0"/>
              </w:rPr>
              <w:t xml:space="preserve">RenameAndStructure() genera nombre y ruta correctos según plantilla de nomenclatura.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1b3a6b"/>
                <w:sz w:val="17"/>
                <w:szCs w:val="17"/>
                <w:rtl w:val="0"/>
              </w:rPr>
              <w:t xml:space="preserve">CP-023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1a1a1a"/>
                <w:sz w:val="17"/>
                <w:szCs w:val="17"/>
                <w:rtl w:val="0"/>
              </w:rPr>
              <w:t xml:space="preserve">Renombrado y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17"/>
                <w:szCs w:val="17"/>
                <w:rtl w:val="0"/>
              </w:rPr>
              <w:t xml:space="preserve">20 docs: estructura de carpetas automática según jerarquía; sin intervención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1b3a6b"/>
                <w:sz w:val="17"/>
                <w:szCs w:val="17"/>
                <w:rtl w:val="0"/>
              </w:rPr>
              <w:t xml:space="preserve">CP-024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1a1a1a"/>
                <w:sz w:val="17"/>
                <w:szCs w:val="17"/>
                <w:rtl w:val="0"/>
              </w:rPr>
              <w:t xml:space="preserve">Renombrado y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1a1a1a"/>
                <w:sz w:val="17"/>
                <w:szCs w:val="17"/>
                <w:rtl w:val="0"/>
              </w:rPr>
              <w:t xml:space="preserve">50 docs reales: 100% renombrados; estructura navegable; sin nombres temporales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1b3a6b"/>
                <w:sz w:val="17"/>
                <w:szCs w:val="17"/>
                <w:rtl w:val="0"/>
              </w:rPr>
              <w:t xml:space="preserve">CP-031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1a1a1a"/>
                <w:sz w:val="17"/>
                <w:szCs w:val="17"/>
                <w:rtl w:val="0"/>
              </w:rPr>
              <w:t xml:space="preserve">Derivación a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color w:val="1a1a1a"/>
                <w:sz w:val="17"/>
                <w:szCs w:val="17"/>
                <w:rtl w:val="0"/>
              </w:rPr>
              <w:t xml:space="preserve">HandleOCRFailure() mueve doc a PENDIENTES; notificación emitida; lote continúa.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1b3a6b"/>
                <w:sz w:val="17"/>
                <w:szCs w:val="17"/>
                <w:rtl w:val="0"/>
              </w:rPr>
              <w:t xml:space="preserve">CP-032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1a1a1a"/>
                <w:sz w:val="17"/>
                <w:szCs w:val="17"/>
                <w:rtl w:val="0"/>
              </w:rPr>
              <w:t xml:space="preserve">Derivación a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color w:val="1a1a1a"/>
                <w:sz w:val="17"/>
                <w:szCs w:val="17"/>
                <w:rtl w:val="0"/>
              </w:rPr>
              <w:t xml:space="preserve">Lote mixto 15 docs: 3 ilegibles a Bandeja; 12 procesados; alerta visible al operador.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1b3a6b"/>
                <w:sz w:val="17"/>
                <w:szCs w:val="17"/>
                <w:rtl w:val="0"/>
              </w:rPr>
              <w:t xml:space="preserve">CP-033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1a1a1a"/>
                <w:sz w:val="17"/>
                <w:szCs w:val="17"/>
                <w:rtl w:val="0"/>
              </w:rPr>
              <w:t xml:space="preserve">Derivación a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color w:val="1a1a1a"/>
                <w:sz w:val="17"/>
                <w:szCs w:val="17"/>
                <w:rtl w:val="0"/>
              </w:rPr>
              <w:t xml:space="preserve">50 docs (10 ilegibles): gestión intuativa; flujo de corrección evaluado por operador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1b3a6b"/>
                <w:sz w:val="17"/>
                <w:szCs w:val="17"/>
                <w:rtl w:val="0"/>
              </w:rPr>
              <w:t xml:space="preserve">CP-071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rPr/>
            </w:pPr>
            <w:sdt>
              <w:sdtPr>
                <w:id w:val="-402145420"/>
                <w:tag w:val="goog_rdk_8"/>
              </w:sdtPr>
              <w:sdtContent>
                <w:r w:rsidDel="00000000" w:rsidR="00000000" w:rsidRPr="00000000">
                  <w:rPr>
                    <w:rFonts w:ascii="Arial Unicode MS" w:cs="Arial Unicode MS" w:eastAsia="Arial Unicode MS" w:hAnsi="Arial Unicode MS"/>
                    <w:b w:val="1"/>
                    <w:bCs w:val="1"/>
                    <w:color w:val="1a1a1a"/>
                    <w:sz w:val="17"/>
                    <w:szCs w:val="17"/>
                    <w:rtl w:val="0"/>
                  </w:rPr>
                  <w:t xml:space="preserve">Rendimiento ≤2.0 s/folio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rPr/>
            </w:pPr>
            <w:sdt>
              <w:sdtPr>
                <w:id w:val="417616947"/>
                <w:tag w:val="goog_rdk_9"/>
              </w:sdtPr>
              <w:sdtContent>
                <w:r w:rsidDel="00000000" w:rsidR="00000000" w:rsidRPr="00000000">
                  <w:rPr>
                    <w:rFonts w:ascii="Arial Unicode MS" w:cs="Arial Unicode MS" w:eastAsia="Arial Unicode MS" w:hAnsi="Arial Unicode MS"/>
                    <w:color w:val="1a1a1a"/>
                    <w:sz w:val="17"/>
                    <w:szCs w:val="17"/>
                    <w:rtl w:val="0"/>
                  </w:rPr>
                  <w:t xml:space="preserve">Pipeline IA (OCR+Visión): 100 ejecuciones; promedio y P95 ≤2.0 s en hardware de referencia.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1b3a6b"/>
                <w:sz w:val="17"/>
                <w:szCs w:val="17"/>
                <w:rtl w:val="0"/>
              </w:rPr>
              <w:t xml:space="preserve">CP-072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rPr/>
            </w:pPr>
            <w:sdt>
              <w:sdtPr>
                <w:id w:val="-1827445636"/>
                <w:tag w:val="goog_rdk_10"/>
              </w:sdtPr>
              <w:sdtContent>
                <w:r w:rsidDel="00000000" w:rsidR="00000000" w:rsidRPr="00000000">
                  <w:rPr>
                    <w:rFonts w:ascii="Arial Unicode MS" w:cs="Arial Unicode MS" w:eastAsia="Arial Unicode MS" w:hAnsi="Arial Unicode MS"/>
                    <w:b w:val="1"/>
                    <w:bCs w:val="1"/>
                    <w:color w:val="1a1a1a"/>
                    <w:sz w:val="17"/>
                    <w:szCs w:val="17"/>
                    <w:rtl w:val="0"/>
                  </w:rPr>
                  <w:t xml:space="preserve">Rendimiento ≤2.0 s/folio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rPr/>
            </w:pPr>
            <w:sdt>
              <w:sdtPr>
                <w:id w:val="1522265311"/>
                <w:tag w:val="goog_rdk_11"/>
              </w:sdtPr>
              <w:sdtContent>
                <w:r w:rsidDel="00000000" w:rsidR="00000000" w:rsidRPr="00000000">
                  <w:rPr>
                    <w:rFonts w:ascii="Arial Unicode MS" w:cs="Arial Unicode MS" w:eastAsia="Arial Unicode MS" w:hAnsi="Arial Unicode MS"/>
                    <w:color w:val="1a1a1a"/>
                    <w:sz w:val="17"/>
                    <w:szCs w:val="17"/>
                    <w:rtl w:val="0"/>
                  </w:rPr>
                  <w:t xml:space="preserve">1000 folios: promedio ≤2.0 s; RAM ≤1.5 GB sostenido; sin degradación entre folio 1 y 1000.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1b3a6b"/>
                <w:sz w:val="17"/>
                <w:szCs w:val="17"/>
                <w:rtl w:val="0"/>
              </w:rPr>
              <w:t xml:space="preserve">CP-073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rPr/>
            </w:pPr>
            <w:sdt>
              <w:sdtPr>
                <w:id w:val="-370312468"/>
                <w:tag w:val="goog_rdk_12"/>
              </w:sdtPr>
              <w:sdtContent>
                <w:r w:rsidDel="00000000" w:rsidR="00000000" w:rsidRPr="00000000">
                  <w:rPr>
                    <w:rFonts w:ascii="Arial Unicode MS" w:cs="Arial Unicode MS" w:eastAsia="Arial Unicode MS" w:hAnsi="Arial Unicode MS"/>
                    <w:b w:val="1"/>
                    <w:bCs w:val="1"/>
                    <w:color w:val="1a1a1a"/>
                    <w:sz w:val="17"/>
                    <w:szCs w:val="17"/>
                    <w:rtl w:val="0"/>
                  </w:rPr>
                  <w:t xml:space="preserve">Rendimiento ≤2.0 s/folio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rPr/>
            </w:pPr>
            <w:sdt>
              <w:sdtPr>
                <w:id w:val="660962545"/>
                <w:tag w:val="goog_rdk_13"/>
              </w:sdtPr>
              <w:sdtContent>
                <w:r w:rsidDel="00000000" w:rsidR="00000000" w:rsidRPr="00000000">
                  <w:rPr>
                    <w:rFonts w:ascii="Arial Unicode MS" w:cs="Arial Unicode MS" w:eastAsia="Arial Unicode MS" w:hAnsi="Arial Unicode MS"/>
                    <w:color w:val="1a1a1a"/>
                    <w:sz w:val="17"/>
                    <w:szCs w:val="17"/>
                    <w:rtl w:val="0"/>
                  </w:rPr>
                  <w:t xml:space="preserve">500 docs reales: ≤2.0 s/folio; RAM ≤1.5 GB; sin bloqueos; variaciones de calidad manejadas.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1b3a6b"/>
                <w:sz w:val="17"/>
                <w:szCs w:val="17"/>
                <w:rtl w:val="0"/>
              </w:rPr>
              <w:t xml:space="preserve">CP-074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rPr/>
            </w:pPr>
            <w:sdt>
              <w:sdtPr>
                <w:id w:val="-1313690541"/>
                <w:tag w:val="goog_rdk_14"/>
              </w:sdtPr>
              <w:sdtContent>
                <w:r w:rsidDel="00000000" w:rsidR="00000000" w:rsidRPr="00000000">
                  <w:rPr>
                    <w:rFonts w:ascii="Arial Unicode MS" w:cs="Arial Unicode MS" w:eastAsia="Arial Unicode MS" w:hAnsi="Arial Unicode MS"/>
                    <w:b w:val="1"/>
                    <w:bCs w:val="1"/>
                    <w:color w:val="1a1a1a"/>
                    <w:sz w:val="17"/>
                    <w:szCs w:val="17"/>
                    <w:rtl w:val="0"/>
                  </w:rPr>
                  <w:t xml:space="preserve">RAM ≤1.5 GB en Lotes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color w:val="1a1a1a"/>
                <w:sz w:val="17"/>
                <w:szCs w:val="17"/>
                <w:rtl w:val="0"/>
              </w:rPr>
              <w:t xml:space="preserve">1 folio: incremento de RAM proporcional; memoria liberada correctamente tras GC.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1b3a6b"/>
                <w:sz w:val="17"/>
                <w:szCs w:val="17"/>
                <w:rtl w:val="0"/>
              </w:rPr>
              <w:t xml:space="preserve">CP-075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rPr/>
            </w:pPr>
            <w:sdt>
              <w:sdtPr>
                <w:id w:val="-2033414472"/>
                <w:tag w:val="goog_rdk_15"/>
              </w:sdtPr>
              <w:sdtContent>
                <w:r w:rsidDel="00000000" w:rsidR="00000000" w:rsidRPr="00000000">
                  <w:rPr>
                    <w:rFonts w:ascii="Arial Unicode MS" w:cs="Arial Unicode MS" w:eastAsia="Arial Unicode MS" w:hAnsi="Arial Unicode MS"/>
                    <w:b w:val="1"/>
                    <w:bCs w:val="1"/>
                    <w:color w:val="1a1a1a"/>
                    <w:sz w:val="17"/>
                    <w:szCs w:val="17"/>
                    <w:rtl w:val="0"/>
                  </w:rPr>
                  <w:t xml:space="preserve">RAM ≤1.5 GB en Lotes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17"/>
                <w:szCs w:val="17"/>
                <w:rtl w:val="0"/>
              </w:rPr>
              <w:t xml:space="preserve">1000 folios: consumo sostenido máximo 1.5 GB; sin memory leaks (tendencia no creciente).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1b3a6b"/>
                <w:sz w:val="17"/>
                <w:szCs w:val="17"/>
                <w:rtl w:val="0"/>
              </w:rPr>
              <w:t xml:space="preserve">CP-076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rPr/>
            </w:pPr>
            <w:sdt>
              <w:sdtPr>
                <w:id w:val="1878937960"/>
                <w:tag w:val="goog_rdk_16"/>
              </w:sdtPr>
              <w:sdtContent>
                <w:r w:rsidDel="00000000" w:rsidR="00000000" w:rsidRPr="00000000">
                  <w:rPr>
                    <w:rFonts w:ascii="Arial Unicode MS" w:cs="Arial Unicode MS" w:eastAsia="Arial Unicode MS" w:hAnsi="Arial Unicode MS"/>
                    <w:b w:val="1"/>
                    <w:bCs w:val="1"/>
                    <w:color w:val="1a1a1a"/>
                    <w:sz w:val="17"/>
                    <w:szCs w:val="17"/>
                    <w:rtl w:val="0"/>
                  </w:rPr>
                  <w:t xml:space="preserve">RAM ≤1.5 GB en Lotes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rPr/>
            </w:pPr>
            <w:sdt>
              <w:sdtPr>
                <w:id w:val="-1197899017"/>
                <w:tag w:val="goog_rdk_17"/>
              </w:sdtPr>
              <w:sdtContent>
                <w:r w:rsidDel="00000000" w:rsidR="00000000" w:rsidRPr="00000000">
                  <w:rPr>
                    <w:rFonts w:ascii="Arial Unicode MS" w:cs="Arial Unicode MS" w:eastAsia="Arial Unicode MS" w:hAnsi="Arial Unicode MS"/>
                    <w:color w:val="1a1a1a"/>
                    <w:sz w:val="17"/>
                    <w:szCs w:val="17"/>
                    <w:rtl w:val="0"/>
                  </w:rPr>
                  <w:t xml:space="preserve">Jornada 8 h / ~2000 docs: RAM ≤1.5 GB en todo momento; sin reinicios requeridos.</w:t>
                </w:r>
              </w:sdtContent>
            </w:sdt>
            <w:r w:rsidDel="00000000" w:rsidR="00000000" w:rsidRPr="00000000">
              <w:rPr>
                <w:rtl w:val="0"/>
              </w:rPr>
            </w:r>
          </w:p>
        </w:tc>
      </w:tr>
    </w:tbl>
    <w:p w:rsidR="00000000" w:rsidDel="00000000" w:rsidP="00000000" w:rsidRDefault="00000000" w:rsidRPr="00000000" w14:paraId="000001FF">
      <w:pPr>
        <w:spacing w:after="0" w:before="60" w:lineRule="auto"/>
        <w:rPr/>
      </w:pPr>
      <w:r w:rsidDel="00000000" w:rsidR="00000000" w:rsidRPr="00000000">
        <w:rPr>
          <w:rtl w:val="0"/>
        </w:rPr>
      </w:r>
    </w:p>
    <w:p w:rsidR="00000000" w:rsidDel="00000000" w:rsidP="00000000" w:rsidRDefault="00000000" w:rsidRPr="00000000" w14:paraId="00000200">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15 (5 Unitarias · 5 Funcionales · 5 de Aceptación UAT)</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0" w:before="120" w:lineRule="auto"/>
        <w:rPr/>
      </w:pPr>
      <w:r w:rsidDel="00000000" w:rsidR="00000000" w:rsidRPr="00000000">
        <w:rPr>
          <w:rtl w:val="0"/>
        </w:rPr>
      </w:r>
    </w:p>
    <w:p w:rsidR="00000000" w:rsidDel="00000000" w:rsidP="00000000" w:rsidRDefault="00000000" w:rsidRPr="00000000" w14:paraId="00000203">
      <w:pPr>
        <w:shd w:fill="1a5c3a" w:val="clear"/>
        <w:spacing w:after="100" w:before="200" w:lineRule="auto"/>
        <w:rPr/>
      </w:pPr>
      <w:r w:rsidDel="00000000" w:rsidR="00000000" w:rsidRPr="00000000">
        <w:rPr>
          <w:rFonts w:ascii="Arial" w:cs="Arial" w:eastAsia="Arial" w:hAnsi="Arial"/>
          <w:b w:val="1"/>
          <w:bCs w:val="1"/>
          <w:color w:val="ffffff"/>
          <w:sz w:val="26"/>
          <w:szCs w:val="26"/>
          <w:rtl w:val="0"/>
        </w:rPr>
        <w:t xml:space="preserve">  4.4  Sprint Backlog (01/06/2026) — </w:t>
      </w:r>
      <w:r w:rsidDel="00000000" w:rsidR="00000000" w:rsidRPr="00000000">
        <w:rPr>
          <w:rFonts w:ascii="Arial" w:cs="Arial" w:eastAsia="Arial" w:hAnsi="Arial"/>
          <w:b w:val="0"/>
          <w:bCs w:val="0"/>
          <w:i w:val="1"/>
          <w:iCs w:val="1"/>
          <w:color w:val="ffffff"/>
          <w:sz w:val="24"/>
          <w:szCs w:val="24"/>
          <w:rtl w:val="0"/>
        </w:rPr>
        <w:t xml:space="preserve">Escudo de Privacidad y Resolución Jerárquica</w:t>
      </w:r>
      <w:r w:rsidDel="00000000" w:rsidR="00000000" w:rsidRPr="00000000">
        <w:rPr>
          <w:rtl w:val="0"/>
        </w:rPr>
      </w:r>
    </w:p>
    <w:p w:rsidR="00000000" w:rsidDel="00000000" w:rsidP="00000000" w:rsidRDefault="00000000" w:rsidRPr="00000000" w14:paraId="00000204">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205">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implementa el módulo más crítico de seguridad: la resolución jerárquica de reglas (Visión Artificial sobre OCR) y la re-evaluación obligatoria de documentos corregidos. Cierra el vector de evasión intencional y garantiza que ningún documento escape al Escudo de Privacidad.</w:t>
      </w:r>
      <w:r w:rsidDel="00000000" w:rsidR="00000000" w:rsidRPr="00000000">
        <w:rPr>
          <w:rtl w:val="0"/>
        </w:rPr>
      </w:r>
    </w:p>
    <w:p w:rsidR="00000000" w:rsidDel="00000000" w:rsidP="00000000" w:rsidRDefault="00000000" w:rsidRPr="00000000" w14:paraId="00000206">
      <w:pPr>
        <w:spacing w:after="0" w:before="80" w:lineRule="auto"/>
        <w:rPr/>
      </w:pPr>
      <w:r w:rsidDel="00000000" w:rsidR="00000000" w:rsidRPr="00000000">
        <w:rPr>
          <w:rtl w:val="0"/>
        </w:rPr>
      </w:r>
    </w:p>
    <w:p w:rsidR="00000000" w:rsidDel="00000000" w:rsidP="00000000" w:rsidRDefault="00000000" w:rsidRPr="00000000" w14:paraId="00000207">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4.4.1 Requerimientos a Implementar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1b3a6b"/>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a1a1a"/>
                <w:sz w:val="18"/>
                <w:szCs w:val="18"/>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18"/>
                <w:szCs w:val="18"/>
                <w:rtl w:val="0"/>
              </w:rPr>
              <w:t xml:space="preserve">Si los motores detectan reglas concurrentes, la regla de Visión Artificial tiene prioridad absoluta sobre la regla de texto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1b3a6b"/>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a1a1a"/>
                <w:sz w:val="18"/>
                <w:szCs w:val="18"/>
                <w:rtl w:val="0"/>
              </w:rPr>
              <w:t xml:space="preserve">Re-evaluación Obligatoria (Correcciones)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1a"/>
                <w:sz w:val="18"/>
                <w:szCs w:val="18"/>
                <w:rtl w:val="0"/>
              </w:rPr>
              <w:t xml:space="preserve">Todo archivo corregido en la Bandeja de Pendientes es re-evaluado cíclicamente por los motores de IA antes de ser encolado hacia la nube.</w:t>
            </w:r>
            <w:r w:rsidDel="00000000" w:rsidR="00000000" w:rsidRPr="00000000">
              <w:rPr>
                <w:rtl w:val="0"/>
              </w:rPr>
            </w:r>
          </w:p>
        </w:tc>
      </w:tr>
    </w:tbl>
    <w:p w:rsidR="00000000" w:rsidDel="00000000" w:rsidP="00000000" w:rsidRDefault="00000000" w:rsidRPr="00000000" w14:paraId="00000214">
      <w:pPr>
        <w:spacing w:after="0" w:before="80" w:lineRule="auto"/>
        <w:rPr/>
      </w:pPr>
      <w:r w:rsidDel="00000000" w:rsidR="00000000" w:rsidRPr="00000000">
        <w:rPr>
          <w:rtl w:val="0"/>
        </w:rPr>
      </w:r>
    </w:p>
    <w:p w:rsidR="00000000" w:rsidDel="00000000" w:rsidP="00000000" w:rsidRDefault="00000000" w:rsidRPr="00000000" w14:paraId="00000215">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1b3a6b"/>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1a1a1a"/>
                <w:sz w:val="18"/>
                <w:szCs w:val="18"/>
                <w:rtl w:val="0"/>
              </w:rPr>
              <w:t xml:space="preserve">Confidencialidad en Reposo (Edge Perimetral)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1a"/>
                <w:sz w:val="18"/>
                <w:szCs w:val="18"/>
                <w:rtl w:val="0"/>
              </w:rPr>
              <w:t xml:space="preserve">Cifrado AES-256 de folios y bitácoras temporales en disco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1b3a6b"/>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1a1a1a"/>
                <w:sz w:val="18"/>
                <w:szCs w:val="18"/>
                <w:rtl w:val="0"/>
              </w:rPr>
              <w:t xml:space="preserve">No Repudio y Responsabilidad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a1a1a"/>
                <w:sz w:val="18"/>
                <w:szCs w:val="18"/>
                <w:rtl w:val="0"/>
              </w:rPr>
              <w:t xml:space="preserve">Logs en arquitectura append-only con retención mínima de 7 años.</w:t>
            </w:r>
            <w:r w:rsidDel="00000000" w:rsidR="00000000" w:rsidRPr="00000000">
              <w:rPr>
                <w:rtl w:val="0"/>
              </w:rPr>
            </w:r>
          </w:p>
        </w:tc>
      </w:tr>
    </w:tbl>
    <w:p w:rsidR="00000000" w:rsidDel="00000000" w:rsidP="00000000" w:rsidRDefault="00000000" w:rsidRPr="00000000" w14:paraId="0000021F">
      <w:pPr>
        <w:spacing w:after="0" w:before="100" w:lineRule="auto"/>
        <w:rPr/>
      </w:pPr>
      <w:r w:rsidDel="00000000" w:rsidR="00000000" w:rsidRPr="00000000">
        <w:rPr>
          <w:rtl w:val="0"/>
        </w:rPr>
      </w:r>
    </w:p>
    <w:p w:rsidR="00000000" w:rsidDel="00000000" w:rsidP="00000000" w:rsidRDefault="00000000" w:rsidRPr="00000000" w14:paraId="00000220">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4.4.2 SRS y SAD Actualizado</w:t>
      </w:r>
      <w:r w:rsidDel="00000000" w:rsidR="00000000" w:rsidRPr="00000000">
        <w:rPr>
          <w:rtl w:val="0"/>
        </w:rPr>
      </w:r>
    </w:p>
    <w:p w:rsidR="00000000" w:rsidDel="00000000" w:rsidP="00000000" w:rsidRDefault="00000000" w:rsidRPr="00000000" w14:paraId="00000221">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222">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CU-RF10, CU-RF11 — Resolución jerárquica y re-evaluación cíclica con flujos alternativos de fallo crítico.</w:t>
      </w:r>
      <w:r w:rsidDel="00000000" w:rsidR="00000000" w:rsidRPr="00000000">
        <w:rPr>
          <w:rtl w:val="0"/>
        </w:rPr>
      </w:r>
    </w:p>
    <w:p w:rsidR="00000000" w:rsidDel="00000000" w:rsidP="00000000" w:rsidRDefault="00000000" w:rsidRPr="00000000" w14:paraId="00000223">
      <w:pPr>
        <w:spacing w:after="0" w:before="40" w:lineRule="auto"/>
        <w:rPr/>
      </w:pPr>
      <w:r w:rsidDel="00000000" w:rsidR="00000000" w:rsidRPr="00000000">
        <w:rPr>
          <w:rtl w:val="0"/>
        </w:rPr>
      </w:r>
    </w:p>
    <w:p w:rsidR="00000000" w:rsidDel="00000000" w:rsidP="00000000" w:rsidRDefault="00000000" w:rsidRPr="00000000" w14:paraId="00000224">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225">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Diagrama de Secuencia: conflicto OCR vs Visión Artificial. Diagrama de Clases: ConflictResolver, PrivacyShield, ReEvaluationEngine.</w:t>
      </w:r>
      <w:r w:rsidDel="00000000" w:rsidR="00000000" w:rsidRPr="00000000">
        <w:rPr>
          <w:rtl w:val="0"/>
        </w:rPr>
      </w:r>
    </w:p>
    <w:p w:rsidR="00000000" w:rsidDel="00000000" w:rsidP="00000000" w:rsidRDefault="00000000" w:rsidRPr="00000000" w14:paraId="00000226">
      <w:pPr>
        <w:spacing w:after="0" w:before="40" w:lineRule="auto"/>
        <w:rPr/>
      </w:pPr>
      <w:r w:rsidDel="00000000" w:rsidR="00000000" w:rsidRPr="00000000">
        <w:rPr>
          <w:rtl w:val="0"/>
        </w:rPr>
      </w:r>
    </w:p>
    <w:p w:rsidR="00000000" w:rsidDel="00000000" w:rsidP="00000000" w:rsidRDefault="00000000" w:rsidRPr="00000000" w14:paraId="00000227">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228">
      <w:pPr>
        <w:spacing w:after="0" w:before="80" w:lineRule="auto"/>
        <w:rPr/>
      </w:pPr>
      <w:r w:rsidDel="00000000" w:rsidR="00000000" w:rsidRPr="00000000">
        <w:rPr>
          <w:rtl w:val="0"/>
        </w:rPr>
      </w:r>
    </w:p>
    <w:p w:rsidR="00000000" w:rsidDel="00000000" w:rsidP="00000000" w:rsidRDefault="00000000" w:rsidRPr="00000000" w14:paraId="00000229">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4.4.3 Código Funcional y Despliegue en VPS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de Template Matching (Visión Artificial): detección de sellos, marcas de agua y firmas (parte de RF-10).</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Algoritmo de resolución jerárquica de conflictos criptográficos: Visual &gt; Textual &gt; Base (RF-10).</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de re-evaluación cíclica para archivos liberados de la Bandeja de Pendientes (RF-11).</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Arquitectura append-only de logs locales (RNF-06).</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CU-RF10, CU-RF11.</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secuencia Escudo de Privacidad.</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demostración del flujo completo de resolución de conflictos con documentos de prueba sellados.</w:t>
      </w:r>
      <w:r w:rsidDel="00000000" w:rsidR="00000000" w:rsidRPr="00000000">
        <w:rPr>
          <w:rtl w:val="0"/>
        </w:rPr>
      </w:r>
    </w:p>
    <w:p w:rsidR="00000000" w:rsidDel="00000000" w:rsidP="00000000" w:rsidRDefault="00000000" w:rsidRPr="00000000" w14:paraId="00000231">
      <w:pPr>
        <w:spacing w:after="0" w:before="80" w:lineRule="auto"/>
        <w:rPr/>
      </w:pPr>
      <w:r w:rsidDel="00000000" w:rsidR="00000000" w:rsidRPr="00000000">
        <w:rPr>
          <w:rtl w:val="0"/>
        </w:rPr>
      </w:r>
    </w:p>
    <w:p w:rsidR="00000000" w:rsidDel="00000000" w:rsidP="00000000" w:rsidRDefault="00000000" w:rsidRPr="00000000" w14:paraId="00000232">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4.4.4 Casos de Prueba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1a5c3a" w:space="0" w:sz="4" w:val="single"/>
              <w:left w:color="1a5c3a" w:space="0" w:sz="4" w:val="single"/>
              <w:bottom w:color="1a5c3a" w:space="0" w:sz="4" w:val="single"/>
              <w:right w:color="1a5c3a" w:space="0" w:sz="4" w:val="single"/>
            </w:tcBorders>
            <w:shd w:fill="1a5c3a"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1b3a6b"/>
                <w:sz w:val="17"/>
                <w:szCs w:val="17"/>
                <w:rtl w:val="0"/>
              </w:rPr>
              <w:t xml:space="preserve">CP-013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a1a1a"/>
                <w:sz w:val="17"/>
                <w:szCs w:val="17"/>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17"/>
                <w:szCs w:val="17"/>
                <w:rtl w:val="0"/>
              </w:rPr>
              <w:t xml:space="preserve">ResolveConflictingRules() retorna regla de Visión ante conflicto con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1b3a6b"/>
                <w:sz w:val="17"/>
                <w:szCs w:val="17"/>
                <w:rtl w:val="0"/>
              </w:rPr>
              <w:t xml:space="preserve">CP-014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1a1a1a"/>
                <w:sz w:val="17"/>
                <w:szCs w:val="17"/>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color w:val="1a1a1a"/>
                <w:sz w:val="17"/>
                <w:szCs w:val="17"/>
                <w:rtl w:val="0"/>
              </w:rPr>
              <w:t xml:space="preserve">Documento con sello legible por Visión pero no OCR: contraseña Visual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1b3a6b"/>
                <w:sz w:val="17"/>
                <w:szCs w:val="17"/>
                <w:rtl w:val="0"/>
              </w:rPr>
              <w:t xml:space="preserve">CP-015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a1a1a"/>
                <w:sz w:val="17"/>
                <w:szCs w:val="17"/>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color w:val="1a1a1a"/>
                <w:sz w:val="17"/>
                <w:szCs w:val="17"/>
                <w:rtl w:val="0"/>
              </w:rPr>
              <w:t xml:space="preserve">15 docs con sellos: 100% con contraseña restrictiva; log de auditoría por cada resolución.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1b3a6b"/>
                <w:sz w:val="17"/>
                <w:szCs w:val="17"/>
                <w:rtl w:val="0"/>
              </w:rPr>
              <w:t xml:space="preserve">CP-016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1a1a1a"/>
                <w:sz w:val="17"/>
                <w:szCs w:val="17"/>
                <w:rtl w:val="0"/>
              </w:rPr>
              <w:t xml:space="preserve">Re-evaluación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color w:val="1a1a1a"/>
                <w:sz w:val="17"/>
                <w:szCs w:val="17"/>
                <w:rtl w:val="0"/>
              </w:rPr>
              <w:t xml:space="preserve">ReleaseFromPendingTray() activa pipeline OCR+Visión; API transmisión no omitible.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47">
            <w:pPr>
              <w:jc w:val="center"/>
              <w:rPr/>
            </w:pPr>
            <w:r w:rsidDel="00000000" w:rsidR="00000000" w:rsidRPr="00000000">
              <w:rPr>
                <w:rFonts w:ascii="Arial" w:cs="Arial" w:eastAsia="Arial" w:hAnsi="Arial"/>
                <w:b w:val="1"/>
                <w:bCs w:val="1"/>
                <w:color w:val="1b3a6b"/>
                <w:sz w:val="17"/>
                <w:szCs w:val="17"/>
                <w:rtl w:val="0"/>
              </w:rPr>
              <w:t xml:space="preserve">CP-017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48">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a1a1a"/>
                <w:sz w:val="17"/>
                <w:szCs w:val="17"/>
                <w:rtl w:val="0"/>
              </w:rPr>
              <w:t xml:space="preserve">Re-evaluación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rPr/>
            </w:pPr>
            <w:sdt>
              <w:sdtPr>
                <w:id w:val="-856819584"/>
                <w:tag w:val="goog_rdk_18"/>
              </w:sdtPr>
              <w:sdtContent>
                <w:r w:rsidDel="00000000" w:rsidR="00000000" w:rsidRPr="00000000">
                  <w:rPr>
                    <w:rFonts w:ascii="Arial Unicode MS" w:cs="Arial Unicode MS" w:eastAsia="Arial Unicode MS" w:hAnsi="Arial Unicode MS"/>
                    <w:color w:val="1a1a1a"/>
                    <w:sz w:val="17"/>
                    <w:szCs w:val="17"/>
                    <w:rtl w:val="0"/>
                  </w:rPr>
                  <w:t xml:space="preserve">Fallo OCR → Bandeja → corrección → re-evaluación automática → transmisión correcta.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1b3a6b"/>
                <w:sz w:val="17"/>
                <w:szCs w:val="17"/>
                <w:rtl w:val="0"/>
              </w:rPr>
              <w:t xml:space="preserve">CP-018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1a1a1a"/>
                <w:sz w:val="17"/>
                <w:szCs w:val="17"/>
                <w:rtl w:val="0"/>
              </w:rPr>
              <w:t xml:space="preserve">Re-evaluación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color w:val="1a1a1a"/>
                <w:sz w:val="17"/>
                <w:szCs w:val="17"/>
                <w:rtl w:val="0"/>
              </w:rPr>
              <w:t xml:space="preserve">Sin bypass de UI; correcciones en logs inmutables; consulta logs &lt;800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1b3a6b"/>
                <w:sz w:val="17"/>
                <w:szCs w:val="17"/>
                <w:rtl w:val="0"/>
              </w:rPr>
              <w:t xml:space="preserve">CP-057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a1a1a"/>
                <w:sz w:val="17"/>
                <w:szCs w:val="17"/>
                <w:rtl w:val="0"/>
              </w:rPr>
              <w:t xml:space="preserve">Confidencialidad en Reposo AES-256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color w:val="1a1a1a"/>
                <w:sz w:val="17"/>
                <w:szCs w:val="17"/>
                <w:rtl w:val="0"/>
              </w:rPr>
              <w:t xml:space="preserve">SecureFileWriter cifra con AES-256 en escritura; no legible directamente; clave derivada de 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1b3a6b"/>
                <w:sz w:val="17"/>
                <w:szCs w:val="17"/>
                <w:rtl w:val="0"/>
              </w:rPr>
              <w:t xml:space="preserve">CP-058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a1a1a"/>
                <w:sz w:val="17"/>
                <w:szCs w:val="17"/>
                <w:rtl w:val="0"/>
              </w:rPr>
              <w:t xml:space="preserve">Confidencialidad en Reposo AES-256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color w:val="1a1a1a"/>
                <w:sz w:val="17"/>
                <w:szCs w:val="17"/>
                <w:rtl w:val="0"/>
              </w:rPr>
              <w:t xml:space="preserve">20 docs: ningún archivo en claro en ninguna ruta del sistema de archivos durante todo el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1b3a6b"/>
                <w:sz w:val="17"/>
                <w:szCs w:val="17"/>
                <w:rtl w:val="0"/>
              </w:rPr>
              <w:t xml:space="preserve">CP-062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a1a1a"/>
                <w:sz w:val="17"/>
                <w:szCs w:val="17"/>
                <w:rtl w:val="0"/>
              </w:rPr>
              <w:t xml:space="preserve">Logs Append-Only 7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color w:val="1a1a1a"/>
                <w:sz w:val="17"/>
                <w:szCs w:val="17"/>
                <w:rtl w:val="0"/>
              </w:rPr>
              <w:t xml:space="preserve">Esquema BD: sin DELETE/UPDATE permisos; solo INSERT; integridad por hash encadenado.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1b3a6b"/>
                <w:sz w:val="17"/>
                <w:szCs w:val="17"/>
                <w:rtl w:val="0"/>
              </w:rPr>
              <w:t xml:space="preserve">CP-063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a1a1a"/>
                <w:sz w:val="17"/>
                <w:szCs w:val="17"/>
                <w:rtl w:val="0"/>
              </w:rPr>
              <w:t xml:space="preserve">Logs Append-Only 7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color w:val="1a1a1a"/>
                <w:sz w:val="17"/>
                <w:szCs w:val="17"/>
                <w:rtl w:val="0"/>
              </w:rPr>
              <w:t xml:space="preserve">Política de retención 7 años configurada; sin jobs de purga anticipada; logs antiguos recuperables.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1b3a6b"/>
                <w:sz w:val="17"/>
                <w:szCs w:val="17"/>
                <w:rtl w:val="0"/>
              </w:rPr>
              <w:t xml:space="preserve">CP-064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a1a1a"/>
                <w:sz w:val="17"/>
                <w:szCs w:val="17"/>
                <w:rtl w:val="0"/>
              </w:rPr>
              <w:t xml:space="preserve">Logs Append-Only 7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rPr/>
            </w:pPr>
            <w:sdt>
              <w:sdtPr>
                <w:id w:val="-1569380561"/>
                <w:tag w:val="goog_rdk_19"/>
              </w:sdtPr>
              <w:sdtContent>
                <w:r w:rsidDel="00000000" w:rsidR="00000000" w:rsidRPr="00000000">
                  <w:rPr>
                    <w:rFonts w:ascii="Arial Unicode MS" w:cs="Arial Unicode MS" w:eastAsia="Arial Unicode MS" w:hAnsi="Arial Unicode MS"/>
                    <w:color w:val="1a1a1a"/>
                    <w:sz w:val="17"/>
                    <w:szCs w:val="17"/>
                    <w:rtl w:val="0"/>
                  </w:rPr>
                  <w:t xml:space="preserve">Asesor jurídico: cumplimiento Ley N° 29733; logs inmutables, cifrados, retención ≥7 años.</w:t>
                </w:r>
              </w:sdtContent>
            </w:sdt>
            <w:r w:rsidDel="00000000" w:rsidR="00000000" w:rsidRPr="00000000">
              <w:rPr>
                <w:rtl w:val="0"/>
              </w:rPr>
            </w:r>
          </w:p>
        </w:tc>
      </w:tr>
    </w:tbl>
    <w:p w:rsidR="00000000" w:rsidDel="00000000" w:rsidP="00000000" w:rsidRDefault="00000000" w:rsidRPr="00000000" w14:paraId="00000263">
      <w:pPr>
        <w:spacing w:after="0" w:before="60" w:lineRule="auto"/>
        <w:rPr/>
      </w:pPr>
      <w:r w:rsidDel="00000000" w:rsidR="00000000" w:rsidRPr="00000000">
        <w:rPr>
          <w:rtl w:val="0"/>
        </w:rPr>
      </w:r>
    </w:p>
    <w:p w:rsidR="00000000" w:rsidDel="00000000" w:rsidP="00000000" w:rsidRDefault="00000000" w:rsidRPr="00000000" w14:paraId="00000264">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11 (4 Unitarias · 3 Funcionales · 4 de Aceptación UAT)</w:t>
      </w:r>
      <w:r w:rsidDel="00000000" w:rsidR="00000000" w:rsidRPr="00000000">
        <w:rPr>
          <w:rtl w:val="0"/>
        </w:rPr>
      </w:r>
    </w:p>
    <w:p w:rsidR="00000000" w:rsidDel="00000000" w:rsidP="00000000" w:rsidRDefault="00000000" w:rsidRPr="00000000" w14:paraId="00000265">
      <w:pPr>
        <w:rPr/>
      </w:pPr>
      <w:r w:rsidDel="00000000" w:rsidR="00000000" w:rsidRPr="00000000">
        <w:br w:type="page"/>
      </w:r>
      <w:r w:rsidDel="00000000" w:rsidR="00000000" w:rsidRPr="00000000">
        <w:rPr>
          <w:rtl w:val="0"/>
        </w:rPr>
      </w:r>
    </w:p>
    <w:p w:rsidR="00000000" w:rsidDel="00000000" w:rsidP="00000000" w:rsidRDefault="00000000" w:rsidRPr="00000000" w14:paraId="00000266">
      <w:pPr>
        <w:spacing w:after="0" w:before="120" w:lineRule="auto"/>
        <w:rPr/>
      </w:pPr>
      <w:r w:rsidDel="00000000" w:rsidR="00000000" w:rsidRPr="00000000">
        <w:rPr>
          <w:rtl w:val="0"/>
        </w:rPr>
      </w:r>
    </w:p>
    <w:p w:rsidR="00000000" w:rsidDel="00000000" w:rsidP="00000000" w:rsidRDefault="00000000" w:rsidRPr="00000000" w14:paraId="00000267">
      <w:pPr>
        <w:shd w:fill="7b3f00" w:val="clear"/>
        <w:spacing w:after="100" w:before="200" w:lineRule="auto"/>
        <w:rPr/>
      </w:pPr>
      <w:r w:rsidDel="00000000" w:rsidR="00000000" w:rsidRPr="00000000">
        <w:rPr>
          <w:rFonts w:ascii="Arial" w:cs="Arial" w:eastAsia="Arial" w:hAnsi="Arial"/>
          <w:b w:val="1"/>
          <w:bCs w:val="1"/>
          <w:color w:val="ffffff"/>
          <w:sz w:val="26"/>
          <w:szCs w:val="26"/>
          <w:rtl w:val="0"/>
        </w:rPr>
        <w:t xml:space="preserve">  4.5  Sprint Backlog (08/06/2026) — </w:t>
      </w:r>
      <w:r w:rsidDel="00000000" w:rsidR="00000000" w:rsidRPr="00000000">
        <w:rPr>
          <w:rFonts w:ascii="Arial" w:cs="Arial" w:eastAsia="Arial" w:hAnsi="Arial"/>
          <w:b w:val="0"/>
          <w:bCs w:val="0"/>
          <w:i w:val="1"/>
          <w:iCs w:val="1"/>
          <w:color w:val="ffffff"/>
          <w:sz w:val="24"/>
          <w:szCs w:val="24"/>
          <w:rtl w:val="0"/>
        </w:rPr>
        <w:t xml:space="preserve">Sincronización Cloud y Prevención de Colisiones</w:t>
      </w:r>
      <w:r w:rsidDel="00000000" w:rsidR="00000000" w:rsidRPr="00000000">
        <w:rPr>
          <w:rtl w:val="0"/>
        </w:rPr>
      </w:r>
    </w:p>
    <w:p w:rsidR="00000000" w:rsidDel="00000000" w:rsidP="00000000" w:rsidRDefault="00000000" w:rsidRPr="00000000" w14:paraId="00000268">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269">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implementa el canal de salida seguro de la plataforma: sincronización automática con Google Drive API v3 y Dropbox API v2 mediante OAuth 2.0 y TLS 1.3, prevención de colisiones con sufijo secuencial y compresión sin pérdida de archivos superiores al umbral.</w:t>
      </w:r>
      <w:r w:rsidDel="00000000" w:rsidR="00000000" w:rsidRPr="00000000">
        <w:rPr>
          <w:rtl w:val="0"/>
        </w:rPr>
      </w:r>
    </w:p>
    <w:p w:rsidR="00000000" w:rsidDel="00000000" w:rsidP="00000000" w:rsidRDefault="00000000" w:rsidRPr="00000000" w14:paraId="0000026A">
      <w:pPr>
        <w:spacing w:after="0" w:before="80" w:lineRule="auto"/>
        <w:rPr/>
      </w:pPr>
      <w:r w:rsidDel="00000000" w:rsidR="00000000" w:rsidRPr="00000000">
        <w:rPr>
          <w:rtl w:val="0"/>
        </w:rPr>
      </w:r>
    </w:p>
    <w:p w:rsidR="00000000" w:rsidDel="00000000" w:rsidP="00000000" w:rsidRDefault="00000000" w:rsidRPr="00000000" w14:paraId="0000026B">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4.5.1 Requerimientos a Implementar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1b3a6b"/>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a1a1a"/>
                <w:sz w:val="18"/>
                <w:szCs w:val="18"/>
                <w:rtl w:val="0"/>
              </w:rPr>
              <w:t xml:space="preserve">Sincronización Automática (Conexión)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2">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1a"/>
                <w:sz w:val="18"/>
                <w:szCs w:val="18"/>
                <w:rtl w:val="0"/>
              </w:rPr>
              <w:t xml:space="preserve">Al detectar conexión, el módulo inicia en segundo plano la transmisión API hacia el repositorio en la nube maestro.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1b3a6b"/>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a1a1a"/>
                <w:sz w:val="18"/>
                <w:szCs w:val="18"/>
                <w:rtl w:val="0"/>
              </w:rPr>
              <w:t xml:space="preserve">Prevención de Colisiones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6">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1a1a1a"/>
                <w:sz w:val="18"/>
                <w:szCs w:val="18"/>
                <w:rtl w:val="0"/>
              </w:rPr>
              <w:t xml:space="preserve">Si el documento coincide con un archivo preexistente en destino, el sistema añade un sufijo automático (_v2.pdf) sin sobrescribir.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1b3a6b"/>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a1a1a"/>
                <w:sz w:val="18"/>
                <w:szCs w:val="18"/>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A">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1a1a1a"/>
                <w:sz w:val="18"/>
                <w:szCs w:val="18"/>
                <w:rtl w:val="0"/>
              </w:rPr>
              <w:t xml:space="preserve">Si un archivo excede el umbral configurado (10 MB), el sistema ejecuta compresión sin pérdida antes de transferir a la nube.</w:t>
            </w:r>
            <w:r w:rsidDel="00000000" w:rsidR="00000000" w:rsidRPr="00000000">
              <w:rPr>
                <w:rtl w:val="0"/>
              </w:rPr>
            </w:r>
          </w:p>
        </w:tc>
      </w:tr>
    </w:tbl>
    <w:p w:rsidR="00000000" w:rsidDel="00000000" w:rsidP="00000000" w:rsidRDefault="00000000" w:rsidRPr="00000000" w14:paraId="0000027C">
      <w:pPr>
        <w:spacing w:after="0" w:before="80" w:lineRule="auto"/>
        <w:rPr/>
      </w:pPr>
      <w:r w:rsidDel="00000000" w:rsidR="00000000" w:rsidRPr="00000000">
        <w:rPr>
          <w:rtl w:val="0"/>
        </w:rPr>
      </w:r>
    </w:p>
    <w:p w:rsidR="00000000" w:rsidDel="00000000" w:rsidP="00000000" w:rsidRDefault="00000000" w:rsidRPr="00000000" w14:paraId="0000027D">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1b3a6b"/>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1a1a1a"/>
                <w:sz w:val="18"/>
                <w:szCs w:val="18"/>
                <w:rtl w:val="0"/>
              </w:rPr>
              <w:t xml:space="preserve">Integridad y Confidencialidad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1a1a1a"/>
                <w:sz w:val="18"/>
                <w:szCs w:val="18"/>
                <w:rtl w:val="0"/>
              </w:rPr>
              <w:t xml:space="preserve">Comunicaciones bajo TLS 1.3, rechazando cifrados inferiores.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1b3a6b"/>
                <w:sz w:val="18"/>
                <w:szCs w:val="18"/>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a1a1a"/>
                <w:sz w:val="18"/>
                <w:szCs w:val="18"/>
                <w:rtl w:val="0"/>
              </w:rPr>
              <w:t xml:space="preserve">Interoperabilidad de Destino en la Nube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a1a1a"/>
                <w:sz w:val="18"/>
                <w:szCs w:val="18"/>
                <w:rtl w:val="0"/>
              </w:rPr>
              <w:t xml:space="preserve">Integración mediante APIs RESTful con Google Drive API v3 y Dropbox API v2.</w:t>
            </w:r>
            <w:r w:rsidDel="00000000" w:rsidR="00000000" w:rsidRPr="00000000">
              <w:rPr>
                <w:rtl w:val="0"/>
              </w:rPr>
            </w:r>
          </w:p>
        </w:tc>
      </w:tr>
    </w:tbl>
    <w:p w:rsidR="00000000" w:rsidDel="00000000" w:rsidP="00000000" w:rsidRDefault="00000000" w:rsidRPr="00000000" w14:paraId="00000287">
      <w:pPr>
        <w:spacing w:after="0" w:before="100" w:lineRule="auto"/>
        <w:rPr/>
      </w:pPr>
      <w:r w:rsidDel="00000000" w:rsidR="00000000" w:rsidRPr="00000000">
        <w:rPr>
          <w:rtl w:val="0"/>
        </w:rPr>
      </w:r>
    </w:p>
    <w:p w:rsidR="00000000" w:rsidDel="00000000" w:rsidP="00000000" w:rsidRDefault="00000000" w:rsidRPr="00000000" w14:paraId="00000288">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4.5.2 SRS y SAD Actualizado</w:t>
      </w:r>
      <w:r w:rsidDel="00000000" w:rsidR="00000000" w:rsidRPr="00000000">
        <w:rPr>
          <w:rtl w:val="0"/>
        </w:rPr>
      </w:r>
    </w:p>
    <w:p w:rsidR="00000000" w:rsidDel="00000000" w:rsidP="00000000" w:rsidRDefault="00000000" w:rsidRPr="00000000" w14:paraId="00000289">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28A">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Escenario de sincronización asíncrona, cuota de almacenamiento agotada y prevención de colisiones documentados.</w:t>
      </w:r>
      <w:r w:rsidDel="00000000" w:rsidR="00000000" w:rsidRPr="00000000">
        <w:rPr>
          <w:rtl w:val="0"/>
        </w:rPr>
      </w:r>
    </w:p>
    <w:p w:rsidR="00000000" w:rsidDel="00000000" w:rsidP="00000000" w:rsidRDefault="00000000" w:rsidRPr="00000000" w14:paraId="0000028B">
      <w:pPr>
        <w:spacing w:after="0" w:before="40" w:lineRule="auto"/>
        <w:rPr/>
      </w:pPr>
      <w:r w:rsidDel="00000000" w:rsidR="00000000" w:rsidRPr="00000000">
        <w:rPr>
          <w:rtl w:val="0"/>
        </w:rPr>
      </w:r>
    </w:p>
    <w:p w:rsidR="00000000" w:rsidDel="00000000" w:rsidP="00000000" w:rsidRDefault="00000000" w:rsidRPr="00000000" w14:paraId="0000028C">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28D">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Diagrama de Componentes: CloudSyncModule, CollisionResolver, CompressionEngine, OAuth2TokenManager.</w:t>
      </w:r>
      <w:r w:rsidDel="00000000" w:rsidR="00000000" w:rsidRPr="00000000">
        <w:rPr>
          <w:rtl w:val="0"/>
        </w:rPr>
      </w:r>
    </w:p>
    <w:p w:rsidR="00000000" w:rsidDel="00000000" w:rsidP="00000000" w:rsidRDefault="00000000" w:rsidRPr="00000000" w14:paraId="0000028E">
      <w:pPr>
        <w:spacing w:after="0" w:before="40" w:lineRule="auto"/>
        <w:rPr/>
      </w:pPr>
      <w:r w:rsidDel="00000000" w:rsidR="00000000" w:rsidRPr="00000000">
        <w:rPr>
          <w:rtl w:val="0"/>
        </w:rPr>
      </w:r>
    </w:p>
    <w:p w:rsidR="00000000" w:rsidDel="00000000" w:rsidP="00000000" w:rsidRDefault="00000000" w:rsidRPr="00000000" w14:paraId="0000028F">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290">
      <w:pPr>
        <w:spacing w:after="0" w:before="80" w:lineRule="auto"/>
        <w:rPr/>
      </w:pPr>
      <w:r w:rsidDel="00000000" w:rsidR="00000000" w:rsidRPr="00000000">
        <w:rPr>
          <w:rtl w:val="0"/>
        </w:rPr>
      </w:r>
    </w:p>
    <w:p w:rsidR="00000000" w:rsidDel="00000000" w:rsidP="00000000" w:rsidRDefault="00000000" w:rsidRPr="00000000" w14:paraId="00000291">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4.5.3 Código Funcional y Despliegue en VPS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de sincronización: integración con Google Drive API v3 y Dropbox API v2 con OAuth 2.0 (RNF-10, RF-13).</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de prevención de colisiones: detección y sufijo automático _v2, _v3... (RF-14).</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de compresión sin pérdida para archivos &gt;10 MB (RF-15).</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Comunicaciones bajo TLS 1.3 con rechazo de versiones inferiores (RNF-05).</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flujo de sincronización asíncrona con manejo de cuota agotada.</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componentes capa de Integración Cloud.</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sincronización end-to-end demostrable con repositorios reales de prueba.</w:t>
      </w:r>
      <w:r w:rsidDel="00000000" w:rsidR="00000000" w:rsidRPr="00000000">
        <w:rPr>
          <w:rtl w:val="0"/>
        </w:rPr>
      </w:r>
    </w:p>
    <w:p w:rsidR="00000000" w:rsidDel="00000000" w:rsidP="00000000" w:rsidRDefault="00000000" w:rsidRPr="00000000" w14:paraId="00000299">
      <w:pPr>
        <w:spacing w:after="0" w:before="80" w:lineRule="auto"/>
        <w:rPr/>
      </w:pPr>
      <w:r w:rsidDel="00000000" w:rsidR="00000000" w:rsidRPr="00000000">
        <w:rPr>
          <w:rtl w:val="0"/>
        </w:rPr>
      </w:r>
    </w:p>
    <w:p w:rsidR="00000000" w:rsidDel="00000000" w:rsidP="00000000" w:rsidRDefault="00000000" w:rsidRPr="00000000" w14:paraId="0000029A">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4.5.4 Casos de Prueba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7b3f00" w:space="0" w:sz="4" w:val="single"/>
              <w:left w:color="7b3f00" w:space="0" w:sz="4" w:val="single"/>
              <w:bottom w:color="7b3f00" w:space="0" w:sz="4" w:val="single"/>
              <w:right w:color="7b3f00" w:space="0" w:sz="4" w:val="single"/>
            </w:tcBorders>
            <w:shd w:fill="7b3f00"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1b3a6b"/>
                <w:sz w:val="17"/>
                <w:szCs w:val="17"/>
                <w:rtl w:val="0"/>
              </w:rPr>
              <w:t xml:space="preserve">CP-025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1a1a1a"/>
                <w:sz w:val="17"/>
                <w:szCs w:val="17"/>
                <w:rtl w:val="0"/>
              </w:rPr>
              <w:t xml:space="preserve">Sincronización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17"/>
                <w:szCs w:val="17"/>
                <w:rtl w:val="0"/>
              </w:rPr>
              <w:t xml:space="preserve">OnNetworkRestored() dispara sync en segundo plano con OAuth 2.0; UI no se bloquea.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1b3a6b"/>
                <w:sz w:val="17"/>
                <w:szCs w:val="17"/>
                <w:rtl w:val="0"/>
              </w:rPr>
              <w:t xml:space="preserve">CP-026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1a1a1a"/>
                <w:sz w:val="17"/>
                <w:szCs w:val="17"/>
                <w:rtl w:val="0"/>
              </w:rPr>
              <w:t xml:space="preserve">Sincronización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color w:val="1a1a1a"/>
                <w:sz w:val="17"/>
                <w:szCs w:val="17"/>
                <w:rtl w:val="0"/>
              </w:rPr>
              <w:t xml:space="preserve">10 docs a Drive/Dropbox con nombre/ruta correctos; tráfico bajo TLS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1b3a6b"/>
                <w:sz w:val="17"/>
                <w:szCs w:val="17"/>
                <w:rtl w:val="0"/>
              </w:rPr>
              <w:t xml:space="preserve">CP-027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1a1a1a"/>
                <w:sz w:val="17"/>
                <w:szCs w:val="17"/>
                <w:rtl w:val="0"/>
              </w:rPr>
              <w:t xml:space="preserve">Sincronización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color w:val="1a1a1a"/>
                <w:sz w:val="17"/>
                <w:szCs w:val="17"/>
                <w:rtl w:val="0"/>
              </w:rPr>
              <w:t xml:space="preserve">30 docs: 100% subidos con TLS 1.3; rechazo de TLS &lt;1.3; sync sin degradar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1b3a6b"/>
                <w:sz w:val="17"/>
                <w:szCs w:val="17"/>
                <w:rtl w:val="0"/>
              </w:rPr>
              <w:t xml:space="preserve">CP-028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a1a1a"/>
                <w:sz w:val="17"/>
                <w:szCs w:val="17"/>
                <w:rtl w:val="0"/>
              </w:rPr>
              <w:t xml:space="preserve">Prevención de Colisiones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color w:val="1a1a1a"/>
                <w:sz w:val="17"/>
                <w:szCs w:val="17"/>
                <w:rtl w:val="0"/>
              </w:rPr>
              <w:t xml:space="preserve">CheckAndResolveCollision() genera sufijo _v2, _v3 sin sobrescribir archivo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1b3a6b"/>
                <w:sz w:val="17"/>
                <w:szCs w:val="17"/>
                <w:rtl w:val="0"/>
              </w:rPr>
              <w:t xml:space="preserve">CP-029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1a1a1a"/>
                <w:sz w:val="17"/>
                <w:szCs w:val="17"/>
                <w:rtl w:val="0"/>
              </w:rPr>
              <w:t xml:space="preserve">Prevención de Colisiones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color w:val="1a1a1a"/>
                <w:sz w:val="17"/>
                <w:szCs w:val="17"/>
                <w:rtl w:val="0"/>
              </w:rPr>
              <w:t xml:space="preserve">Doble subida: segunda crea _v2; ambas versiones coexisten con contenido íntegro.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1b3a6b"/>
                <w:sz w:val="17"/>
                <w:szCs w:val="17"/>
                <w:rtl w:val="0"/>
              </w:rPr>
              <w:t xml:space="preserve">CP-030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1a1a1a"/>
                <w:sz w:val="17"/>
                <w:szCs w:val="17"/>
                <w:rtl w:val="0"/>
              </w:rPr>
              <w:t xml:space="preserve">Prevención de Colisiones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color w:val="1a1a1a"/>
                <w:sz w:val="17"/>
                <w:szCs w:val="17"/>
                <w:rtl w:val="0"/>
              </w:rPr>
              <w:t xml:space="preserve">50 subidas del mismo conjunto: sin sobrescrituras; sufijos secuenciales correctos.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7">
            <w:pPr>
              <w:jc w:val="center"/>
              <w:rPr/>
            </w:pPr>
            <w:r w:rsidDel="00000000" w:rsidR="00000000" w:rsidRPr="00000000">
              <w:rPr>
                <w:rFonts w:ascii="Arial" w:cs="Arial" w:eastAsia="Arial" w:hAnsi="Arial"/>
                <w:b w:val="1"/>
                <w:bCs w:val="1"/>
                <w:color w:val="1b3a6b"/>
                <w:sz w:val="17"/>
                <w:szCs w:val="17"/>
                <w:rtl w:val="0"/>
              </w:rPr>
              <w:t xml:space="preserve">CP-048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a1a1a"/>
                <w:sz w:val="17"/>
                <w:szCs w:val="17"/>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color w:val="1a1a1a"/>
                <w:sz w:val="17"/>
                <w:szCs w:val="17"/>
                <w:rtl w:val="0"/>
              </w:rPr>
              <w:t xml:space="preserve">CompressIfExceedsThreshold() comprime &gt;10 MB sin pérdida; hash SHA-256 idéntico.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1b3a6b"/>
                <w:sz w:val="17"/>
                <w:szCs w:val="17"/>
                <w:rtl w:val="0"/>
              </w:rPr>
              <w:t xml:space="preserve">CP-049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1a1a1a"/>
                <w:sz w:val="17"/>
                <w:szCs w:val="17"/>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1a1a1a"/>
                <w:sz w:val="17"/>
                <w:szCs w:val="17"/>
                <w:rtl w:val="0"/>
              </w:rPr>
              <w:t xml:space="preserve">5 docs &gt;10 MB: compresión automática previa a subida; contenido íntegro en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1b3a6b"/>
                <w:sz w:val="17"/>
                <w:szCs w:val="17"/>
                <w:rtl w:val="0"/>
              </w:rPr>
              <w:t xml:space="preserve">CP-050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1a1a1a"/>
                <w:sz w:val="17"/>
                <w:szCs w:val="17"/>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color w:val="1a1a1a"/>
                <w:sz w:val="17"/>
                <w:szCs w:val="17"/>
                <w:rtl w:val="0"/>
              </w:rPr>
              <w:t xml:space="preserve">Red throttling 1 Mbps: menor tiempo de transferencia con compresión; CPU aceptable.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1b3a6b"/>
                <w:sz w:val="17"/>
                <w:szCs w:val="17"/>
                <w:rtl w:val="0"/>
              </w:rPr>
              <w:t xml:space="preserve">CP-059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1a1a1a"/>
                <w:sz w:val="17"/>
                <w:szCs w:val="17"/>
                <w:rtl w:val="0"/>
              </w:rPr>
              <w:t xml:space="preserve">TLS 1.3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1a1a1a"/>
                <w:sz w:val="17"/>
                <w:szCs w:val="17"/>
                <w:rtl w:val="0"/>
              </w:rPr>
              <w:t xml:space="preserve">Cliente HTTP configurado para TLS 1.3 exclusivamente; rechaza negociación TLS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1b3a6b"/>
                <w:sz w:val="17"/>
                <w:szCs w:val="17"/>
                <w:rtl w:val="0"/>
              </w:rPr>
              <w:t xml:space="preserve">CP-060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1a1a1a"/>
                <w:sz w:val="17"/>
                <w:szCs w:val="17"/>
                <w:rtl w:val="0"/>
              </w:rPr>
              <w:t xml:space="preserve">TLS 1.3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color w:val="1a1a1a"/>
                <w:sz w:val="17"/>
                <w:szCs w:val="17"/>
                <w:rtl w:val="0"/>
              </w:rPr>
              <w:t xml:space="preserve">Proxy fuerza degradación a TLS 1.2: conexión rechazada; archivos retenidos en cola.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B">
            <w:pPr>
              <w:jc w:val="center"/>
              <w:rPr/>
            </w:pPr>
            <w:r w:rsidDel="00000000" w:rsidR="00000000" w:rsidRPr="00000000">
              <w:rPr>
                <w:rFonts w:ascii="Arial" w:cs="Arial" w:eastAsia="Arial" w:hAnsi="Arial"/>
                <w:b w:val="1"/>
                <w:bCs w:val="1"/>
                <w:color w:val="1b3a6b"/>
                <w:sz w:val="17"/>
                <w:szCs w:val="17"/>
                <w:rtl w:val="0"/>
              </w:rPr>
              <w:t xml:space="preserve">CP-061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1a1a1a"/>
                <w:sz w:val="17"/>
                <w:szCs w:val="17"/>
                <w:rtl w:val="0"/>
              </w:rPr>
              <w:t xml:space="preserve">TLS 1.3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color w:val="1a1a1a"/>
                <w:sz w:val="17"/>
                <w:szCs w:val="17"/>
                <w:rtl w:val="0"/>
              </w:rPr>
              <w:t xml:space="preserve">CISO: 100% tráfico en TLS 1.3; certificados válidos; sin datos en protocolo no cifrado.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1b3a6b"/>
                <w:sz w:val="17"/>
                <w:szCs w:val="17"/>
                <w:rtl w:val="0"/>
              </w:rPr>
              <w:t xml:space="preserve">CP-065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1a1a1a"/>
                <w:sz w:val="17"/>
                <w:szCs w:val="17"/>
                <w:rtl w:val="0"/>
              </w:rPr>
              <w:t xml:space="preserve">Interoperabilidad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color w:val="1a1a1a"/>
                <w:sz w:val="17"/>
                <w:szCs w:val="17"/>
                <w:rtl w:val="0"/>
              </w:rPr>
              <w:t xml:space="preserve">OAuth 2.0 Google Drive API v3: token obtenido; archivo subido; renovación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1b3a6b"/>
                <w:sz w:val="17"/>
                <w:szCs w:val="17"/>
                <w:rtl w:val="0"/>
              </w:rPr>
              <w:t xml:space="preserve">CP-066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a1a1a"/>
                <w:sz w:val="17"/>
                <w:szCs w:val="17"/>
                <w:rtl w:val="0"/>
              </w:rPr>
              <w:t xml:space="preserve">Interoperabilidad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color w:val="1a1a1a"/>
                <w:sz w:val="17"/>
                <w:szCs w:val="17"/>
                <w:rtl w:val="0"/>
              </w:rPr>
              <w:t xml:space="preserve">10 docs a Drive y Dropbox: nombre/estructura correctos en ambas plataformas.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7">
            <w:pPr>
              <w:jc w:val="center"/>
              <w:rPr/>
            </w:pPr>
            <w:r w:rsidDel="00000000" w:rsidR="00000000" w:rsidRPr="00000000">
              <w:rPr>
                <w:rFonts w:ascii="Arial" w:cs="Arial" w:eastAsia="Arial" w:hAnsi="Arial"/>
                <w:b w:val="1"/>
                <w:bCs w:val="1"/>
                <w:color w:val="1b3a6b"/>
                <w:sz w:val="17"/>
                <w:szCs w:val="17"/>
                <w:rtl w:val="0"/>
              </w:rPr>
              <w:t xml:space="preserve">CP-067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a1a1a"/>
                <w:sz w:val="17"/>
                <w:szCs w:val="17"/>
                <w:rtl w:val="0"/>
              </w:rPr>
              <w:t xml:space="preserve">Interoperabilidad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color w:val="1a1a1a"/>
                <w:sz w:val="17"/>
                <w:szCs w:val="17"/>
                <w:rtl w:val="0"/>
              </w:rPr>
              <w:t xml:space="preserve">30 docs a cuenta corporativa: todos en repositorio correcto; permisos cloud correctos.</w:t>
            </w:r>
            <w:r w:rsidDel="00000000" w:rsidR="00000000" w:rsidRPr="00000000">
              <w:rPr>
                <w:rtl w:val="0"/>
              </w:rPr>
            </w:r>
          </w:p>
        </w:tc>
      </w:tr>
    </w:tbl>
    <w:p w:rsidR="00000000" w:rsidDel="00000000" w:rsidP="00000000" w:rsidRDefault="00000000" w:rsidRPr="00000000" w14:paraId="000002DB">
      <w:pPr>
        <w:spacing w:after="0" w:before="60" w:lineRule="auto"/>
        <w:rPr/>
      </w:pPr>
      <w:r w:rsidDel="00000000" w:rsidR="00000000" w:rsidRPr="00000000">
        <w:rPr>
          <w:rtl w:val="0"/>
        </w:rPr>
      </w:r>
    </w:p>
    <w:p w:rsidR="00000000" w:rsidDel="00000000" w:rsidP="00000000" w:rsidRDefault="00000000" w:rsidRPr="00000000" w14:paraId="000002DC">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15 (5 Unitarias · 5 Funcionales · 5 de Aceptación UAT)</w:t>
      </w: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spacing w:after="0" w:before="120" w:lineRule="auto"/>
        <w:rPr/>
      </w:pPr>
      <w:r w:rsidDel="00000000" w:rsidR="00000000" w:rsidRPr="00000000">
        <w:rPr>
          <w:rtl w:val="0"/>
        </w:rPr>
      </w:r>
    </w:p>
    <w:p w:rsidR="00000000" w:rsidDel="00000000" w:rsidP="00000000" w:rsidRDefault="00000000" w:rsidRPr="00000000" w14:paraId="000002DF">
      <w:pPr>
        <w:shd w:fill="4b0082" w:val="clear"/>
        <w:spacing w:after="100" w:before="200" w:lineRule="auto"/>
        <w:rPr/>
      </w:pPr>
      <w:r w:rsidDel="00000000" w:rsidR="00000000" w:rsidRPr="00000000">
        <w:rPr>
          <w:rFonts w:ascii="Arial" w:cs="Arial" w:eastAsia="Arial" w:hAnsi="Arial"/>
          <w:b w:val="1"/>
          <w:bCs w:val="1"/>
          <w:color w:val="ffffff"/>
          <w:sz w:val="26"/>
          <w:szCs w:val="26"/>
          <w:rtl w:val="0"/>
        </w:rPr>
        <w:t xml:space="preserve">  4.6  Sprint Backlog (15/06/2026) — </w:t>
      </w:r>
      <w:r w:rsidDel="00000000" w:rsidR="00000000" w:rsidRPr="00000000">
        <w:rPr>
          <w:rFonts w:ascii="Arial" w:cs="Arial" w:eastAsia="Arial" w:hAnsi="Arial"/>
          <w:b w:val="0"/>
          <w:bCs w:val="0"/>
          <w:i w:val="1"/>
          <w:iCs w:val="1"/>
          <w:color w:val="ffffff"/>
          <w:sz w:val="24"/>
          <w:szCs w:val="24"/>
          <w:rtl w:val="0"/>
        </w:rPr>
        <w:t xml:space="preserve">Resiliencia Offline y Continuidad del Negocio</w:t>
      </w:r>
      <w:r w:rsidDel="00000000" w:rsidR="00000000" w:rsidRPr="00000000">
        <w:rPr>
          <w:rtl w:val="0"/>
        </w:rPr>
      </w:r>
    </w:p>
    <w:p w:rsidR="00000000" w:rsidDel="00000000" w:rsidP="00000000" w:rsidRDefault="00000000" w:rsidRPr="00000000" w14:paraId="000002E0">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2E1">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implementa el modo Offline completo: encolado de archivos sin conexión, logs cifrados locales en arquitectura append-only y sincronización asíncrona automática al recuperar la red. Garantiza continuidad operativa ininterrumpida y el Dashboard SaaS con disponibilidad del 99.9%.</w:t>
      </w:r>
      <w:r w:rsidDel="00000000" w:rsidR="00000000" w:rsidRPr="00000000">
        <w:rPr>
          <w:rtl w:val="0"/>
        </w:rPr>
      </w:r>
    </w:p>
    <w:p w:rsidR="00000000" w:rsidDel="00000000" w:rsidP="00000000" w:rsidRDefault="00000000" w:rsidRPr="00000000" w14:paraId="000002E2">
      <w:pPr>
        <w:spacing w:after="0" w:before="80" w:lineRule="auto"/>
        <w:rPr/>
      </w:pPr>
      <w:r w:rsidDel="00000000" w:rsidR="00000000" w:rsidRPr="00000000">
        <w:rPr>
          <w:rtl w:val="0"/>
        </w:rPr>
      </w:r>
    </w:p>
    <w:p w:rsidR="00000000" w:rsidDel="00000000" w:rsidP="00000000" w:rsidRDefault="00000000" w:rsidRPr="00000000" w14:paraId="000002E3">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4.6.1 Requerimientos a Implementar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E4">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1b3a6b"/>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1a1a1a"/>
                <w:sz w:val="18"/>
                <w:szCs w:val="18"/>
                <w:rtl w:val="0"/>
              </w:rPr>
              <w:t xml:space="preserve">Encolado de Archivos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A">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a1a1a"/>
                <w:sz w:val="18"/>
                <w:szCs w:val="18"/>
                <w:rtl w:val="0"/>
              </w:rPr>
              <w:t xml:space="preserve">Sin conectividad, el módulo encola las cargas útiles encriptadas marcándolas con estado pendiente de envío.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1b3a6b"/>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1a1a1a"/>
                <w:sz w:val="18"/>
                <w:szCs w:val="18"/>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E">
            <w:pPr>
              <w:jc w:val="center"/>
              <w:rPr/>
            </w:pPr>
            <w:r w:rsidDel="00000000" w:rsidR="00000000" w:rsidRPr="00000000">
              <w:rPr>
                <w:rFonts w:ascii="Arial" w:cs="Arial" w:eastAsia="Arial" w:hAnsi="Arial"/>
                <w:color w:val="1a5c3a"/>
                <w:sz w:val="17"/>
                <w:szCs w:val="17"/>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1a"/>
                <w:sz w:val="18"/>
                <w:szCs w:val="18"/>
                <w:rtl w:val="0"/>
              </w:rPr>
              <w:t xml:space="preserve">En modo Offline, el módulo almacena bitácoras forenses de las acciones del operador en una base de datos local cifrada.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1b3a6b"/>
                <w:sz w:val="18"/>
                <w:szCs w:val="18"/>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1a1a1a"/>
                <w:sz w:val="18"/>
                <w:szCs w:val="18"/>
                <w:rtl w:val="0"/>
              </w:rPr>
              <w:t xml:space="preserve">Sincronización de Logs de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F2">
            <w:pPr>
              <w:jc w:val="center"/>
              <w:rPr/>
            </w:pPr>
            <w:r w:rsidDel="00000000" w:rsidR="00000000" w:rsidRPr="00000000">
              <w:rPr>
                <w:rFonts w:ascii="Arial" w:cs="Arial" w:eastAsia="Arial" w:hAnsi="Arial"/>
                <w:color w:val="006064"/>
                <w:sz w:val="17"/>
                <w:szCs w:val="17"/>
                <w:rtl w:val="0"/>
              </w:rPr>
              <w:t xml:space="preserve">Desktop/Web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1a"/>
                <w:sz w:val="18"/>
                <w:szCs w:val="18"/>
                <w:rtl w:val="0"/>
              </w:rPr>
              <w:t xml:space="preserve">Al recuperar la red, el módulo envía una copia inmutable de las bitácoras acumuladas al servidor SaaS centralizado.</w:t>
            </w:r>
            <w:r w:rsidDel="00000000" w:rsidR="00000000" w:rsidRPr="00000000">
              <w:rPr>
                <w:rtl w:val="0"/>
              </w:rPr>
            </w:r>
          </w:p>
        </w:tc>
      </w:tr>
    </w:tbl>
    <w:p w:rsidR="00000000" w:rsidDel="00000000" w:rsidP="00000000" w:rsidRDefault="00000000" w:rsidRPr="00000000" w14:paraId="000002F4">
      <w:pPr>
        <w:spacing w:after="0" w:before="80" w:lineRule="auto"/>
        <w:rPr/>
      </w:pPr>
      <w:r w:rsidDel="00000000" w:rsidR="00000000" w:rsidRPr="00000000">
        <w:rPr>
          <w:rtl w:val="0"/>
        </w:rPr>
      </w:r>
    </w:p>
    <w:p w:rsidR="00000000" w:rsidDel="00000000" w:rsidP="00000000" w:rsidRDefault="00000000" w:rsidRPr="00000000" w14:paraId="000002F5">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F6">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1b3a6b"/>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1a1a1a"/>
                <w:sz w:val="18"/>
                <w:szCs w:val="18"/>
                <w:rtl w:val="0"/>
              </w:rPr>
              <w:t xml:space="preserve">Disponibilidad del Entorno de Gobernanza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1a"/>
                <w:sz w:val="18"/>
                <w:szCs w:val="18"/>
                <w:rtl w:val="0"/>
              </w:rPr>
              <w:t xml:space="preserve">Uptime garantizado del 99.9% anual para el panel SaaS.</w:t>
            </w:r>
            <w:r w:rsidDel="00000000" w:rsidR="00000000" w:rsidRPr="00000000">
              <w:rPr>
                <w:rtl w:val="0"/>
              </w:rPr>
            </w:r>
          </w:p>
        </w:tc>
      </w:tr>
    </w:tbl>
    <w:p w:rsidR="00000000" w:rsidDel="00000000" w:rsidP="00000000" w:rsidRDefault="00000000" w:rsidRPr="00000000" w14:paraId="000002FC">
      <w:pPr>
        <w:spacing w:after="0" w:before="100" w:lineRule="auto"/>
        <w:rPr/>
      </w:pPr>
      <w:r w:rsidDel="00000000" w:rsidR="00000000" w:rsidRPr="00000000">
        <w:rPr>
          <w:rtl w:val="0"/>
        </w:rPr>
      </w:r>
    </w:p>
    <w:p w:rsidR="00000000" w:rsidDel="00000000" w:rsidP="00000000" w:rsidRDefault="00000000" w:rsidRPr="00000000" w14:paraId="000002FD">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4.6.2 SRS y SAD Actualizado</w:t>
      </w:r>
      <w:r w:rsidDel="00000000" w:rsidR="00000000" w:rsidRPr="00000000">
        <w:rPr>
          <w:rtl w:val="0"/>
        </w:rPr>
      </w:r>
    </w:p>
    <w:p w:rsidR="00000000" w:rsidDel="00000000" w:rsidP="00000000" w:rsidRDefault="00000000" w:rsidRPr="00000000" w14:paraId="000002FE">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2FF">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Escenarios de corte de red, encolado offline, recuperación automática y sincronización de logs documentados.</w:t>
      </w:r>
      <w:r w:rsidDel="00000000" w:rsidR="00000000" w:rsidRPr="00000000">
        <w:rPr>
          <w:rtl w:val="0"/>
        </w:rPr>
      </w:r>
    </w:p>
    <w:p w:rsidR="00000000" w:rsidDel="00000000" w:rsidP="00000000" w:rsidRDefault="00000000" w:rsidRPr="00000000" w14:paraId="00000300">
      <w:pPr>
        <w:spacing w:after="0" w:before="40" w:lineRule="auto"/>
        <w:rPr/>
      </w:pPr>
      <w:r w:rsidDel="00000000" w:rsidR="00000000" w:rsidRPr="00000000">
        <w:rPr>
          <w:rtl w:val="0"/>
        </w:rPr>
      </w:r>
    </w:p>
    <w:p w:rsidR="00000000" w:rsidDel="00000000" w:rsidP="00000000" w:rsidRDefault="00000000" w:rsidRPr="00000000" w14:paraId="00000301">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302">
      <w:pPr>
        <w:spacing w:after="60" w:before="60" w:lineRule="auto"/>
        <w:jc w:val="both"/>
        <w:rPr/>
      </w:pPr>
      <w:sdt>
        <w:sdtPr>
          <w:id w:val="340581310"/>
          <w:tag w:val="goog_rdk_20"/>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Diagrama de Despliegue: nodo Edge (OfflineQueue + LocalLogDB) ↔ nodo SaaS (LogSync + Dashboard).</w:t>
          </w:r>
        </w:sdtContent>
      </w:sdt>
      <w:r w:rsidDel="00000000" w:rsidR="00000000" w:rsidRPr="00000000">
        <w:rPr>
          <w:rtl w:val="0"/>
        </w:rPr>
      </w:r>
    </w:p>
    <w:p w:rsidR="00000000" w:rsidDel="00000000" w:rsidP="00000000" w:rsidRDefault="00000000" w:rsidRPr="00000000" w14:paraId="00000303">
      <w:pPr>
        <w:spacing w:after="0" w:before="40" w:lineRule="auto"/>
        <w:rPr/>
      </w:pPr>
      <w:r w:rsidDel="00000000" w:rsidR="00000000" w:rsidRPr="00000000">
        <w:rPr>
          <w:rtl w:val="0"/>
        </w:rPr>
      </w:r>
    </w:p>
    <w:p w:rsidR="00000000" w:rsidDel="00000000" w:rsidP="00000000" w:rsidRDefault="00000000" w:rsidRPr="00000000" w14:paraId="00000304">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305">
      <w:pPr>
        <w:spacing w:after="0" w:before="80" w:lineRule="auto"/>
        <w:rPr/>
      </w:pPr>
      <w:r w:rsidDel="00000000" w:rsidR="00000000" w:rsidRPr="00000000">
        <w:rPr>
          <w:rtl w:val="0"/>
        </w:rPr>
      </w:r>
    </w:p>
    <w:p w:rsidR="00000000" w:rsidDel="00000000" w:rsidP="00000000" w:rsidRDefault="00000000" w:rsidRPr="00000000" w14:paraId="00000306">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4.6.3 Código Funcional y Despliegue en VPS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de cola Offline: encolado de cargas útiles cifradas con estado PENDIENTE_ENVIO (RF-12).</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de logs cifrados locales en arquitectura append-only AES-256 (RF-16, RNF-06).</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de sincronización de logs hacia el SaaS al recuperar conexión (RF-17).</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Dashboard SaaS centralizado con módulo de auditoría forense, filtros y exportación CSV (RNF-08).</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escenario Offline y recuperación asíncrona.</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3035503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SAD actualizado: diagrama de despliegue (Edge ↔ SaaS en modo desconectado).</w:t>
          </w:r>
        </w:sdtContent>
      </w:sdt>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demostración de operación Offline y sincronización automática al reconectar.</w:t>
      </w:r>
      <w:r w:rsidDel="00000000" w:rsidR="00000000" w:rsidRPr="00000000">
        <w:rPr>
          <w:rtl w:val="0"/>
        </w:rPr>
      </w:r>
    </w:p>
    <w:p w:rsidR="00000000" w:rsidDel="00000000" w:rsidP="00000000" w:rsidRDefault="00000000" w:rsidRPr="00000000" w14:paraId="0000030E">
      <w:pPr>
        <w:spacing w:after="0" w:before="80" w:lineRule="auto"/>
        <w:rPr/>
      </w:pPr>
      <w:r w:rsidDel="00000000" w:rsidR="00000000" w:rsidRPr="00000000">
        <w:rPr>
          <w:rtl w:val="0"/>
        </w:rPr>
      </w:r>
    </w:p>
    <w:p w:rsidR="00000000" w:rsidDel="00000000" w:rsidP="00000000" w:rsidRDefault="00000000" w:rsidRPr="00000000" w14:paraId="0000030F">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4.6.4 Casos de Prueba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4b0082" w:space="0" w:sz="4" w:val="single"/>
              <w:left w:color="4b0082" w:space="0" w:sz="4" w:val="single"/>
              <w:bottom w:color="4b0082" w:space="0" w:sz="4" w:val="single"/>
              <w:right w:color="4b0082" w:space="0" w:sz="4" w:val="single"/>
            </w:tcBorders>
            <w:shd w:fill="4b008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1b3a6b"/>
                <w:sz w:val="17"/>
                <w:szCs w:val="17"/>
                <w:rtl w:val="0"/>
              </w:rPr>
              <w:t xml:space="preserve">CP-034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15">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color w:val="1a1a1a"/>
                <w:sz w:val="17"/>
                <w:szCs w:val="17"/>
                <w:rtl w:val="0"/>
              </w:rPr>
              <w:t xml:space="preserve">Encolado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color w:val="1a1a1a"/>
                <w:sz w:val="17"/>
                <w:szCs w:val="17"/>
                <w:rtl w:val="0"/>
              </w:rPr>
              <w:t xml:space="preserve">EnqueueForOffline() guarda carga cifrada con estado PENDIENTE_ENVIO; sin llamadas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1b3a6b"/>
                <w:sz w:val="17"/>
                <w:szCs w:val="17"/>
                <w:rtl w:val="0"/>
              </w:rPr>
              <w:t xml:space="preserve">CP-035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19">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1a1a1a"/>
                <w:sz w:val="17"/>
                <w:szCs w:val="17"/>
                <w:rtl w:val="0"/>
              </w:rPr>
              <w:t xml:space="preserve">Encolado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rPr/>
            </w:pPr>
            <w:sdt>
              <w:sdtPr>
                <w:id w:val="544266168"/>
                <w:tag w:val="goog_rdk_22"/>
              </w:sdtPr>
              <w:sdtContent>
                <w:r w:rsidDel="00000000" w:rsidR="00000000" w:rsidRPr="00000000">
                  <w:rPr>
                    <w:rFonts w:ascii="Arial Unicode MS" w:cs="Arial Unicode MS" w:eastAsia="Arial Unicode MS" w:hAnsi="Arial Unicode MS"/>
                    <w:color w:val="1a1a1a"/>
                    <w:sz w:val="17"/>
                    <w:szCs w:val="17"/>
                    <w:rtl w:val="0"/>
                  </w:rPr>
                  <w:t xml:space="preserve">10 docs en Offline → encolados; al reconectar: todos transmitidos automáticamente al cloud.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1b3a6b"/>
                <w:sz w:val="17"/>
                <w:szCs w:val="17"/>
                <w:rtl w:val="0"/>
              </w:rPr>
              <w:t xml:space="preserve">CP-036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1a1a1a"/>
                <w:sz w:val="17"/>
                <w:szCs w:val="17"/>
                <w:rtl w:val="0"/>
              </w:rPr>
              <w:t xml:space="preserve">Encolado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color w:val="1a1a1a"/>
                <w:sz w:val="17"/>
                <w:szCs w:val="17"/>
                <w:rtl w:val="0"/>
              </w:rPr>
              <w:t xml:space="preserve">Corte 30 min: docs del período llegan al cloud; sin acción manual del operador; logs sincronizados.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1b3a6b"/>
                <w:sz w:val="17"/>
                <w:szCs w:val="17"/>
                <w:rtl w:val="0"/>
              </w:rPr>
              <w:t xml:space="preserve">CP-037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1a1a1a"/>
                <w:sz w:val="17"/>
                <w:szCs w:val="17"/>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color w:val="1a1a1a"/>
                <w:sz w:val="17"/>
                <w:szCs w:val="17"/>
                <w:rtl w:val="0"/>
              </w:rPr>
              <w:t xml:space="preserve">LogAction() persiste en BD local AES-256 append-only; no modificable ni eliminable.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24">
            <w:pPr>
              <w:jc w:val="center"/>
              <w:rPr/>
            </w:pPr>
            <w:r w:rsidDel="00000000" w:rsidR="00000000" w:rsidRPr="00000000">
              <w:rPr>
                <w:rFonts w:ascii="Arial" w:cs="Arial" w:eastAsia="Arial" w:hAnsi="Arial"/>
                <w:b w:val="1"/>
                <w:bCs w:val="1"/>
                <w:color w:val="1b3a6b"/>
                <w:sz w:val="17"/>
                <w:szCs w:val="17"/>
                <w:rtl w:val="0"/>
              </w:rPr>
              <w:t xml:space="preserve">CP-038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25">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1a1a1a"/>
                <w:sz w:val="17"/>
                <w:szCs w:val="17"/>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color w:val="1a1a1a"/>
                <w:sz w:val="17"/>
                <w:szCs w:val="17"/>
                <w:rtl w:val="0"/>
              </w:rPr>
              <w:t xml:space="preserve">Sesión completa: cada acción registrada con timestamp e ID del operador en log cifrado.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28">
            <w:pPr>
              <w:jc w:val="center"/>
              <w:rPr/>
            </w:pPr>
            <w:r w:rsidDel="00000000" w:rsidR="00000000" w:rsidRPr="00000000">
              <w:rPr>
                <w:rFonts w:ascii="Arial" w:cs="Arial" w:eastAsia="Arial" w:hAnsi="Arial"/>
                <w:b w:val="1"/>
                <w:bCs w:val="1"/>
                <w:color w:val="1b3a6b"/>
                <w:sz w:val="17"/>
                <w:szCs w:val="17"/>
                <w:rtl w:val="0"/>
              </w:rPr>
              <w:t xml:space="preserve">CP-039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1a1a1a"/>
                <w:sz w:val="17"/>
                <w:szCs w:val="17"/>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color w:val="1a1a1a"/>
                <w:sz w:val="17"/>
                <w:szCs w:val="17"/>
                <w:rtl w:val="0"/>
              </w:rPr>
              <w:t xml:space="preserve">Auditor: logs inaccesibles sin credenciales; append-only; retención 7 años; exportable.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2C">
            <w:pPr>
              <w:jc w:val="center"/>
              <w:rPr/>
            </w:pPr>
            <w:r w:rsidDel="00000000" w:rsidR="00000000" w:rsidRPr="00000000">
              <w:rPr>
                <w:rFonts w:ascii="Arial" w:cs="Arial" w:eastAsia="Arial" w:hAnsi="Arial"/>
                <w:b w:val="1"/>
                <w:bCs w:val="1"/>
                <w:color w:val="1b3a6b"/>
                <w:sz w:val="17"/>
                <w:szCs w:val="17"/>
                <w:rtl w:val="0"/>
              </w:rPr>
              <w:t xml:space="preserve">CP-040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2D">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1a1a1a"/>
                <w:sz w:val="17"/>
                <w:szCs w:val="17"/>
                <w:rtl w:val="0"/>
              </w:rPr>
              <w:t xml:space="preserve">Sincronización de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color w:val="1a1a1a"/>
                <w:sz w:val="17"/>
                <w:szCs w:val="17"/>
                <w:rtl w:val="0"/>
              </w:rPr>
              <w:t xml:space="preserve">SyncAuditLogs() transmite logs al SaaS; marcados SINCRONIZADO en local; no eliminados.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30">
            <w:pPr>
              <w:jc w:val="center"/>
              <w:rPr/>
            </w:pPr>
            <w:r w:rsidDel="00000000" w:rsidR="00000000" w:rsidRPr="00000000">
              <w:rPr>
                <w:rFonts w:ascii="Arial" w:cs="Arial" w:eastAsia="Arial" w:hAnsi="Arial"/>
                <w:b w:val="1"/>
                <w:bCs w:val="1"/>
                <w:color w:val="1b3a6b"/>
                <w:sz w:val="17"/>
                <w:szCs w:val="17"/>
                <w:rtl w:val="0"/>
              </w:rPr>
              <w:t xml:space="preserve">CP-041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31">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1a1a1a"/>
                <w:sz w:val="17"/>
                <w:szCs w:val="17"/>
                <w:rtl w:val="0"/>
              </w:rPr>
              <w:t xml:space="preserve">Sincronización de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3">
            <w:pPr>
              <w:rPr/>
            </w:pPr>
            <w:sdt>
              <w:sdtPr>
                <w:id w:val="-1588933512"/>
                <w:tag w:val="goog_rdk_23"/>
              </w:sdtPr>
              <w:sdtContent>
                <w:r w:rsidDel="00000000" w:rsidR="00000000" w:rsidRPr="00000000">
                  <w:rPr>
                    <w:rFonts w:ascii="Arial Unicode MS" w:cs="Arial Unicode MS" w:eastAsia="Arial Unicode MS" w:hAnsi="Arial Unicode MS"/>
                    <w:color w:val="1a1a1a"/>
                    <w:sz w:val="17"/>
                    <w:szCs w:val="17"/>
                    <w:rtl w:val="0"/>
                  </w:rPr>
                  <w:t xml:space="preserve">Offline 10 min → reconexión: todos los logs del período en Dashboard con timestamps correctos.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1b3a6b"/>
                <w:sz w:val="17"/>
                <w:szCs w:val="17"/>
                <w:rtl w:val="0"/>
              </w:rPr>
              <w:t xml:space="preserve">CP-042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1a1a1a"/>
                <w:sz w:val="17"/>
                <w:szCs w:val="17"/>
                <w:rtl w:val="0"/>
              </w:rPr>
              <w:t xml:space="preserve">Sincronización de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color w:val="1a1a1a"/>
                <w:sz w:val="17"/>
                <w:szCs w:val="17"/>
                <w:rtl w:val="0"/>
              </w:rPr>
              <w:t xml:space="preserve">CISO: logs consolidados; consultas &lt;800 ms P95; inmutables desde panel; disponibilidad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38">
            <w:pPr>
              <w:jc w:val="center"/>
              <w:rPr/>
            </w:pPr>
            <w:r w:rsidDel="00000000" w:rsidR="00000000" w:rsidRPr="00000000">
              <w:rPr>
                <w:rFonts w:ascii="Arial" w:cs="Arial" w:eastAsia="Arial" w:hAnsi="Arial"/>
                <w:b w:val="1"/>
                <w:bCs w:val="1"/>
                <w:color w:val="1b3a6b"/>
                <w:sz w:val="17"/>
                <w:szCs w:val="17"/>
                <w:rtl w:val="0"/>
              </w:rPr>
              <w:t xml:space="preserve">CP-077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39">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1a1a1a"/>
                <w:sz w:val="17"/>
                <w:szCs w:val="17"/>
                <w:rtl w:val="0"/>
              </w:rPr>
              <w:t xml:space="preserve">Disponibilidad SaaS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color w:val="1a1a1a"/>
                <w:sz w:val="17"/>
                <w:szCs w:val="17"/>
                <w:rtl w:val="0"/>
              </w:rPr>
              <w:t xml:space="preserve">50 req concurrentes: sin errores HTTP 5xx; balanceador distribuye carga correctamente.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3C">
            <w:pPr>
              <w:jc w:val="center"/>
              <w:rPr/>
            </w:pPr>
            <w:r w:rsidDel="00000000" w:rsidR="00000000" w:rsidRPr="00000000">
              <w:rPr>
                <w:rFonts w:ascii="Arial" w:cs="Arial" w:eastAsia="Arial" w:hAnsi="Arial"/>
                <w:b w:val="1"/>
                <w:bCs w:val="1"/>
                <w:color w:val="1b3a6b"/>
                <w:sz w:val="17"/>
                <w:szCs w:val="17"/>
                <w:rtl w:val="0"/>
              </w:rPr>
              <w:t xml:space="preserve">CP-078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1a1a1a"/>
                <w:sz w:val="17"/>
                <w:szCs w:val="17"/>
                <w:rtl w:val="0"/>
              </w:rPr>
              <w:t xml:space="preserve">Disponibilidad SaaS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color w:val="1a1a1a"/>
                <w:sz w:val="17"/>
                <w:szCs w:val="17"/>
                <w:rtl w:val="0"/>
              </w:rPr>
              <w:t xml:space="preserve">Fallo de instancia: failover automático; servicio continúa sin interrupción perceptible.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40">
            <w:pPr>
              <w:jc w:val="center"/>
              <w:rPr/>
            </w:pPr>
            <w:r w:rsidDel="00000000" w:rsidR="00000000" w:rsidRPr="00000000">
              <w:rPr>
                <w:rFonts w:ascii="Arial" w:cs="Arial" w:eastAsia="Arial" w:hAnsi="Arial"/>
                <w:b w:val="1"/>
                <w:bCs w:val="1"/>
                <w:color w:val="1b3a6b"/>
                <w:sz w:val="17"/>
                <w:szCs w:val="17"/>
                <w:rtl w:val="0"/>
              </w:rPr>
              <w:t xml:space="preserve">CP-079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41">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1a1a1a"/>
                <w:sz w:val="17"/>
                <w:szCs w:val="17"/>
                <w:rtl w:val="0"/>
              </w:rPr>
              <w:t xml:space="preserve">Disponibilidad SaaS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3">
            <w:pPr>
              <w:rPr/>
            </w:pPr>
            <w:sdt>
              <w:sdtPr>
                <w:id w:val="534230894"/>
                <w:tag w:val="goog_rdk_24"/>
              </w:sdtPr>
              <w:sdtContent>
                <w:r w:rsidDel="00000000" w:rsidR="00000000" w:rsidRPr="00000000">
                  <w:rPr>
                    <w:rFonts w:ascii="Arial Unicode MS" w:cs="Arial Unicode MS" w:eastAsia="Arial Unicode MS" w:hAnsi="Arial Unicode MS"/>
                    <w:color w:val="1a1a1a"/>
                    <w:sz w:val="17"/>
                    <w:szCs w:val="17"/>
                    <w:rtl w:val="0"/>
                  </w:rPr>
                  <w:t xml:space="preserve">30 días: disponibilidad ≥99.9% (UptimeRobot); consultas &lt;800 ms P95; sin downtime en actualizaciones.</w:t>
                </w:r>
              </w:sdtContent>
            </w:sdt>
            <w:r w:rsidDel="00000000" w:rsidR="00000000" w:rsidRPr="00000000">
              <w:rPr>
                <w:rtl w:val="0"/>
              </w:rPr>
            </w:r>
          </w:p>
        </w:tc>
      </w:tr>
    </w:tbl>
    <w:p w:rsidR="00000000" w:rsidDel="00000000" w:rsidP="00000000" w:rsidRDefault="00000000" w:rsidRPr="00000000" w14:paraId="00000344">
      <w:pPr>
        <w:spacing w:after="0" w:before="60" w:lineRule="auto"/>
        <w:rPr/>
      </w:pPr>
      <w:r w:rsidDel="00000000" w:rsidR="00000000" w:rsidRPr="00000000">
        <w:rPr>
          <w:rtl w:val="0"/>
        </w:rPr>
      </w:r>
    </w:p>
    <w:p w:rsidR="00000000" w:rsidDel="00000000" w:rsidP="00000000" w:rsidRDefault="00000000" w:rsidRPr="00000000" w14:paraId="00000345">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12 (4 Unitarias · 4 Funcionales · 4 de Aceptación UAT)</w:t>
      </w:r>
      <w:r w:rsidDel="00000000" w:rsidR="00000000" w:rsidRPr="00000000">
        <w:rPr>
          <w:rtl w:val="0"/>
        </w:rPr>
      </w:r>
    </w:p>
    <w:p w:rsidR="00000000" w:rsidDel="00000000" w:rsidP="00000000" w:rsidRDefault="00000000" w:rsidRPr="00000000" w14:paraId="00000346">
      <w:pPr>
        <w:rPr/>
      </w:pPr>
      <w:r w:rsidDel="00000000" w:rsidR="00000000" w:rsidRPr="00000000">
        <w:br w:type="page"/>
      </w:r>
      <w:r w:rsidDel="00000000" w:rsidR="00000000" w:rsidRPr="00000000">
        <w:rPr>
          <w:rtl w:val="0"/>
        </w:rPr>
      </w:r>
    </w:p>
    <w:p w:rsidR="00000000" w:rsidDel="00000000" w:rsidP="00000000" w:rsidRDefault="00000000" w:rsidRPr="00000000" w14:paraId="00000347">
      <w:pPr>
        <w:spacing w:after="0" w:before="120" w:lineRule="auto"/>
        <w:rPr/>
      </w:pPr>
      <w:r w:rsidDel="00000000" w:rsidR="00000000" w:rsidRPr="00000000">
        <w:rPr>
          <w:rtl w:val="0"/>
        </w:rPr>
      </w:r>
    </w:p>
    <w:p w:rsidR="00000000" w:rsidDel="00000000" w:rsidP="00000000" w:rsidRDefault="00000000" w:rsidRPr="00000000" w14:paraId="00000348">
      <w:pPr>
        <w:shd w:fill="8b0000" w:val="clear"/>
        <w:spacing w:after="100" w:before="200" w:lineRule="auto"/>
        <w:rPr/>
      </w:pPr>
      <w:r w:rsidDel="00000000" w:rsidR="00000000" w:rsidRPr="00000000">
        <w:rPr>
          <w:rFonts w:ascii="Arial" w:cs="Arial" w:eastAsia="Arial" w:hAnsi="Arial"/>
          <w:b w:val="1"/>
          <w:bCs w:val="1"/>
          <w:color w:val="ffffff"/>
          <w:sz w:val="26"/>
          <w:szCs w:val="26"/>
          <w:rtl w:val="0"/>
        </w:rPr>
        <w:t xml:space="preserve">  4.7  Sprint Backlog (22/06/2026) — </w:t>
      </w:r>
      <w:r w:rsidDel="00000000" w:rsidR="00000000" w:rsidRPr="00000000">
        <w:rPr>
          <w:rFonts w:ascii="Arial" w:cs="Arial" w:eastAsia="Arial" w:hAnsi="Arial"/>
          <w:b w:val="0"/>
          <w:bCs w:val="0"/>
          <w:i w:val="1"/>
          <w:iCs w:val="1"/>
          <w:color w:val="ffffff"/>
          <w:sz w:val="24"/>
          <w:szCs w:val="24"/>
          <w:rtl w:val="0"/>
        </w:rPr>
        <w:t xml:space="preserve">Gobernanza Avanzada y Actualización OTA</w:t>
      </w:r>
      <w:r w:rsidDel="00000000" w:rsidR="00000000" w:rsidRPr="00000000">
        <w:rPr>
          <w:rtl w:val="0"/>
        </w:rPr>
      </w:r>
    </w:p>
    <w:p w:rsidR="00000000" w:rsidDel="00000000" w:rsidP="00000000" w:rsidRDefault="00000000" w:rsidRPr="00000000" w14:paraId="00000349">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34A">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Se completa el ciclo de vida de usuarios con la desactivación lógica (Soft Delete), se implementa el sistema de actualización OTA del motor de IA sin reinstalar el cliente anfitrión, se optimiza la latencia del Dashboard SaaS y se certifica la compatibilidad web (Chrome, Edge, Firefox).</w:t>
      </w:r>
      <w:r w:rsidDel="00000000" w:rsidR="00000000" w:rsidRPr="00000000">
        <w:rPr>
          <w:rtl w:val="0"/>
        </w:rPr>
      </w:r>
    </w:p>
    <w:p w:rsidR="00000000" w:rsidDel="00000000" w:rsidP="00000000" w:rsidRDefault="00000000" w:rsidRPr="00000000" w14:paraId="0000034B">
      <w:pPr>
        <w:spacing w:after="0" w:before="80" w:lineRule="auto"/>
        <w:rPr/>
      </w:pPr>
      <w:r w:rsidDel="00000000" w:rsidR="00000000" w:rsidRPr="00000000">
        <w:rPr>
          <w:rtl w:val="0"/>
        </w:rPr>
      </w:r>
    </w:p>
    <w:p w:rsidR="00000000" w:rsidDel="00000000" w:rsidP="00000000" w:rsidRDefault="00000000" w:rsidRPr="00000000" w14:paraId="0000034C">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4.7.1 Requerimientos a Implementar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300"/>
        <w:gridCol w:w="4760"/>
        <w:tblGridChange w:id="0">
          <w:tblGrid>
            <w:gridCol w:w="900"/>
            <w:gridCol w:w="2400"/>
            <w:gridCol w:w="1300"/>
            <w:gridCol w:w="4760"/>
          </w:tblGrid>
        </w:tblGridChange>
      </w:tblGrid>
      <w:tr>
        <w:trPr>
          <w:cantSplit w:val="0"/>
          <w:tblHeader w:val="1"/>
        </w:trPr>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4D">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20"/>
                <w:szCs w:val="20"/>
                <w:rtl w:val="0"/>
              </w:rPr>
              <w:t xml:space="preserve">Nombre del Requerimiento</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4F">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20"/>
                <w:szCs w:val="20"/>
                <w:rtl w:val="0"/>
              </w:rPr>
              <w:t xml:space="preserve">Descripción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1b3a6b"/>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1a1a1a"/>
                <w:sz w:val="18"/>
                <w:szCs w:val="18"/>
                <w:rtl w:val="0"/>
              </w:rPr>
              <w:t xml:space="preserve">Desactivación Lógica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353">
            <w:pPr>
              <w:jc w:val="center"/>
              <w:rPr/>
            </w:pPr>
            <w:r w:rsidDel="00000000" w:rsidR="00000000" w:rsidRPr="00000000">
              <w:rPr>
                <w:rFonts w:ascii="Arial" w:cs="Arial" w:eastAsia="Arial" w:hAnsi="Arial"/>
                <w:color w:val="006064"/>
                <w:sz w:val="17"/>
                <w:szCs w:val="17"/>
                <w:rtl w:val="0"/>
              </w:rPr>
              <w:t xml:space="preserve">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cf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1a1a1a"/>
                <w:sz w:val="18"/>
                <w:szCs w:val="18"/>
                <w:rtl w:val="0"/>
              </w:rPr>
              <w:t xml:space="preserve">Al revocar acceso, el sistema ejecuta un Soft Delete preservando el ID del usuario para la trazabilidad histórica forense.</w:t>
            </w:r>
            <w:r w:rsidDel="00000000" w:rsidR="00000000" w:rsidRPr="00000000">
              <w:rPr>
                <w:rtl w:val="0"/>
              </w:rPr>
            </w:r>
          </w:p>
        </w:tc>
      </w:tr>
    </w:tbl>
    <w:p w:rsidR="00000000" w:rsidDel="00000000" w:rsidP="00000000" w:rsidRDefault="00000000" w:rsidRPr="00000000" w14:paraId="00000355">
      <w:pPr>
        <w:spacing w:after="0" w:before="80" w:lineRule="auto"/>
        <w:rPr/>
      </w:pPr>
      <w:r w:rsidDel="00000000" w:rsidR="00000000" w:rsidRPr="00000000">
        <w:rPr>
          <w:rtl w:val="0"/>
        </w:rPr>
      </w:r>
    </w:p>
    <w:p w:rsidR="00000000" w:rsidDel="00000000" w:rsidP="00000000" w:rsidRDefault="00000000" w:rsidRPr="00000000" w14:paraId="00000356">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Requerimientos No Funcionales asociados: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rFonts w:ascii="Arial" w:cs="Arial" w:eastAsia="Arial" w:hAnsi="Arial"/>
                <w:b w:val="1"/>
                <w:bCs w:val="1"/>
                <w:color w:val="1b3a6b"/>
                <w:sz w:val="18"/>
                <w:szCs w:val="18"/>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1a1a1a"/>
                <w:sz w:val="18"/>
                <w:szCs w:val="18"/>
                <w:rtl w:val="0"/>
              </w:rPr>
              <w:t xml:space="preserve">Modificabilidad y Despliegue No Invasivo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1a"/>
                <w:sz w:val="18"/>
                <w:szCs w:val="18"/>
                <w:rtl w:val="0"/>
              </w:rPr>
              <w:t xml:space="preserve">Actualización OTA del motor de IA sin reinstalar el cliente anfitrión.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D">
            <w:pPr>
              <w:jc w:val="center"/>
              <w:rPr/>
            </w:pPr>
            <w:r w:rsidDel="00000000" w:rsidR="00000000" w:rsidRPr="00000000">
              <w:rPr>
                <w:rFonts w:ascii="Arial" w:cs="Arial" w:eastAsia="Arial" w:hAnsi="Arial"/>
                <w:b w:val="1"/>
                <w:bCs w:val="1"/>
                <w:color w:val="1b3a6b"/>
                <w:sz w:val="18"/>
                <w:szCs w:val="18"/>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color w:val="1a1a1a"/>
                <w:sz w:val="18"/>
                <w:szCs w:val="18"/>
                <w:rtl w:val="0"/>
              </w:rPr>
              <w:t xml:space="preserve">Adaptabilidad del Entorno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1a1a1a"/>
                <w:sz w:val="18"/>
                <w:szCs w:val="18"/>
                <w:rtl w:val="0"/>
              </w:rPr>
              <w:t xml:space="preserve">Renderizado sin degradación en las últimas 3 versiones de Chrome, Edge y Firefox.</w:t>
            </w:r>
            <w:r w:rsidDel="00000000" w:rsidR="00000000" w:rsidRPr="00000000">
              <w:rPr>
                <w:rtl w:val="0"/>
              </w:rPr>
            </w:r>
          </w:p>
        </w:tc>
      </w:tr>
    </w:tbl>
    <w:p w:rsidR="00000000" w:rsidDel="00000000" w:rsidP="00000000" w:rsidRDefault="00000000" w:rsidRPr="00000000" w14:paraId="00000360">
      <w:pPr>
        <w:spacing w:after="0" w:before="100" w:lineRule="auto"/>
        <w:rPr/>
      </w:pPr>
      <w:r w:rsidDel="00000000" w:rsidR="00000000" w:rsidRPr="00000000">
        <w:rPr>
          <w:rtl w:val="0"/>
        </w:rPr>
      </w:r>
    </w:p>
    <w:p w:rsidR="00000000" w:rsidDel="00000000" w:rsidP="00000000" w:rsidRDefault="00000000" w:rsidRPr="00000000" w14:paraId="00000361">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4.7.2 SRS y SAD Actualizado</w:t>
      </w:r>
      <w:r w:rsidDel="00000000" w:rsidR="00000000" w:rsidRPr="00000000">
        <w:rPr>
          <w:rtl w:val="0"/>
        </w:rPr>
      </w:r>
    </w:p>
    <w:p w:rsidR="00000000" w:rsidDel="00000000" w:rsidP="00000000" w:rsidRDefault="00000000" w:rsidRPr="00000000" w14:paraId="00000362">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SRS — Casos de Uso y Escenarios:</w:t>
      </w:r>
      <w:r w:rsidDel="00000000" w:rsidR="00000000" w:rsidRPr="00000000">
        <w:rPr>
          <w:rtl w:val="0"/>
        </w:rPr>
      </w:r>
    </w:p>
    <w:p w:rsidR="00000000" w:rsidDel="00000000" w:rsidP="00000000" w:rsidRDefault="00000000" w:rsidRPr="00000000" w14:paraId="00000363">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CU-RF02 — Desactivación Lógica. Flujo de offboarding y mantenimiento de identidad histórica documentados.</w:t>
      </w:r>
      <w:r w:rsidDel="00000000" w:rsidR="00000000" w:rsidRPr="00000000">
        <w:rPr>
          <w:rtl w:val="0"/>
        </w:rPr>
      </w:r>
    </w:p>
    <w:p w:rsidR="00000000" w:rsidDel="00000000" w:rsidP="00000000" w:rsidRDefault="00000000" w:rsidRPr="00000000" w14:paraId="00000364">
      <w:pPr>
        <w:spacing w:after="0" w:before="40" w:lineRule="auto"/>
        <w:rPr/>
      </w:pPr>
      <w:r w:rsidDel="00000000" w:rsidR="00000000" w:rsidRPr="00000000">
        <w:rPr>
          <w:rtl w:val="0"/>
        </w:rPr>
      </w:r>
    </w:p>
    <w:p w:rsidR="00000000" w:rsidDel="00000000" w:rsidP="00000000" w:rsidRDefault="00000000" w:rsidRPr="00000000" w14:paraId="00000365">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366">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Diagrama de Componentes: OTAUpdateManager, ModelRepository, VersionController. Diagrama de Secuencia: actualización OTA.</w:t>
      </w:r>
      <w:r w:rsidDel="00000000" w:rsidR="00000000" w:rsidRPr="00000000">
        <w:rPr>
          <w:rtl w:val="0"/>
        </w:rPr>
      </w:r>
    </w:p>
    <w:p w:rsidR="00000000" w:rsidDel="00000000" w:rsidP="00000000" w:rsidRDefault="00000000" w:rsidRPr="00000000" w14:paraId="00000367">
      <w:pPr>
        <w:spacing w:after="0" w:before="40" w:lineRule="auto"/>
        <w:rPr/>
      </w:pPr>
      <w:r w:rsidDel="00000000" w:rsidR="00000000" w:rsidRPr="00000000">
        <w:rPr>
          <w:rtl w:val="0"/>
        </w:rPr>
      </w:r>
    </w:p>
    <w:p w:rsidR="00000000" w:rsidDel="00000000" w:rsidP="00000000" w:rsidRDefault="00000000" w:rsidRPr="00000000" w14:paraId="00000368">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369">
      <w:pPr>
        <w:spacing w:after="0" w:before="80" w:lineRule="auto"/>
        <w:rPr/>
      </w:pPr>
      <w:r w:rsidDel="00000000" w:rsidR="00000000" w:rsidRPr="00000000">
        <w:rPr>
          <w:rtl w:val="0"/>
        </w:rPr>
      </w:r>
    </w:p>
    <w:p w:rsidR="00000000" w:rsidDel="00000000" w:rsidP="00000000" w:rsidRDefault="00000000" w:rsidRPr="00000000" w14:paraId="0000036A">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4.7.3 Código Funcional y Despliegue en VPS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Módulo Soft Delete en el panel SaaS: desactivación lógica con preservación de identidad forense (RF-02).</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Sistema de actualización OTA: reemplazo de modelo de IA sin reinstalar la aplicación principal (RNF-13).</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Optimización de consultas del Dashboard SaaS para latencia &lt;800 ms P95 (RNF-03).</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Pruebas de compatibilidad web: Chrome, Edge y Firefox en sus últimas 3 versiones estables (RNF-12).</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actualizado: CU-RF02, flujo de offboarding y actualización OTA.</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SAD actualizado: diagrama de componentes módulo OTA.</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Despliegue en VPS: panel SaaS completo con todas las funciones de administración operativas.</w:t>
      </w:r>
      <w:r w:rsidDel="00000000" w:rsidR="00000000" w:rsidRPr="00000000">
        <w:rPr>
          <w:rtl w:val="0"/>
        </w:rPr>
      </w:r>
    </w:p>
    <w:p w:rsidR="00000000" w:rsidDel="00000000" w:rsidP="00000000" w:rsidRDefault="00000000" w:rsidRPr="00000000" w14:paraId="00000372">
      <w:pPr>
        <w:spacing w:after="0" w:before="80" w:lineRule="auto"/>
        <w:rPr/>
      </w:pPr>
      <w:r w:rsidDel="00000000" w:rsidR="00000000" w:rsidRPr="00000000">
        <w:rPr>
          <w:rtl w:val="0"/>
        </w:rPr>
      </w:r>
    </w:p>
    <w:p w:rsidR="00000000" w:rsidDel="00000000" w:rsidP="00000000" w:rsidRDefault="00000000" w:rsidRPr="00000000" w14:paraId="00000373">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4.7.4 Casos de Prueba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8b0000" w:space="0" w:sz="4" w:val="single"/>
              <w:left w:color="8b0000" w:space="0" w:sz="4" w:val="single"/>
              <w:bottom w:color="8b0000" w:space="0" w:sz="4" w:val="single"/>
              <w:right w:color="8b0000" w:space="0" w:sz="4" w:val="single"/>
            </w:tcBorders>
            <w:shd w:fill="8b0000"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78">
            <w:pPr>
              <w:jc w:val="center"/>
              <w:rPr/>
            </w:pPr>
            <w:r w:rsidDel="00000000" w:rsidR="00000000" w:rsidRPr="00000000">
              <w:rPr>
                <w:rFonts w:ascii="Arial" w:cs="Arial" w:eastAsia="Arial" w:hAnsi="Arial"/>
                <w:b w:val="1"/>
                <w:bCs w:val="1"/>
                <w:color w:val="1b3a6b"/>
                <w:sz w:val="17"/>
                <w:szCs w:val="17"/>
                <w:rtl w:val="0"/>
              </w:rPr>
              <w:t xml:space="preserve">CP-043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79">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1a1a1a"/>
                <w:sz w:val="17"/>
                <w:szCs w:val="17"/>
                <w:rtl w:val="0"/>
              </w:rPr>
              <w:t xml:space="preserve">Desactivación Lógica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color w:val="1a1a1a"/>
                <w:sz w:val="17"/>
                <w:szCs w:val="17"/>
                <w:rtl w:val="0"/>
              </w:rPr>
              <w:t xml:space="preserve">DeactivateUser() actualiza status a INACTIVO; datos históricos íntegros; ID preservado.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1b3a6b"/>
                <w:sz w:val="17"/>
                <w:szCs w:val="17"/>
                <w:rtl w:val="0"/>
              </w:rPr>
              <w:t xml:space="preserve">CP-044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1a1a1a"/>
                <w:sz w:val="17"/>
                <w:szCs w:val="17"/>
                <w:rtl w:val="0"/>
              </w:rPr>
              <w:t xml:space="preserve">Desactivación Lógica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color w:val="1a1a1a"/>
                <w:sz w:val="17"/>
                <w:szCs w:val="17"/>
                <w:rtl w:val="0"/>
              </w:rPr>
              <w:t xml:space="preserve">Usuario desactivado no puede iniciar sesión; sesión activa revocada; historial accesible.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1b3a6b"/>
                <w:sz w:val="17"/>
                <w:szCs w:val="17"/>
                <w:rtl w:val="0"/>
              </w:rPr>
              <w:t xml:space="preserve">CP-068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1a1a1a"/>
                <w:sz w:val="17"/>
                <w:szCs w:val="17"/>
                <w:rtl w:val="0"/>
              </w:rPr>
              <w:t xml:space="preserve">Actualización OTA Motor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color w:val="1a1a1a"/>
                <w:sz w:val="17"/>
                <w:szCs w:val="17"/>
                <w:rtl w:val="0"/>
              </w:rPr>
              <w:t xml:space="preserve">Reemplazo de pesos del modelo de IA sin detener la aplicación; v1.1 activa en siguiente procesamiento.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84">
            <w:pPr>
              <w:jc w:val="center"/>
              <w:rPr/>
            </w:pPr>
            <w:r w:rsidDel="00000000" w:rsidR="00000000" w:rsidRPr="00000000">
              <w:rPr>
                <w:rFonts w:ascii="Arial" w:cs="Arial" w:eastAsia="Arial" w:hAnsi="Arial"/>
                <w:b w:val="1"/>
                <w:bCs w:val="1"/>
                <w:color w:val="1b3a6b"/>
                <w:sz w:val="17"/>
                <w:szCs w:val="17"/>
                <w:rtl w:val="0"/>
              </w:rPr>
              <w:t xml:space="preserve">CP-069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85">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1a1a1a"/>
                <w:sz w:val="17"/>
                <w:szCs w:val="17"/>
                <w:rtl w:val="0"/>
              </w:rPr>
              <w:t xml:space="preserve">Actualización OTA Motor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w:cs="Arial" w:eastAsia="Arial" w:hAnsi="Arial"/>
                <w:color w:val="1a1a1a"/>
                <w:sz w:val="17"/>
                <w:szCs w:val="17"/>
                <w:rtl w:val="0"/>
              </w:rPr>
              <w:t xml:space="preserve">OTA durante sesión activa de 20 folios: captura no interrumpida; folios 11-20 con nuevo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88">
            <w:pPr>
              <w:jc w:val="center"/>
              <w:rPr/>
            </w:pPr>
            <w:r w:rsidDel="00000000" w:rsidR="00000000" w:rsidRPr="00000000">
              <w:rPr>
                <w:rFonts w:ascii="Arial" w:cs="Arial" w:eastAsia="Arial" w:hAnsi="Arial"/>
                <w:b w:val="1"/>
                <w:bCs w:val="1"/>
                <w:color w:val="1b3a6b"/>
                <w:sz w:val="17"/>
                <w:szCs w:val="17"/>
                <w:rtl w:val="0"/>
              </w:rPr>
              <w:t xml:space="preserve">CP-070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1a1a1a"/>
                <w:sz w:val="17"/>
                <w:szCs w:val="17"/>
                <w:rtl w:val="0"/>
              </w:rPr>
              <w:t xml:space="preserve">Actualización OTA Motor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color w:val="1a1a1a"/>
                <w:sz w:val="17"/>
                <w:szCs w:val="17"/>
                <w:rtl w:val="0"/>
              </w:rPr>
              <w:t xml:space="preserve">Admin aprueba desde SaaS: actualización en 3 clientes Edge sin visita técnica presencial.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8C">
            <w:pPr>
              <w:jc w:val="center"/>
              <w:rPr/>
            </w:pPr>
            <w:r w:rsidDel="00000000" w:rsidR="00000000" w:rsidRPr="00000000">
              <w:rPr>
                <w:rFonts w:ascii="Arial" w:cs="Arial" w:eastAsia="Arial" w:hAnsi="Arial"/>
                <w:b w:val="1"/>
                <w:bCs w:val="1"/>
                <w:color w:val="1b3a6b"/>
                <w:sz w:val="17"/>
                <w:szCs w:val="17"/>
                <w:rtl w:val="0"/>
              </w:rPr>
              <w:t xml:space="preserve">CP-083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8D">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1a1a1a"/>
                <w:sz w:val="17"/>
                <w:szCs w:val="17"/>
                <w:rtl w:val="0"/>
              </w:rPr>
              <w:t xml:space="preserve">Latencia Dashboard &lt;800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color w:val="1a1a1a"/>
                <w:sz w:val="17"/>
                <w:szCs w:val="17"/>
                <w:rtl w:val="0"/>
              </w:rPr>
              <w:t xml:space="preserve">Consulta auditoría simple (1M registros): BD retorna &lt;200 ms con índices configurados.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90">
            <w:pPr>
              <w:jc w:val="center"/>
              <w:rPr/>
            </w:pPr>
            <w:r w:rsidDel="00000000" w:rsidR="00000000" w:rsidRPr="00000000">
              <w:rPr>
                <w:rFonts w:ascii="Arial" w:cs="Arial" w:eastAsia="Arial" w:hAnsi="Arial"/>
                <w:b w:val="1"/>
                <w:bCs w:val="1"/>
                <w:color w:val="1b3a6b"/>
                <w:sz w:val="17"/>
                <w:szCs w:val="17"/>
                <w:rtl w:val="0"/>
              </w:rPr>
              <w:t xml:space="preserve">CP-084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91">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1a1a1a"/>
                <w:sz w:val="17"/>
                <w:szCs w:val="17"/>
                <w:rtl w:val="0"/>
              </w:rPr>
              <w:t xml:space="preserve">Latencia Dashboard &lt;800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color w:val="1a1a1a"/>
                <w:sz w:val="17"/>
                <w:szCs w:val="17"/>
                <w:rtl w:val="0"/>
              </w:rPr>
              <w:t xml:space="preserve">20 consultas complejas en Dashboard: P95 &lt;800 ms extremo a extremo.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94">
            <w:pPr>
              <w:jc w:val="center"/>
              <w:rPr/>
            </w:pPr>
            <w:r w:rsidDel="00000000" w:rsidR="00000000" w:rsidRPr="00000000">
              <w:rPr>
                <w:rFonts w:ascii="Arial" w:cs="Arial" w:eastAsia="Arial" w:hAnsi="Arial"/>
                <w:b w:val="1"/>
                <w:bCs w:val="1"/>
                <w:color w:val="1b3a6b"/>
                <w:sz w:val="17"/>
                <w:szCs w:val="17"/>
                <w:rtl w:val="0"/>
              </w:rPr>
              <w:t xml:space="preserve">CP-085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1a1a1a"/>
                <w:sz w:val="17"/>
                <w:szCs w:val="17"/>
                <w:rtl w:val="0"/>
              </w:rPr>
              <w:t xml:space="preserve">Latencia Dashboard &lt;800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color w:val="1a1a1a"/>
                <w:sz w:val="17"/>
                <w:szCs w:val="17"/>
                <w:rtl w:val="0"/>
              </w:rPr>
              <w:t xml:space="preserve">3 admins simultáneos 2 h: ninguna consulta supera 800 ms P95; disponibilidad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98">
            <w:pPr>
              <w:jc w:val="center"/>
              <w:rPr/>
            </w:pPr>
            <w:r w:rsidDel="00000000" w:rsidR="00000000" w:rsidRPr="00000000">
              <w:rPr>
                <w:rFonts w:ascii="Arial" w:cs="Arial" w:eastAsia="Arial" w:hAnsi="Arial"/>
                <w:b w:val="1"/>
                <w:bCs w:val="1"/>
                <w:color w:val="1b3a6b"/>
                <w:sz w:val="17"/>
                <w:szCs w:val="17"/>
                <w:rtl w:val="0"/>
              </w:rPr>
              <w:t xml:space="preserve">CP-086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1a1a1a"/>
                <w:sz w:val="17"/>
                <w:szCs w:val="17"/>
                <w:rtl w:val="0"/>
              </w:rPr>
              <w:t xml:space="preserve">Compatibilidad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color w:val="1a1a1a"/>
                <w:sz w:val="17"/>
                <w:szCs w:val="17"/>
                <w:rtl w:val="0"/>
              </w:rPr>
              <w:t xml:space="preserve">Componentes Dashboard renderizados sin degradación en 3 versiones de Chrome; sin errores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1b3a6b"/>
                <w:sz w:val="17"/>
                <w:szCs w:val="17"/>
                <w:rtl w:val="0"/>
              </w:rPr>
              <w:t xml:space="preserve">CP-087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9D">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1a1a1a"/>
                <w:sz w:val="17"/>
                <w:szCs w:val="17"/>
                <w:rtl w:val="0"/>
              </w:rPr>
              <w:t xml:space="preserve">Compatibilidad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color w:val="1a1a1a"/>
                <w:sz w:val="17"/>
                <w:szCs w:val="17"/>
                <w:rtl w:val="0"/>
              </w:rPr>
              <w:t xml:space="preserve">Flujo Admin en Chrome/Edge/Firefox (3 versiones c/u): sin diferencias funcionales ni visuales.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1b3a6b"/>
                <w:sz w:val="17"/>
                <w:szCs w:val="17"/>
                <w:rtl w:val="0"/>
              </w:rPr>
              <w:t xml:space="preserve">CP-088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1a1a1a"/>
                <w:sz w:val="17"/>
                <w:szCs w:val="17"/>
                <w:rtl w:val="0"/>
              </w:rPr>
              <w:t xml:space="preserve">Compatibilidad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color w:val="1a1a1a"/>
                <w:sz w:val="17"/>
                <w:szCs w:val="17"/>
                <w:rtl w:val="0"/>
              </w:rPr>
              <w:t xml:space="preserve">Admin en navegador corporativo 1 h: todas las funciones operativas; sin problemas visuales.</w:t>
            </w:r>
            <w:r w:rsidDel="00000000" w:rsidR="00000000" w:rsidRPr="00000000">
              <w:rPr>
                <w:rtl w:val="0"/>
              </w:rPr>
            </w:r>
          </w:p>
        </w:tc>
      </w:tr>
    </w:tbl>
    <w:p w:rsidR="00000000" w:rsidDel="00000000" w:rsidP="00000000" w:rsidRDefault="00000000" w:rsidRPr="00000000" w14:paraId="000003A4">
      <w:pPr>
        <w:spacing w:after="0" w:before="60" w:lineRule="auto"/>
        <w:rPr/>
      </w:pPr>
      <w:r w:rsidDel="00000000" w:rsidR="00000000" w:rsidRPr="00000000">
        <w:rPr>
          <w:rtl w:val="0"/>
        </w:rPr>
      </w:r>
    </w:p>
    <w:p w:rsidR="00000000" w:rsidDel="00000000" w:rsidP="00000000" w:rsidRDefault="00000000" w:rsidRPr="00000000" w14:paraId="000003A5">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11 (4 Unitarias · 4 Funcionales · 3 de Aceptación UAT)</w:t>
      </w:r>
      <w:r w:rsidDel="00000000" w:rsidR="00000000" w:rsidRPr="00000000">
        <w:rPr>
          <w:rtl w:val="0"/>
        </w:rPr>
      </w:r>
    </w:p>
    <w:p w:rsidR="00000000" w:rsidDel="00000000" w:rsidP="00000000" w:rsidRDefault="00000000" w:rsidRPr="00000000" w14:paraId="000003A6">
      <w:pPr>
        <w:rPr/>
      </w:pPr>
      <w:r w:rsidDel="00000000" w:rsidR="00000000" w:rsidRPr="00000000">
        <w:br w:type="page"/>
      </w:r>
      <w:r w:rsidDel="00000000" w:rsidR="00000000" w:rsidRPr="00000000">
        <w:rPr>
          <w:rtl w:val="0"/>
        </w:rPr>
      </w:r>
    </w:p>
    <w:p w:rsidR="00000000" w:rsidDel="00000000" w:rsidP="00000000" w:rsidRDefault="00000000" w:rsidRPr="00000000" w14:paraId="000003A7">
      <w:pPr>
        <w:spacing w:after="0" w:before="120" w:lineRule="auto"/>
        <w:rPr/>
      </w:pPr>
      <w:r w:rsidDel="00000000" w:rsidR="00000000" w:rsidRPr="00000000">
        <w:rPr>
          <w:rtl w:val="0"/>
        </w:rPr>
      </w:r>
    </w:p>
    <w:p w:rsidR="00000000" w:rsidDel="00000000" w:rsidP="00000000" w:rsidRDefault="00000000" w:rsidRPr="00000000" w14:paraId="000003A8">
      <w:pPr>
        <w:shd w:fill="4a4a4a" w:val="clear"/>
        <w:spacing w:after="100" w:before="200" w:lineRule="auto"/>
        <w:rPr/>
      </w:pPr>
      <w:r w:rsidDel="00000000" w:rsidR="00000000" w:rsidRPr="00000000">
        <w:rPr>
          <w:rFonts w:ascii="Arial" w:cs="Arial" w:eastAsia="Arial" w:hAnsi="Arial"/>
          <w:b w:val="1"/>
          <w:bCs w:val="1"/>
          <w:color w:val="ffffff"/>
          <w:sz w:val="26"/>
          <w:szCs w:val="26"/>
          <w:rtl w:val="0"/>
        </w:rPr>
        <w:t xml:space="preserve">  4.8  Sprint Backlog (29/06/2026) — </w:t>
      </w:r>
      <w:r w:rsidDel="00000000" w:rsidR="00000000" w:rsidRPr="00000000">
        <w:rPr>
          <w:rFonts w:ascii="Arial" w:cs="Arial" w:eastAsia="Arial" w:hAnsi="Arial"/>
          <w:b w:val="0"/>
          <w:bCs w:val="0"/>
          <w:i w:val="1"/>
          <w:iCs w:val="1"/>
          <w:color w:val="ffffff"/>
          <w:sz w:val="24"/>
          <w:szCs w:val="24"/>
          <w:rtl w:val="0"/>
        </w:rPr>
        <w:t xml:space="preserve">Integración Full-Stack, Rendimiento y Cierre</w:t>
      </w:r>
      <w:r w:rsidDel="00000000" w:rsidR="00000000" w:rsidRPr="00000000">
        <w:rPr>
          <w:rtl w:val="0"/>
        </w:rPr>
      </w:r>
    </w:p>
    <w:p w:rsidR="00000000" w:rsidDel="00000000" w:rsidP="00000000" w:rsidRDefault="00000000" w:rsidRPr="00000000" w14:paraId="000003A9">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Descripción del Sprint</w:t>
      </w:r>
      <w:r w:rsidDel="00000000" w:rsidR="00000000" w:rsidRPr="00000000">
        <w:rPr>
          <w:rtl w:val="0"/>
        </w:rPr>
      </w:r>
    </w:p>
    <w:p w:rsidR="00000000" w:rsidDel="00000000" w:rsidP="00000000" w:rsidRDefault="00000000" w:rsidRPr="00000000" w14:paraId="000003AA">
      <w:pPr>
        <w:spacing w:after="60" w:before="60" w:lineRule="auto"/>
        <w:jc w:val="both"/>
        <w:rPr/>
      </w:pPr>
      <w:r w:rsidDel="00000000" w:rsidR="00000000" w:rsidRPr="00000000">
        <w:rPr>
          <w:rFonts w:ascii="Arial" w:cs="Arial" w:eastAsia="Arial" w:hAnsi="Arial"/>
          <w:b w:val="0"/>
          <w:bCs w:val="0"/>
          <w:i w:val="0"/>
          <w:iCs w:val="0"/>
          <w:color w:val="1a1a1a"/>
          <w:sz w:val="22"/>
          <w:szCs w:val="22"/>
          <w:rtl w:val="0"/>
        </w:rPr>
        <w:t xml:space="preserve">Sprint de integración y cierre: pruebas de aceptación (UAT) transversales, validación de todos los RNF de rendimiento y seguridad en entorno Beta, verificación de retrocompatibilidad de la API SaaS y entrega formal del sistema completo al cliente.</w:t>
      </w:r>
      <w:r w:rsidDel="00000000" w:rsidR="00000000" w:rsidRPr="00000000">
        <w:rPr>
          <w:rtl w:val="0"/>
        </w:rPr>
      </w:r>
    </w:p>
    <w:p w:rsidR="00000000" w:rsidDel="00000000" w:rsidP="00000000" w:rsidRDefault="00000000" w:rsidRPr="00000000" w14:paraId="000003AB">
      <w:pPr>
        <w:spacing w:after="0" w:before="80" w:lineRule="auto"/>
        <w:rPr/>
      </w:pPr>
      <w:r w:rsidDel="00000000" w:rsidR="00000000" w:rsidRPr="00000000">
        <w:rPr>
          <w:rtl w:val="0"/>
        </w:rPr>
      </w:r>
    </w:p>
    <w:p w:rsidR="00000000" w:rsidDel="00000000" w:rsidP="00000000" w:rsidRDefault="00000000" w:rsidRPr="00000000" w14:paraId="000003AC">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4.8.1 Requerimientos a Implementar</w:t>
      </w:r>
      <w:r w:rsidDel="00000000" w:rsidR="00000000" w:rsidRPr="00000000">
        <w:rPr>
          <w:rtl w:val="0"/>
        </w:rPr>
      </w:r>
    </w:p>
    <w:p w:rsidR="00000000" w:rsidDel="00000000" w:rsidP="00000000" w:rsidRDefault="00000000" w:rsidRPr="00000000" w14:paraId="000003AD">
      <w:pPr>
        <w:spacing w:after="60" w:before="60" w:lineRule="auto"/>
        <w:jc w:val="both"/>
        <w:rPr/>
      </w:pPr>
      <w:r w:rsidDel="00000000" w:rsidR="00000000" w:rsidRPr="00000000">
        <w:rPr>
          <w:rFonts w:ascii="Arial" w:cs="Arial" w:eastAsia="Arial" w:hAnsi="Arial"/>
          <w:b w:val="0"/>
          <w:bCs w:val="0"/>
          <w:i w:val="1"/>
          <w:iCs w:val="1"/>
          <w:color w:val="2e5fa3"/>
          <w:sz w:val="22"/>
          <w:szCs w:val="22"/>
          <w:rtl w:val="0"/>
        </w:rPr>
        <w:t xml:space="preserve">Este sprint está dedicado a integración transversal, pruebas de aceptación UAT y validación de todos los RNF de rendimiento y seguridad en entorno Beta.</w:t>
      </w:r>
      <w:r w:rsidDel="00000000" w:rsidR="00000000" w:rsidRPr="00000000">
        <w:rPr>
          <w:rtl w:val="0"/>
        </w:rPr>
      </w:r>
    </w:p>
    <w:p w:rsidR="00000000" w:rsidDel="00000000" w:rsidP="00000000" w:rsidRDefault="00000000" w:rsidRPr="00000000" w14:paraId="000003AE">
      <w:pPr>
        <w:spacing w:after="0" w:before="100" w:lineRule="auto"/>
        <w:rPr/>
      </w:pPr>
      <w:r w:rsidDel="00000000" w:rsidR="00000000" w:rsidRPr="00000000">
        <w:rPr>
          <w:rtl w:val="0"/>
        </w:rPr>
      </w:r>
    </w:p>
    <w:p w:rsidR="00000000" w:rsidDel="00000000" w:rsidP="00000000" w:rsidRDefault="00000000" w:rsidRPr="00000000" w14:paraId="000003AF">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4.8.2 SRS y SAD Actualizado</w:t>
      </w:r>
      <w:r w:rsidDel="00000000" w:rsidR="00000000" w:rsidRPr="00000000">
        <w:rPr>
          <w:rtl w:val="0"/>
        </w:rPr>
      </w:r>
    </w:p>
    <w:p w:rsidR="00000000" w:rsidDel="00000000" w:rsidP="00000000" w:rsidRDefault="00000000" w:rsidRPr="00000000" w14:paraId="000003B0">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Documento SRS v1.1 final consolidado con todos los módulos, casos de uso y reglas de negocio integradas.</w:t>
      </w:r>
      <w:r w:rsidDel="00000000" w:rsidR="00000000" w:rsidRPr="00000000">
        <w:rPr>
          <w:rtl w:val="0"/>
        </w:rPr>
      </w:r>
    </w:p>
    <w:p w:rsidR="00000000" w:rsidDel="00000000" w:rsidP="00000000" w:rsidRDefault="00000000" w:rsidRPr="00000000" w14:paraId="000003B1">
      <w:pPr>
        <w:spacing w:after="0" w:before="40" w:lineRule="auto"/>
        <w:rPr/>
      </w:pPr>
      <w:r w:rsidDel="00000000" w:rsidR="00000000" w:rsidRPr="00000000">
        <w:rPr>
          <w:rtl w:val="0"/>
        </w:rPr>
      </w:r>
    </w:p>
    <w:p w:rsidR="00000000" w:rsidDel="00000000" w:rsidP="00000000" w:rsidRDefault="00000000" w:rsidRPr="00000000" w14:paraId="000003B2">
      <w:pPr>
        <w:spacing w:after="60" w:before="60" w:lineRule="auto"/>
        <w:jc w:val="both"/>
        <w:rPr/>
      </w:pPr>
      <w:r w:rsidDel="00000000" w:rsidR="00000000" w:rsidRPr="00000000">
        <w:rPr>
          <w:rFonts w:ascii="Arial" w:cs="Arial" w:eastAsia="Arial" w:hAnsi="Arial"/>
          <w:b w:val="1"/>
          <w:bCs w:val="1"/>
          <w:i w:val="0"/>
          <w:iCs w:val="0"/>
          <w:color w:val="1b3a6b"/>
          <w:sz w:val="20"/>
          <w:szCs w:val="20"/>
          <w:rtl w:val="0"/>
        </w:rPr>
        <w:t xml:space="preserve">SAD — Diagramas de Diseño:</w:t>
      </w:r>
      <w:r w:rsidDel="00000000" w:rsidR="00000000" w:rsidRPr="00000000">
        <w:rPr>
          <w:rtl w:val="0"/>
        </w:rPr>
      </w:r>
    </w:p>
    <w:p w:rsidR="00000000" w:rsidDel="00000000" w:rsidP="00000000" w:rsidRDefault="00000000" w:rsidRPr="00000000" w14:paraId="000003B3">
      <w:pPr>
        <w:spacing w:after="60" w:before="60" w:lineRule="auto"/>
        <w:jc w:val="both"/>
        <w:rPr/>
      </w:pPr>
      <w:r w:rsidDel="00000000" w:rsidR="00000000" w:rsidRPr="00000000">
        <w:rPr>
          <w:rFonts w:ascii="Arial" w:cs="Arial" w:eastAsia="Arial" w:hAnsi="Arial"/>
          <w:b w:val="0"/>
          <w:bCs w:val="0"/>
          <w:i w:val="0"/>
          <w:iCs w:val="0"/>
          <w:color w:val="1a1a1a"/>
          <w:sz w:val="20"/>
          <w:szCs w:val="20"/>
          <w:rtl w:val="0"/>
        </w:rPr>
        <w:t xml:space="preserve">SAD final: Diagrama de Despliegue de producción completo en VPS. Todos los módulos Edge y SaaS integrados.</w:t>
      </w:r>
      <w:r w:rsidDel="00000000" w:rsidR="00000000" w:rsidRPr="00000000">
        <w:rPr>
          <w:rtl w:val="0"/>
        </w:rPr>
      </w:r>
    </w:p>
    <w:p w:rsidR="00000000" w:rsidDel="00000000" w:rsidP="00000000" w:rsidRDefault="00000000" w:rsidRPr="00000000" w14:paraId="000003B4">
      <w:pPr>
        <w:spacing w:after="0" w:before="40" w:lineRule="auto"/>
        <w:rPr/>
      </w:pPr>
      <w:r w:rsidDel="00000000" w:rsidR="00000000" w:rsidRPr="00000000">
        <w:rPr>
          <w:rtl w:val="0"/>
        </w:rPr>
      </w:r>
    </w:p>
    <w:p w:rsidR="00000000" w:rsidDel="00000000" w:rsidP="00000000" w:rsidRDefault="00000000" w:rsidRPr="00000000" w14:paraId="000003B5">
      <w:pPr>
        <w:spacing w:after="60" w:before="60" w:lineRule="auto"/>
        <w:jc w:val="both"/>
        <w:rPr/>
      </w:pPr>
      <w:r w:rsidDel="00000000" w:rsidR="00000000" w:rsidRPr="00000000">
        <w:rPr>
          <w:rFonts w:ascii="Arial" w:cs="Arial" w:eastAsia="Arial" w:hAnsi="Arial"/>
          <w:b w:val="0"/>
          <w:bCs w:val="0"/>
          <w:i w:val="1"/>
          <w:iCs w:val="1"/>
          <w:color w:val="666666"/>
          <w:sz w:val="18"/>
          <w:szCs w:val="18"/>
          <w:rtl w:val="0"/>
        </w:rPr>
        <w:t xml:space="preserve">Nota: Todos los artefactos SRS y SAD se actualizan como entregables al finalizar el sprint y se incorporan al repositorio del proyecto en el VPS.</w:t>
      </w:r>
      <w:r w:rsidDel="00000000" w:rsidR="00000000" w:rsidRPr="00000000">
        <w:rPr>
          <w:rtl w:val="0"/>
        </w:rPr>
      </w:r>
    </w:p>
    <w:p w:rsidR="00000000" w:rsidDel="00000000" w:rsidP="00000000" w:rsidRDefault="00000000" w:rsidRPr="00000000" w14:paraId="000003B6">
      <w:pPr>
        <w:spacing w:after="0" w:before="80" w:lineRule="auto"/>
        <w:rPr/>
      </w:pPr>
      <w:r w:rsidDel="00000000" w:rsidR="00000000" w:rsidRPr="00000000">
        <w:rPr>
          <w:rtl w:val="0"/>
        </w:rPr>
      </w:r>
    </w:p>
    <w:p w:rsidR="00000000" w:rsidDel="00000000" w:rsidP="00000000" w:rsidRDefault="00000000" w:rsidRPr="00000000" w14:paraId="000003B7">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4.8.3 Código Funcional y Despliegue en VPS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Pruebas de aceptación (UAT) transversales para todos los RF y RNF con documentación de resultados.</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87833424"/>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Verificación de RNF de rendimiento: ≤2 s/folio (RNF-01), ≤1.5 GB RAM (RNF-02), &lt;800 ms P95 (RNF-03).</w:t>
          </w:r>
        </w:sdtContent>
      </w:sdt>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Pruebas de seguridad: TLS 1.3 en 100% del tráfico (RNF-05), AES-256 en reposo (RNF-04).</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7345178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Prueba de disponibilidad SaaS 99.9% (RNF-08) y recuperación de fallos ≤5 s (RNF-07).</w:t>
          </w:r>
        </w:sdtContent>
      </w:sdt>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Retrocompatibilidad de la API SaaS verificada con clientes Edge de versiones previas.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SRS y SAD finales: documentación actualizada con todos los módulos integrados.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Entrega formal del sistema en VPS de producción con acta de conformidad del cliente.</w:t>
      </w:r>
      <w:r w:rsidDel="00000000" w:rsidR="00000000" w:rsidRPr="00000000">
        <w:rPr>
          <w:rtl w:val="0"/>
        </w:rPr>
      </w:r>
    </w:p>
    <w:p w:rsidR="00000000" w:rsidDel="00000000" w:rsidP="00000000" w:rsidRDefault="00000000" w:rsidRPr="00000000" w14:paraId="000003BF">
      <w:pPr>
        <w:spacing w:after="0" w:before="80" w:lineRule="auto"/>
        <w:rPr/>
      </w:pPr>
      <w:r w:rsidDel="00000000" w:rsidR="00000000" w:rsidRPr="00000000">
        <w:rPr>
          <w:rtl w:val="0"/>
        </w:rPr>
      </w:r>
    </w:p>
    <w:p w:rsidR="00000000" w:rsidDel="00000000" w:rsidP="00000000" w:rsidRDefault="00000000" w:rsidRPr="00000000" w14:paraId="000003C0">
      <w:pPr>
        <w:pStyle w:val="Heading3"/>
        <w:spacing w:after="80" w:before="160" w:lineRule="auto"/>
        <w:rPr/>
      </w:pPr>
      <w:r w:rsidDel="00000000" w:rsidR="00000000" w:rsidRPr="00000000">
        <w:rPr>
          <w:rFonts w:ascii="Arial" w:cs="Arial" w:eastAsia="Arial" w:hAnsi="Arial"/>
          <w:b w:val="1"/>
          <w:bCs w:val="1"/>
          <w:color w:val="2e5fa3"/>
          <w:sz w:val="23"/>
          <w:szCs w:val="23"/>
          <w:rtl w:val="0"/>
        </w:rPr>
        <w:t xml:space="preserve">4.8.4 Casos de Prueba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400"/>
        <w:gridCol w:w="4160"/>
        <w:tblGridChange w:id="0">
          <w:tblGrid>
            <w:gridCol w:w="800"/>
            <w:gridCol w:w="2000"/>
            <w:gridCol w:w="2400"/>
            <w:gridCol w:w="4160"/>
          </w:tblGrid>
        </w:tblGridChange>
      </w:tblGrid>
      <w:tr>
        <w:trPr>
          <w:cantSplit w:val="0"/>
          <w:tblHeader w:val="1"/>
        </w:trPr>
        <w:tc>
          <w:tcPr>
            <w:tcBorders>
              <w:top w:color="4a4a4a" w:space="0" w:sz="4" w:val="single"/>
              <w:left w:color="4a4a4a" w:space="0" w:sz="4" w:val="single"/>
              <w:bottom w:color="4a4a4a" w:space="0" w:sz="4" w:val="single"/>
              <w:right w:color="4a4a4a" w:space="0" w:sz="4" w:val="single"/>
            </w:tcBorders>
            <w:shd w:fill="4a4a4a" w:val="clear"/>
            <w:tcMar>
              <w:top w:w="80.0" w:type="dxa"/>
              <w:left w:w="120.0" w:type="dxa"/>
              <w:bottom w:w="80.0" w:type="dxa"/>
              <w:right w:w="120.0" w:type="dxa"/>
            </w:tcMar>
          </w:tcPr>
          <w:p w:rsidR="00000000" w:rsidDel="00000000" w:rsidP="00000000" w:rsidRDefault="00000000" w:rsidRPr="00000000" w14:paraId="000003C1">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4a4a4a" w:space="0" w:sz="4" w:val="single"/>
              <w:left w:color="4a4a4a" w:space="0" w:sz="4" w:val="single"/>
              <w:bottom w:color="4a4a4a" w:space="0" w:sz="4" w:val="single"/>
              <w:right w:color="4a4a4a" w:space="0" w:sz="4" w:val="single"/>
            </w:tcBorders>
            <w:shd w:fill="4a4a4a" w:val="clear"/>
            <w:tcMar>
              <w:top w:w="80.0" w:type="dxa"/>
              <w:left w:w="120.0" w:type="dxa"/>
              <w:bottom w:w="80.0" w:type="dxa"/>
              <w:right w:w="120.0" w:type="dxa"/>
            </w:tcMar>
          </w:tcPr>
          <w:p w:rsidR="00000000" w:rsidDel="00000000" w:rsidP="00000000" w:rsidRDefault="00000000" w:rsidRPr="00000000" w14:paraId="000003C2">
            <w:pPr>
              <w:jc w:val="center"/>
              <w:rPr/>
            </w:pPr>
            <w:r w:rsidDel="00000000" w:rsidR="00000000" w:rsidRPr="00000000">
              <w:rPr>
                <w:rFonts w:ascii="Arial" w:cs="Arial" w:eastAsia="Arial" w:hAnsi="Arial"/>
                <w:b w:val="1"/>
                <w:bCs w:val="1"/>
                <w:color w:val="ffffff"/>
                <w:sz w:val="19"/>
                <w:szCs w:val="19"/>
                <w:rtl w:val="0"/>
              </w:rPr>
              <w:t xml:space="preserve">Tipo de Prueba</w:t>
            </w:r>
            <w:r w:rsidDel="00000000" w:rsidR="00000000" w:rsidRPr="00000000">
              <w:rPr>
                <w:rtl w:val="0"/>
              </w:rPr>
            </w:r>
          </w:p>
        </w:tc>
        <w:tc>
          <w:tcPr>
            <w:tcBorders>
              <w:top w:color="4a4a4a" w:space="0" w:sz="4" w:val="single"/>
              <w:left w:color="4a4a4a" w:space="0" w:sz="4" w:val="single"/>
              <w:bottom w:color="4a4a4a" w:space="0" w:sz="4" w:val="single"/>
              <w:right w:color="4a4a4a" w:space="0" w:sz="4" w:val="single"/>
            </w:tcBorders>
            <w:shd w:fill="4a4a4a"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ffffff"/>
                <w:sz w:val="19"/>
                <w:szCs w:val="19"/>
                <w:rtl w:val="0"/>
              </w:rPr>
              <w:t xml:space="preserve">Funcionalidad Verificada</w:t>
            </w:r>
            <w:r w:rsidDel="00000000" w:rsidR="00000000" w:rsidRPr="00000000">
              <w:rPr>
                <w:rtl w:val="0"/>
              </w:rPr>
            </w:r>
          </w:p>
        </w:tc>
        <w:tc>
          <w:tcPr>
            <w:tcBorders>
              <w:top w:color="4a4a4a" w:space="0" w:sz="4" w:val="single"/>
              <w:left w:color="4a4a4a" w:space="0" w:sz="4" w:val="single"/>
              <w:bottom w:color="4a4a4a" w:space="0" w:sz="4" w:val="single"/>
              <w:right w:color="4a4a4a" w:space="0" w:sz="4" w:val="single"/>
            </w:tcBorders>
            <w:shd w:fill="4a4a4a"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ffffff"/>
                <w:sz w:val="19"/>
                <w:szCs w:val="19"/>
                <w:rtl w:val="0"/>
              </w:rPr>
              <w:t xml:space="preserve">Criterio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1b3a6b"/>
                <w:sz w:val="17"/>
                <w:szCs w:val="17"/>
                <w:rtl w:val="0"/>
              </w:rPr>
              <w:t xml:space="preserve">CP-003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1a1a1a"/>
                <w:sz w:val="17"/>
                <w:szCs w:val="17"/>
                <w:rtl w:val="0"/>
              </w:rPr>
              <w:t xml:space="preserve">Creación de Perfiles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color w:val="1a1a1a"/>
                <w:sz w:val="17"/>
                <w:szCs w:val="17"/>
                <w:rtl w:val="0"/>
              </w:rPr>
              <w:t xml:space="preserve">50 creaciones consecutivas &lt;800 ms; disponibilidad 99.9%; rechazo de datos duplicados.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1b3a6b"/>
                <w:sz w:val="17"/>
                <w:szCs w:val="17"/>
                <w:rtl w:val="0"/>
              </w:rPr>
              <w:t xml:space="preserve">CP-006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CA">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1a1a1a"/>
                <w:sz w:val="17"/>
                <w:szCs w:val="17"/>
                <w:rtl w:val="0"/>
              </w:rPr>
              <w:t xml:space="preserve">Bloqueo de Interfaz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color w:val="1a1a1a"/>
                <w:sz w:val="17"/>
                <w:szCs w:val="17"/>
                <w:rtl w:val="0"/>
              </w:rPr>
              <w:t xml:space="preserve">10 ciclos: bloqueo &lt;1 s; lista workspaces &lt;2 s; compatibilidad Win10/11.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CD">
            <w:pPr>
              <w:jc w:val="center"/>
              <w:rPr/>
            </w:pPr>
            <w:r w:rsidDel="00000000" w:rsidR="00000000" w:rsidRPr="00000000">
              <w:rPr>
                <w:rFonts w:ascii="Arial" w:cs="Arial" w:eastAsia="Arial" w:hAnsi="Arial"/>
                <w:b w:val="1"/>
                <w:bCs w:val="1"/>
                <w:color w:val="1b3a6b"/>
                <w:sz w:val="17"/>
                <w:szCs w:val="17"/>
                <w:rtl w:val="0"/>
              </w:rPr>
              <w:t xml:space="preserve">CP-009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1a1a1a"/>
                <w:sz w:val="17"/>
                <w:szCs w:val="17"/>
                <w:rtl w:val="0"/>
              </w:rPr>
              <w:t xml:space="preserve">Contraseña Predeterminada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color w:val="1a1a1a"/>
                <w:sz w:val="17"/>
                <w:szCs w:val="17"/>
                <w:rtl w:val="0"/>
              </w:rPr>
              <w:t xml:space="preserve">Análisis forense confirma AES-256 en archivos temporales; no legibles sin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D1">
            <w:pPr>
              <w:jc w:val="center"/>
              <w:rPr/>
            </w:pPr>
            <w:r w:rsidDel="00000000" w:rsidR="00000000" w:rsidRPr="00000000">
              <w:rPr>
                <w:rFonts w:ascii="Arial" w:cs="Arial" w:eastAsia="Arial" w:hAnsi="Arial"/>
                <w:b w:val="1"/>
                <w:bCs w:val="1"/>
                <w:color w:val="1b3a6b"/>
                <w:sz w:val="17"/>
                <w:szCs w:val="17"/>
                <w:rtl w:val="0"/>
              </w:rPr>
              <w:t xml:space="preserve">CP-012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D2">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b w:val="1"/>
                <w:bCs w:val="1"/>
                <w:color w:val="1a1a1a"/>
                <w:sz w:val="17"/>
                <w:szCs w:val="17"/>
                <w:rtl w:val="0"/>
              </w:rPr>
              <w:t xml:space="preserve">Directorio Temporal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color w:val="1a1a1a"/>
                <w:sz w:val="17"/>
                <w:szCs w:val="17"/>
                <w:rtl w:val="0"/>
              </w:rPr>
              <w:t xml:space="preserve">50 páginas: todos en dir. cifrado; RAM &lt;1.5 GB; &lt;2.0 s/folio; sin archivos en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1b3a6b"/>
                <w:sz w:val="17"/>
                <w:szCs w:val="17"/>
                <w:rtl w:val="0"/>
              </w:rPr>
              <w:t xml:space="preserve">CP-015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D6">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b w:val="1"/>
                <w:bCs w:val="1"/>
                <w:color w:val="1a1a1a"/>
                <w:sz w:val="17"/>
                <w:szCs w:val="17"/>
                <w:rtl w:val="0"/>
              </w:rPr>
              <w:t xml:space="preserve">Resolución Jerárquica de 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color w:val="1a1a1a"/>
                <w:sz w:val="17"/>
                <w:szCs w:val="17"/>
                <w:rtl w:val="0"/>
              </w:rPr>
              <w:t xml:space="preserve">15 docs con sellos: 100% con contraseña restrictiva; log de auditoría por cada resolución.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1b3a6b"/>
                <w:sz w:val="17"/>
                <w:szCs w:val="17"/>
                <w:rtl w:val="0"/>
              </w:rPr>
              <w:t xml:space="preserve">CP-018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1a1a1a"/>
                <w:sz w:val="17"/>
                <w:szCs w:val="17"/>
                <w:rtl w:val="0"/>
              </w:rPr>
              <w:t xml:space="preserve">Re-evaluación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color w:val="1a1a1a"/>
                <w:sz w:val="17"/>
                <w:szCs w:val="17"/>
                <w:rtl w:val="0"/>
              </w:rPr>
              <w:t xml:space="preserve">Sin bypass de UI; correcciones en logs inmutables; consulta logs &lt;800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1b3a6b"/>
                <w:sz w:val="17"/>
                <w:szCs w:val="17"/>
                <w:rtl w:val="0"/>
              </w:rPr>
              <w:t xml:space="preserve">CP-021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1a1a1a"/>
                <w:sz w:val="17"/>
                <w:szCs w:val="17"/>
                <w:rtl w:val="0"/>
              </w:rPr>
              <w:t xml:space="preserve">Procesamiento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rPr/>
            </w:pPr>
            <w:sdt>
              <w:sdtPr>
                <w:id w:val="-944403645"/>
                <w:tag w:val="goog_rdk_27"/>
              </w:sdtPr>
              <w:sdtContent>
                <w:r w:rsidDel="00000000" w:rsidR="00000000" w:rsidRPr="00000000">
                  <w:rPr>
                    <w:rFonts w:ascii="Arial Unicode MS" w:cs="Arial Unicode MS" w:eastAsia="Arial Unicode MS" w:hAnsi="Arial Unicode MS"/>
                    <w:color w:val="1a1a1a"/>
                    <w:sz w:val="17"/>
                    <w:szCs w:val="17"/>
                    <w:rtl w:val="0"/>
                  </w:rPr>
                  <w:t xml:space="preserve">100 docs reales: tasa ≥95%; &lt;2.0 s/folio; RAM &lt;1.5 GB; ilegibles a Bandeja sin detener lote.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1b3a6b"/>
                <w:sz w:val="17"/>
                <w:szCs w:val="17"/>
                <w:rtl w:val="0"/>
              </w:rPr>
              <w:t xml:space="preserve">CP-024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E2">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1a1a1a"/>
                <w:sz w:val="17"/>
                <w:szCs w:val="17"/>
                <w:rtl w:val="0"/>
              </w:rPr>
              <w:t xml:space="preserve">Renombrado y Carpetas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color w:val="1a1a1a"/>
                <w:sz w:val="17"/>
                <w:szCs w:val="17"/>
                <w:rtl w:val="0"/>
              </w:rPr>
              <w:t xml:space="preserve">50 docs reales: 100% renombrados; estructura navegable; sin nombres temporales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E5">
            <w:pPr>
              <w:jc w:val="center"/>
              <w:rPr/>
            </w:pPr>
            <w:r w:rsidDel="00000000" w:rsidR="00000000" w:rsidRPr="00000000">
              <w:rPr>
                <w:rFonts w:ascii="Arial" w:cs="Arial" w:eastAsia="Arial" w:hAnsi="Arial"/>
                <w:b w:val="1"/>
                <w:bCs w:val="1"/>
                <w:color w:val="1b3a6b"/>
                <w:sz w:val="17"/>
                <w:szCs w:val="17"/>
                <w:rtl w:val="0"/>
              </w:rPr>
              <w:t xml:space="preserve">CP-027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1a1a1a"/>
                <w:sz w:val="17"/>
                <w:szCs w:val="17"/>
                <w:rtl w:val="0"/>
              </w:rPr>
              <w:t xml:space="preserve">Sincronización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color w:val="1a1a1a"/>
                <w:sz w:val="17"/>
                <w:szCs w:val="17"/>
                <w:rtl w:val="0"/>
              </w:rPr>
              <w:t xml:space="preserve">30 docs: 100% subidos con TLS 1.3; rechazo de TLS &lt;1.3; sync sin degradar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1b3a6b"/>
                <w:sz w:val="17"/>
                <w:szCs w:val="17"/>
                <w:rtl w:val="0"/>
              </w:rPr>
              <w:t xml:space="preserve">CP-030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color w:val="1a1a1a"/>
                <w:sz w:val="17"/>
                <w:szCs w:val="17"/>
                <w:rtl w:val="0"/>
              </w:rPr>
              <w:t xml:space="preserve">Prevención de Colisiones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color w:val="1a1a1a"/>
                <w:sz w:val="17"/>
                <w:szCs w:val="17"/>
                <w:rtl w:val="0"/>
              </w:rPr>
              <w:t xml:space="preserve">50 subidas del mismo conjunto: sin sobrescrituras; sufijos secuenciales correctos.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1b3a6b"/>
                <w:sz w:val="17"/>
                <w:szCs w:val="17"/>
                <w:rtl w:val="0"/>
              </w:rPr>
              <w:t xml:space="preserve">CP-033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EE">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1a1a1a"/>
                <w:sz w:val="17"/>
                <w:szCs w:val="17"/>
                <w:rtl w:val="0"/>
              </w:rPr>
              <w:t xml:space="preserve">Derivación a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color w:val="1a1a1a"/>
                <w:sz w:val="17"/>
                <w:szCs w:val="17"/>
                <w:rtl w:val="0"/>
              </w:rPr>
              <w:t xml:space="preserve">50 docs (10 ilegibles): gestión intuativa; flujo de corrección evaluado por operador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F1">
            <w:pPr>
              <w:jc w:val="center"/>
              <w:rPr/>
            </w:pPr>
            <w:r w:rsidDel="00000000" w:rsidR="00000000" w:rsidRPr="00000000">
              <w:rPr>
                <w:rFonts w:ascii="Arial" w:cs="Arial" w:eastAsia="Arial" w:hAnsi="Arial"/>
                <w:b w:val="1"/>
                <w:bCs w:val="1"/>
                <w:color w:val="1b3a6b"/>
                <w:sz w:val="17"/>
                <w:szCs w:val="17"/>
                <w:rtl w:val="0"/>
              </w:rPr>
              <w:t xml:space="preserve">CP-036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F2">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color w:val="1a1a1a"/>
                <w:sz w:val="17"/>
                <w:szCs w:val="17"/>
                <w:rtl w:val="0"/>
              </w:rPr>
              <w:t xml:space="preserve">Encolado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color w:val="1a1a1a"/>
                <w:sz w:val="17"/>
                <w:szCs w:val="17"/>
                <w:rtl w:val="0"/>
              </w:rPr>
              <w:t xml:space="preserve">Corte 30 min: docs del período llegan al cloud; sin acción manual del operador; logs sincronizados.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F5">
            <w:pPr>
              <w:jc w:val="center"/>
              <w:rPr/>
            </w:pPr>
            <w:r w:rsidDel="00000000" w:rsidR="00000000" w:rsidRPr="00000000">
              <w:rPr>
                <w:rFonts w:ascii="Arial" w:cs="Arial" w:eastAsia="Arial" w:hAnsi="Arial"/>
                <w:b w:val="1"/>
                <w:bCs w:val="1"/>
                <w:color w:val="1b3a6b"/>
                <w:sz w:val="17"/>
                <w:szCs w:val="17"/>
                <w:rtl w:val="0"/>
              </w:rPr>
              <w:t xml:space="preserve">CP-039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F6">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1a1a1a"/>
                <w:sz w:val="17"/>
                <w:szCs w:val="17"/>
                <w:rtl w:val="0"/>
              </w:rPr>
              <w:t xml:space="preserve">Logs Cifrados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Fonts w:ascii="Arial" w:cs="Arial" w:eastAsia="Arial" w:hAnsi="Arial"/>
                <w:color w:val="1a1a1a"/>
                <w:sz w:val="17"/>
                <w:szCs w:val="17"/>
                <w:rtl w:val="0"/>
              </w:rPr>
              <w:t xml:space="preserve">Auditor: logs inaccesibles sin credenciales; append-only; retención 7 años; exportable.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F9">
            <w:pPr>
              <w:jc w:val="center"/>
              <w:rPr/>
            </w:pPr>
            <w:r w:rsidDel="00000000" w:rsidR="00000000" w:rsidRPr="00000000">
              <w:rPr>
                <w:rFonts w:ascii="Arial" w:cs="Arial" w:eastAsia="Arial" w:hAnsi="Arial"/>
                <w:b w:val="1"/>
                <w:bCs w:val="1"/>
                <w:color w:val="1b3a6b"/>
                <w:sz w:val="17"/>
                <w:szCs w:val="17"/>
                <w:rtl w:val="0"/>
              </w:rPr>
              <w:t xml:space="preserve">CP-042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7b3f00"/>
                <w:sz w:val="17"/>
                <w:szCs w:val="17"/>
                <w:rtl w:val="0"/>
              </w:rPr>
              <w:t xml:space="preserve">Aceptación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1a1a1a"/>
                <w:sz w:val="17"/>
                <w:szCs w:val="17"/>
                <w:rtl w:val="0"/>
              </w:rPr>
              <w:t xml:space="preserve">Sincronización de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color w:val="1a1a1a"/>
                <w:sz w:val="17"/>
                <w:szCs w:val="17"/>
                <w:rtl w:val="0"/>
              </w:rPr>
              <w:t xml:space="preserve">CISO: logs consolidados; consultas &lt;800 ms P95; inmutables desde panel; disponibilidad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FD">
            <w:pPr>
              <w:jc w:val="center"/>
              <w:rPr/>
            </w:pPr>
            <w:r w:rsidDel="00000000" w:rsidR="00000000" w:rsidRPr="00000000">
              <w:rPr>
                <w:rFonts w:ascii="Arial" w:cs="Arial" w:eastAsia="Arial" w:hAnsi="Arial"/>
                <w:b w:val="1"/>
                <w:bCs w:val="1"/>
                <w:color w:val="1b3a6b"/>
                <w:sz w:val="17"/>
                <w:szCs w:val="17"/>
                <w:rtl w:val="0"/>
              </w:rPr>
              <w:t xml:space="preserve">CP-047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3FE">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1a1a1a"/>
                <w:sz w:val="17"/>
                <w:szCs w:val="17"/>
                <w:rtl w:val="0"/>
              </w:rPr>
              <w:t xml:space="preserve">Pausa por Atasco Mecánico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sdt>
              <w:sdtPr>
                <w:id w:val="-2092109912"/>
                <w:tag w:val="goog_rdk_28"/>
              </w:sdtPr>
              <w:sdtContent>
                <w:r w:rsidDel="00000000" w:rsidR="00000000" w:rsidRPr="00000000">
                  <w:rPr>
                    <w:rFonts w:ascii="Arial Unicode MS" w:cs="Arial Unicode MS" w:eastAsia="Arial Unicode MS" w:hAnsi="Arial Unicode MS"/>
                    <w:color w:val="1a1a1a"/>
                    <w:sz w:val="17"/>
                    <w:szCs w:val="17"/>
                    <w:rtl w:val="0"/>
                  </w:rPr>
                  <w:t xml:space="preserve">3 atascos en lote 30 folios: reanudación ≤5 s; sin pérdida ni duplicado; alerta comprensible.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01">
            <w:pPr>
              <w:jc w:val="center"/>
              <w:rPr/>
            </w:pPr>
            <w:r w:rsidDel="00000000" w:rsidR="00000000" w:rsidRPr="00000000">
              <w:rPr>
                <w:rFonts w:ascii="Arial" w:cs="Arial" w:eastAsia="Arial" w:hAnsi="Arial"/>
                <w:b w:val="1"/>
                <w:bCs w:val="1"/>
                <w:color w:val="1b3a6b"/>
                <w:sz w:val="17"/>
                <w:szCs w:val="17"/>
                <w:rtl w:val="0"/>
              </w:rPr>
              <w:t xml:space="preserve">CP-050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402">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1a1a1a"/>
                <w:sz w:val="17"/>
                <w:szCs w:val="17"/>
                <w:rtl w:val="0"/>
              </w:rPr>
              <w:t xml:space="preserve">Compresión PDF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Arial" w:cs="Arial" w:eastAsia="Arial" w:hAnsi="Arial"/>
                <w:color w:val="1a1a1a"/>
                <w:sz w:val="17"/>
                <w:szCs w:val="17"/>
                <w:rtl w:val="0"/>
              </w:rPr>
              <w:t xml:space="preserve">Red throttling 1 Mbps: menor tiempo de transferencia con compresión; CPU aceptable.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05">
            <w:pPr>
              <w:jc w:val="center"/>
              <w:rPr/>
            </w:pPr>
            <w:r w:rsidDel="00000000" w:rsidR="00000000" w:rsidRPr="00000000">
              <w:rPr>
                <w:rFonts w:ascii="Arial" w:cs="Arial" w:eastAsia="Arial" w:hAnsi="Arial"/>
                <w:b w:val="1"/>
                <w:bCs w:val="1"/>
                <w:color w:val="1b3a6b"/>
                <w:sz w:val="17"/>
                <w:szCs w:val="17"/>
                <w:rtl w:val="0"/>
              </w:rPr>
              <w:t xml:space="preserve">CP-053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1a1a1a"/>
                <w:sz w:val="17"/>
                <w:szCs w:val="17"/>
                <w:rtl w:val="0"/>
              </w:rPr>
              <w:t xml:space="preserve">Adaptabilidad Windows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Fonts w:ascii="Arial" w:cs="Arial" w:eastAsia="Arial" w:hAnsi="Arial"/>
                <w:color w:val="1a1a1a"/>
                <w:sz w:val="17"/>
                <w:szCs w:val="17"/>
                <w:rtl w:val="0"/>
              </w:rPr>
              <w:t xml:space="preserve">5 equipos corporativos: instalación sin conflictos con políticas de grupo y antivirus.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09">
            <w:pPr>
              <w:jc w:val="center"/>
              <w:rPr/>
            </w:pPr>
            <w:r w:rsidDel="00000000" w:rsidR="00000000" w:rsidRPr="00000000">
              <w:rPr>
                <w:rFonts w:ascii="Arial" w:cs="Arial" w:eastAsia="Arial" w:hAnsi="Arial"/>
                <w:b w:val="1"/>
                <w:bCs w:val="1"/>
                <w:color w:val="1b3a6b"/>
                <w:sz w:val="17"/>
                <w:szCs w:val="17"/>
                <w:rtl w:val="0"/>
              </w:rPr>
              <w:t xml:space="preserve">CP-056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1a5c3a"/>
                <w:sz w:val="17"/>
                <w:szCs w:val="17"/>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1a1a1a"/>
                <w:sz w:val="17"/>
                <w:szCs w:val="17"/>
                <w:rtl w:val="0"/>
              </w:rPr>
              <w:t xml:space="preserve">Interoperabilidad TWAIN/WIA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color w:val="1a1a1a"/>
                <w:sz w:val="17"/>
                <w:szCs w:val="17"/>
                <w:rtl w:val="0"/>
              </w:rPr>
              <w:t xml:space="preserve">50 docs con escáner corporativo real: detección automática; calidad suficiente para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0D">
            <w:pPr>
              <w:jc w:val="center"/>
              <w:rPr/>
            </w:pPr>
            <w:r w:rsidDel="00000000" w:rsidR="00000000" w:rsidRPr="00000000">
              <w:rPr>
                <w:rFonts w:ascii="Arial" w:cs="Arial" w:eastAsia="Arial" w:hAnsi="Arial"/>
                <w:b w:val="1"/>
                <w:bCs w:val="1"/>
                <w:color w:val="1b3a6b"/>
                <w:sz w:val="17"/>
                <w:szCs w:val="17"/>
                <w:rtl w:val="0"/>
              </w:rPr>
              <w:t xml:space="preserve">CP-061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0E">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b w:val="1"/>
                <w:bCs w:val="1"/>
                <w:color w:val="1a1a1a"/>
                <w:sz w:val="17"/>
                <w:szCs w:val="17"/>
                <w:rtl w:val="0"/>
              </w:rPr>
              <w:t xml:space="preserve">TLS 1.3 en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color w:val="1a1a1a"/>
                <w:sz w:val="17"/>
                <w:szCs w:val="17"/>
                <w:rtl w:val="0"/>
              </w:rPr>
              <w:t xml:space="preserve">CISO: 100% tráfico en TLS 1.3; certificados válidos; sin datos en protocolo no cifrado.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11">
            <w:pPr>
              <w:jc w:val="center"/>
              <w:rPr/>
            </w:pPr>
            <w:r w:rsidDel="00000000" w:rsidR="00000000" w:rsidRPr="00000000">
              <w:rPr>
                <w:rFonts w:ascii="Arial" w:cs="Arial" w:eastAsia="Arial" w:hAnsi="Arial"/>
                <w:b w:val="1"/>
                <w:bCs w:val="1"/>
                <w:color w:val="1b3a6b"/>
                <w:sz w:val="17"/>
                <w:szCs w:val="17"/>
                <w:rtl w:val="0"/>
              </w:rPr>
              <w:t xml:space="preserve">CP-064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12">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1a1a1a"/>
                <w:sz w:val="17"/>
                <w:szCs w:val="17"/>
                <w:rtl w:val="0"/>
              </w:rPr>
              <w:t xml:space="preserve">Logs Append-Only 7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4">
            <w:pPr>
              <w:rPr/>
            </w:pPr>
            <w:sdt>
              <w:sdtPr>
                <w:id w:val="731864966"/>
                <w:tag w:val="goog_rdk_29"/>
              </w:sdtPr>
              <w:sdtContent>
                <w:r w:rsidDel="00000000" w:rsidR="00000000" w:rsidRPr="00000000">
                  <w:rPr>
                    <w:rFonts w:ascii="Arial Unicode MS" w:cs="Arial Unicode MS" w:eastAsia="Arial Unicode MS" w:hAnsi="Arial Unicode MS"/>
                    <w:color w:val="1a1a1a"/>
                    <w:sz w:val="17"/>
                    <w:szCs w:val="17"/>
                    <w:rtl w:val="0"/>
                  </w:rPr>
                  <w:t xml:space="preserve">Asesor jurídico: cumplimiento Ley N° 29733; logs inmutables, cifrados, retención ≥7 años.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15">
            <w:pPr>
              <w:jc w:val="center"/>
              <w:rPr/>
            </w:pPr>
            <w:r w:rsidDel="00000000" w:rsidR="00000000" w:rsidRPr="00000000">
              <w:rPr>
                <w:rFonts w:ascii="Arial" w:cs="Arial" w:eastAsia="Arial" w:hAnsi="Arial"/>
                <w:b w:val="1"/>
                <w:bCs w:val="1"/>
                <w:color w:val="1b3a6b"/>
                <w:sz w:val="17"/>
                <w:szCs w:val="17"/>
                <w:rtl w:val="0"/>
              </w:rPr>
              <w:t xml:space="preserve">CP-067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16">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1a1a1a"/>
                <w:sz w:val="17"/>
                <w:szCs w:val="17"/>
                <w:rtl w:val="0"/>
              </w:rPr>
              <w:t xml:space="preserve">Interoperabilidad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Fonts w:ascii="Arial" w:cs="Arial" w:eastAsia="Arial" w:hAnsi="Arial"/>
                <w:color w:val="1a1a1a"/>
                <w:sz w:val="17"/>
                <w:szCs w:val="17"/>
                <w:rtl w:val="0"/>
              </w:rPr>
              <w:t xml:space="preserve">30 docs a cuenta corporativa: todos en repositorio correcto; permisos cloud correctos.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1b3a6b"/>
                <w:sz w:val="17"/>
                <w:szCs w:val="17"/>
                <w:rtl w:val="0"/>
              </w:rPr>
              <w:t xml:space="preserve">CP-070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b w:val="1"/>
                <w:bCs w:val="1"/>
                <w:color w:val="1a1a1a"/>
                <w:sz w:val="17"/>
                <w:szCs w:val="17"/>
                <w:rtl w:val="0"/>
              </w:rPr>
              <w:t xml:space="preserve">Actualización OTA Motor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color w:val="1a1a1a"/>
                <w:sz w:val="17"/>
                <w:szCs w:val="17"/>
                <w:rtl w:val="0"/>
              </w:rPr>
              <w:t xml:space="preserve">Admin aprueba desde SaaS: actualización en 3 clientes Edge sin visita técnica presencial.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1D">
            <w:pPr>
              <w:jc w:val="center"/>
              <w:rPr/>
            </w:pPr>
            <w:r w:rsidDel="00000000" w:rsidR="00000000" w:rsidRPr="00000000">
              <w:rPr>
                <w:rFonts w:ascii="Arial" w:cs="Arial" w:eastAsia="Arial" w:hAnsi="Arial"/>
                <w:b w:val="1"/>
                <w:bCs w:val="1"/>
                <w:color w:val="1b3a6b"/>
                <w:sz w:val="17"/>
                <w:szCs w:val="17"/>
                <w:rtl w:val="0"/>
              </w:rPr>
              <w:t xml:space="preserve">CP-073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1E">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rPr/>
            </w:pPr>
            <w:sdt>
              <w:sdtPr>
                <w:id w:val="1180510301"/>
                <w:tag w:val="goog_rdk_30"/>
              </w:sdtPr>
              <w:sdtContent>
                <w:r w:rsidDel="00000000" w:rsidR="00000000" w:rsidRPr="00000000">
                  <w:rPr>
                    <w:rFonts w:ascii="Arial Unicode MS" w:cs="Arial Unicode MS" w:eastAsia="Arial Unicode MS" w:hAnsi="Arial Unicode MS"/>
                    <w:b w:val="1"/>
                    <w:bCs w:val="1"/>
                    <w:color w:val="1a1a1a"/>
                    <w:sz w:val="17"/>
                    <w:szCs w:val="17"/>
                    <w:rtl w:val="0"/>
                  </w:rPr>
                  <w:t xml:space="preserve">Rendimiento ≤2.0 s/folio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rPr/>
            </w:pPr>
            <w:sdt>
              <w:sdtPr>
                <w:id w:val="-748905543"/>
                <w:tag w:val="goog_rdk_31"/>
              </w:sdtPr>
              <w:sdtContent>
                <w:r w:rsidDel="00000000" w:rsidR="00000000" w:rsidRPr="00000000">
                  <w:rPr>
                    <w:rFonts w:ascii="Arial Unicode MS" w:cs="Arial Unicode MS" w:eastAsia="Arial Unicode MS" w:hAnsi="Arial Unicode MS"/>
                    <w:color w:val="1a1a1a"/>
                    <w:sz w:val="17"/>
                    <w:szCs w:val="17"/>
                    <w:rtl w:val="0"/>
                  </w:rPr>
                  <w:t xml:space="preserve">500 docs reales: ≤2.0 s/folio; RAM ≤1.5 GB; sin bloqueos; variaciones de calidad manejadas.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21">
            <w:pPr>
              <w:jc w:val="center"/>
              <w:rPr/>
            </w:pPr>
            <w:r w:rsidDel="00000000" w:rsidR="00000000" w:rsidRPr="00000000">
              <w:rPr>
                <w:rFonts w:ascii="Arial" w:cs="Arial" w:eastAsia="Arial" w:hAnsi="Arial"/>
                <w:b w:val="1"/>
                <w:bCs w:val="1"/>
                <w:color w:val="1b3a6b"/>
                <w:sz w:val="17"/>
                <w:szCs w:val="17"/>
                <w:rtl w:val="0"/>
              </w:rPr>
              <w:t xml:space="preserve">CP-076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rPr/>
            </w:pPr>
            <w:sdt>
              <w:sdtPr>
                <w:id w:val="-1788628545"/>
                <w:tag w:val="goog_rdk_32"/>
              </w:sdtPr>
              <w:sdtContent>
                <w:r w:rsidDel="00000000" w:rsidR="00000000" w:rsidRPr="00000000">
                  <w:rPr>
                    <w:rFonts w:ascii="Arial Unicode MS" w:cs="Arial Unicode MS" w:eastAsia="Arial Unicode MS" w:hAnsi="Arial Unicode MS"/>
                    <w:b w:val="1"/>
                    <w:bCs w:val="1"/>
                    <w:color w:val="1a1a1a"/>
                    <w:sz w:val="17"/>
                    <w:szCs w:val="17"/>
                    <w:rtl w:val="0"/>
                  </w:rPr>
                  <w:t xml:space="preserve">RAM ≤1.5 GB en Lotes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rPr/>
            </w:pPr>
            <w:sdt>
              <w:sdtPr>
                <w:id w:val="-639513759"/>
                <w:tag w:val="goog_rdk_33"/>
              </w:sdtPr>
              <w:sdtContent>
                <w:r w:rsidDel="00000000" w:rsidR="00000000" w:rsidRPr="00000000">
                  <w:rPr>
                    <w:rFonts w:ascii="Arial Unicode MS" w:cs="Arial Unicode MS" w:eastAsia="Arial Unicode MS" w:hAnsi="Arial Unicode MS"/>
                    <w:color w:val="1a1a1a"/>
                    <w:sz w:val="17"/>
                    <w:szCs w:val="17"/>
                    <w:rtl w:val="0"/>
                  </w:rPr>
                  <w:t xml:space="preserve">Jornada 8 h / ~2000 docs: RAM ≤1.5 GB en todo momento; sin reinicios requeridos.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25">
            <w:pPr>
              <w:jc w:val="center"/>
              <w:rPr/>
            </w:pPr>
            <w:r w:rsidDel="00000000" w:rsidR="00000000" w:rsidRPr="00000000">
              <w:rPr>
                <w:rFonts w:ascii="Arial" w:cs="Arial" w:eastAsia="Arial" w:hAnsi="Arial"/>
                <w:b w:val="1"/>
                <w:bCs w:val="1"/>
                <w:color w:val="1b3a6b"/>
                <w:sz w:val="17"/>
                <w:szCs w:val="17"/>
                <w:rtl w:val="0"/>
              </w:rPr>
              <w:t xml:space="preserve">CP-079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26">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1a1a1a"/>
                <w:sz w:val="17"/>
                <w:szCs w:val="17"/>
                <w:rtl w:val="0"/>
              </w:rPr>
              <w:t xml:space="preserve">Disponibilidad SaaS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8">
            <w:pPr>
              <w:rPr/>
            </w:pPr>
            <w:sdt>
              <w:sdtPr>
                <w:id w:val="-1875603913"/>
                <w:tag w:val="goog_rdk_34"/>
              </w:sdtPr>
              <w:sdtContent>
                <w:r w:rsidDel="00000000" w:rsidR="00000000" w:rsidRPr="00000000">
                  <w:rPr>
                    <w:rFonts w:ascii="Arial Unicode MS" w:cs="Arial Unicode MS" w:eastAsia="Arial Unicode MS" w:hAnsi="Arial Unicode MS"/>
                    <w:color w:val="1a1a1a"/>
                    <w:sz w:val="17"/>
                    <w:szCs w:val="17"/>
                    <w:rtl w:val="0"/>
                  </w:rPr>
                  <w:t xml:space="preserve">30 días: disponibilidad ≥99.9% (UptimeRobot); consultas &lt;800 ms P95; sin downtime en actualizaciones.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1b3a6b"/>
                <w:sz w:val="17"/>
                <w:szCs w:val="17"/>
                <w:rtl w:val="0"/>
              </w:rPr>
              <w:t xml:space="preserve">CP-082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2A">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B">
            <w:pPr>
              <w:rPr/>
            </w:pPr>
            <w:sdt>
              <w:sdtPr>
                <w:id w:val="821452675"/>
                <w:tag w:val="goog_rdk_35"/>
              </w:sdtPr>
              <w:sdtContent>
                <w:r w:rsidDel="00000000" w:rsidR="00000000" w:rsidRPr="00000000">
                  <w:rPr>
                    <w:rFonts w:ascii="Arial Unicode MS" w:cs="Arial Unicode MS" w:eastAsia="Arial Unicode MS" w:hAnsi="Arial Unicode MS"/>
                    <w:b w:val="1"/>
                    <w:bCs w:val="1"/>
                    <w:color w:val="1a1a1a"/>
                    <w:sz w:val="17"/>
                    <w:szCs w:val="17"/>
                    <w:rtl w:val="0"/>
                  </w:rPr>
                  <w:t xml:space="preserve">Tolerancia Fallos ≤5 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C">
            <w:pPr>
              <w:rPr/>
            </w:pPr>
            <w:sdt>
              <w:sdtPr>
                <w:id w:val="893801513"/>
                <w:tag w:val="goog_rdk_36"/>
              </w:sdtPr>
              <w:sdtContent>
                <w:r w:rsidDel="00000000" w:rsidR="00000000" w:rsidRPr="00000000">
                  <w:rPr>
                    <w:rFonts w:ascii="Arial Unicode MS" w:cs="Arial Unicode MS" w:eastAsia="Arial Unicode MS" w:hAnsi="Arial Unicode MS"/>
                    <w:color w:val="1a1a1a"/>
                    <w:sz w:val="17"/>
                    <w:szCs w:val="17"/>
                    <w:rtl w:val="0"/>
                  </w:rPr>
                  <w:t xml:space="preserve">3 desconexiones en 50 folios: reanudación ≤5 s; sin pérdida; operador sin asistencia técnica.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2D">
            <w:pPr>
              <w:jc w:val="center"/>
              <w:rPr/>
            </w:pPr>
            <w:r w:rsidDel="00000000" w:rsidR="00000000" w:rsidRPr="00000000">
              <w:rPr>
                <w:rFonts w:ascii="Arial" w:cs="Arial" w:eastAsia="Arial" w:hAnsi="Arial"/>
                <w:b w:val="1"/>
                <w:bCs w:val="1"/>
                <w:color w:val="1b3a6b"/>
                <w:sz w:val="17"/>
                <w:szCs w:val="17"/>
                <w:rtl w:val="0"/>
              </w:rPr>
              <w:t xml:space="preserve">CP-085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2E">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1a1a1a"/>
                <w:sz w:val="17"/>
                <w:szCs w:val="17"/>
                <w:rtl w:val="0"/>
              </w:rPr>
              <w:t xml:space="preserve">Latencia Dashboard &lt;800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color w:val="1a1a1a"/>
                <w:sz w:val="17"/>
                <w:szCs w:val="17"/>
                <w:rtl w:val="0"/>
              </w:rPr>
              <w:t xml:space="preserve">3 admins simultáneos 2 h: ninguna consulta supera 800 ms P95; disponibilidad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1b3a6b"/>
                <w:sz w:val="17"/>
                <w:szCs w:val="17"/>
                <w:rtl w:val="0"/>
              </w:rPr>
              <w:t xml:space="preserve">CP-088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60.0" w:type="dxa"/>
              <w:left w:w="100.0" w:type="dxa"/>
              <w:bottom w:w="60.0" w:type="dxa"/>
              <w:right w:w="100.0" w:type="dxa"/>
            </w:tcMa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1b3a6b"/>
                <w:sz w:val="17"/>
                <w:szCs w:val="17"/>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b w:val="1"/>
                <w:bCs w:val="1"/>
                <w:color w:val="1a1a1a"/>
                <w:sz w:val="17"/>
                <w:szCs w:val="17"/>
                <w:rtl w:val="0"/>
              </w:rPr>
              <w:t xml:space="preserve">Compatibilidad Web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rFonts w:ascii="Arial" w:cs="Arial" w:eastAsia="Arial" w:hAnsi="Arial"/>
                <w:color w:val="1a1a1a"/>
                <w:sz w:val="17"/>
                <w:szCs w:val="17"/>
                <w:rtl w:val="0"/>
              </w:rPr>
              <w:t xml:space="preserve">Admin en navegador corporativo 1 h: todas las funciones operativas; sin problemas visuales.</w:t>
            </w:r>
            <w:r w:rsidDel="00000000" w:rsidR="00000000" w:rsidRPr="00000000">
              <w:rPr>
                <w:rtl w:val="0"/>
              </w:rPr>
            </w:r>
          </w:p>
        </w:tc>
      </w:tr>
    </w:tbl>
    <w:p w:rsidR="00000000" w:rsidDel="00000000" w:rsidP="00000000" w:rsidRDefault="00000000" w:rsidRPr="00000000" w14:paraId="00000435">
      <w:pPr>
        <w:spacing w:after="0" w:before="60" w:lineRule="auto"/>
        <w:rPr/>
      </w:pPr>
      <w:r w:rsidDel="00000000" w:rsidR="00000000" w:rsidRPr="00000000">
        <w:rPr>
          <w:rtl w:val="0"/>
        </w:rPr>
      </w:r>
    </w:p>
    <w:p w:rsidR="00000000" w:rsidDel="00000000" w:rsidP="00000000" w:rsidRDefault="00000000" w:rsidRPr="00000000" w14:paraId="00000436">
      <w:pPr>
        <w:spacing w:after="60" w:before="60" w:lineRule="auto"/>
        <w:jc w:val="both"/>
        <w:rPr/>
      </w:pPr>
      <w:r w:rsidDel="00000000" w:rsidR="00000000" w:rsidRPr="00000000">
        <w:rPr>
          <w:rFonts w:ascii="Arial" w:cs="Arial" w:eastAsia="Arial" w:hAnsi="Arial"/>
          <w:b w:val="0"/>
          <w:bCs w:val="0"/>
          <w:i w:val="1"/>
          <w:iCs w:val="1"/>
          <w:color w:val="555555"/>
          <w:sz w:val="18"/>
          <w:szCs w:val="18"/>
          <w:rtl w:val="0"/>
        </w:rPr>
        <w:t xml:space="preserve">Total de casos de prueba en este sprint: 28 (10 Unitarias · 4 Funcionales · 14 de Aceptación UAT)</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pBdr>
        <w:top w:color="1b3a6b" w:space="0" w:sz="4" w:val="single"/>
      </w:pBdr>
      <w:spacing w:after="0" w:before="0" w:lineRule="auto"/>
      <w:jc w:val="right"/>
      <w:rPr/>
    </w:pPr>
    <w:r w:rsidDel="00000000" w:rsidR="00000000" w:rsidRPr="00000000">
      <w:rPr>
        <w:rFonts w:ascii="Arial" w:cs="Arial" w:eastAsia="Arial" w:hAnsi="Arial"/>
        <w:color w:val="2e5fa3"/>
        <w:sz w:val="16"/>
        <w:szCs w:val="16"/>
        <w:rtl w:val="0"/>
      </w:rPr>
      <w:t xml:space="preserve">Pág. </w:t>
    </w:r>
    <w:r w:rsidDel="00000000" w:rsidR="00000000" w:rsidRPr="00000000">
      <w:rPr>
        <w:rFonts w:ascii="Arial" w:cs="Arial" w:eastAsia="Arial" w:hAnsi="Arial"/>
        <w:color w:val="1b3a6b"/>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2e5fa3"/>
        <w:sz w:val="16"/>
        <w:szCs w:val="16"/>
        <w:rtl w:val="0"/>
      </w:rPr>
      <w:t xml:space="preserve"> de </w:t>
    </w:r>
    <w:r w:rsidDel="00000000" w:rsidR="00000000" w:rsidRPr="00000000">
      <w:rPr>
        <w:rFonts w:ascii="Arial" w:cs="Arial" w:eastAsia="Arial" w:hAnsi="Arial"/>
        <w:color w:val="1b3a6b"/>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pBdr>
        <w:bottom w:color="1b3a6b" w:space="0" w:sz="4" w:val="single"/>
      </w:pBdr>
      <w:spacing w:after="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5fa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NToBb9Nko+ZA1kkjr5YvoVe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zgAciExbkpsUERaRVN3RnNIY3JXTmZFak1rc1NJZkpWbU9a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