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jvrjghxspjy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987425" cy="1331595"/>
            <wp:effectExtent b="0" l="0" r="0" t="0"/>
            <wp:docPr descr="Texto, Logotipo&#10;&#10;Descripción generada automáticamente" id="74" name="image1.png"/>
            <a:graphic>
              <a:graphicData uri="http://schemas.openxmlformats.org/drawingml/2006/picture">
                <pic:pic>
                  <pic:nvPicPr>
                    <pic:cNvPr descr="Texto, Logotip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33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6"/>
          <w:szCs w:val="36"/>
          <w:rtl w:val="0"/>
        </w:rPr>
        <w:t xml:space="preserve">UNIVERSIDAD PRIVADA DE TACNA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Escuela Profesional de Ingeniería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heading=h.o2s3zqvnym0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rtl w:val="0"/>
        </w:rPr>
        <w:t xml:space="preserve">Curso: Construcción de Software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4f81b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Docente: Mag. Ricardo Eduardo Valcárcel Alvarado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color w:val="4f81bd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Ayala Ramos, Carlos Daniel</w:t>
        <w:tab/>
        <w:t xml:space="preserve">2022074266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Akhtar Oviedo, Ahmed Hasan</w:t>
        <w:tab/>
        <w:t xml:space="preserve">2022074261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Tacna –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32"/>
          <w:szCs w:val="32"/>
          <w:rtl w:val="0"/>
        </w:rPr>
        <w:t xml:space="preserve">DocuZen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Especificación de Casos de Prueba: RF-01, RF-02, RF-03 y RF-04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rtl w:val="0"/>
        </w:rPr>
        <w:t xml:space="preserve">Tipo de Prueba: Unitaria, Funcional / Sistema y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1535"/>
        <w:gridCol w:w="3360"/>
        <w:gridCol w:w="2181"/>
        <w:tblGridChange w:id="0">
          <w:tblGrid>
            <w:gridCol w:w="1418"/>
            <w:gridCol w:w="1535"/>
            <w:gridCol w:w="3360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de 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Elaboración de los casos de prueba de DocuZen para RF-01 a RF-04 conforme al catálogo actualizado 2026-II.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AHAO, CDAR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1"/>
          <w:trHeight w:val="300" w:hRule="atLeast"/>
          <w:tblHeader w:val="1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RF-01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Creación de Perfiles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CP-001, CP-002 y CP-003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v1.0 — Catálogo 2026-II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Gobernanza / Gestión de Identidades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Comprobar que solo una persona con perfil de Administrador puede crear nuevas cuentas desde la pantalla “Usuarios y accesos”, que los datos escritos se guardan correctamente, que la cuenta aparece de inmediato en la lista y que el sistema evita crear una segunda cuenta con el mismo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Caso de Prueba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prueba: Unitaria, Funcional / Sistema y Aceptación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Casos del catálogo: CP-001, CP-002 y CP-003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Navegador: Google Chrome.</w:t>
              <w:br w:type="textWrapping"/>
              <w:t xml:space="preserve">• Dirección del sistema web de prueba: http://localhost:3000</w:t>
              <w:br w:type="textWrapping"/>
              <w:t xml:space="preserve">• Administrador de prueba: admin.pruebas@docuzen.test</w:t>
              <w:br w:type="textWrapping"/>
              <w:t xml:space="preserve">• Contraseña del administrador: Admin#DocuZen2026</w:t>
              <w:br w:type="textWrapping"/>
              <w:t xml:space="preserve">• Código de verificación: usar el código de 6 dígitos que muestre Authenticator en el momento de la prueba.</w:t>
              <w:br w:type="textWrapping"/>
              <w:t xml:space="preserve">• Cuenta a crear: Operador Prueba RF01.</w:t>
              <w:br w:type="textWrapping"/>
              <w:t xml:space="preserve">• Correo de la cuenta nueva: operador.rf01@docuzen.test</w:t>
              <w:br w:type="textWrapping"/>
              <w:t xml:space="preserve">• Contraseña inicial: Operador#2026</w:t>
              <w:br w:type="textWrapping"/>
              <w:t xml:space="preserve">• Tipo de cuenta: Operador de escritorio (escaneo).</w:t>
              <w:br w:type="textWrapping"/>
              <w:t xml:space="preserve">• Espacio de trabajo a asignar: Expedientes Legales.</w:t>
              <w:br w:type="textWrapping"/>
              <w:t xml:space="preserve">• Para la prueba de 50 cuentas se usarán los nombres “Operador Carga 01” hasta “Operador Carga 50” y los correos operador.carga01@docuzen.test hasta operador.carga50@docuzen.test.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Precondiciones que deben cumplirse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El sistema web de DocuZen debe estar encendido y debe abrir correctamente en Chrome.</w:t>
              <w:br w:type="textWrapping"/>
              <w:t xml:space="preserve">• Debe existir la cuenta de Administrador indicada en los datos de prueba y debe poder iniciar sesión.</w:t>
              <w:br w:type="textWrapping"/>
              <w:t xml:space="preserve">• Debe existir en el sistema el espacio de trabajo “Expedientes Legales”.</w:t>
              <w:br w:type="textWrapping"/>
              <w:t xml:space="preserve">• Antes de comenzar, confirmar que no exista una cuenta con el correo operador.rf01@docuzen.test.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 debe seguir el orden indicado y comprobar lo que aparece en pantalla después de cada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1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CP-001 — Creación administrada de un perfil operativo con datos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Google Chrome y se escribe http://localhost:3000. En “Correo electrónico” se escribe admin.pruebas@docuzen.test y en “Contraseña” se escribe Admin#DocuZen2026. En “Código de verificación” se escribe el código de 6 dígitos que muestre Authenticator, se marca la verificación “No soy un robot” y se hace clic en “Continuar”.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el panel principal de DocuZen para el Administrador, sin mensajes de acceso denegado.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Desde el panel se entra a la pantalla “Usuarios y accesos”.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observa la sección “Crear usuario” y, al lado, la lista de personas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“Crear usuario” se escribe “Operador Prueba RF01” en “Nombre”, “operador.rf01@docuzen.test” en “Correo (Usuario)” y “Operador#2026” en “Contraseña Inicial”.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tres campos muestran exactamente los valores escritos y no aparece ningún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“Tipo de cuenta” se selecciona “Operador de escritorio (escaneo)” y en “Asignar Espacios de Trabajo” se marca “Expedientes Legales”. Luego se hace clic en “Crear Credenciales”.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formulario se limpia y “Operador Prueba RF01” aparece en la lista de usuarios con estado activo, el tipo de cuenta seleccionado y el espacio “Expedientes Legales”.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CP-002 — Rechazo de creación por una persona que no es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cierra la sesión del Administrador. Luego se abre una ventana de incógnito de Chrome y se intenta entrar directamente a http://localhost:3000/dashboard/users sin iniciar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DocuZen no muestra el formulario “Crear usuario”; solicita iniciar sesión o devuelve a la pantalla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inicia sesión con la cuenta operador.rf01@docuzen.test usando su contraseña Operador#2026. Si el sistema solicita el código de verificación, se escribe el código de 6 dígitos de Authenticator.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operativa puede entrar solo a las pantallas permitidas para su función y no aparece la sección “Usuarios y accesos” para crear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vuelve a escribir http://localhost:3000/dashboard/users en la barra de direcciones mientras la cuenta operativa está abierta.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impide entrar a la administración de usuarios. No se muestra el botón “Crear Credenciales” ni se crea ningún usuario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CP-003 — Aceptación del módulo de creación y rechazo de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vuelve a iniciar sesión con el Administrador y se abre “Usuarios y accesos”. Con un cronómetro visible, se crean primero las cuentas “Operador Carga 01” a “Operador Carga 10”, usando los correos operador.carga01@docuzen.test a operador.carga10@docuzen.test, la contraseña Operador#2026, el tipo “Operador de escritorio (escaneo)” y el espacio “Expedientes Legales”.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cuenta aparece en la lista inmediatamente después de hacer clic en “Crear Credenciales”. El tiempo de respuesta de cada una de las primeras diez creaciones debe ser menor a 0.8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continúa el mismo procedimiento hasta completar “Operador Carga 50”.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lista muestra las 50 cuentas creadas y ninguna creación desaparece al actualizar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intenta crear nuevamente “Operador Carga 01” usando otra vez el correo operador.carga01@docuzen.test.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DocuZen muestra una alerta clara indicando que no puede crear el registro repetido y en la lista sigue existiendo una sola cuenta con ese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finalizar, debe quedar creada una sola cuenta “Operador Prueba RF01” con el correo operador.rf01@docuzen.test, activa y asignada a “Expedientes Legales”. Las 50 cuentas de carga pueden mantenerse para pruebas posteriores o eliminarse del entorno de pruebas según lo acuerde el equipo. No debe existir ninguna cuenta duplicada con el mismo correo.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1"/>
          <w:trHeight w:val="300" w:hRule="atLeast"/>
          <w:tblHeader w:val="1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RF-02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Desactivación Lógica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CP-043, CP-044 y CP-089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v1.0 — Catálogo 2026-II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Gobernanza / Ciclo de Vida de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Comprobar que el Administrador puede dar de baja una cuenta sin borrarla, que la persona desactivada deja de poder entrar tanto al sistema web como a la aplicación de escritorio y que, al reactivarla, vuelve a ingresar conservando el mismo registro y su historial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Caso de Prueba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prueba: Unitaria, Funcional / Sistema y Aceptación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Casos del catálogo: CP-043, CP-044 y CP-089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Navegador: Google Chrome.</w:t>
              <w:br w:type="textWrapping"/>
              <w:t xml:space="preserve">• Dirección del sistema web de prueba: http://localhost:3000</w:t>
              <w:br w:type="textWrapping"/>
              <w:t xml:space="preserve">• Administrador de prueba: admin.pruebas@docuzen.test</w:t>
              <w:br w:type="textWrapping"/>
              <w:t xml:space="preserve">• Contraseña del administrador: Admin#DocuZen2026</w:t>
              <w:br w:type="textWrapping"/>
              <w:t xml:space="preserve">• Código de verificación: usar el código de 6 dígitos que muestre Authenticator en el momento de la prueba.</w:t>
              <w:br w:type="textWrapping"/>
              <w:t xml:space="preserve">• Cuenta operativa: Operador Baja RF02.</w:t>
              <w:br w:type="textWrapping"/>
              <w:t xml:space="preserve">• Correo: operador.rf02@docuzen.test</w:t>
              <w:br w:type="textWrapping"/>
              <w:t xml:space="preserve">• Contraseña: Operador#2026</w:t>
              <w:br w:type="textWrapping"/>
              <w:t xml:space="preserve">• Tipo de cuenta: Operador de escritorio (escaneo).</w:t>
              <w:br w:type="textWrapping"/>
              <w:t xml:space="preserve">• Espacio asignado: Expedientes Legales.</w:t>
              <w:br w:type="textWrapping"/>
              <w:t xml:space="preserve">• Código de verificación del operador: usar el código actual de 6 dígitos de Authenticator.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Precondiciones que deben cumplirse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La cuenta “Operador Baja RF02” debe existir, estar activa y aparecer en “Usuarios y accesos”.</w:t>
              <w:br w:type="textWrapping"/>
              <w:t xml:space="preserve">• La cuenta operativa debe tener Authenticator configurado para poder probar el ingreso desde la aplicación de escritorio.</w:t>
              <w:br w:type="textWrapping"/>
              <w:t xml:space="preserve">• Antes de desactivarla, se debe haber iniciado sesión al menos una vez con esa cuenta para que exista actividad previa asociada a ella.</w:t>
              <w:br w:type="textWrapping"/>
              <w:t xml:space="preserve">• La aplicación de escritorio DocuZen debe estar instalada y poder abrirse.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 debe seguir el orden indicado y comprobar lo que aparece en pantalla después de cada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1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CP-043 — Dar de baja la cuenta sin eliminarla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Chrome, se inicia sesión como Administrador y se entra a “Usuarios y accesos”.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 la lista de empleados y la cuenta “Operador Baja RF02” aparece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la fila de “Operador Baja RF02” se hace clic en “Dar de Baja”. Cuando aparezca la pregunta “¿Deseas dar de baja a este usuario?”, se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permanece en la misma lista, cambia a estado inactivo y el botón de acción cambia de “Dar de Baja” a “Reactivar”.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actualiza la página del navegador con F5.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sigue apareciendo como inactiva; no ha sido eliminada ni reemplazada por otra.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CP-044 — La cuenta desactivada no puede ingresar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la aplicación de escritorio DocuZen. En “Correo Electrónico” se escribe operador.rf02@docuzen.test, en “Contraseña” se escribe Operador#2026 y en “Código de verificación” se escribe el código vigente de 6 dígitos. Se hace clic en “Iniciar Sesión”.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aplicación rechaza el acceso y no muestra la pantalla “Seleccionar Espacio de Trabajo”.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una ventana de incógnito de Chrome, se entra a http://localhost:3000 y se intenta iniciar sesión con operador.rf02@docuzen.test y Operador#2026. Si se solicita código, se escribe el código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web también impide el acceso mientras la cuenta se encuentra desactivada.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regresa a la sesión del Administrador y se revisa “Usuarios y accesos”.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sigue registrada como inactiva; el intento fallido de acceso no elimina ni duplica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CP-089 — Reactivación sin pérdida del registro previo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la fila de “Operador Baja RF02” se hace clic en “Reactivar” y se confirma la pregunta que aparece.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cambia nuevamente a estado activo y el botón vuelve a mostrar “Dar de Baja”.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otra vez la aplicación de escritorio y se inicia sesión con operador.rf02@docuzen.test, Operador#2026 y el código vigente de Authenticator.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Esta vez el acceso es aceptado y se muestra “Seleccionar Espacio de Trabajo”.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vuelve a “Usuarios y accesos” y se confirma que “Operador Baja RF02” continúa siendo una sola fila y conserva sus datos y espacios asignados anteriores.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reactivación no crea un usuario nuevo; se mantiene el mismo registro y la misma información asociada a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cuenta “Operador Baja RF02” debe quedar activa al finalizar, con el mismo correo, el mismo tipo de cuenta y el mismo espacio de trabajo que tenía antes de la baja. El sistema debe haber impedido el ingreso únicamente durante el periodo en que estuvo desactivada.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1"/>
          <w:trHeight w:val="300" w:hRule="atLeast"/>
          <w:tblHeader w:val="1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RF-03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Bloqueo de Interfaz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CP-004, CP-005 y CP-006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v1.0 — Catálogo 2026-II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Gobernanza / Control de Acceso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Comprobar que la aplicación de escritorio no permita escanear ni importar documentos hasta que el operador elija un Espacio de Trabajo válido, que la sesión se habilite después de seleccionarlo y que el espacio no pueda cambiarse mientras la sesión de escaneo está abierta.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Caso de Prueba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prueba: Unitaria, Funcional / Sistema y Aceptación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Casos del catálogo: CP-004, CP-005 y CP-006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Aplicación: DocuZen — Escritorio.</w:t>
              <w:br w:type="textWrapping"/>
              <w:t xml:space="preserve">• Correo del operador: operador.rf03@docuzen.test</w:t>
              <w:br w:type="textWrapping"/>
              <w:t xml:space="preserve">• Contraseña: Operador#2026</w:t>
              <w:br w:type="textWrapping"/>
              <w:t xml:space="preserve">• Código de verificación: usar el código vigente de 6 dígitos de Authenticator.</w:t>
              <w:br w:type="textWrapping"/>
              <w:t xml:space="preserve">• Espacios asignados al operador: Expedientes Legales y Contratos Corporativos.</w:t>
              <w:br w:type="textWrapping"/>
              <w:t xml:space="preserve">• Equipos para aceptación: una computadora con Windows 10 y otra con Windows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Precondiciones que deben cumplirse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La cuenta operador.rf03@docuzen.test debe estar activa y configurada como “Operador de escritorio (escaneo)”.</w:t>
              <w:br w:type="textWrapping"/>
              <w:t xml:space="preserve">• Los espacios “Expedientes Legales” y “Contratos Corporativos” deben estar asignados a esa cuenta.</w:t>
              <w:br w:type="textWrapping"/>
              <w:t xml:space="preserve">• No debe existir una sesión de escaneo abierta antes de iniciar la prueba.</w:t>
              <w:br w:type="textWrapping"/>
              <w:t xml:space="preserve">• La aplicación debe abrir correctamente en Windows 10 y Windows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 debe seguir el orden indicado y comprobar lo que aparece en pantalla después de cada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1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CP-004 — Bloqueo mientras no se selecciona un Espacio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DocuZen — Escritorio. En “Correo Electrónico” se escribe operador.rf03@docuzen.test, en “Contraseña” se escribe Operador#2026 y en “Código de verificación” se escribe el código vigente. Se hace clic en “Iniciar Sesión”.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la pantalla “Seleccionar Espacio de Trabajo” y se muestran las tarjetas “Expedientes Legales” y “Contratos Corporativos”.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Sin hacer clic en ningún espacio, se revisa toda la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aparece el botón “Iniciar Sesión de Escaneo” y tampoco se muestran los botones “Escanear Físico” ni “Importar Archivos”. La aplicación permanece bloqueada para capturar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CP-005 — Desbloqueo después de seleccionar un Espacio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hace clic una sola vez sobre la tarjeta “Expedientes Legales”.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tarjeta queda seleccionada y aparece el botón “Iniciar Sesión de Escaneo”.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hace clic en “Iniciar Sesión de Escaneo”.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pantalla de selección se oculta y aparece “Sesión Activa: Expedientes Legales”, junto con los botones “Escanear Físico”, “Importar Archivos”, “Exportar” y “Cerrar Sesión”.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Mientras la sesión está activa se intenta volver a la selección de espacios usando únicamente los controles visibles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aplicación no ofrece la posibilidad de cambiar a “Contratos Corporativos” mientras la sesión actual sigue abierta; el espacio activo permanece como “Expedientes Legales”.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hace clic en “Cerrar Sesión” y se confirma la pregunta de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sesión termina y la aplicación permite volver al flujo inicial para escoger un espacio en una nueva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CP-006 — Aceptación de la experiencia de bloqueo y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la computadora con Windows 10 se repite 10 veces el siguiente ciclo: abrir sesión, esperar la pantalla “Seleccionar Espacio de Trabajo”, seleccionar “Expedientes Legales”, iniciar la sesión de escaneo y cerrarla. Se usa un cronómetro para medir cuánto demora en aparecer la lista de espacios.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los 10 ciclos la pantalla inicial se mantiene bloqueada hasta seleccionar un espacio y la lista de espacios aparece en menos de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repite el mismo ciclo 10 veces en la computadora con Windows 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comportamiento es igual al observado en Windows 10: no hay acceso a escaneo antes de elegir un espacio y el flujo puede completarse sin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terminar, el operador indica si pudo entender por sí mismo que debía elegir un espacio antes de comenzar.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operador identifica claramente el paso de selección y puede iniciar una sesión sin pedir instrucciones 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debe quedar ninguna sesión de escaneo abierta. Al volver a la pantalla inicial, la aplicación debe solicitar nuevamente que se seleccione un Espacio de Trabajo antes de habilitar la captura de documentos.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800"/>
        <w:gridCol w:w="1485"/>
        <w:gridCol w:w="645"/>
        <w:gridCol w:w="1530"/>
        <w:gridCol w:w="585"/>
        <w:gridCol w:w="525"/>
        <w:gridCol w:w="1365"/>
        <w:tblGridChange w:id="0">
          <w:tblGrid>
            <w:gridCol w:w="540"/>
            <w:gridCol w:w="1800"/>
            <w:gridCol w:w="1485"/>
            <w:gridCol w:w="645"/>
            <w:gridCol w:w="1530"/>
            <w:gridCol w:w="585"/>
            <w:gridCol w:w="525"/>
            <w:gridCol w:w="1365"/>
          </w:tblGrid>
        </w:tblGridChange>
      </w:tblGrid>
      <w:tr>
        <w:trPr>
          <w:cantSplit w:val="1"/>
          <w:trHeight w:val="300" w:hRule="atLeast"/>
          <w:tblHeader w:val="1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RF-04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Directorio Temporal Cifrado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CP-010, CP-011, CP-012, CP-109 y CP-110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v1.0 — Catálogo 2026-II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Ingesta / Gestión de Sesión de Captura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Comprobar que cada sesión de escaneo guarda sus documentos de trabajo en una carpeta separada y protegida, de manera que la copia temporal no pueda leerse directamente como el archivo original; además, verificar que se puedan importar varios archivos a la vez, que cancelar una selección no produzca errores y que un documento de 50 páginas pueda procesarse sin exceder los límites definidos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 Caso de Prueba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 de prueba: Unitaria, Funcional / Sistema y Aceptación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Casos del catálogo: CP-010, CP-011, CP-012, CP-109 y CP-110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Aplicación: DocuZen — Escritorio en Windows 10 o Windows 11.</w:t>
              <w:br w:type="textWrapping"/>
              <w:t xml:space="preserve">• Operador: operador.rf04@docuzen.test</w:t>
              <w:br w:type="textWrapping"/>
              <w:t xml:space="preserve">• Contraseña: Operador#2026</w:t>
              <w:br w:type="textWrapping"/>
              <w:t xml:space="preserve">• Código de verificación: usar el código vigente de 6 dígitos de Authenticator.</w:t>
              <w:br w:type="textWrapping"/>
              <w:t xml:space="preserve">• Espacio de trabajo: Expedientes Legales.</w:t>
              <w:br w:type="textWrapping"/>
              <w:t xml:space="preserve">• Carpeta de archivos de prueba: C:\Pruebas_DocuZen\RF04\</w:t>
              <w:br w:type="textWrapping"/>
              <w:t xml:space="preserve">• Archivos: contrato_cliente_001.pdf, expediente_civil_2026.pdf, dni_cliente_prueba.jpg y expediente_50_paginas.pdf.</w:t>
              <w:br w:type="textWrapping"/>
              <w:t xml:space="preserve">• Carpeta interna que se revisará en el entorno de desarrollo: dentro de la carpeta de DocuZen, entrar a data y luego a temp_workspace.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Precondiciones que deben cumplirse para realizar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La cuenta operador.rf04@docuzen.test debe estar activa, tener Authenticator configurado y tener asignado “Expedientes Legales”.</w:t>
              <w:br w:type="textWrapping"/>
              <w:t xml:space="preserve">• Los cuatro archivos indicados deben existir dentro de C:\Pruebas_DocuZen\RF04\ y deben abrir normalmente antes de iniciar la prueba.</w:t>
              <w:br w:type="textWrapping"/>
              <w:t xml:space="preserve">• La aplicación debe estar cerrada antes de comenzar y no debe existir una sesión de escaneo activa.</w:t>
              <w:br w:type="textWrapping"/>
              <w:t xml:space="preserve">• Para la prueba de 50 páginas, abrir el Administrador de tareas de Windows con Ctrl + Shift + Esc y tener un cronómetro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bfbfb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 secuenciales para poder ejecutar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 debe seguir el orden indicado y comprobar lo que aparece en pantalla después de cada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1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CP-010 — Creación de una carpeta protegida para la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DocuZen — Escritorio, se inicia sesión con operador.rf04@docuzen.test, Operador#2026 y el código vigente de Authenticator. Luego se selecciona “Expedientes Legales” y se hace clic en “Iniciar Sesión de Escaneo”.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Aparece “Sesión Activa: Expedientes Legales” y la aplicación queda lista para recibir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Sin importar todavía ningún archivo, se abre el Explorador de archivos de Windows, se entra a la carpeta donde está DocuZen y después a data &gt; temp_workspace.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Dentro de temp_workspace aparece una carpeta nueva para la sesión actual. Esa carpeta no debe mezclarse con archivos de una sesión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CP-011 — El archivo temporal no queda legible como el original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DocuZen se hace clic en “Importar Archivos”. En la ventana de Windows se entra a C:\Pruebas_DocuZen\RF04\, se selecciona solo contrato_cliente_001.pdf y se pulsa “Abrir”.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DocuZen muestra el aviso “1 archivo(s) importado(s) correctamente.” y el archivo aparece en la pestaña “Archivos en Sesión”.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vuelve al Explorador de archivos y se abre la carpeta nueva creada dentro de data &gt; temp_workspace. Se intenta abrir directamente la copia de contrato_cliente_001.pdf con el lector de PDF de Windows o del navegador.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copia temporal no debe mostrar el contrato original. El lector puede indicar que el archivo no es válido o no puede abrirlo; lo importante es que el contenido original no se vea en texto o imagen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abre la copia temporal con Bloc de notas y se busca una frase que sí aparece dentro del contrato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frase del contrato no debe aparecer legible dentro de la copia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CP-012 — Aceptación con un documento real de 50 páginas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 la misma sesión activa, se hace clic en “Importar Archivos”, se selecciona expediente_50_paginas.pdf y se pulsa “Abrir”. Al mismo tiempo se inicia el cronómetro y se observa el proceso de DocuZen.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archivo se incorpora a “Archivos en Sesión” y el proceso no se detiene por errores de almacenamiento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Durante el procesamiento se abre el Administrador de tareas y se observa la columna “Memoria” correspondiente a DocuZen.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uso de memoria de DocuZen no debe superar 1.5 GB durante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registra el tiempo total desde que empieza el procesamiento hasta que el documento queda incorporado. Luego se divide ese tiempo entre 50 páginas.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promedio debe ser menor a 2 segundos por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terminar, se revisa otra vez data &gt; temp_workspace y se intenta localizar una copia normal y legible de expediente_50_paginas.pdf fuera de la carpeta protegida de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debe existir una segunda copia temporal legible del documento en las carpetas internas de trabajo de DocuZen.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CP-109 — Importación de varios archivos y cancelación sin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hace clic en “Importar Archivos”. Manteniendo presionada la tecla Ctrl, se seleccionan contrato_cliente_001.pdf, expediente_civil_2026.pdf y dni_cliente_prueba.jpg. Después se pulsa “Abrir”.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DocuZen muestra “3 archivo(s) importado(s) correctamente.” y los tres nombres aparecen en “Archivos en Sesión”.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vuelve a hacer clic en “Importar Archivos”, pero esta vez se pulsa “Cancelar” en la ventana de selección sin escoger 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ventana se cierra sin mostrar un error y la lista de “Archivos en Sesión” conserva exactamente los mismos archivos que tenía antes de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f2f2f2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CP-110 — Aceptación de la importación múltiple desde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cierra la sesión actual con “Cerrar Sesión”, se inicia una nueva sesión en “Expedientes Legales” y se vuelve a importar los tres archivos de prueba en una sola selección.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tres archivos entran al nuevo lote y cada nombre aparece una sola vez en “Archivos en Sesión”.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revisa la carpeta nueva de la sesión dentro de data &gt; temp_workspace y se intenta abrir directamente cualquiera de las copias temporales.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Ninguna copia temporal muestra el documento original de forma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repite una vez la acción “Importar Archivos” y se pulsa “Cancelar”.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aplicación continúa funcionando normalmente, no duplica archivos y no agrega filas nuevas al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 condiciones que deben cumplirse para la realización de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8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 finalizar, se debe cerrar la sesión de escaneo desde “Cerrar Sesión”. Los documentos deben haber sido procesados o quedar en la cola normal del sistema según la conexión disponible. No debe quedar una copia temporal legible de los documentos dentro de las carpetas internas de trabajo de DocuZen.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8" w:top="1418" w:left="1701" w:right="17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NormalTable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E7585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416A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F96091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96091"/>
  </w:style>
  <w:style w:type="paragraph" w:styleId="Piedepgina">
    <w:name w:val="footer"/>
    <w:basedOn w:val="Normal"/>
    <w:link w:val="PiedepginaCar"/>
    <w:uiPriority w:val="99"/>
    <w:unhideWhenUsed w:val="1"/>
    <w:rsid w:val="00F96091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96091"/>
  </w:style>
  <w:style w:type="character" w:styleId="normaltextrun" w:customStyle="1">
    <w:name w:val="normaltextrun"/>
    <w:basedOn w:val="Fuentedeprrafopredeter"/>
    <w:uiPriority w:val="1"/>
    <w:rsid w:val="00412B5F"/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e3UA+tj80jtm0+9AFELCe8v+fA==">CgMxLjAyDmguanZyamdoeHNwanlmMg5oLm8yczN6cXZueW0wczgAciExNWRmZ0hQQTBxcDRqSkRKdEpubGVUYnNQWFpDSm9vWTE=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2021-09-08T21:44:00Z</dcterms:created>
  <dc:creator>Ayala Ramos, Carlos Daniel; Akhtar Oviedo, Ahmed Hasan</dc:creator>
</cp:coreProperties>
</file>