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E3938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70E88AA6" wp14:editId="241BEB35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5EE0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A979CF8" w14:textId="77777777" w:rsidR="00015A63" w:rsidRDefault="00015A63" w:rsidP="00015A63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UNIVERSIDAD PRIVADA DE TACNA</w:t>
      </w:r>
    </w:p>
    <w:p w14:paraId="156D9629" w14:textId="77777777" w:rsidR="00015A63" w:rsidRDefault="00015A63" w:rsidP="00015A6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2661FC" w14:textId="77777777" w:rsidR="00015A63" w:rsidRDefault="00015A63" w:rsidP="00015A63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FACULTAD DE INGENIERÍA</w:t>
      </w:r>
    </w:p>
    <w:p w14:paraId="6389D823" w14:textId="77777777" w:rsidR="00015A63" w:rsidRDefault="00015A63" w:rsidP="00015A63">
      <w:pPr>
        <w:spacing w:after="0"/>
        <w:jc w:val="center"/>
        <w:rPr>
          <w:rFonts w:ascii="Times New Roman" w:eastAsia="Times New Roman" w:hAnsi="Times New Roman" w:cs="Times New Roman"/>
          <w:b/>
          <w:i/>
          <w:color w:val="5B9BD5"/>
          <w:sz w:val="28"/>
          <w:szCs w:val="28"/>
        </w:rPr>
      </w:pPr>
    </w:p>
    <w:p w14:paraId="3A359D84" w14:textId="77777777" w:rsidR="00015A63" w:rsidRDefault="00015A63" w:rsidP="00015A6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Escuela Profesional de Ingeniería de Sistemas</w:t>
      </w:r>
    </w:p>
    <w:p w14:paraId="35E8B2E3" w14:textId="77777777" w:rsidR="00015A63" w:rsidRDefault="00015A63" w:rsidP="00015A63">
      <w:pPr>
        <w:spacing w:after="0"/>
        <w:rPr>
          <w:rFonts w:ascii="Times New Roman" w:eastAsia="Times New Roman" w:hAnsi="Times New Roman" w:cs="Times New Roman"/>
          <w:sz w:val="6"/>
          <w:szCs w:val="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</w:p>
    <w:p w14:paraId="3B237174" w14:textId="77777777" w:rsidR="00015A63" w:rsidRDefault="00015A63" w:rsidP="00015A6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Proyecto </w:t>
      </w:r>
    </w:p>
    <w:p w14:paraId="59C43173" w14:textId="77777777" w:rsidR="00015A63" w:rsidRDefault="00015A63" w:rsidP="00015A63">
      <w:pPr>
        <w:spacing w:after="0" w:line="360" w:lineRule="auto"/>
        <w:jc w:val="center"/>
        <w:rPr>
          <w:rFonts w:ascii="Times New Roman" w:eastAsia="Times New Roman" w:hAnsi="Times New Roman" w:cs="Times New Roman"/>
          <w:sz w:val="6"/>
          <w:szCs w:val="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“</w:t>
      </w: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Generador de documentación impulsado por IA (GDI-IA)”</w:t>
      </w:r>
    </w:p>
    <w:p w14:paraId="56A9FF76" w14:textId="77777777" w:rsidR="00015A63" w:rsidRDefault="00015A63" w:rsidP="00015A63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52BA4747" w14:textId="77777777" w:rsidR="00015A63" w:rsidRDefault="00015A63" w:rsidP="00015A63">
      <w:pPr>
        <w:spacing w:after="0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Curso: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</w:p>
    <w:p w14:paraId="4F4D60D5" w14:textId="77777777" w:rsidR="00015A63" w:rsidRDefault="00015A63" w:rsidP="00015A63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>Calidad y Pruebas de Software</w:t>
      </w:r>
    </w:p>
    <w:p w14:paraId="6688B6C0" w14:textId="77777777" w:rsidR="00015A63" w:rsidRDefault="00015A63" w:rsidP="00015A63">
      <w:pPr>
        <w:spacing w:after="0"/>
        <w:jc w:val="center"/>
        <w:rPr>
          <w:rFonts w:ascii="Times New Roman" w:eastAsia="Times New Roman" w:hAnsi="Times New Roman" w:cs="Times New Roman"/>
          <w:b/>
          <w:color w:val="5B9BD5"/>
          <w:sz w:val="16"/>
          <w:szCs w:val="16"/>
        </w:rPr>
      </w:pPr>
    </w:p>
    <w:p w14:paraId="25D7C8C1" w14:textId="77777777" w:rsidR="00015A63" w:rsidRDefault="00015A63" w:rsidP="00015A63">
      <w:pPr>
        <w:spacing w:after="0"/>
        <w:jc w:val="center"/>
        <w:rPr>
          <w:rFonts w:ascii="Times New Roman" w:eastAsia="Times New Roman" w:hAnsi="Times New Roman" w:cs="Times New Roman"/>
          <w:b/>
          <w:color w:val="5B9BD5"/>
          <w:sz w:val="16"/>
          <w:szCs w:val="16"/>
        </w:rPr>
      </w:pPr>
    </w:p>
    <w:p w14:paraId="623D6842" w14:textId="77777777" w:rsidR="00015A63" w:rsidRDefault="00015A63" w:rsidP="00015A63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Docente: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68D58524" w14:textId="77777777" w:rsidR="00015A63" w:rsidRDefault="00015A63" w:rsidP="00015A63">
      <w:pPr>
        <w:spacing w:after="0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i/>
          <w:sz w:val="32"/>
          <w:szCs w:val="32"/>
        </w:rPr>
        <w:t>Mag</w:t>
      </w:r>
      <w:proofErr w:type="spellEnd"/>
      <w:r>
        <w:rPr>
          <w:rFonts w:ascii="Times New Roman" w:eastAsia="Times New Roman" w:hAnsi="Times New Roman" w:cs="Times New Roman"/>
          <w:i/>
          <w:sz w:val="32"/>
          <w:szCs w:val="32"/>
        </w:rPr>
        <w:t>. Patrick Cuadros Quiroga</w:t>
      </w:r>
    </w:p>
    <w:p w14:paraId="626195C3" w14:textId="77777777" w:rsidR="00015A63" w:rsidRDefault="00015A63" w:rsidP="00015A63">
      <w:pPr>
        <w:spacing w:after="0"/>
        <w:rPr>
          <w:rFonts w:ascii="Times New Roman" w:eastAsia="Times New Roman" w:hAnsi="Times New Roman" w:cs="Times New Roman"/>
          <w:b/>
          <w:color w:val="5B9BD5"/>
          <w:sz w:val="36"/>
          <w:szCs w:val="36"/>
        </w:rPr>
      </w:pPr>
    </w:p>
    <w:p w14:paraId="54BB31F4" w14:textId="77777777" w:rsidR="00015A63" w:rsidRDefault="00015A63" w:rsidP="00015A63">
      <w:pPr>
        <w:spacing w:after="0"/>
        <w:ind w:left="2880" w:firstLine="720"/>
        <w:rPr>
          <w:rFonts w:ascii="Times New Roman" w:eastAsia="Times New Roman" w:hAnsi="Times New Roman" w:cs="Times New Roman"/>
          <w:color w:val="5B9BD5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Integrantes: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2C784EDC" w14:textId="77777777" w:rsidR="00015A63" w:rsidRDefault="00015A63" w:rsidP="00015A63">
      <w:pPr>
        <w:spacing w:after="0" w:line="360" w:lineRule="auto"/>
        <w:ind w:firstLine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Ancco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Suaña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, Bruno Enrique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>(2023077472)</w:t>
      </w:r>
    </w:p>
    <w:p w14:paraId="1E761302" w14:textId="77777777" w:rsidR="00015A63" w:rsidRDefault="00015A63" w:rsidP="00015A63">
      <w:pPr>
        <w:spacing w:after="0" w:line="360" w:lineRule="auto"/>
        <w:ind w:firstLine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Akhtar Oviedo, Ahmed Hasan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>(2022074261)</w:t>
      </w:r>
    </w:p>
    <w:p w14:paraId="32C3F956" w14:textId="77777777" w:rsidR="00015A63" w:rsidRDefault="00015A63" w:rsidP="00015A63">
      <w:pPr>
        <w:spacing w:after="0" w:line="360" w:lineRule="auto"/>
        <w:ind w:firstLine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Ayala Ramos, Carlos Daniel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>(2022074266)</w:t>
      </w:r>
    </w:p>
    <w:p w14:paraId="23412845" w14:textId="77777777" w:rsidR="00015A63" w:rsidRDefault="00015A63" w:rsidP="00015A63">
      <w:pPr>
        <w:spacing w:after="0" w:line="360" w:lineRule="auto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Salas Jiménez, Walter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Emmanuel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ab/>
        <w:t>(2022073896)</w:t>
      </w:r>
    </w:p>
    <w:p w14:paraId="15B2923F" w14:textId="77777777" w:rsidR="00015A63" w:rsidRDefault="00015A63" w:rsidP="00015A6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A130AF" w14:textId="77777777" w:rsidR="00015A63" w:rsidRPr="00E516D6" w:rsidRDefault="00015A63" w:rsidP="00015A6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16D6">
        <w:rPr>
          <w:rFonts w:ascii="Times New Roman" w:eastAsia="Times New Roman" w:hAnsi="Times New Roman" w:cs="Times New Roman"/>
          <w:b/>
          <w:sz w:val="28"/>
          <w:szCs w:val="28"/>
        </w:rPr>
        <w:t>Tacna – Perú</w:t>
      </w:r>
    </w:p>
    <w:p w14:paraId="0E890EBA" w14:textId="538ABC81" w:rsidR="00386C7F" w:rsidRDefault="00015A63" w:rsidP="00015A63">
      <w:pPr>
        <w:spacing w:after="20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16D6">
        <w:rPr>
          <w:rFonts w:ascii="Times New Roman" w:eastAsia="Times New Roman" w:hAnsi="Times New Roman" w:cs="Times New Roman"/>
          <w:i/>
          <w:sz w:val="28"/>
          <w:szCs w:val="28"/>
        </w:rPr>
        <w:t>2025</w:t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627FB9D6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0D5BB50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595153" w:rsidRPr="006A147A" w14:paraId="76AEC584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909356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152E1D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73AF2077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07D5EE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4ADBC14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814F2AE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95153" w:rsidRPr="006A147A" w14:paraId="290AB2B2" w14:textId="77777777" w:rsidTr="00811CE1">
        <w:trPr>
          <w:trHeight w:val="227"/>
          <w:jc w:val="center"/>
        </w:trPr>
        <w:tc>
          <w:tcPr>
            <w:tcW w:w="921" w:type="dxa"/>
          </w:tcPr>
          <w:p w14:paraId="29DC3DA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013634AB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178F476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6EB33EF7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6D837B6F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6823308E" w14:textId="77777777" w:rsidR="00595153" w:rsidRPr="0070130A" w:rsidRDefault="00595153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A761ADA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492310098"/>
        <w:docPartObj>
          <w:docPartGallery w:val="Table of Contents"/>
          <w:docPartUnique/>
        </w:docPartObj>
      </w:sdtPr>
      <w:sdtEndPr>
        <w:rPr>
          <w:lang w:val="es-PE"/>
        </w:rPr>
      </w:sdtEndPr>
      <w:sdtContent>
        <w:p w14:paraId="3FF0DBE9" w14:textId="77777777" w:rsidR="001541EA" w:rsidRDefault="001541EA" w:rsidP="001541EA">
          <w:pPr>
            <w:pStyle w:val="TtuloTDC"/>
            <w:spacing w:before="0" w:line="360" w:lineRule="auto"/>
          </w:pPr>
          <w:r>
            <w:rPr>
              <w:lang w:val="es-ES"/>
            </w:rPr>
            <w:t>Tabla de contenido</w:t>
          </w:r>
        </w:p>
        <w:p w14:paraId="163154C3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 w:rsidRPr="00ED1938">
            <w:rPr>
              <w:sz w:val="24"/>
            </w:rPr>
            <w:t>Resumen Ejecutivo</w:t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3</w:t>
          </w:r>
        </w:p>
        <w:p w14:paraId="7D8D6B84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 w:rsidRPr="00ED1938">
            <w:rPr>
              <w:sz w:val="24"/>
            </w:rPr>
            <w:t xml:space="preserve"> </w:t>
          </w:r>
          <w:r>
            <w:rPr>
              <w:sz w:val="24"/>
            </w:rPr>
            <w:t>I</w:t>
          </w:r>
          <w:r w:rsidRPr="00ED1938">
            <w:rPr>
              <w:sz w:val="24"/>
            </w:rPr>
            <w:t xml:space="preserve"> Propuesta narrativa</w:t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4</w:t>
          </w:r>
        </w:p>
        <w:p w14:paraId="018E60D0" w14:textId="1175E8B8" w:rsidR="006F1C39" w:rsidRDefault="006F1C39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Planteamiento del Problema………………………………………………………………………………4</w:t>
          </w:r>
        </w:p>
        <w:p w14:paraId="3562AD60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 w:rsidRPr="00ED1938">
            <w:rPr>
              <w:sz w:val="24"/>
            </w:rPr>
            <w:t>Justificación del proyecto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4</w:t>
          </w:r>
        </w:p>
        <w:p w14:paraId="25A2109F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O</w:t>
          </w:r>
          <w:r w:rsidRPr="00ED1938">
            <w:rPr>
              <w:sz w:val="24"/>
            </w:rPr>
            <w:t>bjetivo general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5</w:t>
          </w:r>
        </w:p>
        <w:p w14:paraId="556467F2" w14:textId="77777777" w:rsidR="001541EA" w:rsidRDefault="00386C7F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Beneficios</w:t>
          </w:r>
          <w:r w:rsidR="001541EA" w:rsidRPr="00ED1938">
            <w:rPr>
              <w:sz w:val="24"/>
            </w:rPr>
            <w:tab/>
          </w:r>
          <w:r w:rsidR="001541EA" w:rsidRPr="00ED1938">
            <w:rPr>
              <w:sz w:val="24"/>
            </w:rPr>
            <w:ptab w:relativeTo="margin" w:alignment="right" w:leader="dot"/>
          </w:r>
          <w:r w:rsidR="001541EA">
            <w:rPr>
              <w:sz w:val="24"/>
            </w:rPr>
            <w:t>6</w:t>
          </w:r>
        </w:p>
        <w:p w14:paraId="07F493FF" w14:textId="77777777" w:rsidR="00386C7F" w:rsidRDefault="00386C7F" w:rsidP="00386C7F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Alcance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4CDE5263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Requerimientos del sistema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080B7503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Restricciones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3A94ADC9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Supuestos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74DBCC9C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</w:t>
          </w:r>
          <w:r w:rsidRPr="00ED1938">
            <w:rPr>
              <w:sz w:val="24"/>
            </w:rPr>
            <w:t>esultados esperados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8</w:t>
          </w:r>
        </w:p>
        <w:p w14:paraId="2F457FA6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M</w:t>
          </w:r>
          <w:r w:rsidRPr="00ED1938">
            <w:rPr>
              <w:sz w:val="24"/>
            </w:rPr>
            <w:t>etodología de implementación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8</w:t>
          </w:r>
        </w:p>
        <w:p w14:paraId="183ECA44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A</w:t>
          </w:r>
          <w:r w:rsidRPr="00ED1938">
            <w:rPr>
              <w:sz w:val="24"/>
            </w:rPr>
            <w:t>ctores claves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9</w:t>
          </w:r>
        </w:p>
        <w:p w14:paraId="3BE246B4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apel y responsabilidades del personal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10</w:t>
          </w:r>
        </w:p>
        <w:p w14:paraId="72BF437A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lan de monitoreo y evaluación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12</w:t>
          </w:r>
        </w:p>
        <w:p w14:paraId="2E8C823A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C</w:t>
          </w:r>
          <w:r w:rsidRPr="00ED1938">
            <w:rPr>
              <w:sz w:val="24"/>
            </w:rPr>
            <w:t xml:space="preserve">ronograma del proyecto 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15</w:t>
          </w:r>
        </w:p>
        <w:p w14:paraId="5F6CBBEB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Hitos de entregables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17</w:t>
          </w:r>
        </w:p>
        <w:p w14:paraId="6971FFD5" w14:textId="77777777" w:rsidR="001541EA" w:rsidRDefault="001541EA" w:rsidP="001541EA">
          <w:pPr>
            <w:pStyle w:val="TDC1"/>
            <w:spacing w:after="0" w:line="360" w:lineRule="auto"/>
            <w:rPr>
              <w:sz w:val="24"/>
            </w:rPr>
          </w:pPr>
        </w:p>
        <w:p w14:paraId="557089EF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>
            <w:rPr>
              <w:sz w:val="24"/>
            </w:rPr>
            <w:t>II</w:t>
          </w:r>
          <w:r w:rsidRPr="00ED1938">
            <w:rPr>
              <w:sz w:val="24"/>
            </w:rPr>
            <w:t xml:space="preserve"> </w:t>
          </w:r>
          <w:r>
            <w:rPr>
              <w:sz w:val="24"/>
            </w:rPr>
            <w:t>P</w:t>
          </w:r>
          <w:r w:rsidRPr="00ED1938">
            <w:rPr>
              <w:sz w:val="24"/>
            </w:rPr>
            <w:t>resupuesto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596883D1" w14:textId="2C44DBB5" w:rsidR="001541EA" w:rsidRPr="00ED1938" w:rsidRDefault="001541EA" w:rsidP="001541EA">
          <w:pPr>
            <w:pStyle w:val="TDC2"/>
            <w:numPr>
              <w:ilvl w:val="0"/>
              <w:numId w:val="4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lanteamiento de</w:t>
          </w:r>
          <w:r w:rsidR="006F1C39">
            <w:rPr>
              <w:sz w:val="24"/>
            </w:rPr>
            <w:t xml:space="preserve"> aplicación de</w:t>
          </w:r>
          <w:r w:rsidRPr="00ED1938">
            <w:rPr>
              <w:sz w:val="24"/>
            </w:rPr>
            <w:t>l</w:t>
          </w:r>
          <w:r>
            <w:rPr>
              <w:sz w:val="24"/>
            </w:rPr>
            <w:t xml:space="preserve"> presupuesto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1995DBA5" w14:textId="77777777" w:rsidR="001541EA" w:rsidRDefault="001541EA" w:rsidP="001541EA">
          <w:pPr>
            <w:pStyle w:val="TDC2"/>
            <w:numPr>
              <w:ilvl w:val="0"/>
              <w:numId w:val="4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 xml:space="preserve">resupuesto 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2517FFF1" w14:textId="77777777" w:rsidR="001541EA" w:rsidRDefault="001541EA" w:rsidP="001541EA">
          <w:pPr>
            <w:rPr>
              <w:lang w:val="es-ES"/>
            </w:rPr>
          </w:pPr>
          <w:r>
            <w:rPr>
              <w:lang w:val="es-ES"/>
            </w:rPr>
            <w:t xml:space="preserve">     3.   Análisis de Factibilidad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24C28077" w14:textId="77777777" w:rsidR="001541EA" w:rsidRDefault="001541EA" w:rsidP="001541EA">
          <w:pPr>
            <w:rPr>
              <w:lang w:val="es-ES"/>
            </w:rPr>
          </w:pPr>
          <w:r>
            <w:rPr>
              <w:lang w:val="es-ES"/>
            </w:rPr>
            <w:t xml:space="preserve">     4.   Evaluación Financiera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54C72CBF" w14:textId="77777777" w:rsidR="001541EA" w:rsidRPr="00E574B5" w:rsidRDefault="001541EA" w:rsidP="001541EA">
          <w:pPr>
            <w:rPr>
              <w:lang w:val="es-ES"/>
            </w:rPr>
          </w:pPr>
        </w:p>
        <w:p w14:paraId="780C7B38" w14:textId="77777777" w:rsidR="001541EA" w:rsidRDefault="001541EA" w:rsidP="001541EA">
          <w:pPr>
            <w:pStyle w:val="TDC2"/>
            <w:spacing w:line="360" w:lineRule="auto"/>
          </w:pPr>
          <w:r>
            <w:rPr>
              <w:sz w:val="24"/>
            </w:rPr>
            <w:t xml:space="preserve">Anexo 01 – Requerimientos del Sistema </w:t>
          </w:r>
          <w:r w:rsidRPr="001541EA">
            <w:rPr>
              <w:i/>
              <w:sz w:val="24"/>
            </w:rPr>
            <w:t>{nombre del sistema}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19</w:t>
          </w:r>
        </w:p>
        <w:p w14:paraId="11DFF966" w14:textId="77777777" w:rsidR="001541EA" w:rsidRPr="001B3DFC" w:rsidRDefault="001541EA" w:rsidP="001541EA">
          <w:pPr>
            <w:spacing w:after="0" w:line="360" w:lineRule="auto"/>
            <w:rPr>
              <w:lang w:val="es-ES"/>
            </w:rPr>
          </w:pPr>
        </w:p>
        <w:p w14:paraId="586F80D1" w14:textId="77777777" w:rsidR="001541EA" w:rsidRPr="001B3DFC" w:rsidRDefault="00000000" w:rsidP="001541EA">
          <w:pPr>
            <w:spacing w:after="0" w:line="360" w:lineRule="auto"/>
            <w:rPr>
              <w:lang w:val="es-ES"/>
            </w:rPr>
          </w:pPr>
        </w:p>
      </w:sdtContent>
    </w:sdt>
    <w:p w14:paraId="48BA7A5A" w14:textId="7C10CA1C" w:rsidR="001541EA" w:rsidRPr="006F1C39" w:rsidRDefault="001541EA" w:rsidP="001541E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2A0D">
        <w:rPr>
          <w:rFonts w:ascii="Times New Roman" w:hAnsi="Times New Roman" w:cs="Times New Roman"/>
          <w:b/>
          <w:sz w:val="24"/>
          <w:szCs w:val="24"/>
        </w:rPr>
        <w:br w:type="page"/>
      </w:r>
      <w:r w:rsidRPr="001B3DFC">
        <w:rPr>
          <w:sz w:val="28"/>
        </w:rPr>
        <w:lastRenderedPageBreak/>
        <w:t>RESUMEN EJECUTIVO</w:t>
      </w:r>
    </w:p>
    <w:p w14:paraId="34F49C9F" w14:textId="77777777" w:rsidR="001541EA" w:rsidRDefault="001541EA" w:rsidP="001541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67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764"/>
        <w:gridCol w:w="4055"/>
      </w:tblGrid>
      <w:tr w:rsidR="001541EA" w:rsidRPr="004D2A0D" w14:paraId="6E3DE995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2729560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Nombre del Proyecto propuesto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77D540D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24BE09" w14:textId="2E91D875" w:rsidR="001541EA" w:rsidRPr="001541EA" w:rsidRDefault="00015A63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015A63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Generador de Documentación Impulsado por IA (GDI-IA) – Tacna, 2025</w:t>
            </w:r>
          </w:p>
          <w:p w14:paraId="5B9B41F3" w14:textId="77777777" w:rsidR="001541EA" w:rsidRPr="00F278BA" w:rsidRDefault="001541EA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1541EA" w:rsidRPr="004D2A0D" w14:paraId="1A6DB78C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5836DEF5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Propósito del Proyecto y Resultados esperados: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143126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AE57F8" w14:textId="65F12843" w:rsidR="001541EA" w:rsidRPr="001541EA" w:rsidRDefault="00015A63" w:rsidP="00015A63">
            <w:pPr>
              <w:pStyle w:val="Prrafodelista"/>
              <w:spacing w:line="360" w:lineRule="auto"/>
              <w:ind w:left="360" w:right="44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15A63">
              <w:rPr>
                <w:rFonts w:ascii="Times New Roman" w:hAnsi="Times New Roman" w:cs="Times New Roman"/>
                <w:sz w:val="24"/>
                <w:szCs w:val="24"/>
              </w:rPr>
              <w:t>El propósito del proyecto es desarrollar una plataforma web basada en inteligencia artificial que automatice la generación de documentos técnicos en formatos estandarizados, reduciendo el esfuerzo manual, los errores de formato y mejorando la productividad del equipo técnico.</w:t>
            </w:r>
          </w:p>
          <w:p w14:paraId="6471A4C6" w14:textId="77777777" w:rsidR="001541EA" w:rsidRPr="004D2A0D" w:rsidRDefault="001541EA" w:rsidP="00811CE1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  <w:p w14:paraId="76CB3E68" w14:textId="77777777" w:rsidR="001541EA" w:rsidRPr="004D2A0D" w:rsidRDefault="001541EA" w:rsidP="00811CE1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4D2A0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Los resultados esperados son:</w:t>
            </w:r>
          </w:p>
          <w:p w14:paraId="2B174813" w14:textId="58B7DD48" w:rsidR="00015A63" w:rsidRPr="00015A63" w:rsidRDefault="00015A63" w:rsidP="00015A63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015A63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Plataforma accesible desde navegador web.</w:t>
            </w:r>
          </w:p>
          <w:p w14:paraId="7E4BC423" w14:textId="4B02760D" w:rsidR="00015A63" w:rsidRPr="00015A63" w:rsidRDefault="00015A63" w:rsidP="00015A63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015A63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Integración de modelos IA para redacción y generación de diagramas.</w:t>
            </w:r>
          </w:p>
          <w:p w14:paraId="79C86377" w14:textId="0415FD5E" w:rsidR="00015A63" w:rsidRPr="00015A63" w:rsidRDefault="00015A63" w:rsidP="00015A63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015A63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Exportación de documentos en PDF y DOCX.</w:t>
            </w:r>
          </w:p>
          <w:p w14:paraId="733C4896" w14:textId="466C9D50" w:rsidR="00015A63" w:rsidRPr="00015A63" w:rsidRDefault="00015A63" w:rsidP="00015A63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015A63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Gestión de historial y almacenamiento en servidor FTP.</w:t>
            </w:r>
          </w:p>
          <w:p w14:paraId="42D5BF52" w14:textId="77777777" w:rsidR="001541EA" w:rsidRPr="00015A63" w:rsidRDefault="00015A63" w:rsidP="00015A6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015A63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Interfaz amigable y multiformato</w:t>
            </w:r>
          </w:p>
          <w:p w14:paraId="44CD7E29" w14:textId="6AB9956E" w:rsidR="00015A63" w:rsidRPr="004D2A0D" w:rsidRDefault="00015A63" w:rsidP="00015A63">
            <w:pPr>
              <w:autoSpaceDE w:val="0"/>
              <w:autoSpaceDN w:val="0"/>
              <w:adjustRightInd w:val="0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1541EA" w:rsidRPr="00015A63" w14:paraId="4E81CFA9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7E2748BA" w14:textId="77777777" w:rsidR="001541EA" w:rsidRPr="00015A63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A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Población Objetivo: </w:t>
            </w:r>
          </w:p>
          <w:p w14:paraId="441E03BA" w14:textId="5DAB58C4" w:rsidR="001541EA" w:rsidRPr="00015A63" w:rsidRDefault="00015A63" w:rsidP="001541E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15A63">
              <w:rPr>
                <w:rFonts w:ascii="Times New Roman" w:hAnsi="Times New Roman" w:cs="Times New Roman"/>
                <w:i/>
                <w:sz w:val="24"/>
                <w:szCs w:val="24"/>
              </w:rPr>
              <w:t>Desarrolladores, estudiantes, profesionales técnicos, equipos de proyectos y entidades académicas.</w:t>
            </w:r>
          </w:p>
        </w:tc>
      </w:tr>
      <w:tr w:rsidR="001541EA" w:rsidRPr="00015A63" w14:paraId="54F23302" w14:textId="77777777" w:rsidTr="00811CE1">
        <w:tc>
          <w:tcPr>
            <w:tcW w:w="3883" w:type="dxa"/>
            <w:shd w:val="clear" w:color="auto" w:fill="FFFFFF" w:themeFill="background1"/>
          </w:tcPr>
          <w:p w14:paraId="65085F1C" w14:textId="77777777" w:rsidR="001541EA" w:rsidRPr="00015A63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A63">
              <w:rPr>
                <w:rFonts w:ascii="Times New Roman" w:hAnsi="Times New Roman" w:cs="Times New Roman"/>
                <w:b/>
                <w:sz w:val="24"/>
                <w:szCs w:val="24"/>
              </w:rPr>
              <w:t>Monto de Inversión (En Soles):</w:t>
            </w:r>
          </w:p>
          <w:p w14:paraId="0D359169" w14:textId="77777777" w:rsidR="001541EA" w:rsidRPr="00015A63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8149BB" w14:textId="2876C737" w:rsidR="001541EA" w:rsidRPr="00015A63" w:rsidRDefault="00015A63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A63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es-PE"/>
              </w:rPr>
              <w:t>S/. 1,300.00</w:t>
            </w:r>
          </w:p>
        </w:tc>
        <w:tc>
          <w:tcPr>
            <w:tcW w:w="4197" w:type="dxa"/>
            <w:shd w:val="clear" w:color="auto" w:fill="FFFFFF" w:themeFill="background1"/>
          </w:tcPr>
          <w:p w14:paraId="5CF66525" w14:textId="77777777" w:rsidR="001541EA" w:rsidRPr="00015A63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A63">
              <w:rPr>
                <w:rFonts w:ascii="Times New Roman" w:hAnsi="Times New Roman" w:cs="Times New Roman"/>
                <w:b/>
                <w:sz w:val="24"/>
                <w:szCs w:val="24"/>
              </w:rPr>
              <w:t>Duración del Proyecto (En Meses):</w:t>
            </w:r>
          </w:p>
          <w:p w14:paraId="739330F4" w14:textId="77777777" w:rsidR="001541EA" w:rsidRPr="00015A63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C9EBC9" w14:textId="6E70ABCF" w:rsidR="001541EA" w:rsidRPr="00015A63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15A6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                </w:t>
            </w:r>
            <w:r w:rsidR="00015A63" w:rsidRPr="00015A6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4 meses</w:t>
            </w:r>
          </w:p>
          <w:p w14:paraId="0D6774A2" w14:textId="77777777" w:rsidR="001541EA" w:rsidRPr="00015A63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9BAA7E" w14:textId="77777777" w:rsidR="008055BC" w:rsidRPr="00015A63" w:rsidRDefault="008055BC" w:rsidP="0070130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7380760" w14:textId="77777777" w:rsidR="00015A63" w:rsidRPr="00015A63" w:rsidRDefault="00015A63" w:rsidP="0070130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BF8D8E0" w14:textId="77777777" w:rsidR="00015A63" w:rsidRDefault="00015A63" w:rsidP="0070130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DDA46DC" w14:textId="77777777" w:rsidR="00015A63" w:rsidRPr="00015A63" w:rsidRDefault="00015A63" w:rsidP="0070130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2887F5A" w14:textId="77777777" w:rsidR="00015A63" w:rsidRPr="00015A63" w:rsidRDefault="00015A63" w:rsidP="0070130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38542A" w14:textId="77777777" w:rsidR="00015A63" w:rsidRP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5A63">
        <w:rPr>
          <w:rFonts w:ascii="Times New Roman" w:hAnsi="Times New Roman" w:cs="Times New Roman"/>
          <w:b/>
          <w:sz w:val="24"/>
          <w:szCs w:val="24"/>
        </w:rPr>
        <w:lastRenderedPageBreak/>
        <w:t>I. Propuesta Narrativa</w:t>
      </w:r>
    </w:p>
    <w:p w14:paraId="4E01A413" w14:textId="77777777" w:rsidR="00015A63" w:rsidRP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5A63">
        <w:rPr>
          <w:rFonts w:ascii="Times New Roman" w:hAnsi="Times New Roman" w:cs="Times New Roman"/>
          <w:b/>
          <w:sz w:val="24"/>
          <w:szCs w:val="24"/>
        </w:rPr>
        <w:t>Planteamiento del Problema</w:t>
      </w:r>
    </w:p>
    <w:p w14:paraId="30005E6C" w14:textId="77777777" w:rsidR="00015A63" w:rsidRP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A63">
        <w:rPr>
          <w:rFonts w:ascii="Times New Roman" w:hAnsi="Times New Roman" w:cs="Times New Roman"/>
          <w:bCs/>
          <w:sz w:val="24"/>
          <w:szCs w:val="24"/>
        </w:rPr>
        <w:t>Los equipos de desarrollo enfrentan dificultades para elaborar documentación técnica clara, precisa y estandarizada. Este proceso consume tiempo valioso, es propenso a errores y depende mucho del criterio de cada usuario</w:t>
      </w:r>
    </w:p>
    <w:p w14:paraId="4ABC401F" w14:textId="77777777" w:rsidR="00015A63" w:rsidRP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6400D63" w14:textId="334DCCF2" w:rsidR="00015A63" w:rsidRP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5A63">
        <w:rPr>
          <w:rFonts w:ascii="Times New Roman" w:hAnsi="Times New Roman" w:cs="Times New Roman"/>
          <w:b/>
          <w:sz w:val="24"/>
          <w:szCs w:val="24"/>
        </w:rPr>
        <w:t>Justificación del Proyecto</w:t>
      </w:r>
    </w:p>
    <w:p w14:paraId="224E5A6B" w14:textId="77777777" w:rsidR="00015A63" w:rsidRP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A63">
        <w:rPr>
          <w:rFonts w:ascii="Times New Roman" w:hAnsi="Times New Roman" w:cs="Times New Roman"/>
          <w:bCs/>
          <w:sz w:val="24"/>
          <w:szCs w:val="24"/>
        </w:rPr>
        <w:t>La automatización de la documentación técnica permite mejorar la calidad, reducir los errores humanos y liberar recursos para tareas más críticas. La herramienta propuesta se alinea con la tendencia de aplicar IA en procesos de productividad</w:t>
      </w:r>
    </w:p>
    <w:p w14:paraId="2BA7819C" w14:textId="77777777" w:rsidR="00015A63" w:rsidRP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42410B1" w14:textId="77777777" w:rsidR="00015A63" w:rsidRP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5A63">
        <w:rPr>
          <w:rFonts w:ascii="Times New Roman" w:hAnsi="Times New Roman" w:cs="Times New Roman"/>
          <w:b/>
          <w:sz w:val="24"/>
          <w:szCs w:val="24"/>
        </w:rPr>
        <w:t>Objetivo General</w:t>
      </w:r>
    </w:p>
    <w:p w14:paraId="06A13A09" w14:textId="77777777" w:rsidR="00015A63" w:rsidRP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A63">
        <w:rPr>
          <w:rFonts w:ascii="Times New Roman" w:hAnsi="Times New Roman" w:cs="Times New Roman"/>
          <w:bCs/>
          <w:sz w:val="24"/>
          <w:szCs w:val="24"/>
        </w:rPr>
        <w:t>Desarrollar una plataforma web inteligente que automatice la generación de documentos técnicos mediante IA, siguiendo formatos predefinidos.</w:t>
      </w:r>
    </w:p>
    <w:p w14:paraId="182C90E7" w14:textId="77777777" w:rsidR="00015A63" w:rsidRP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1886B6" w14:textId="40D7217D" w:rsidR="00015A63" w:rsidRP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5A63">
        <w:rPr>
          <w:rFonts w:ascii="Times New Roman" w:hAnsi="Times New Roman" w:cs="Times New Roman"/>
          <w:b/>
          <w:sz w:val="24"/>
          <w:szCs w:val="24"/>
        </w:rPr>
        <w:t>Beneficios</w:t>
      </w:r>
    </w:p>
    <w:p w14:paraId="75F4A724" w14:textId="77777777" w:rsidR="00015A63" w:rsidRP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A63">
        <w:rPr>
          <w:rFonts w:ascii="Times New Roman" w:hAnsi="Times New Roman" w:cs="Times New Roman"/>
          <w:bCs/>
          <w:sz w:val="24"/>
          <w:szCs w:val="24"/>
        </w:rPr>
        <w:t>Tangibles:</w:t>
      </w:r>
    </w:p>
    <w:p w14:paraId="7F68DFDF" w14:textId="77777777" w:rsidR="00015A63" w:rsidRPr="00015A63" w:rsidRDefault="00015A63" w:rsidP="00015A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A63">
        <w:rPr>
          <w:rFonts w:ascii="Times New Roman" w:hAnsi="Times New Roman" w:cs="Times New Roman"/>
          <w:bCs/>
          <w:sz w:val="24"/>
          <w:szCs w:val="24"/>
        </w:rPr>
        <w:t>Ahorro de tiempo en la generación documental.</w:t>
      </w:r>
    </w:p>
    <w:p w14:paraId="33BA3DBB" w14:textId="77777777" w:rsidR="00015A63" w:rsidRPr="00015A63" w:rsidRDefault="00015A63" w:rsidP="00015A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A63">
        <w:rPr>
          <w:rFonts w:ascii="Times New Roman" w:hAnsi="Times New Roman" w:cs="Times New Roman"/>
          <w:bCs/>
          <w:sz w:val="24"/>
          <w:szCs w:val="24"/>
        </w:rPr>
        <w:t>Reducción de errores.</w:t>
      </w:r>
    </w:p>
    <w:p w14:paraId="24EE18D1" w14:textId="77777777" w:rsidR="00015A63" w:rsidRPr="00015A63" w:rsidRDefault="00015A63" w:rsidP="00015A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A63">
        <w:rPr>
          <w:rFonts w:ascii="Times New Roman" w:hAnsi="Times New Roman" w:cs="Times New Roman"/>
          <w:bCs/>
          <w:sz w:val="24"/>
          <w:szCs w:val="24"/>
        </w:rPr>
        <w:t>Menor necesidad de intervención manual.</w:t>
      </w:r>
    </w:p>
    <w:p w14:paraId="3489072C" w14:textId="73A18B1D" w:rsidR="00015A63" w:rsidRP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A63">
        <w:rPr>
          <w:rFonts w:ascii="Times New Roman" w:hAnsi="Times New Roman" w:cs="Times New Roman"/>
          <w:bCs/>
          <w:sz w:val="24"/>
          <w:szCs w:val="24"/>
        </w:rPr>
        <w:t>Intangibles:</w:t>
      </w:r>
    </w:p>
    <w:p w14:paraId="76ACFD5B" w14:textId="77777777" w:rsidR="00015A63" w:rsidRPr="00015A63" w:rsidRDefault="00015A63" w:rsidP="00015A6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A63">
        <w:rPr>
          <w:rFonts w:ascii="Times New Roman" w:hAnsi="Times New Roman" w:cs="Times New Roman"/>
          <w:bCs/>
          <w:sz w:val="24"/>
          <w:szCs w:val="24"/>
        </w:rPr>
        <w:t>Mejora en la comunicación y la eficiencia organizacional.</w:t>
      </w:r>
    </w:p>
    <w:p w14:paraId="0EB1822D" w14:textId="77777777" w:rsidR="00015A63" w:rsidRPr="00015A63" w:rsidRDefault="00015A63" w:rsidP="00015A6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A63">
        <w:rPr>
          <w:rFonts w:ascii="Times New Roman" w:hAnsi="Times New Roman" w:cs="Times New Roman"/>
          <w:bCs/>
          <w:sz w:val="24"/>
          <w:szCs w:val="24"/>
        </w:rPr>
        <w:t>Imagen corporativa más profesional.</w:t>
      </w:r>
    </w:p>
    <w:p w14:paraId="0C6177DA" w14:textId="7790B4B9" w:rsidR="00015A63" w:rsidRPr="00015A63" w:rsidRDefault="00015A63" w:rsidP="00015A6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A63">
        <w:rPr>
          <w:rFonts w:ascii="Times New Roman" w:hAnsi="Times New Roman" w:cs="Times New Roman"/>
          <w:bCs/>
          <w:sz w:val="24"/>
          <w:szCs w:val="24"/>
        </w:rPr>
        <w:t>Adopción de nuevas tecnologías</w:t>
      </w:r>
    </w:p>
    <w:p w14:paraId="55992F17" w14:textId="77777777" w:rsidR="00015A63" w:rsidRP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62A8B7" w14:textId="77777777" w:rsid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81A8B0E" w14:textId="77777777" w:rsidR="00015A63" w:rsidRP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23FA164" w14:textId="77777777" w:rsidR="00015A63" w:rsidRP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5A63">
        <w:rPr>
          <w:rFonts w:ascii="Times New Roman" w:hAnsi="Times New Roman" w:cs="Times New Roman"/>
          <w:b/>
          <w:sz w:val="24"/>
          <w:szCs w:val="24"/>
        </w:rPr>
        <w:lastRenderedPageBreak/>
        <w:t>Alcance</w:t>
      </w:r>
    </w:p>
    <w:p w14:paraId="2E1F3FD6" w14:textId="77777777" w:rsidR="00015A63" w:rsidRPr="00015A63" w:rsidRDefault="00015A63" w:rsidP="00015A6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A63">
        <w:rPr>
          <w:rFonts w:ascii="Times New Roman" w:hAnsi="Times New Roman" w:cs="Times New Roman"/>
          <w:bCs/>
          <w:sz w:val="24"/>
          <w:szCs w:val="24"/>
        </w:rPr>
        <w:t>Formatos FD01–FD06.</w:t>
      </w:r>
    </w:p>
    <w:p w14:paraId="6DF1E0D8" w14:textId="77777777" w:rsidR="00015A63" w:rsidRPr="00015A63" w:rsidRDefault="00015A63" w:rsidP="00015A6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A63">
        <w:rPr>
          <w:rFonts w:ascii="Times New Roman" w:hAnsi="Times New Roman" w:cs="Times New Roman"/>
          <w:bCs/>
          <w:sz w:val="24"/>
          <w:szCs w:val="24"/>
        </w:rPr>
        <w:t>Generación de bibliografía, imágenes y diagramas.</w:t>
      </w:r>
    </w:p>
    <w:p w14:paraId="3727548D" w14:textId="77777777" w:rsidR="00015A63" w:rsidRPr="00015A63" w:rsidRDefault="00015A63" w:rsidP="00015A6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A63">
        <w:rPr>
          <w:rFonts w:ascii="Times New Roman" w:hAnsi="Times New Roman" w:cs="Times New Roman"/>
          <w:bCs/>
          <w:sz w:val="24"/>
          <w:szCs w:val="24"/>
        </w:rPr>
        <w:t>Exportación a DOCX/PDF.</w:t>
      </w:r>
    </w:p>
    <w:p w14:paraId="00780990" w14:textId="77777777" w:rsidR="00015A63" w:rsidRPr="00015A63" w:rsidRDefault="00015A63" w:rsidP="00015A6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A63">
        <w:rPr>
          <w:rFonts w:ascii="Times New Roman" w:hAnsi="Times New Roman" w:cs="Times New Roman"/>
          <w:bCs/>
          <w:sz w:val="24"/>
          <w:szCs w:val="24"/>
        </w:rPr>
        <w:t>Soporte para múltiples idiomas.</w:t>
      </w:r>
    </w:p>
    <w:p w14:paraId="56091FBA" w14:textId="7B5B2DFC" w:rsidR="00015A63" w:rsidRPr="00015A63" w:rsidRDefault="00015A63" w:rsidP="00015A6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A63">
        <w:rPr>
          <w:rFonts w:ascii="Times New Roman" w:hAnsi="Times New Roman" w:cs="Times New Roman"/>
          <w:bCs/>
          <w:sz w:val="24"/>
          <w:szCs w:val="24"/>
        </w:rPr>
        <w:t>Acceso por navegador web</w:t>
      </w:r>
    </w:p>
    <w:p w14:paraId="37131177" w14:textId="77777777" w:rsidR="00015A63" w:rsidRP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191D579" w14:textId="77777777" w:rsidR="00015A63" w:rsidRP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5A63">
        <w:rPr>
          <w:rFonts w:ascii="Times New Roman" w:hAnsi="Times New Roman" w:cs="Times New Roman"/>
          <w:b/>
          <w:sz w:val="24"/>
          <w:szCs w:val="24"/>
        </w:rPr>
        <w:t>Requerimientos del Sistema</w:t>
      </w:r>
    </w:p>
    <w:p w14:paraId="540D3AC7" w14:textId="61053A34" w:rsidR="00015A63" w:rsidRP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A63">
        <w:rPr>
          <w:rFonts w:ascii="Times New Roman" w:hAnsi="Times New Roman" w:cs="Times New Roman"/>
          <w:bCs/>
          <w:sz w:val="24"/>
          <w:szCs w:val="24"/>
        </w:rPr>
        <w:t>Ver Anexo 01 – Requerimientos funcionales y no funcionales del sistema (con base en FD03</w:t>
      </w:r>
      <w:r w:rsidRPr="00015A63">
        <w:rPr>
          <w:rFonts w:ascii="Times New Roman" w:hAnsi="Times New Roman" w:cs="Times New Roman"/>
          <w:bCs/>
          <w:sz w:val="24"/>
          <w:szCs w:val="24"/>
        </w:rPr>
        <w:t>)</w:t>
      </w:r>
    </w:p>
    <w:p w14:paraId="1A94C5DB" w14:textId="77777777" w:rsidR="00015A63" w:rsidRP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87719B4" w14:textId="77777777" w:rsidR="00015A63" w:rsidRP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5A63">
        <w:rPr>
          <w:rFonts w:ascii="Times New Roman" w:hAnsi="Times New Roman" w:cs="Times New Roman"/>
          <w:b/>
          <w:sz w:val="24"/>
          <w:szCs w:val="24"/>
        </w:rPr>
        <w:t>Restricciones</w:t>
      </w:r>
    </w:p>
    <w:p w14:paraId="6C22029A" w14:textId="77777777" w:rsidR="00015A63" w:rsidRPr="00015A63" w:rsidRDefault="00015A63" w:rsidP="00015A63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A63">
        <w:rPr>
          <w:rFonts w:ascii="Times New Roman" w:hAnsi="Times New Roman" w:cs="Times New Roman"/>
          <w:bCs/>
          <w:sz w:val="24"/>
          <w:szCs w:val="24"/>
        </w:rPr>
        <w:t>Requiere conexión a internet.</w:t>
      </w:r>
    </w:p>
    <w:p w14:paraId="50BE0BDC" w14:textId="77777777" w:rsidR="00015A63" w:rsidRPr="00015A63" w:rsidRDefault="00015A63" w:rsidP="00015A63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A63">
        <w:rPr>
          <w:rFonts w:ascii="Times New Roman" w:hAnsi="Times New Roman" w:cs="Times New Roman"/>
          <w:bCs/>
          <w:sz w:val="24"/>
          <w:szCs w:val="24"/>
        </w:rPr>
        <w:t xml:space="preserve">Dependencia de </w:t>
      </w:r>
      <w:proofErr w:type="spellStart"/>
      <w:r w:rsidRPr="00015A63">
        <w:rPr>
          <w:rFonts w:ascii="Times New Roman" w:hAnsi="Times New Roman" w:cs="Times New Roman"/>
          <w:bCs/>
          <w:sz w:val="24"/>
          <w:szCs w:val="24"/>
        </w:rPr>
        <w:t>APIs</w:t>
      </w:r>
      <w:proofErr w:type="spellEnd"/>
      <w:r w:rsidRPr="00015A63">
        <w:rPr>
          <w:rFonts w:ascii="Times New Roman" w:hAnsi="Times New Roman" w:cs="Times New Roman"/>
          <w:bCs/>
          <w:sz w:val="24"/>
          <w:szCs w:val="24"/>
        </w:rPr>
        <w:t xml:space="preserve"> externas para IA.</w:t>
      </w:r>
    </w:p>
    <w:p w14:paraId="330A7968" w14:textId="77777777" w:rsidR="00015A63" w:rsidRPr="00015A63" w:rsidRDefault="00015A63" w:rsidP="00015A63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A63">
        <w:rPr>
          <w:rFonts w:ascii="Times New Roman" w:hAnsi="Times New Roman" w:cs="Times New Roman"/>
          <w:bCs/>
          <w:sz w:val="24"/>
          <w:szCs w:val="24"/>
        </w:rPr>
        <w:t>No incluye edición manual posterior en la plataforma.</w:t>
      </w:r>
    </w:p>
    <w:p w14:paraId="33E050FD" w14:textId="77777777" w:rsidR="00015A63" w:rsidRP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F8FDB51" w14:textId="77777777" w:rsidR="00015A63" w:rsidRP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5A63">
        <w:rPr>
          <w:rFonts w:ascii="Times New Roman" w:hAnsi="Times New Roman" w:cs="Times New Roman"/>
          <w:b/>
          <w:sz w:val="24"/>
          <w:szCs w:val="24"/>
        </w:rPr>
        <w:t>Supuestos</w:t>
      </w:r>
    </w:p>
    <w:p w14:paraId="0CDD915D" w14:textId="77777777" w:rsidR="00015A63" w:rsidRPr="00015A63" w:rsidRDefault="00015A63" w:rsidP="00015A63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A63">
        <w:rPr>
          <w:rFonts w:ascii="Times New Roman" w:hAnsi="Times New Roman" w:cs="Times New Roman"/>
          <w:bCs/>
          <w:sz w:val="24"/>
          <w:szCs w:val="24"/>
        </w:rPr>
        <w:t xml:space="preserve">Disponibilidad de servicios IA y </w:t>
      </w:r>
      <w:proofErr w:type="spellStart"/>
      <w:r w:rsidRPr="00015A63">
        <w:rPr>
          <w:rFonts w:ascii="Times New Roman" w:hAnsi="Times New Roman" w:cs="Times New Roman"/>
          <w:bCs/>
          <w:sz w:val="24"/>
          <w:szCs w:val="24"/>
        </w:rPr>
        <w:t>APIs</w:t>
      </w:r>
      <w:proofErr w:type="spellEnd"/>
      <w:r w:rsidRPr="00015A63">
        <w:rPr>
          <w:rFonts w:ascii="Times New Roman" w:hAnsi="Times New Roman" w:cs="Times New Roman"/>
          <w:bCs/>
          <w:sz w:val="24"/>
          <w:szCs w:val="24"/>
        </w:rPr>
        <w:t xml:space="preserve"> de terceros.</w:t>
      </w:r>
    </w:p>
    <w:p w14:paraId="45C602D4" w14:textId="77777777" w:rsidR="00015A63" w:rsidRPr="00015A63" w:rsidRDefault="00015A63" w:rsidP="00015A63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A63">
        <w:rPr>
          <w:rFonts w:ascii="Times New Roman" w:hAnsi="Times New Roman" w:cs="Times New Roman"/>
          <w:bCs/>
          <w:sz w:val="24"/>
          <w:szCs w:val="24"/>
        </w:rPr>
        <w:t>Acceso a infraestructura web básica (hosting, dominio, FTP).</w:t>
      </w:r>
    </w:p>
    <w:p w14:paraId="11DC634F" w14:textId="77777777" w:rsidR="00015A63" w:rsidRPr="00015A63" w:rsidRDefault="00015A63" w:rsidP="00015A63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A63">
        <w:rPr>
          <w:rFonts w:ascii="Times New Roman" w:hAnsi="Times New Roman" w:cs="Times New Roman"/>
          <w:bCs/>
          <w:sz w:val="24"/>
          <w:szCs w:val="24"/>
        </w:rPr>
        <w:t>Adopción positiva por parte de los usuarios.</w:t>
      </w:r>
    </w:p>
    <w:p w14:paraId="4EDA8598" w14:textId="77777777" w:rsidR="00015A63" w:rsidRP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0440564" w14:textId="77777777" w:rsidR="00015A63" w:rsidRP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5A63">
        <w:rPr>
          <w:rFonts w:ascii="Times New Roman" w:hAnsi="Times New Roman" w:cs="Times New Roman"/>
          <w:b/>
          <w:sz w:val="24"/>
          <w:szCs w:val="24"/>
        </w:rPr>
        <w:t>Resultados Esperados</w:t>
      </w:r>
    </w:p>
    <w:p w14:paraId="3C8F99C1" w14:textId="77777777" w:rsidR="00015A63" w:rsidRPr="00015A63" w:rsidRDefault="00015A63" w:rsidP="00015A6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A63">
        <w:rPr>
          <w:rFonts w:ascii="Times New Roman" w:hAnsi="Times New Roman" w:cs="Times New Roman"/>
          <w:bCs/>
          <w:sz w:val="24"/>
          <w:szCs w:val="24"/>
        </w:rPr>
        <w:t>Plataforma funcional para generación automatizada de documentos.</w:t>
      </w:r>
    </w:p>
    <w:p w14:paraId="65E28234" w14:textId="77777777" w:rsidR="00015A63" w:rsidRPr="00015A63" w:rsidRDefault="00015A63" w:rsidP="00015A6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A63">
        <w:rPr>
          <w:rFonts w:ascii="Times New Roman" w:hAnsi="Times New Roman" w:cs="Times New Roman"/>
          <w:bCs/>
          <w:sz w:val="24"/>
          <w:szCs w:val="24"/>
        </w:rPr>
        <w:t>Documentos generados con estándares institucionales.</w:t>
      </w:r>
    </w:p>
    <w:p w14:paraId="3E4D3E7F" w14:textId="77777777" w:rsidR="00015A63" w:rsidRPr="00015A63" w:rsidRDefault="00015A63" w:rsidP="00015A6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A63">
        <w:rPr>
          <w:rFonts w:ascii="Times New Roman" w:hAnsi="Times New Roman" w:cs="Times New Roman"/>
          <w:bCs/>
          <w:sz w:val="24"/>
          <w:szCs w:val="24"/>
        </w:rPr>
        <w:t>Mejora del flujo de trabajo documental.</w:t>
      </w:r>
    </w:p>
    <w:p w14:paraId="34635758" w14:textId="77777777" w:rsid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1B2C642" w14:textId="77777777" w:rsidR="00015A63" w:rsidRP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21A9033" w14:textId="77777777" w:rsidR="00015A63" w:rsidRP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5A63">
        <w:rPr>
          <w:rFonts w:ascii="Times New Roman" w:hAnsi="Times New Roman" w:cs="Times New Roman"/>
          <w:b/>
          <w:sz w:val="24"/>
          <w:szCs w:val="24"/>
        </w:rPr>
        <w:lastRenderedPageBreak/>
        <w:t>Metodología de Implementación</w:t>
      </w:r>
    </w:p>
    <w:p w14:paraId="301AEE70" w14:textId="77777777" w:rsidR="00015A63" w:rsidRP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A63">
        <w:rPr>
          <w:rFonts w:ascii="Times New Roman" w:hAnsi="Times New Roman" w:cs="Times New Roman"/>
          <w:bCs/>
          <w:sz w:val="24"/>
          <w:szCs w:val="24"/>
        </w:rPr>
        <w:t xml:space="preserve">Se usó una metodología incremental, con iteraciones que abarcaron análisis, diseño, desarrollo, pruebas e implementación. Se utilizaron herramientas como PHP, HTML, JavaScript, MySQL, </w:t>
      </w:r>
      <w:proofErr w:type="spellStart"/>
      <w:r w:rsidRPr="00015A63">
        <w:rPr>
          <w:rFonts w:ascii="Times New Roman" w:hAnsi="Times New Roman" w:cs="Times New Roman"/>
          <w:bCs/>
          <w:sz w:val="24"/>
          <w:szCs w:val="24"/>
        </w:rPr>
        <w:t>OpenAI</w:t>
      </w:r>
      <w:proofErr w:type="spellEnd"/>
      <w:r w:rsidRPr="00015A63">
        <w:rPr>
          <w:rFonts w:ascii="Times New Roman" w:hAnsi="Times New Roman" w:cs="Times New Roman"/>
          <w:bCs/>
          <w:sz w:val="24"/>
          <w:szCs w:val="24"/>
        </w:rPr>
        <w:t xml:space="preserve"> y TCPDF</w:t>
      </w:r>
    </w:p>
    <w:p w14:paraId="111703E3" w14:textId="77777777" w:rsidR="00015A63" w:rsidRP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AFCCA39" w14:textId="77777777" w:rsidR="00015A63" w:rsidRP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5A63">
        <w:rPr>
          <w:rFonts w:ascii="Times New Roman" w:hAnsi="Times New Roman" w:cs="Times New Roman"/>
          <w:b/>
          <w:sz w:val="24"/>
          <w:szCs w:val="24"/>
        </w:rPr>
        <w:t>Actores Claves</w:t>
      </w:r>
    </w:p>
    <w:p w14:paraId="0EE6AD60" w14:textId="77777777" w:rsidR="00015A63" w:rsidRPr="00015A63" w:rsidRDefault="00015A63" w:rsidP="00015A63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A63">
        <w:rPr>
          <w:rFonts w:ascii="Times New Roman" w:hAnsi="Times New Roman" w:cs="Times New Roman"/>
          <w:bCs/>
          <w:sz w:val="24"/>
          <w:szCs w:val="24"/>
        </w:rPr>
        <w:t>Usuarios finales: Estudiantes, técnicos, desarrolladores.</w:t>
      </w:r>
    </w:p>
    <w:p w14:paraId="0BA4D189" w14:textId="77777777" w:rsidR="00015A63" w:rsidRPr="00015A63" w:rsidRDefault="00015A63" w:rsidP="00015A63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A63">
        <w:rPr>
          <w:rFonts w:ascii="Times New Roman" w:hAnsi="Times New Roman" w:cs="Times New Roman"/>
          <w:bCs/>
          <w:sz w:val="24"/>
          <w:szCs w:val="24"/>
        </w:rPr>
        <w:t xml:space="preserve">Desarrolladores del sistema: Encargados del </w:t>
      </w:r>
      <w:proofErr w:type="spellStart"/>
      <w:r w:rsidRPr="00015A63">
        <w:rPr>
          <w:rFonts w:ascii="Times New Roman" w:hAnsi="Times New Roman" w:cs="Times New Roman"/>
          <w:bCs/>
          <w:sz w:val="24"/>
          <w:szCs w:val="24"/>
        </w:rPr>
        <w:t>backend</w:t>
      </w:r>
      <w:proofErr w:type="spellEnd"/>
      <w:r w:rsidRPr="00015A63">
        <w:rPr>
          <w:rFonts w:ascii="Times New Roman" w:hAnsi="Times New Roman" w:cs="Times New Roman"/>
          <w:bCs/>
          <w:sz w:val="24"/>
          <w:szCs w:val="24"/>
        </w:rPr>
        <w:t xml:space="preserve"> y </w:t>
      </w:r>
      <w:proofErr w:type="spellStart"/>
      <w:r w:rsidRPr="00015A63">
        <w:rPr>
          <w:rFonts w:ascii="Times New Roman" w:hAnsi="Times New Roman" w:cs="Times New Roman"/>
          <w:bCs/>
          <w:sz w:val="24"/>
          <w:szCs w:val="24"/>
        </w:rPr>
        <w:t>frontend</w:t>
      </w:r>
      <w:proofErr w:type="spellEnd"/>
      <w:r w:rsidRPr="00015A63">
        <w:rPr>
          <w:rFonts w:ascii="Times New Roman" w:hAnsi="Times New Roman" w:cs="Times New Roman"/>
          <w:bCs/>
          <w:sz w:val="24"/>
          <w:szCs w:val="24"/>
        </w:rPr>
        <w:t>.</w:t>
      </w:r>
    </w:p>
    <w:p w14:paraId="789F426D" w14:textId="29040F04" w:rsidR="00015A63" w:rsidRPr="00015A63" w:rsidRDefault="00015A63" w:rsidP="00015A63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A63">
        <w:rPr>
          <w:rFonts w:ascii="Times New Roman" w:hAnsi="Times New Roman" w:cs="Times New Roman"/>
          <w:bCs/>
          <w:sz w:val="24"/>
          <w:szCs w:val="24"/>
        </w:rPr>
        <w:t>Administrador: Control del sistema, configuración de modelos IA.</w:t>
      </w:r>
    </w:p>
    <w:p w14:paraId="05EB6523" w14:textId="77777777" w:rsidR="00015A63" w:rsidRPr="00015A63" w:rsidRDefault="00015A63" w:rsidP="00015A63">
      <w:pPr>
        <w:pStyle w:val="Prrafodelista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6761509" w14:textId="3606C139" w:rsidR="00015A63" w:rsidRP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5A63">
        <w:rPr>
          <w:rFonts w:ascii="Times New Roman" w:hAnsi="Times New Roman" w:cs="Times New Roman"/>
          <w:b/>
          <w:sz w:val="24"/>
          <w:szCs w:val="24"/>
        </w:rPr>
        <w:t>Papel y Responsabilidades del Personal</w:t>
      </w:r>
    </w:p>
    <w:p w14:paraId="6994ED70" w14:textId="4E2AB4C0" w:rsidR="00015A63" w:rsidRP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A63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7651605" wp14:editId="5C0AA9B6">
            <wp:extent cx="4382112" cy="2343477"/>
            <wp:effectExtent l="0" t="0" r="0" b="0"/>
            <wp:docPr id="13115733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733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8EF4" w14:textId="77777777" w:rsidR="00015A63" w:rsidRP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5A63">
        <w:rPr>
          <w:rFonts w:ascii="Times New Roman" w:hAnsi="Times New Roman" w:cs="Times New Roman"/>
          <w:b/>
          <w:sz w:val="24"/>
          <w:szCs w:val="24"/>
        </w:rPr>
        <w:t>Plan de Monitoreo y Evaluación</w:t>
      </w:r>
    </w:p>
    <w:p w14:paraId="2FD1FD42" w14:textId="77777777" w:rsidR="00015A63" w:rsidRPr="00015A63" w:rsidRDefault="00015A63" w:rsidP="00015A63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A63">
        <w:rPr>
          <w:rFonts w:ascii="Times New Roman" w:hAnsi="Times New Roman" w:cs="Times New Roman"/>
          <w:bCs/>
          <w:sz w:val="24"/>
          <w:szCs w:val="24"/>
        </w:rPr>
        <w:t>Semanal: Seguimiento del avance por módulo.</w:t>
      </w:r>
    </w:p>
    <w:p w14:paraId="2902F327" w14:textId="77777777" w:rsidR="00015A63" w:rsidRPr="00015A63" w:rsidRDefault="00015A63" w:rsidP="00015A63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A63">
        <w:rPr>
          <w:rFonts w:ascii="Times New Roman" w:hAnsi="Times New Roman" w:cs="Times New Roman"/>
          <w:bCs/>
          <w:sz w:val="24"/>
          <w:szCs w:val="24"/>
        </w:rPr>
        <w:t>Mensual: Pruebas funcionales y revisión con usuarios.</w:t>
      </w:r>
    </w:p>
    <w:p w14:paraId="66D6CA3A" w14:textId="60D4033F" w:rsidR="00015A63" w:rsidRPr="00015A63" w:rsidRDefault="00015A63" w:rsidP="00015A63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A63">
        <w:rPr>
          <w:rFonts w:ascii="Times New Roman" w:hAnsi="Times New Roman" w:cs="Times New Roman"/>
          <w:bCs/>
          <w:sz w:val="24"/>
          <w:szCs w:val="24"/>
        </w:rPr>
        <w:t>Final: Evaluación del cumplimiento de objetivos, métricas de uso, encuestas de satisfacción.</w:t>
      </w:r>
    </w:p>
    <w:p w14:paraId="241D2E16" w14:textId="77777777" w:rsid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32427E7" w14:textId="77777777" w:rsidR="00015A63" w:rsidRP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31D8B2C" w14:textId="77777777" w:rsidR="00015A63" w:rsidRP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AEC489" w14:textId="77777777" w:rsidR="00015A63" w:rsidRP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5F80EF3" w14:textId="652EAB74" w:rsidR="00015A63" w:rsidRP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5A63">
        <w:rPr>
          <w:rFonts w:ascii="Times New Roman" w:hAnsi="Times New Roman" w:cs="Times New Roman"/>
          <w:b/>
          <w:sz w:val="24"/>
          <w:szCs w:val="24"/>
        </w:rPr>
        <w:lastRenderedPageBreak/>
        <w:t>Cronograma del Proyecto</w:t>
      </w:r>
    </w:p>
    <w:p w14:paraId="75661F2E" w14:textId="7109F9F5" w:rsidR="00015A63" w:rsidRP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5A6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6C7241E" wp14:editId="2BE60484">
            <wp:extent cx="5400040" cy="1749425"/>
            <wp:effectExtent l="0" t="0" r="0" b="3175"/>
            <wp:docPr id="151067535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7535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F536" w14:textId="2C6193CD" w:rsidR="00015A63" w:rsidRP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5A63">
        <w:rPr>
          <w:rFonts w:ascii="Times New Roman" w:hAnsi="Times New Roman" w:cs="Times New Roman"/>
          <w:b/>
          <w:sz w:val="24"/>
          <w:szCs w:val="24"/>
        </w:rPr>
        <w:t>Hitos de Entregables</w:t>
      </w:r>
    </w:p>
    <w:p w14:paraId="4A5DE5CC" w14:textId="77777777" w:rsidR="00015A63" w:rsidRPr="00015A63" w:rsidRDefault="00015A63" w:rsidP="00015A63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A63">
        <w:rPr>
          <w:rFonts w:ascii="Times New Roman" w:hAnsi="Times New Roman" w:cs="Times New Roman"/>
          <w:bCs/>
          <w:sz w:val="24"/>
          <w:szCs w:val="24"/>
        </w:rPr>
        <w:t>Documento de visión y requisitos (mayo)</w:t>
      </w:r>
    </w:p>
    <w:p w14:paraId="7B9793F9" w14:textId="77777777" w:rsidR="00015A63" w:rsidRPr="00015A63" w:rsidRDefault="00015A63" w:rsidP="00015A63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A63">
        <w:rPr>
          <w:rFonts w:ascii="Times New Roman" w:hAnsi="Times New Roman" w:cs="Times New Roman"/>
          <w:bCs/>
          <w:sz w:val="24"/>
          <w:szCs w:val="24"/>
        </w:rPr>
        <w:t>Módulo de generación de documentos (junio)</w:t>
      </w:r>
    </w:p>
    <w:p w14:paraId="12B7017E" w14:textId="77777777" w:rsidR="00015A63" w:rsidRPr="00015A63" w:rsidRDefault="00015A63" w:rsidP="00015A63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A63">
        <w:rPr>
          <w:rFonts w:ascii="Times New Roman" w:hAnsi="Times New Roman" w:cs="Times New Roman"/>
          <w:bCs/>
          <w:sz w:val="24"/>
          <w:szCs w:val="24"/>
        </w:rPr>
        <w:t>Plataforma funcional con exportación (junio)</w:t>
      </w:r>
    </w:p>
    <w:p w14:paraId="7CD3F0BD" w14:textId="3314732C" w:rsidR="00015A63" w:rsidRDefault="00015A63" w:rsidP="00015A63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A63">
        <w:rPr>
          <w:rFonts w:ascii="Times New Roman" w:hAnsi="Times New Roman" w:cs="Times New Roman"/>
          <w:bCs/>
          <w:sz w:val="24"/>
          <w:szCs w:val="24"/>
        </w:rPr>
        <w:t>Informe final y despliegue completo (julio)</w:t>
      </w:r>
    </w:p>
    <w:p w14:paraId="1AFD1E98" w14:textId="77777777" w:rsid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884E5FA" w14:textId="77777777" w:rsidR="00015A63" w:rsidRP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5A63">
        <w:rPr>
          <w:rFonts w:ascii="Times New Roman" w:hAnsi="Times New Roman" w:cs="Times New Roman"/>
          <w:b/>
          <w:sz w:val="24"/>
          <w:szCs w:val="24"/>
        </w:rPr>
        <w:t>II. Presupuesto</w:t>
      </w:r>
    </w:p>
    <w:p w14:paraId="5D776C61" w14:textId="77777777" w:rsidR="00015A63" w:rsidRP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5A63">
        <w:rPr>
          <w:rFonts w:ascii="Times New Roman" w:hAnsi="Times New Roman" w:cs="Times New Roman"/>
          <w:b/>
          <w:sz w:val="24"/>
          <w:szCs w:val="24"/>
        </w:rPr>
        <w:t>Planteamiento de Aplicación del Presupuesto</w:t>
      </w:r>
    </w:p>
    <w:p w14:paraId="185DB7CB" w14:textId="4985A6CB" w:rsid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A63">
        <w:rPr>
          <w:rFonts w:ascii="Times New Roman" w:hAnsi="Times New Roman" w:cs="Times New Roman"/>
          <w:bCs/>
          <w:sz w:val="24"/>
          <w:szCs w:val="24"/>
        </w:rPr>
        <w:t>Los recursos se destinan al desarrollo, hosting, licencias de software y personal técnico.</w:t>
      </w:r>
    </w:p>
    <w:p w14:paraId="2870D251" w14:textId="711C2668" w:rsid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A63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FFA55BF" wp14:editId="21B864DE">
            <wp:extent cx="4591691" cy="3134162"/>
            <wp:effectExtent l="0" t="0" r="0" b="9525"/>
            <wp:docPr id="11859791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791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F2E4" w14:textId="77777777" w:rsid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59AC472" w14:textId="28537603" w:rsid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5A63">
        <w:rPr>
          <w:rFonts w:ascii="Times New Roman" w:hAnsi="Times New Roman" w:cs="Times New Roman"/>
          <w:b/>
          <w:sz w:val="24"/>
          <w:szCs w:val="24"/>
        </w:rPr>
        <w:lastRenderedPageBreak/>
        <w:t>III.</w:t>
      </w:r>
      <w:r w:rsidRPr="00015A63">
        <w:rPr>
          <w:rFonts w:ascii="Times New Roman" w:hAnsi="Times New Roman" w:cs="Times New Roman"/>
          <w:b/>
          <w:sz w:val="24"/>
          <w:szCs w:val="24"/>
        </w:rPr>
        <w:t xml:space="preserve"> Análisis de Factibilidad</w:t>
      </w:r>
    </w:p>
    <w:p w14:paraId="38AB1B43" w14:textId="28D6DC4C" w:rsid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A63">
        <w:rPr>
          <w:rFonts w:ascii="Times New Roman" w:hAnsi="Times New Roman" w:cs="Times New Roman"/>
          <w:bCs/>
          <w:sz w:val="24"/>
          <w:szCs w:val="24"/>
        </w:rPr>
        <w:t>El sistema es técnica y operativamente viable, y su análisis financiero demuestra una TIR mensual de 1.53% y un VAN positivo de S/. 16,568.85</w:t>
      </w:r>
      <w:r w:rsidRPr="00015A63">
        <w:rPr>
          <w:rFonts w:ascii="Times New Roman" w:hAnsi="Times New Roman" w:cs="Times New Roman"/>
          <w:bCs/>
          <w:sz w:val="24"/>
          <w:szCs w:val="24"/>
        </w:rPr>
        <w:t xml:space="preserve"> (FD01)</w:t>
      </w:r>
    </w:p>
    <w:p w14:paraId="3BD2DA10" w14:textId="115A0FD1" w:rsid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5A63">
        <w:rPr>
          <w:rFonts w:ascii="Times New Roman" w:hAnsi="Times New Roman" w:cs="Times New Roman"/>
          <w:b/>
          <w:sz w:val="24"/>
          <w:szCs w:val="24"/>
        </w:rPr>
        <w:t xml:space="preserve">IV. </w:t>
      </w:r>
      <w:r w:rsidRPr="00015A63">
        <w:rPr>
          <w:rFonts w:ascii="Times New Roman" w:hAnsi="Times New Roman" w:cs="Times New Roman"/>
          <w:b/>
          <w:sz w:val="24"/>
          <w:szCs w:val="24"/>
        </w:rPr>
        <w:t>Evaluación Financiera</w:t>
      </w:r>
    </w:p>
    <w:p w14:paraId="7B0AD228" w14:textId="77777777" w:rsidR="00015A63" w:rsidRPr="00015A63" w:rsidRDefault="00015A63" w:rsidP="00015A63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A63">
        <w:rPr>
          <w:rFonts w:ascii="Times New Roman" w:hAnsi="Times New Roman" w:cs="Times New Roman"/>
          <w:bCs/>
          <w:sz w:val="24"/>
          <w:szCs w:val="24"/>
        </w:rPr>
        <w:t>Inversión inicial: S/. 1,300.00</w:t>
      </w:r>
    </w:p>
    <w:p w14:paraId="080474CA" w14:textId="77777777" w:rsidR="00015A63" w:rsidRPr="00015A63" w:rsidRDefault="00015A63" w:rsidP="00015A63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A63">
        <w:rPr>
          <w:rFonts w:ascii="Times New Roman" w:hAnsi="Times New Roman" w:cs="Times New Roman"/>
          <w:bCs/>
          <w:sz w:val="24"/>
          <w:szCs w:val="24"/>
        </w:rPr>
        <w:t>Relación B/C: 13.81</w:t>
      </w:r>
    </w:p>
    <w:p w14:paraId="7E213A0B" w14:textId="77777777" w:rsidR="00015A63" w:rsidRPr="00015A63" w:rsidRDefault="00015A63" w:rsidP="00015A63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A63">
        <w:rPr>
          <w:rFonts w:ascii="Times New Roman" w:hAnsi="Times New Roman" w:cs="Times New Roman"/>
          <w:bCs/>
          <w:sz w:val="24"/>
          <w:szCs w:val="24"/>
        </w:rPr>
        <w:t>VAN: S/. 16,568.85</w:t>
      </w:r>
    </w:p>
    <w:p w14:paraId="7291673C" w14:textId="77777777" w:rsidR="00015A63" w:rsidRPr="00015A63" w:rsidRDefault="00015A63" w:rsidP="00015A63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A63">
        <w:rPr>
          <w:rFonts w:ascii="Times New Roman" w:hAnsi="Times New Roman" w:cs="Times New Roman"/>
          <w:bCs/>
          <w:sz w:val="24"/>
          <w:szCs w:val="24"/>
        </w:rPr>
        <w:t>TIR: 1.53% mensual</w:t>
      </w:r>
    </w:p>
    <w:p w14:paraId="4F4228DE" w14:textId="58BFBBAE" w:rsidR="00015A63" w:rsidRPr="00015A63" w:rsidRDefault="00015A63" w:rsidP="00015A6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5A63">
        <w:rPr>
          <w:rFonts w:ascii="Times New Roman" w:hAnsi="Times New Roman" w:cs="Times New Roman"/>
          <w:bCs/>
          <w:sz w:val="24"/>
          <w:szCs w:val="24"/>
        </w:rPr>
        <w:t>El proyecto es altamente rentable y recupera su inversión rápidamente.</w:t>
      </w:r>
    </w:p>
    <w:sectPr w:rsidR="00015A63" w:rsidRPr="00015A63" w:rsidSect="00160BA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542BF6" w14:textId="77777777" w:rsidR="002B235E" w:rsidRDefault="002B235E" w:rsidP="0070130A">
      <w:pPr>
        <w:spacing w:after="0" w:line="240" w:lineRule="auto"/>
      </w:pPr>
      <w:r>
        <w:separator/>
      </w:r>
    </w:p>
  </w:endnote>
  <w:endnote w:type="continuationSeparator" w:id="0">
    <w:p w14:paraId="14A7BD82" w14:textId="77777777" w:rsidR="002B235E" w:rsidRDefault="002B235E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4383162"/>
      <w:docPartObj>
        <w:docPartGallery w:val="Page Numbers (Bottom of Page)"/>
        <w:docPartUnique/>
      </w:docPartObj>
    </w:sdtPr>
    <w:sdtContent>
      <w:p w14:paraId="44C72C78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C39" w:rsidRPr="006F1C39">
          <w:rPr>
            <w:noProof/>
            <w:lang w:val="es-ES"/>
          </w:rPr>
          <w:t>4</w:t>
        </w:r>
        <w:r>
          <w:fldChar w:fldCharType="end"/>
        </w:r>
      </w:p>
    </w:sdtContent>
  </w:sdt>
  <w:p w14:paraId="2801D69B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60F59" w14:textId="77777777" w:rsidR="002B235E" w:rsidRDefault="002B235E" w:rsidP="0070130A">
      <w:pPr>
        <w:spacing w:after="0" w:line="240" w:lineRule="auto"/>
      </w:pPr>
      <w:r>
        <w:separator/>
      </w:r>
    </w:p>
  </w:footnote>
  <w:footnote w:type="continuationSeparator" w:id="0">
    <w:p w14:paraId="7E381F0B" w14:textId="77777777" w:rsidR="002B235E" w:rsidRDefault="002B235E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9564D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B601E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20D24D7C"/>
    <w:multiLevelType w:val="hybridMultilevel"/>
    <w:tmpl w:val="C26AFC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66535"/>
    <w:multiLevelType w:val="hybridMultilevel"/>
    <w:tmpl w:val="F9C245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72C7A"/>
    <w:multiLevelType w:val="hybridMultilevel"/>
    <w:tmpl w:val="F9A847D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5E6B0F"/>
    <w:multiLevelType w:val="hybridMultilevel"/>
    <w:tmpl w:val="EB1C42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36923"/>
    <w:multiLevelType w:val="hybridMultilevel"/>
    <w:tmpl w:val="5E160E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E01CA"/>
    <w:multiLevelType w:val="hybridMultilevel"/>
    <w:tmpl w:val="98D820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A656A6"/>
    <w:multiLevelType w:val="hybridMultilevel"/>
    <w:tmpl w:val="BCE2E3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D85BE0"/>
    <w:multiLevelType w:val="hybridMultilevel"/>
    <w:tmpl w:val="E84073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352696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0" w15:restartNumberingAfterBreak="0">
    <w:nsid w:val="6B352E85"/>
    <w:multiLevelType w:val="hybridMultilevel"/>
    <w:tmpl w:val="D9C632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EF4CA1"/>
    <w:multiLevelType w:val="hybridMultilevel"/>
    <w:tmpl w:val="12E63F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66520E"/>
    <w:multiLevelType w:val="hybridMultilevel"/>
    <w:tmpl w:val="696A8A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70E9F"/>
    <w:multiLevelType w:val="hybridMultilevel"/>
    <w:tmpl w:val="4510C7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443544">
    <w:abstractNumId w:val="7"/>
  </w:num>
  <w:num w:numId="2" w16cid:durableId="515192013">
    <w:abstractNumId w:val="3"/>
  </w:num>
  <w:num w:numId="3" w16cid:durableId="1160847556">
    <w:abstractNumId w:val="0"/>
  </w:num>
  <w:num w:numId="4" w16cid:durableId="1685284523">
    <w:abstractNumId w:val="9"/>
  </w:num>
  <w:num w:numId="5" w16cid:durableId="478807459">
    <w:abstractNumId w:val="8"/>
  </w:num>
  <w:num w:numId="6" w16cid:durableId="1270746834">
    <w:abstractNumId w:val="5"/>
  </w:num>
  <w:num w:numId="7" w16cid:durableId="168325894">
    <w:abstractNumId w:val="13"/>
  </w:num>
  <w:num w:numId="8" w16cid:durableId="264578646">
    <w:abstractNumId w:val="10"/>
  </w:num>
  <w:num w:numId="9" w16cid:durableId="279384582">
    <w:abstractNumId w:val="2"/>
  </w:num>
  <w:num w:numId="10" w16cid:durableId="989020432">
    <w:abstractNumId w:val="4"/>
  </w:num>
  <w:num w:numId="11" w16cid:durableId="2143116548">
    <w:abstractNumId w:val="1"/>
  </w:num>
  <w:num w:numId="12" w16cid:durableId="1557352865">
    <w:abstractNumId w:val="6"/>
  </w:num>
  <w:num w:numId="13" w16cid:durableId="1948270511">
    <w:abstractNumId w:val="11"/>
  </w:num>
  <w:num w:numId="14" w16cid:durableId="365064375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15A63"/>
    <w:rsid w:val="00020F89"/>
    <w:rsid w:val="00092DF5"/>
    <w:rsid w:val="001541EA"/>
    <w:rsid w:val="00160BA8"/>
    <w:rsid w:val="001672FF"/>
    <w:rsid w:val="001C35C7"/>
    <w:rsid w:val="001D3AB5"/>
    <w:rsid w:val="00246A88"/>
    <w:rsid w:val="00274C8C"/>
    <w:rsid w:val="002A7A52"/>
    <w:rsid w:val="002B235E"/>
    <w:rsid w:val="00386C7F"/>
    <w:rsid w:val="003E57E6"/>
    <w:rsid w:val="003E75CA"/>
    <w:rsid w:val="003F4D90"/>
    <w:rsid w:val="00595153"/>
    <w:rsid w:val="006725FF"/>
    <w:rsid w:val="006E377C"/>
    <w:rsid w:val="006F1C39"/>
    <w:rsid w:val="0070130A"/>
    <w:rsid w:val="00760D61"/>
    <w:rsid w:val="007C00B3"/>
    <w:rsid w:val="007D2A9F"/>
    <w:rsid w:val="008055BC"/>
    <w:rsid w:val="00855896"/>
    <w:rsid w:val="009D74BB"/>
    <w:rsid w:val="00A22F08"/>
    <w:rsid w:val="00A93C3B"/>
    <w:rsid w:val="00AE6359"/>
    <w:rsid w:val="00AF03B1"/>
    <w:rsid w:val="00B91506"/>
    <w:rsid w:val="00C17D9A"/>
    <w:rsid w:val="00CC06E2"/>
    <w:rsid w:val="00DA1E39"/>
    <w:rsid w:val="00DB33BE"/>
    <w:rsid w:val="00E51FA4"/>
    <w:rsid w:val="00E6402D"/>
    <w:rsid w:val="00E95AD3"/>
    <w:rsid w:val="00EF2CD9"/>
    <w:rsid w:val="00F02233"/>
    <w:rsid w:val="00F9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CDFFC8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1541EA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154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41EA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41EA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8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832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Bruno Enrique ANCCO SUAÑA</cp:lastModifiedBy>
  <cp:revision>8</cp:revision>
  <dcterms:created xsi:type="dcterms:W3CDTF">2020-10-03T02:22:00Z</dcterms:created>
  <dcterms:modified xsi:type="dcterms:W3CDTF">2025-06-12T01:46:00Z</dcterms:modified>
</cp:coreProperties>
</file>