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DC8" w:rsidRDefault="001F5DC8" w:rsidP="001F5D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="00EB6F2B">
        <w:rPr>
          <w:rFonts w:ascii="Times New Roman" w:hAnsi="Times New Roman" w:cs="Times New Roman"/>
          <w:sz w:val="24"/>
          <w:szCs w:val="24"/>
        </w:rPr>
        <w:t>6</w:t>
      </w:r>
    </w:p>
    <w:p w:rsidR="001F5DC8" w:rsidRDefault="001F5DC8" w:rsidP="001F5DC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Дымов А., ПИН-33</w:t>
      </w:r>
    </w:p>
    <w:p w:rsidR="001F5DC8" w:rsidRDefault="001F5DC8" w:rsidP="001F5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</w:p>
    <w:p w:rsidR="001F5DC8" w:rsidRDefault="001F5DC8" w:rsidP="001F5DC8">
      <w:r w:rsidRPr="008028C5">
        <w:t xml:space="preserve">На основе трёх равно размерных массивов </w:t>
      </w:r>
      <w:r w:rsidRPr="008028C5">
        <w:rPr>
          <w:lang w:val="en-US"/>
        </w:rPr>
        <w:t>A</w:t>
      </w:r>
      <w:r w:rsidRPr="008028C5">
        <w:t xml:space="preserve">, </w:t>
      </w:r>
      <w:r w:rsidRPr="008028C5">
        <w:rPr>
          <w:lang w:val="en-US"/>
        </w:rPr>
        <w:t>B</w:t>
      </w:r>
      <w:r w:rsidRPr="008028C5">
        <w:t xml:space="preserve"> и </w:t>
      </w:r>
      <w:r w:rsidRPr="008028C5">
        <w:rPr>
          <w:lang w:val="en-US"/>
        </w:rPr>
        <w:t>C</w:t>
      </w:r>
      <w:r w:rsidRPr="008028C5">
        <w:t xml:space="preserve"> (длины </w:t>
      </w:r>
      <w:r w:rsidRPr="008028C5">
        <w:rPr>
          <w:lang w:val="en-US"/>
        </w:rPr>
        <w:t>N</w:t>
      </w:r>
      <w:r w:rsidRPr="008028C5">
        <w:t xml:space="preserve">) функция возвращает сумму значений, полученных таким образом: если </w:t>
      </w:r>
      <w:r w:rsidRPr="008028C5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8pt" o:ole="">
            <v:imagedata r:id="rId4" o:title=""/>
          </v:shape>
          <o:OLEObject Type="Embed" ProgID="Equation.3" ShapeID="_x0000_i1025" DrawAspect="Content" ObjectID="_1670339948" r:id="rId5"/>
        </w:object>
      </w:r>
      <w:r w:rsidRPr="008028C5">
        <w:t xml:space="preserve"> четно: </w:t>
      </w:r>
      <w:r w:rsidRPr="008028C5">
        <w:rPr>
          <w:position w:val="-12"/>
        </w:rPr>
        <w:object w:dxaOrig="740" w:dyaOrig="360">
          <v:shape id="_x0000_i1026" type="#_x0000_t75" style="width:37.2pt;height:18pt" o:ole="">
            <v:imagedata r:id="rId6" o:title=""/>
          </v:shape>
          <o:OLEObject Type="Embed" ProgID="Equation.3" ShapeID="_x0000_i1026" DrawAspect="Content" ObjectID="_1670339949" r:id="rId7"/>
        </w:object>
      </w:r>
      <w:r w:rsidRPr="008028C5">
        <w:t xml:space="preserve">, иначе </w:t>
      </w:r>
      <w:r w:rsidRPr="008028C5">
        <w:rPr>
          <w:position w:val="-12"/>
        </w:rPr>
        <w:object w:dxaOrig="740" w:dyaOrig="360">
          <v:shape id="_x0000_i1027" type="#_x0000_t75" style="width:37.2pt;height:18pt" o:ole="">
            <v:imagedata r:id="rId8" o:title=""/>
          </v:shape>
          <o:OLEObject Type="Embed" ProgID="Equation.3" ShapeID="_x0000_i1027" DrawAspect="Content" ObjectID="_1670339950" r:id="rId9"/>
        </w:object>
      </w:r>
      <w:r w:rsidRPr="008028C5">
        <w:t>, неравных 1.</w:t>
      </w:r>
    </w:p>
    <w:p w:rsidR="001F5DC8" w:rsidRDefault="001F5DC8" w:rsidP="001F5DC8">
      <w:r w:rsidRPr="00FE25E9">
        <w:t>Модифицировать программ</w:t>
      </w:r>
      <w:r>
        <w:t>ы</w:t>
      </w:r>
      <w:r w:rsidRPr="00FE25E9">
        <w:t>, составленн</w:t>
      </w:r>
      <w:r>
        <w:t>ые</w:t>
      </w:r>
      <w:r w:rsidRPr="00FE25E9">
        <w:t xml:space="preserve"> </w:t>
      </w:r>
      <w:r>
        <w:t>в</w:t>
      </w:r>
      <w:r w:rsidRPr="00FE25E9">
        <w:t xml:space="preserve"> Л.Р. №</w:t>
      </w:r>
      <w:r>
        <w:t>№</w:t>
      </w:r>
      <w:r w:rsidRPr="00FE25E9">
        <w:t>3</w:t>
      </w:r>
      <w:r>
        <w:t>,4</w:t>
      </w:r>
      <w:r w:rsidRPr="00FE25E9">
        <w:t xml:space="preserve">, </w:t>
      </w:r>
      <w:r>
        <w:t>используя переменные семафорного типа</w:t>
      </w:r>
      <w:r w:rsidRPr="00FE25E9">
        <w:t>. Измерять время работы программы для тех же значений параметров, что были использованы при выполнении Л.Р. №3</w:t>
      </w:r>
    </w:p>
    <w:p w:rsidR="001F5DC8" w:rsidRDefault="001F5DC8" w:rsidP="001F5DC8">
      <w:r w:rsidRPr="00FE25E9">
        <w:t>Модифицировать программ</w:t>
      </w:r>
      <w:r>
        <w:t>ы</w:t>
      </w:r>
      <w:r w:rsidRPr="00FE25E9">
        <w:t>, составленн</w:t>
      </w:r>
      <w:r>
        <w:t>ые</w:t>
      </w:r>
      <w:r w:rsidRPr="00FE25E9">
        <w:t xml:space="preserve"> </w:t>
      </w:r>
      <w:r>
        <w:t>в</w:t>
      </w:r>
      <w:r w:rsidRPr="00FE25E9">
        <w:t xml:space="preserve"> Л.Р. №</w:t>
      </w:r>
      <w:r>
        <w:t>№</w:t>
      </w:r>
      <w:r w:rsidRPr="00FE25E9">
        <w:t>3</w:t>
      </w:r>
      <w:r>
        <w:t>,4</w:t>
      </w:r>
      <w:r w:rsidRPr="00FE25E9">
        <w:t xml:space="preserve">, </w:t>
      </w:r>
      <w:r>
        <w:t>используя методы барьерной синхронизации</w:t>
      </w:r>
      <w:r w:rsidRPr="00FE25E9">
        <w:t>. Измерять время работы программы для тех же значений параметров, что были использованы при выполнении Л.Р. №3.</w:t>
      </w:r>
    </w:p>
    <w:p w:rsidR="001F5DC8" w:rsidRDefault="001F5DC8" w:rsidP="001F5DC8">
      <w:pPr>
        <w:rPr>
          <w:rFonts w:ascii="Times New Roman" w:hAnsi="Times New Roman" w:cs="Times New Roman"/>
          <w:sz w:val="24"/>
          <w:szCs w:val="24"/>
        </w:rPr>
      </w:pPr>
    </w:p>
    <w:p w:rsidR="001F5DC8" w:rsidRDefault="001F5DC8" w:rsidP="001F5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10000 элементов:</w:t>
      </w:r>
    </w:p>
    <w:p w:rsidR="001F5DC8" w:rsidRDefault="00EB6F2B" w:rsidP="001F5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0920" cy="2049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C8" w:rsidRDefault="001F5DC8" w:rsidP="001F5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1000000 элементов:</w:t>
      </w:r>
    </w:p>
    <w:p w:rsidR="000C77BB" w:rsidRDefault="00800A2A" w:rsidP="00EB6F2B">
      <w:r>
        <w:rPr>
          <w:noProof/>
        </w:rPr>
        <w:drawing>
          <wp:inline distT="0" distB="0" distL="0" distR="0">
            <wp:extent cx="3291840" cy="20650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F2B" w:rsidRDefault="00EB6F2B" w:rsidP="00EB6F2B"/>
    <w:sectPr w:rsidR="00EB6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C8"/>
    <w:rsid w:val="000C77BB"/>
    <w:rsid w:val="001F5DC8"/>
    <w:rsid w:val="00800A2A"/>
    <w:rsid w:val="00EB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8A6E6-D8D3-4AB0-A8E7-0272CED2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D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2020-12-24T12:42:00Z</dcterms:created>
  <dcterms:modified xsi:type="dcterms:W3CDTF">2020-12-24T15:33:00Z</dcterms:modified>
</cp:coreProperties>
</file>