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0DE0" w14:textId="77777777" w:rsidR="00F2467B" w:rsidRPr="004E4EE3" w:rsidRDefault="00F2467B" w:rsidP="00F2467B">
      <w:pPr>
        <w:snapToGrid w:val="0"/>
        <w:rPr>
          <w:b/>
          <w:bCs/>
          <w:sz w:val="32"/>
          <w:szCs w:val="28"/>
        </w:rPr>
      </w:pPr>
      <w:r w:rsidRPr="00794E29">
        <w:rPr>
          <w:b/>
          <w:noProof/>
          <w:sz w:val="32"/>
          <w:szCs w:val="28"/>
        </w:rPr>
        <w:drawing>
          <wp:inline distT="0" distB="0" distL="0" distR="0" wp14:anchorId="3132238A" wp14:editId="6B8A44D0">
            <wp:extent cx="508000" cy="482600"/>
            <wp:effectExtent l="0" t="0" r="6350" b="0"/>
            <wp:docPr id="22888384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1A27E10A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6F0EA0B" w14:textId="77777777" w:rsidR="00165779" w:rsidRDefault="00E850BC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E850BC">
        <w:rPr>
          <w:rFonts w:eastAsia="TimesNewRomanPS-BoldMT" w:cs="SimSun"/>
          <w:b/>
          <w:bCs/>
          <w:lang w:eastAsia="zh-CN"/>
        </w:rPr>
        <w:t>MATH201 - Calculus-I</w:t>
      </w:r>
    </w:p>
    <w:p w14:paraId="634F5E51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Homework </w:t>
      </w:r>
      <w:r w:rsidR="00104EF8">
        <w:rPr>
          <w:rFonts w:eastAsia="TimesNewRomanPS-BoldMT" w:cs="SimSun"/>
          <w:b/>
          <w:bCs/>
          <w:lang w:eastAsia="zh-CN"/>
        </w:rPr>
        <w:t>Assignment #3</w:t>
      </w:r>
    </w:p>
    <w:p w14:paraId="76E23DB6" w14:textId="60D8E395" w:rsidR="00165779" w:rsidRDefault="00D52899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Due day: </w:t>
      </w:r>
      <w:r w:rsidR="00496B19">
        <w:rPr>
          <w:rFonts w:eastAsia="TimesNewRomanPS-BoldMT" w:cs="SimSun"/>
          <w:b/>
          <w:bCs/>
          <w:lang w:eastAsia="zh-CN"/>
        </w:rPr>
        <w:t>6</w:t>
      </w:r>
      <w:r>
        <w:rPr>
          <w:rFonts w:eastAsia="TimesNewRomanPS-BoldMT" w:cs="SimSun"/>
          <w:b/>
          <w:bCs/>
          <w:lang w:eastAsia="zh-CN"/>
        </w:rPr>
        <w:t>/</w:t>
      </w:r>
      <w:r w:rsidR="00496B19">
        <w:rPr>
          <w:rFonts w:eastAsia="TimesNewRomanPS-BoldMT" w:cs="SimSun"/>
          <w:b/>
          <w:bCs/>
          <w:lang w:eastAsia="zh-CN"/>
        </w:rPr>
        <w:t>2</w:t>
      </w:r>
      <w:r>
        <w:rPr>
          <w:rFonts w:eastAsia="TimesNewRomanPS-BoldMT" w:cs="SimSun"/>
          <w:b/>
          <w:bCs/>
          <w:lang w:eastAsia="zh-CN"/>
        </w:rPr>
        <w:t>3</w:t>
      </w:r>
      <w:r w:rsidR="001A560B">
        <w:rPr>
          <w:rFonts w:eastAsia="TimesNewRomanPS-BoldMT" w:cs="SimSun"/>
          <w:b/>
          <w:bCs/>
          <w:lang w:eastAsia="zh-CN"/>
        </w:rPr>
        <w:t>/202</w:t>
      </w:r>
      <w:r w:rsidR="00496B19">
        <w:rPr>
          <w:rFonts w:eastAsia="TimesNewRomanPS-BoldMT" w:cs="SimSun"/>
          <w:b/>
          <w:bCs/>
          <w:lang w:eastAsia="zh-CN"/>
        </w:rPr>
        <w:t>3</w:t>
      </w:r>
    </w:p>
    <w:p w14:paraId="60666BB9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543F74BE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Instruction: </w:t>
      </w:r>
    </w:p>
    <w:p w14:paraId="216E8361" w14:textId="77777777" w:rsidR="00165779" w:rsidRDefault="00165779">
      <w:pPr>
        <w:snapToGrid w:val="0"/>
        <w:rPr>
          <w:rFonts w:eastAsia="TimesNewRomanPS-BoldMT" w:cs="SimSun"/>
          <w:b/>
          <w:bCs/>
          <w:lang w:eastAsia="zh-CN"/>
        </w:rPr>
      </w:pPr>
    </w:p>
    <w:p w14:paraId="27B2D85D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P</w:t>
      </w:r>
      <w:r w:rsidR="00C333A1">
        <w:rPr>
          <w:rFonts w:eastAsia="TimesNewRomanPS-BoldMT" w:cs="SimSun"/>
          <w:b/>
          <w:bCs/>
          <w:lang w:eastAsia="zh-CN"/>
        </w:rPr>
        <w:t xml:space="preserve">ush the answer sheet to </w:t>
      </w:r>
      <w:proofErr w:type="spellStart"/>
      <w:r w:rsidR="00C333A1">
        <w:rPr>
          <w:rFonts w:eastAsia="TimesNewRomanPS-BoldMT" w:cs="SimSun"/>
          <w:b/>
          <w:bCs/>
          <w:lang w:eastAsia="zh-CN"/>
        </w:rPr>
        <w:t>Github</w:t>
      </w:r>
      <w:proofErr w:type="spellEnd"/>
      <w:r w:rsidR="00C333A1">
        <w:rPr>
          <w:rFonts w:eastAsia="TimesNewRomanPS-BoldMT" w:cs="SimSun"/>
          <w:b/>
          <w:bCs/>
          <w:lang w:eastAsia="zh-CN"/>
        </w:rPr>
        <w:t xml:space="preserve"> </w:t>
      </w:r>
      <w:r w:rsidR="002C3C6F">
        <w:rPr>
          <w:rFonts w:eastAsia="TimesNewRomanPS-BoldMT" w:cs="SimSun"/>
          <w:b/>
          <w:bCs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lang w:eastAsia="zh-CN"/>
        </w:rPr>
        <w:t>word file</w:t>
      </w:r>
    </w:p>
    <w:p w14:paraId="13231D23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Overdue homework submission could not be accepted.</w:t>
      </w:r>
    </w:p>
    <w:p w14:paraId="452187C7" w14:textId="77777777" w:rsidR="00165779" w:rsidRPr="00843080" w:rsidRDefault="00165779" w:rsidP="003203BF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843080">
        <w:rPr>
          <w:rFonts w:eastAsia="TimesNewRomanPS-BoldMT" w:cs="SimSun"/>
          <w:b/>
          <w:bCs/>
          <w:lang w:eastAsia="zh-CN"/>
        </w:rPr>
        <w:t>Takes academic honesty and integrity seriously (Zero Tolerance of Cheating &amp; Plagiarism)</w:t>
      </w:r>
    </w:p>
    <w:p w14:paraId="3262C2BF" w14:textId="77777777" w:rsidR="00E317EF" w:rsidRPr="00843080" w:rsidRDefault="00E317EF">
      <w:pPr>
        <w:snapToGrid w:val="0"/>
        <w:rPr>
          <w:rFonts w:eastAsia="TimesNewRomanPS-BoldMT" w:cs="SimSun"/>
          <w:b/>
          <w:bCs/>
          <w:sz w:val="22"/>
          <w:lang w:eastAsia="zh-CN"/>
        </w:rPr>
      </w:pPr>
    </w:p>
    <w:p w14:paraId="11D5F0FB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578A8D9F" w14:textId="353B7602" w:rsidR="00F61211" w:rsidRPr="00D170B5" w:rsidRDefault="00F61211" w:rsidP="00FC49A9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D170B5">
        <w:rPr>
          <w:rFonts w:eastAsia="TimesNewRomanPS-BoldMT" w:cs="SimSun"/>
          <w:b/>
          <w:sz w:val="22"/>
          <w:lang w:eastAsia="zh-CN"/>
        </w:rPr>
        <w:t>If a rock is thrown upward on the planet Mars with a</w:t>
      </w:r>
      <w:r w:rsidR="00FC49A9" w:rsidRPr="00D170B5">
        <w:rPr>
          <w:rFonts w:eastAsia="TimesNewRomanPS-BoldMT" w:cs="SimSun"/>
          <w:b/>
          <w:sz w:val="22"/>
          <w:lang w:eastAsia="zh-CN"/>
        </w:rPr>
        <w:t xml:space="preserve"> </w:t>
      </w:r>
      <w:r w:rsidR="00683B54" w:rsidRPr="00D170B5">
        <w:rPr>
          <w:rFonts w:eastAsia="TimesNewRomanPS-BoldMT" w:cs="SimSun"/>
          <w:b/>
          <w:sz w:val="22"/>
          <w:lang w:eastAsia="zh-CN"/>
        </w:rPr>
        <w:t>velocity of 10 m/s</w:t>
      </w:r>
      <w:r w:rsidRPr="00D170B5">
        <w:rPr>
          <w:rFonts w:eastAsia="TimesNewRomanPS-BoldMT" w:cs="SimSun"/>
          <w:b/>
          <w:sz w:val="22"/>
          <w:lang w:eastAsia="zh-CN"/>
        </w:rPr>
        <w:t xml:space="preserve">, its height in meters </w:t>
      </w:r>
      <w:r w:rsidRPr="00D170B5">
        <w:rPr>
          <w:rFonts w:eastAsia="TimesNewRomanPS-BoldMT" w:cs="SimSun"/>
          <w:b/>
          <w:i/>
          <w:sz w:val="22"/>
          <w:lang w:eastAsia="zh-CN"/>
        </w:rPr>
        <w:t xml:space="preserve">t </w:t>
      </w:r>
      <w:r w:rsidRPr="00D170B5">
        <w:rPr>
          <w:rFonts w:eastAsia="TimesNewRomanPS-BoldMT" w:cs="SimSun"/>
          <w:b/>
          <w:sz w:val="22"/>
          <w:lang w:eastAsia="zh-CN"/>
        </w:rPr>
        <w:t>seconds later is</w:t>
      </w:r>
      <w:r w:rsidR="00FC49A9" w:rsidRPr="00D170B5">
        <w:rPr>
          <w:rFonts w:eastAsia="TimesNewRomanPS-BoldMT" w:cs="SimSun"/>
          <w:b/>
          <w:sz w:val="22"/>
          <w:lang w:eastAsia="zh-CN"/>
        </w:rPr>
        <w:t xml:space="preserve"> </w:t>
      </w:r>
      <w:r w:rsidRPr="00D170B5">
        <w:rPr>
          <w:rFonts w:eastAsia="TimesNewRomanPS-BoldMT" w:cs="SimSun"/>
          <w:b/>
          <w:sz w:val="22"/>
          <w:lang w:eastAsia="zh-CN"/>
        </w:rPr>
        <w:t xml:space="preserve">given by </w:t>
      </w:r>
      <m:oMath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y=10</m:t>
        </m:r>
        <m:r>
          <m:rPr>
            <m:sty m:val="bi"/>
          </m:rPr>
          <w:rPr>
            <w:rFonts w:ascii="Cambria Math" w:eastAsia="TimesNewRomanPS-BoldMT" w:hAnsi="Cambria Math" w:cs="SimSun"/>
            <w:sz w:val="22"/>
            <w:lang w:eastAsia="zh-CN"/>
          </w:rPr>
          <m:t>t-1.86</m:t>
        </m:r>
        <m:sSup>
          <m:sSupPr>
            <m:ctrlPr>
              <w:rPr>
                <w:rFonts w:ascii="Cambria Math" w:eastAsia="TimesNewRomanPS-BoldMT" w:hAnsi="Cambria Math" w:cs="SimSun"/>
                <w:b/>
                <w:i/>
                <w:sz w:val="22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2</m:t>
            </m:r>
          </m:sup>
        </m:sSup>
      </m:oMath>
    </w:p>
    <w:p w14:paraId="4E1DD06A" w14:textId="77777777" w:rsidR="00D170B5" w:rsidRDefault="00D170B5" w:rsidP="00D170B5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CD5F61C" w14:textId="19B664D1" w:rsidR="00D170B5" w:rsidRDefault="00D170B5" w:rsidP="00D170B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Formula to find the average velocity: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change in position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time elapsed</m:t>
            </m:r>
          </m:den>
        </m:f>
      </m:oMath>
    </w:p>
    <w:p w14:paraId="52ED6BC5" w14:textId="77777777" w:rsidR="00D170B5" w:rsidRPr="00D170B5" w:rsidRDefault="00D170B5" w:rsidP="00D170B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967EEB1" w14:textId="77777777" w:rsidR="00F61211" w:rsidRPr="00D170B5" w:rsidRDefault="00F61211" w:rsidP="00F61211">
      <w:pPr>
        <w:pStyle w:val="ListParagraph"/>
        <w:snapToGrid w:val="0"/>
        <w:contextualSpacing/>
        <w:rPr>
          <w:rFonts w:eastAsia="TimesNewRomanPS-BoldMT" w:cs="SimSun"/>
          <w:b/>
          <w:sz w:val="22"/>
          <w:lang w:eastAsia="zh-CN"/>
        </w:rPr>
      </w:pPr>
      <w:r w:rsidRPr="00D170B5">
        <w:rPr>
          <w:rFonts w:eastAsia="TimesNewRomanPS-BoldMT" w:cs="SimSun"/>
          <w:b/>
          <w:sz w:val="22"/>
          <w:lang w:eastAsia="zh-CN"/>
        </w:rPr>
        <w:t>(a) Find the average velocity over the given time intervals:</w:t>
      </w:r>
    </w:p>
    <w:p w14:paraId="233CE5A7" w14:textId="77777777" w:rsidR="00FC49A9" w:rsidRPr="00D170B5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D170B5">
        <w:rPr>
          <w:rFonts w:eastAsia="TimesNewRomanPS-BoldMT" w:cs="SimSun"/>
          <w:b/>
          <w:sz w:val="22"/>
          <w:lang w:eastAsia="zh-CN"/>
        </w:rPr>
        <w:t>(</w:t>
      </w:r>
      <w:proofErr w:type="spellStart"/>
      <w:r w:rsidRPr="00D170B5">
        <w:rPr>
          <w:rFonts w:eastAsia="TimesNewRomanPS-BoldMT" w:cs="SimSun"/>
          <w:b/>
          <w:sz w:val="22"/>
          <w:lang w:eastAsia="zh-CN"/>
        </w:rPr>
        <w:t>i</w:t>
      </w:r>
      <w:proofErr w:type="spellEnd"/>
      <w:r w:rsidRPr="00D170B5">
        <w:rPr>
          <w:rFonts w:eastAsia="TimesNewRomanPS-BoldMT" w:cs="SimSun"/>
          <w:b/>
          <w:sz w:val="22"/>
          <w:lang w:eastAsia="zh-CN"/>
        </w:rPr>
        <w:t xml:space="preserve">) [1, 2] </w:t>
      </w:r>
      <w:r w:rsidR="00FC49A9" w:rsidRPr="00D170B5">
        <w:rPr>
          <w:rFonts w:eastAsia="TimesNewRomanPS-BoldMT" w:cs="SimSun"/>
          <w:b/>
          <w:sz w:val="22"/>
          <w:lang w:eastAsia="zh-CN"/>
        </w:rPr>
        <w:tab/>
      </w:r>
      <w:r w:rsidRPr="00D170B5">
        <w:rPr>
          <w:rFonts w:eastAsia="TimesNewRomanPS-BoldMT" w:cs="SimSun"/>
          <w:b/>
          <w:sz w:val="22"/>
          <w:lang w:eastAsia="zh-CN"/>
        </w:rPr>
        <w:t>(ii) [1, 1.5]</w:t>
      </w:r>
      <w:r w:rsidR="00FC49A9" w:rsidRPr="00D170B5">
        <w:rPr>
          <w:rFonts w:eastAsia="TimesNewRomanPS-BoldMT" w:cs="SimSun"/>
          <w:b/>
          <w:sz w:val="22"/>
          <w:lang w:eastAsia="zh-CN"/>
        </w:rPr>
        <w:tab/>
      </w:r>
      <w:r w:rsidRPr="00D170B5">
        <w:rPr>
          <w:rFonts w:eastAsia="TimesNewRomanPS-BoldMT" w:cs="SimSun"/>
          <w:b/>
          <w:sz w:val="22"/>
          <w:lang w:eastAsia="zh-CN"/>
        </w:rPr>
        <w:t xml:space="preserve">(iii) [1, 1.1] </w:t>
      </w:r>
    </w:p>
    <w:p w14:paraId="7242FA20" w14:textId="77777777" w:rsidR="00F61211" w:rsidRPr="00D170B5" w:rsidRDefault="00F61211" w:rsidP="00FC49A9">
      <w:pPr>
        <w:pStyle w:val="ListParagraph"/>
        <w:snapToGrid w:val="0"/>
        <w:ind w:firstLine="720"/>
        <w:contextualSpacing/>
        <w:rPr>
          <w:rFonts w:eastAsia="TimesNewRomanPS-BoldMT" w:cs="SimSun"/>
          <w:b/>
          <w:sz w:val="22"/>
          <w:lang w:eastAsia="zh-CN"/>
        </w:rPr>
      </w:pPr>
      <w:r w:rsidRPr="00D170B5">
        <w:rPr>
          <w:rFonts w:eastAsia="TimesNewRomanPS-BoldMT" w:cs="SimSun"/>
          <w:b/>
          <w:sz w:val="22"/>
          <w:lang w:eastAsia="zh-CN"/>
        </w:rPr>
        <w:t>(iv) [1, 1.01]</w:t>
      </w:r>
      <w:r w:rsidR="00FC49A9" w:rsidRPr="00D170B5">
        <w:rPr>
          <w:rFonts w:eastAsia="TimesNewRomanPS-BoldMT" w:cs="SimSun"/>
          <w:b/>
          <w:sz w:val="22"/>
          <w:lang w:eastAsia="zh-CN"/>
        </w:rPr>
        <w:tab/>
      </w:r>
      <w:r w:rsidRPr="00D170B5">
        <w:rPr>
          <w:rFonts w:eastAsia="TimesNewRomanPS-BoldMT" w:cs="SimSun"/>
          <w:b/>
          <w:sz w:val="22"/>
          <w:lang w:eastAsia="zh-CN"/>
        </w:rPr>
        <w:t>(v) [1, 1.001]</w:t>
      </w:r>
    </w:p>
    <w:p w14:paraId="7E92E19C" w14:textId="77777777" w:rsidR="00D170B5" w:rsidRPr="00D170B5" w:rsidRDefault="00D170B5" w:rsidP="00D170B5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32B3E750" w14:textId="2D13C59B" w:rsidR="00D170B5" w:rsidRDefault="00D170B5" w:rsidP="00D170B5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D170B5">
        <w:rPr>
          <w:rFonts w:eastAsia="TimesNewRomanPS-BoldMT" w:cs="SimSun"/>
          <w:bCs/>
          <w:sz w:val="22"/>
          <w:lang w:eastAsia="zh-CN"/>
        </w:rPr>
        <w:t xml:space="preserve">[1, 2]: </w:t>
      </w:r>
      <w:r>
        <w:rPr>
          <w:rFonts w:eastAsia="TimesNewRomanPS-BoldMT" w:cs="SimSun"/>
          <w:bCs/>
          <w:sz w:val="22"/>
          <w:lang w:eastAsia="zh-CN"/>
        </w:rPr>
        <w:t xml:space="preserve">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10*2-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1.86*2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-(10*1-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1.86*1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2-1</m:t>
            </m:r>
          </m:den>
        </m:f>
      </m:oMath>
      <w:r>
        <w:rPr>
          <w:rFonts w:eastAsia="TimesNewRomanPS-BoldMT" w:cs="SimSun"/>
          <w:bCs/>
          <w:sz w:val="22"/>
          <w:lang w:eastAsia="zh-CN"/>
        </w:rPr>
        <w:t xml:space="preserve">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20-1.86*4-10+1.86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=4.42 </m:t>
        </m:r>
        <m:f>
          <m:fPr>
            <m:type m:val="skw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5AA3F5F8" w14:textId="4E100223" w:rsidR="00D170B5" w:rsidRDefault="00D170B5" w:rsidP="00D170B5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[1, 1.5]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 xml:space="preserve">10*1.5-1.86* 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1.5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-(10*1-1.86* 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1.5-1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=5.35 </m:t>
        </m:r>
        <m:f>
          <m:fPr>
            <m:type m:val="skw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3133D4DE" w14:textId="54C0F6AB" w:rsidR="00D170B5" w:rsidRDefault="00D170B5" w:rsidP="00D170B5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C73BC5">
        <w:rPr>
          <w:rFonts w:eastAsia="TimesNewRomanPS-BoldMT" w:cs="SimSun"/>
          <w:bCs/>
          <w:sz w:val="22"/>
          <w:lang w:eastAsia="zh-CN"/>
        </w:rPr>
        <w:t xml:space="preserve">[1, 1.1]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(10*1.1-1.86*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.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-(10*1-1.86* 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=6.095 </m:t>
        </m:r>
        <m:f>
          <m:fPr>
            <m:type m:val="skw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2CAAB27A" w14:textId="7D2F3E94" w:rsidR="00C73BC5" w:rsidRDefault="00C73BC5" w:rsidP="00D170B5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[1, 1.01]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 xml:space="preserve">10*1.01-1.86* 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1.01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-(10*1-1.86* 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=6.2614 </m:t>
        </m:r>
        <m:f>
          <m:fPr>
            <m:type m:val="skw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1DC9D427" w14:textId="1DCECC60" w:rsidR="00C73BC5" w:rsidRDefault="00C73BC5" w:rsidP="00D170B5">
      <w:pPr>
        <w:pStyle w:val="ListParagraph"/>
        <w:numPr>
          <w:ilvl w:val="0"/>
          <w:numId w:val="9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[1, 1.001] =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10*1.001-1.86*</m:t>
                </m:r>
                <m:sSup>
                  <m:sSup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2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1.001</m:t>
                    </m:r>
                  </m:e>
                  <m:sup>
                    <m:r>
                      <w:rPr>
                        <w:rFonts w:ascii="Cambria Math" w:eastAsia="TimesNewRomanPS-BoldMT" w:hAnsi="Cambria Math" w:cs="SimSun"/>
                        <w:sz w:val="22"/>
                        <w:lang w:eastAsia="zh-CN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 xml:space="preserve">-(10*1-1.86* </m:t>
            </m:r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sup>
            </m:sSup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1.001-1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=6.27814 </m:t>
        </m:r>
        <m:f>
          <m:fPr>
            <m:type m:val="skw"/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4540098D" w14:textId="77777777" w:rsidR="00C73BC5" w:rsidRPr="00C73BC5" w:rsidRDefault="00C73BC5" w:rsidP="00C73BC5">
      <w:pPr>
        <w:snapToGrid w:val="0"/>
        <w:ind w:left="720"/>
        <w:contextualSpacing/>
        <w:rPr>
          <w:rFonts w:eastAsia="TimesNewRomanPS-BoldMT" w:cs="SimSun"/>
          <w:bCs/>
          <w:sz w:val="22"/>
          <w:lang w:eastAsia="zh-CN"/>
        </w:rPr>
      </w:pPr>
    </w:p>
    <w:p w14:paraId="44973835" w14:textId="2D725529" w:rsidR="009800C1" w:rsidRDefault="00F61211" w:rsidP="00F61211">
      <w:pPr>
        <w:pStyle w:val="ListParagraph"/>
        <w:snapToGrid w:val="0"/>
        <w:contextualSpacing/>
        <w:rPr>
          <w:rFonts w:eastAsia="TimesNewRomanPS-BoldMT" w:cs="SimSun"/>
          <w:sz w:val="22"/>
          <w:lang w:eastAsia="zh-CN"/>
        </w:rPr>
      </w:pPr>
      <w:r w:rsidRPr="00F61211">
        <w:rPr>
          <w:rFonts w:eastAsia="TimesNewRomanPS-BoldMT" w:cs="SimSun"/>
          <w:bCs/>
          <w:sz w:val="22"/>
          <w:lang w:eastAsia="zh-CN"/>
        </w:rPr>
        <w:t xml:space="preserve">(b) Estimate the instantaneous velocity </w:t>
      </w:r>
      <w:r w:rsidR="0015063C">
        <w:rPr>
          <w:rFonts w:eastAsia="TimesNewRomanPS-BoldMT" w:cs="SimSun"/>
          <w:bCs/>
          <w:sz w:val="22"/>
          <w:lang w:eastAsia="zh-CN"/>
        </w:rPr>
        <w:t xml:space="preserve">in </w:t>
      </w:r>
      <w:r w:rsidR="0015063C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F61211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7854239D" w14:textId="0B4E47D1" w:rsidR="00FC49A9" w:rsidRDefault="005B2F13" w:rsidP="00FC49A9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lastRenderedPageBreak/>
        <w:drawing>
          <wp:inline distT="0" distB="0" distL="0" distR="0" wp14:anchorId="5525E11C" wp14:editId="09887F14">
            <wp:extent cx="5543550" cy="4055745"/>
            <wp:effectExtent l="0" t="0" r="6350" b="0"/>
            <wp:docPr id="19880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46427" name="Picture 19880464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407C" w14:textId="77777777" w:rsidR="00FC49A9" w:rsidRPr="00FC49A9" w:rsidRDefault="00FC49A9" w:rsidP="00FC49A9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8A1B808" w14:textId="77777777" w:rsidR="008879CE" w:rsidRPr="00615F9F" w:rsidRDefault="008879CE" w:rsidP="00615F9F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The displacement (in centimeters) of a particle moving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back and forth along a straight line is given by the equation</w:t>
      </w:r>
      <w:r>
        <w:rPr>
          <w:rFonts w:eastAsia="TimesNewRomanPS-BoldMT" w:cs="SimSun"/>
          <w:bCs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of motion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s=2</m:t>
        </m:r>
        <m:func>
          <m:funcPr>
            <m:ctrlPr>
              <w:rPr>
                <w:rFonts w:ascii="Cambria Math" w:eastAsia="TimesNewRomanPS-BoldMT" w:hAnsi="Cambria Math" w:cs="SimSun"/>
                <w:bCs/>
                <w:sz w:val="22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NewRomanPS-BoldMT" w:hAnsi="Cambria Math" w:cs="SimSun"/>
                <w:sz w:val="22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πt</m:t>
                </m:r>
              </m:e>
            </m:d>
          </m:e>
        </m:func>
        <m:r>
          <w:rPr>
            <w:rFonts w:ascii="Cambria Math" w:eastAsia="TimesNewRomanPS-BoldMT" w:hAnsi="Cambria Math" w:cs="SimSun"/>
            <w:sz w:val="22"/>
            <w:lang w:eastAsia="zh-CN"/>
          </w:rPr>
          <m:t>+3</m:t>
        </m:r>
        <m:r>
          <m:rPr>
            <m:sty m:val="p"/>
          </m:rPr>
          <w:rPr>
            <w:rFonts w:ascii="Cambria Math" w:eastAsia="TimesNewRomanPS-BoldMT" w:hAnsi="Cambria Math" w:cs="SimSun"/>
            <w:sz w:val="22"/>
            <w:lang w:eastAsia="zh-CN"/>
          </w:rPr>
          <m:t>cos⁡</m:t>
        </m:r>
        <m:r>
          <w:rPr>
            <w:rFonts w:ascii="Cambria Math" w:eastAsia="TimesNewRomanPS-BoldMT" w:hAnsi="Cambria Math" w:cs="SimSun"/>
            <w:sz w:val="22"/>
            <w:lang w:eastAsia="zh-CN"/>
          </w:rPr>
          <m:t>(πt)</m:t>
        </m:r>
      </m:oMath>
      <w:r>
        <w:rPr>
          <w:rFonts w:eastAsia="TimesNewRomanPS-BoldMT" w:cs="SimSun"/>
          <w:bCs/>
          <w:sz w:val="22"/>
          <w:lang w:eastAsia="zh-CN"/>
        </w:rPr>
        <w:t xml:space="preserve">, </w:t>
      </w:r>
      <w:r w:rsidRPr="008879CE">
        <w:rPr>
          <w:rFonts w:eastAsia="TimesNewRomanPS-BoldMT" w:cs="SimSun"/>
          <w:bCs/>
          <w:sz w:val="22"/>
          <w:lang w:eastAsia="zh-CN"/>
        </w:rPr>
        <w:t xml:space="preserve">where </w:t>
      </w:r>
      <w:proofErr w:type="spellStart"/>
      <w:r w:rsidRPr="008879CE">
        <w:rPr>
          <w:rFonts w:eastAsia="TimesNewRomanPS-BoldMT" w:cs="SimSun"/>
          <w:bCs/>
          <w:i/>
          <w:sz w:val="22"/>
          <w:lang w:eastAsia="zh-CN"/>
        </w:rPr>
        <w:t>t</w:t>
      </w:r>
      <w:proofErr w:type="spellEnd"/>
      <w:r w:rsidRPr="008879CE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8879CE">
        <w:rPr>
          <w:rFonts w:eastAsia="TimesNewRomanPS-BoldMT" w:cs="SimSun"/>
          <w:bCs/>
          <w:sz w:val="22"/>
          <w:lang w:eastAsia="zh-CN"/>
        </w:rPr>
        <w:t>is measured in</w:t>
      </w:r>
      <w:r w:rsidR="00615F9F">
        <w:rPr>
          <w:rFonts w:eastAsia="TimesNewRomanPS-BoldMT" w:cs="SimSun"/>
          <w:bCs/>
          <w:sz w:val="22"/>
          <w:lang w:eastAsia="zh-CN"/>
        </w:rPr>
        <w:t xml:space="preserve"> </w:t>
      </w:r>
      <w:r w:rsidRPr="00615F9F">
        <w:rPr>
          <w:rFonts w:eastAsia="TimesNewRomanPS-BoldMT" w:cs="SimSun"/>
          <w:bCs/>
          <w:sz w:val="22"/>
          <w:lang w:eastAsia="zh-CN"/>
        </w:rPr>
        <w:t>seconds.</w:t>
      </w:r>
    </w:p>
    <w:p w14:paraId="0F1DBC5D" w14:textId="77777777" w:rsidR="00D324C3" w:rsidRDefault="008879CE" w:rsidP="00D324C3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(a) Find the average velocity during each time period:</w:t>
      </w:r>
    </w:p>
    <w:p w14:paraId="02CFEAC5" w14:textId="77777777" w:rsidR="008879CE" w:rsidRPr="00D324C3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D324C3">
        <w:rPr>
          <w:rFonts w:eastAsia="TimesNewRomanPS-BoldMT" w:cs="SimSun"/>
          <w:bCs/>
          <w:sz w:val="22"/>
          <w:lang w:eastAsia="zh-CN"/>
        </w:rPr>
        <w:t>(</w:t>
      </w:r>
      <w:proofErr w:type="spellStart"/>
      <w:r w:rsidRPr="00D324C3">
        <w:rPr>
          <w:rFonts w:eastAsia="TimesNewRomanPS-BoldMT" w:cs="SimSun"/>
          <w:bCs/>
          <w:sz w:val="22"/>
          <w:lang w:eastAsia="zh-CN"/>
        </w:rPr>
        <w:t>i</w:t>
      </w:r>
      <w:proofErr w:type="spellEnd"/>
      <w:r w:rsidRPr="00D324C3">
        <w:rPr>
          <w:rFonts w:eastAsia="TimesNewRomanPS-BoldMT" w:cs="SimSun"/>
          <w:bCs/>
          <w:sz w:val="22"/>
          <w:lang w:eastAsia="zh-CN"/>
        </w:rPr>
        <w:t xml:space="preserve">) [1, 2]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D324C3">
        <w:rPr>
          <w:rFonts w:eastAsia="TimesNewRomanPS-BoldMT" w:cs="SimSun"/>
          <w:bCs/>
          <w:sz w:val="22"/>
          <w:lang w:eastAsia="zh-CN"/>
        </w:rPr>
        <w:t>(ii) [1, 1.1]</w:t>
      </w:r>
    </w:p>
    <w:p w14:paraId="7D6E36C5" w14:textId="77777777" w:rsidR="008879CE" w:rsidRPr="008879CE" w:rsidRDefault="008879CE" w:rsidP="00D324C3">
      <w:pPr>
        <w:pStyle w:val="ListParagraph"/>
        <w:snapToGrid w:val="0"/>
        <w:ind w:firstLine="72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 xml:space="preserve">(iii) [1, 1.01] </w:t>
      </w:r>
      <w:r w:rsidR="00D324C3">
        <w:rPr>
          <w:rFonts w:eastAsia="TimesNewRomanPS-BoldMT" w:cs="SimSun"/>
          <w:bCs/>
          <w:sz w:val="22"/>
          <w:lang w:eastAsia="zh-CN"/>
        </w:rPr>
        <w:tab/>
      </w:r>
      <w:r w:rsidRPr="008879CE">
        <w:rPr>
          <w:rFonts w:eastAsia="TimesNewRomanPS-BoldMT" w:cs="SimSun"/>
          <w:bCs/>
          <w:sz w:val="22"/>
          <w:lang w:eastAsia="zh-CN"/>
        </w:rPr>
        <w:t>(iv) [1, 1.001]</w:t>
      </w:r>
    </w:p>
    <w:p w14:paraId="08380E0C" w14:textId="77777777" w:rsidR="00D324C3" w:rsidRDefault="00D324C3" w:rsidP="008879C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A0F0C06" w14:textId="228A764E" w:rsidR="008136F2" w:rsidRDefault="008136F2" w:rsidP="008879C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 xml:space="preserve">The average velocity in each </w:t>
      </w:r>
      <w:proofErr w:type="gramStart"/>
      <w:r>
        <w:rPr>
          <w:rFonts w:eastAsia="TimesNewRomanPS-BoldMT" w:cs="SimSun"/>
          <w:bCs/>
          <w:sz w:val="22"/>
          <w:lang w:eastAsia="zh-CN"/>
        </w:rPr>
        <w:t>time period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is given by the slope of the line going through two points on the curve of s versus t.</w:t>
      </w:r>
    </w:p>
    <w:p w14:paraId="76A516AB" w14:textId="77777777" w:rsidR="008136F2" w:rsidRDefault="008136F2" w:rsidP="008879CE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23902C6D" w14:textId="732262AD" w:rsidR="008136F2" w:rsidRDefault="008136F2" w:rsidP="008136F2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[1, 2</w:t>
      </w:r>
      <w:proofErr w:type="gramStart"/>
      <w:r>
        <w:rPr>
          <w:rFonts w:eastAsia="TimesNewRomanPS-BoldMT" w:cs="SimSun"/>
          <w:bCs/>
          <w:sz w:val="22"/>
          <w:lang w:eastAsia="zh-CN"/>
        </w:rPr>
        <w:t>] :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m=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2</m:t>
                </m:r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-s(1)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2-1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=6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5F33B55C" w14:textId="64C1E0F7" w:rsidR="008136F2" w:rsidRDefault="008136F2" w:rsidP="008136F2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[1, 1.1</w:t>
      </w:r>
      <w:proofErr w:type="gramStart"/>
      <w:r>
        <w:rPr>
          <w:rFonts w:eastAsia="TimesNewRomanPS-BoldMT" w:cs="SimSun"/>
          <w:bCs/>
          <w:sz w:val="22"/>
          <w:lang w:eastAsia="zh-CN"/>
        </w:rPr>
        <w:t>] :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m=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1.1</m:t>
                </m:r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-s(1)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≈ -4.71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46B6050A" w14:textId="53F7BD06" w:rsidR="008136F2" w:rsidRDefault="008136F2" w:rsidP="008136F2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[1, 1.01</w:t>
      </w:r>
      <w:proofErr w:type="gramStart"/>
      <w:r>
        <w:rPr>
          <w:rFonts w:eastAsia="TimesNewRomanPS-BoldMT" w:cs="SimSun"/>
          <w:bCs/>
          <w:sz w:val="22"/>
          <w:lang w:eastAsia="zh-CN"/>
        </w:rPr>
        <w:t>] :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m=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1.01</m:t>
                </m:r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-s(1)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≈ -6.13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74FB7E4F" w14:textId="6C4F0001" w:rsidR="008136F2" w:rsidRPr="008136F2" w:rsidRDefault="008136F2" w:rsidP="008136F2">
      <w:pPr>
        <w:pStyle w:val="ListParagraph"/>
        <w:numPr>
          <w:ilvl w:val="0"/>
          <w:numId w:val="10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2"/>
          <w:lang w:eastAsia="zh-CN"/>
        </w:rPr>
        <w:t>[1, 1.001</w:t>
      </w:r>
      <w:proofErr w:type="gramStart"/>
      <w:r>
        <w:rPr>
          <w:rFonts w:eastAsia="TimesNewRomanPS-BoldMT" w:cs="SimSun"/>
          <w:bCs/>
          <w:sz w:val="22"/>
          <w:lang w:eastAsia="zh-CN"/>
        </w:rPr>
        <w:t>] :</w:t>
      </w:r>
      <w:proofErr w:type="gramEnd"/>
      <w:r>
        <w:rPr>
          <w:rFonts w:eastAsia="TimesNewRomanPS-BoldMT" w:cs="SimSun"/>
          <w:bCs/>
          <w:sz w:val="22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m=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2"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sz w:val="22"/>
                    <w:lang w:eastAsia="zh-CN"/>
                  </w:rPr>
                  <m:t>1.001</m:t>
                </m:r>
              </m:e>
            </m:d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-s(1)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1.001-1</m:t>
            </m:r>
          </m:den>
        </m:f>
        <m:r>
          <w:rPr>
            <w:rFonts w:ascii="Cambria Math" w:eastAsia="TimesNewRomanPS-BoldMT" w:hAnsi="Cambria Math" w:cs="SimSun"/>
            <w:sz w:val="22"/>
            <w:lang w:eastAsia="zh-CN"/>
          </w:rPr>
          <m:t xml:space="preserve"> ≈ -6.27 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2"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cm</m:t>
            </m:r>
          </m:num>
          <m:den>
            <m:r>
              <w:rPr>
                <w:rFonts w:ascii="Cambria Math" w:eastAsia="TimesNewRomanPS-BoldMT" w:hAnsi="Cambria Math" w:cs="SimSun"/>
                <w:sz w:val="22"/>
                <w:lang w:eastAsia="zh-CN"/>
              </w:rPr>
              <m:t>s</m:t>
            </m:r>
          </m:den>
        </m:f>
      </m:oMath>
    </w:p>
    <w:p w14:paraId="268708EE" w14:textId="77777777" w:rsidR="008136F2" w:rsidRPr="008136F2" w:rsidRDefault="008136F2" w:rsidP="008136F2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697F8ABE" w14:textId="606927C7" w:rsidR="00460B3D" w:rsidRPr="00E16BF8" w:rsidRDefault="008879CE" w:rsidP="00E16BF8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8879CE">
        <w:rPr>
          <w:rFonts w:eastAsia="TimesNewRomanPS-BoldMT" w:cs="SimSun"/>
          <w:bCs/>
          <w:sz w:val="22"/>
          <w:lang w:eastAsia="zh-CN"/>
        </w:rPr>
        <w:t>(b) Estimate the instantaneous velocity of the particle</w:t>
      </w:r>
      <w:r w:rsidR="00E16BF8">
        <w:rPr>
          <w:rFonts w:eastAsia="TimesNewRomanPS-BoldMT" w:cs="SimSun"/>
          <w:bCs/>
          <w:sz w:val="22"/>
          <w:lang w:eastAsia="zh-CN"/>
        </w:rPr>
        <w:t xml:space="preserve"> </w:t>
      </w:r>
      <w:r w:rsidR="00D30A0D">
        <w:rPr>
          <w:rFonts w:eastAsia="TimesNewRomanPS-BoldMT" w:cs="SimSun"/>
          <w:bCs/>
          <w:sz w:val="22"/>
          <w:lang w:eastAsia="zh-CN"/>
        </w:rPr>
        <w:t xml:space="preserve">in </w:t>
      </w:r>
      <w:r w:rsidR="00D30A0D" w:rsidRPr="00CE49FA">
        <w:rPr>
          <w:rFonts w:eastAsia="TimesNewRomanPS-BoldMT" w:cs="SimSun"/>
          <w:bCs/>
          <w:color w:val="FF0000"/>
          <w:sz w:val="22"/>
          <w:lang w:eastAsia="zh-CN"/>
        </w:rPr>
        <w:t xml:space="preserve">Excel </w:t>
      </w:r>
      <w:r w:rsidRPr="00E16BF8">
        <w:rPr>
          <w:rFonts w:eastAsia="TimesNewRomanPS-BoldMT" w:cs="SimSun"/>
          <w:bCs/>
          <w:sz w:val="22"/>
          <w:lang w:eastAsia="zh-CN"/>
        </w:rPr>
        <w:t xml:space="preserve">when </w:t>
      </w:r>
      <m:oMath>
        <m:r>
          <w:rPr>
            <w:rFonts w:ascii="Cambria Math" w:eastAsia="TimesNewRomanPS-BoldMT" w:hAnsi="Cambria Math" w:cs="SimSun"/>
            <w:sz w:val="22"/>
            <w:lang w:eastAsia="zh-CN"/>
          </w:rPr>
          <m:t>t=1</m:t>
        </m:r>
      </m:oMath>
    </w:p>
    <w:p w14:paraId="5CFA978E" w14:textId="77777777" w:rsidR="00460B3D" w:rsidRDefault="00460B3D" w:rsidP="00460B3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494F815" w14:textId="7112F42A" w:rsidR="008879CE" w:rsidRPr="009800C1" w:rsidRDefault="006D2C47" w:rsidP="009800C1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>
        <w:rPr>
          <w:rFonts w:eastAsia="TimesNewRomanPS-BoldMT" w:cs="SimSun"/>
          <w:bCs/>
          <w:noProof/>
          <w:sz w:val="22"/>
          <w:lang w:eastAsia="zh-CN"/>
        </w:rPr>
        <w:lastRenderedPageBreak/>
        <w:drawing>
          <wp:inline distT="0" distB="0" distL="0" distR="0" wp14:anchorId="7F2DE438" wp14:editId="0B0BCDE1">
            <wp:extent cx="5543550" cy="3420110"/>
            <wp:effectExtent l="0" t="0" r="6350" b="0"/>
            <wp:docPr id="1720939014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39014" name="Picture 2" descr="A screenshot of a graph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FAC6" w14:textId="77777777" w:rsidR="008879CE" w:rsidRPr="00460B3D" w:rsidRDefault="008879CE" w:rsidP="00460B3D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778A39CB" w14:textId="77777777" w:rsidR="003D61F2" w:rsidRPr="003D61F2" w:rsidRDefault="003D61F2" w:rsidP="003D61F2">
      <w:pPr>
        <w:pStyle w:val="ListParagraph"/>
        <w:numPr>
          <w:ilvl w:val="0"/>
          <w:numId w:val="6"/>
        </w:num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>(a) Estimate the value of</w:t>
      </w:r>
    </w:p>
    <w:p w14:paraId="0CD825F9" w14:textId="77777777" w:rsidR="003D61F2" w:rsidRPr="003D61F2" w:rsidRDefault="00000000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2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2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sin⁡</m:t>
                  </m:r>
                  <m:r>
                    <w:rPr>
                      <w:rFonts w:ascii="Cambria Math" w:eastAsia="TimesNewRomanPS-BoldMT" w:hAnsi="Cambria Math" w:cs="SimSun"/>
                      <w:sz w:val="22"/>
                      <w:lang w:eastAsia="zh-CN"/>
                    </w:rPr>
                    <m:t>(πx)</m:t>
                  </m:r>
                </m:den>
              </m:f>
            </m:e>
          </m:func>
        </m:oMath>
      </m:oMathPara>
    </w:p>
    <w:p w14:paraId="5B35736F" w14:textId="77777777" w:rsid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2C9A4916" w14:textId="77777777" w:rsidR="003D61F2" w:rsidRPr="003D61F2" w:rsidRDefault="003D61F2" w:rsidP="003D61F2">
      <w:pPr>
        <w:pStyle w:val="ListParagraph"/>
        <w:snapToGrid w:val="0"/>
        <w:contextualSpacing/>
        <w:rPr>
          <w:rFonts w:eastAsia="TimesNewRomanPS-BoldMT" w:cs="SimSun"/>
          <w:bCs/>
          <w:sz w:val="22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by graphing the function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</m:t>
            </m:r>
          </m:e>
        </m:d>
        <m:r>
          <w:rPr>
            <w:rFonts w:ascii="Cambria Math" w:eastAsia="TimesNewRomanPS-BoldMT" w:hAnsi="Cambria Math" w:cs="SimSun"/>
            <w:sz w:val="24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Pr>
          <m:num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sz w:val="24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NewRomanPS-BoldMT" w:hAnsi="Cambria Math" w:cs="SimSun"/>
                        <w:sz w:val="24"/>
                        <w:lang w:eastAsia="zh-CN"/>
                      </w:rPr>
                      <m:t>x</m:t>
                    </m:r>
                  </m:e>
                </m:func>
              </m:e>
            </m:d>
          </m:num>
          <m:den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</m:t>
            </m:r>
            <m:func>
              <m:func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sin</m:t>
                </m:r>
              </m:fName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π</m:t>
                </m:r>
              </m:e>
            </m:func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x)</m:t>
            </m:r>
          </m:den>
        </m:f>
      </m:oMath>
      <w:r>
        <w:rPr>
          <w:rFonts w:eastAsia="TimesNewRomanPS-BoldMT" w:cs="SimSun"/>
          <w:bCs/>
          <w:sz w:val="24"/>
          <w:lang w:eastAsia="zh-CN"/>
        </w:rPr>
        <w:t xml:space="preserve"> in </w:t>
      </w:r>
      <w:r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>
        <w:rPr>
          <w:rFonts w:eastAsia="TimesNewRomanPS-BoldMT" w:cs="SimSun"/>
          <w:bCs/>
          <w:sz w:val="24"/>
          <w:lang w:eastAsia="zh-CN"/>
        </w:rPr>
        <w:t xml:space="preserve">. </w:t>
      </w:r>
      <w:r w:rsidRPr="003D61F2">
        <w:rPr>
          <w:rFonts w:eastAsia="TimesNewRomanPS-BoldMT" w:cs="SimSun"/>
          <w:bCs/>
          <w:sz w:val="24"/>
          <w:lang w:eastAsia="zh-CN"/>
        </w:rPr>
        <w:t>State your answer correct to two decimal places.</w:t>
      </w:r>
    </w:p>
    <w:p w14:paraId="35F289B7" w14:textId="781CB4B1" w:rsidR="003D61F2" w:rsidRDefault="00DF5148" w:rsidP="00083EB4">
      <w:pPr>
        <w:snapToGrid w:val="0"/>
        <w:contextualSpacing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w:drawing>
          <wp:inline distT="0" distB="0" distL="0" distR="0" wp14:anchorId="004CE663" wp14:editId="0FB34AE4">
            <wp:extent cx="5543550" cy="3001645"/>
            <wp:effectExtent l="0" t="0" r="6350" b="0"/>
            <wp:docPr id="1475692250" name="Picture 2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2250" name="Picture 2" descr="A screenshot of a graph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D47" w14:textId="77777777" w:rsidR="00DF5148" w:rsidRDefault="00DF5148" w:rsidP="00083EB4">
      <w:pPr>
        <w:snapToGrid w:val="0"/>
        <w:contextualSpacing/>
        <w:rPr>
          <w:rFonts w:eastAsia="TimesNewRomanPS-BoldMT" w:cs="SimSun"/>
          <w:bCs/>
          <w:lang w:eastAsia="zh-CN"/>
        </w:rPr>
      </w:pPr>
    </w:p>
    <w:p w14:paraId="3DA86347" w14:textId="5DA336BB" w:rsidR="00DF5148" w:rsidRDefault="00DF5148" w:rsidP="00DF5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Based on the above values, as x approaches 0, f(x) values seem to be approaching 0.479425539. Therefore, we can estimate that the value of the limit as x approaches 0 of sin(x) / sin(πx) is approximately 0.48.</w:t>
      </w:r>
    </w:p>
    <w:p w14:paraId="7FF57767" w14:textId="77777777" w:rsidR="00DF5148" w:rsidRDefault="00DF5148" w:rsidP="00DF5148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</w:p>
    <w:p w14:paraId="0E35D6F0" w14:textId="1FC5BC93" w:rsidR="00083EB4" w:rsidRPr="00083EB4" w:rsidRDefault="00083EB4" w:rsidP="00083EB4">
      <w:pPr>
        <w:snapToGrid w:val="0"/>
        <w:contextualSpacing/>
        <w:rPr>
          <w:rFonts w:eastAsia="TimesNewRomanPS-BoldMT" w:cs="SimSun"/>
          <w:bCs/>
          <w:lang w:eastAsia="zh-CN"/>
        </w:rPr>
      </w:pPr>
    </w:p>
    <w:p w14:paraId="470E3EAA" w14:textId="77777777" w:rsidR="00083EB4" w:rsidRDefault="00083EB4" w:rsidP="003D61F2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</w:p>
    <w:p w14:paraId="3499F837" w14:textId="1E63FC20" w:rsidR="00AE5C3F" w:rsidRPr="00685C64" w:rsidRDefault="003D61F2" w:rsidP="00685C64">
      <w:pPr>
        <w:pStyle w:val="ListParagraph"/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 w:rsidRPr="003D61F2">
        <w:rPr>
          <w:rFonts w:eastAsia="TimesNewRomanPS-BoldMT" w:cs="SimSun"/>
          <w:bCs/>
          <w:sz w:val="24"/>
          <w:lang w:eastAsia="zh-CN"/>
        </w:rPr>
        <w:t xml:space="preserve">(b) Check your answer in part (a) by evaluating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f(x)</m:t>
        </m:r>
      </m:oMath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3D61F2">
        <w:rPr>
          <w:rFonts w:eastAsia="TimesNewRomanPS-BoldMT" w:cs="SimSun"/>
          <w:bCs/>
          <w:sz w:val="24"/>
          <w:lang w:eastAsia="zh-CN"/>
        </w:rPr>
        <w:t>for</w:t>
      </w:r>
      <w:r w:rsidR="00685C64">
        <w:rPr>
          <w:rFonts w:eastAsia="TimesNewRomanPS-BoldMT" w:cs="SimSun"/>
          <w:bCs/>
          <w:sz w:val="24"/>
          <w:lang w:eastAsia="zh-CN"/>
        </w:rPr>
        <w:t xml:space="preserve"> </w:t>
      </w:r>
      <w:r w:rsidRPr="00685C64">
        <w:rPr>
          <w:rFonts w:eastAsia="TimesNewRomanPS-BoldMT" w:cs="SimSun"/>
          <w:bCs/>
          <w:sz w:val="24"/>
          <w:lang w:eastAsia="zh-CN"/>
        </w:rPr>
        <w:t xml:space="preserve">values of </w:t>
      </w:r>
      <w:r w:rsidRPr="00685C64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Pr="00685C64">
        <w:rPr>
          <w:rFonts w:eastAsia="TimesNewRomanPS-BoldMT" w:cs="SimSun"/>
          <w:bCs/>
          <w:sz w:val="24"/>
          <w:lang w:eastAsia="zh-CN"/>
        </w:rPr>
        <w:t>that approach</w:t>
      </w:r>
      <w:r w:rsidR="00685C64">
        <w:rPr>
          <w:rFonts w:eastAsia="TimesNewRomanPS-BoldMT" w:cs="SimSun"/>
          <w:bCs/>
          <w:sz w:val="24"/>
          <w:lang w:eastAsia="zh-CN"/>
        </w:rPr>
        <w:t>es</w:t>
      </w:r>
      <w:r w:rsidRPr="00685C64">
        <w:rPr>
          <w:rFonts w:eastAsia="TimesNewRomanPS-BoldMT" w:cs="SimSun"/>
          <w:bCs/>
          <w:sz w:val="24"/>
          <w:lang w:eastAsia="zh-CN"/>
        </w:rPr>
        <w:t xml:space="preserve"> 0</w:t>
      </w:r>
      <w:r w:rsidR="0074158F">
        <w:rPr>
          <w:rFonts w:eastAsia="TimesNewRomanPS-BoldMT" w:cs="SimSun"/>
          <w:bCs/>
          <w:sz w:val="24"/>
          <w:lang w:eastAsia="zh-CN"/>
        </w:rPr>
        <w:t xml:space="preserve"> in </w:t>
      </w:r>
      <w:r w:rsidR="0074158F" w:rsidRPr="00CD520C">
        <w:rPr>
          <w:rFonts w:eastAsia="TimesNewRomanPS-BoldMT" w:cs="SimSun"/>
          <w:bCs/>
          <w:color w:val="FF0000"/>
          <w:sz w:val="24"/>
          <w:lang w:eastAsia="zh-CN"/>
        </w:rPr>
        <w:t>Excel</w:t>
      </w:r>
      <w:r w:rsidRPr="00685C64">
        <w:rPr>
          <w:rFonts w:eastAsia="TimesNewRomanPS-BoldMT" w:cs="SimSun"/>
          <w:bCs/>
          <w:sz w:val="24"/>
          <w:lang w:eastAsia="zh-CN"/>
        </w:rPr>
        <w:t>.</w:t>
      </w:r>
    </w:p>
    <w:p w14:paraId="11D41B71" w14:textId="77777777" w:rsidR="001E4434" w:rsidRDefault="001E4434" w:rsidP="00AE5C3F">
      <w:pPr>
        <w:pStyle w:val="ListParagraph"/>
        <w:snapToGrid w:val="0"/>
        <w:ind w:left="1440"/>
        <w:contextualSpacing/>
        <w:rPr>
          <w:rFonts w:eastAsia="TimesNewRomanPS-BoldMT" w:cs="SimSun"/>
          <w:bCs/>
          <w:sz w:val="22"/>
          <w:lang w:eastAsia="zh-CN"/>
        </w:rPr>
      </w:pPr>
    </w:p>
    <w:p w14:paraId="77AF6355" w14:textId="77777777" w:rsidR="00DF5148" w:rsidRDefault="00DF5148" w:rsidP="00DF5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eastAsia="TimesNewRomanPS-BoldMT" w:cs="SimSun"/>
          <w:bCs/>
          <w:sz w:val="22"/>
          <w:lang w:eastAsia="zh-CN"/>
        </w:rPr>
        <w:t xml:space="preserve">Ans: </w:t>
      </w:r>
      <w:r>
        <w:rPr>
          <w:rFonts w:ascii="Segoe UI" w:hAnsi="Segoe UI" w:cs="Segoe UI"/>
          <w:color w:val="374151"/>
        </w:rPr>
        <w:t>it seems that the values of f(x) for values of x approaching 0 are fluctuating and not converging to a specific value. This suggests that the function f(x) = sin(x) / sin(πx) does not have a well-defined limit as x approaches 0.</w:t>
      </w:r>
    </w:p>
    <w:p w14:paraId="1E82AAA5" w14:textId="77777777" w:rsidR="00DF5148" w:rsidRDefault="00DF5148" w:rsidP="00DF514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When evaluating f(x) for values of x approaching 0, the values should converge to a specific value if the limit exists. In this case, since the values are not approaching a particular value, we can conclude that the limit of f(x) as x approaches 0 does not exist.</w:t>
      </w:r>
    </w:p>
    <w:p w14:paraId="1175D118" w14:textId="77777777" w:rsidR="00DF5148" w:rsidRPr="00DF5148" w:rsidRDefault="00DF5148" w:rsidP="00DF5148">
      <w:pPr>
        <w:snapToGrid w:val="0"/>
        <w:contextualSpacing/>
        <w:rPr>
          <w:rFonts w:eastAsia="TimesNewRomanPS-BoldMT" w:cs="SimSun"/>
          <w:bCs/>
          <w:sz w:val="22"/>
          <w:lang w:eastAsia="zh-CN"/>
        </w:rPr>
      </w:pPr>
    </w:p>
    <w:p w14:paraId="1999A080" w14:textId="77777777" w:rsidR="00AF6810" w:rsidRDefault="00AF6810" w:rsidP="008832A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8832A0">
        <w:rPr>
          <w:rFonts w:eastAsia="TimesNewRomanPS-BoldMT" w:cs="SimSun"/>
          <w:bCs/>
          <w:sz w:val="24"/>
          <w:lang w:eastAsia="zh-CN"/>
        </w:rPr>
        <w:t>(a) Est</w:t>
      </w:r>
      <w:r w:rsidR="008832A0">
        <w:rPr>
          <w:rFonts w:eastAsia="TimesNewRomanPS-BoldMT" w:cs="SimSun"/>
          <w:bCs/>
          <w:sz w:val="24"/>
          <w:lang w:eastAsia="zh-CN"/>
        </w:rPr>
        <w:t xml:space="preserve">imate the value of the limit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sz w:val="24"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sz w:val="24"/>
                    <w:lang w:eastAsia="zh-CN"/>
                  </w:rPr>
                  <m:t>1/x</m:t>
                </m:r>
              </m:sup>
            </m:sSup>
          </m:e>
        </m:func>
      </m:oMath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to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w:r w:rsidRPr="008832A0">
        <w:rPr>
          <w:rFonts w:eastAsia="TimesNewRomanPS-BoldMT" w:cs="SimSun"/>
          <w:bCs/>
          <w:sz w:val="24"/>
          <w:lang w:eastAsia="zh-CN"/>
        </w:rPr>
        <w:t>five decimal places. Does this number look familiar?</w:t>
      </w:r>
    </w:p>
    <w:p w14:paraId="01EB28D2" w14:textId="77777777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</w:p>
    <w:p w14:paraId="512BD13C" w14:textId="45659848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Ans: Let’s start with the expression V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lang w:eastAsia="zh-CN"/>
                  </w:rPr>
                  <m:t>1/x</m:t>
                </m:r>
              </m:sup>
            </m:sSup>
          </m:e>
        </m:func>
      </m:oMath>
      <w:r>
        <w:rPr>
          <w:rFonts w:eastAsia="TimesNewRomanPS-BoldMT" w:cs="SimSun"/>
          <w:bCs/>
          <w:lang w:eastAsia="zh-CN"/>
        </w:rPr>
        <w:t xml:space="preserve"> and take the natural logarithm of both sides. Here, we will assume that the logarithm of the limit is the same as the limit of the logarithm.</w:t>
      </w:r>
    </w:p>
    <w:p w14:paraId="5B92D053" w14:textId="77777777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</w:p>
    <w:p w14:paraId="2F21AA88" w14:textId="7C2D8C1B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Taking the natural logarithm, we get </w:t>
      </w:r>
      <w:proofErr w:type="gramStart"/>
      <w:r>
        <w:rPr>
          <w:rFonts w:eastAsia="TimesNewRomanPS-BoldMT" w:cs="SimSun"/>
          <w:bCs/>
          <w:lang w:eastAsia="zh-CN"/>
        </w:rPr>
        <w:t>In</w:t>
      </w:r>
      <w:proofErr w:type="gramEnd"/>
      <w:r>
        <w:rPr>
          <w:rFonts w:eastAsia="TimesNewRomanPS-BoldMT" w:cs="SimSun"/>
          <w:bCs/>
          <w:lang w:eastAsia="zh-CN"/>
        </w:rPr>
        <w:t xml:space="preserve">(V) = 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In(lim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(1+x)</m:t>
                </m:r>
              </m:e>
              <m:sup>
                <m:r>
                  <w:rPr>
                    <w:rFonts w:ascii="Cambria Math" w:eastAsia="TimesNewRomanPS-BoldMT" w:hAnsi="Cambria Math" w:cs="SimSun"/>
                    <w:lang w:eastAsia="zh-CN"/>
                  </w:rPr>
                  <m:t>1/x</m:t>
                </m:r>
              </m:sup>
            </m:sSup>
            <m:r>
              <w:rPr>
                <w:rFonts w:ascii="Cambria Math" w:eastAsia="TimesNewRomanPS-BoldMT" w:hAnsi="Cambria Math" w:cs="SimSun"/>
                <w:lang w:eastAsia="zh-CN"/>
              </w:rPr>
              <m:t>)</m:t>
            </m:r>
          </m:e>
        </m:func>
      </m:oMath>
    </w:p>
    <w:p w14:paraId="0B4B16AB" w14:textId="4D2EA056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We will bring down the exponent of the logarithm to get </w:t>
      </w:r>
      <w:proofErr w:type="gramStart"/>
      <w:r>
        <w:rPr>
          <w:rFonts w:eastAsia="TimesNewRomanPS-BoldMT" w:cs="SimSun"/>
          <w:bCs/>
          <w:lang w:eastAsia="zh-CN"/>
        </w:rPr>
        <w:t>In</w:t>
      </w:r>
      <w:proofErr w:type="gramEnd"/>
      <w:r>
        <w:rPr>
          <w:rFonts w:eastAsia="TimesNewRomanPS-BoldMT" w:cs="SimSun"/>
          <w:bCs/>
          <w:lang w:eastAsia="zh-CN"/>
        </w:rPr>
        <w:t xml:space="preserve">(V)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x</m:t>
                </m:r>
              </m:den>
            </m:f>
            <m:r>
              <w:rPr>
                <w:rFonts w:ascii="Cambria Math" w:eastAsia="TimesNewRomanPS-BoldMT" w:hAnsi="Cambria Math" w:cs="SimSun"/>
                <w:lang w:eastAsia="zh-CN"/>
              </w:rPr>
              <m:t>*In(1+x)</m:t>
            </m:r>
          </m:e>
        </m:func>
      </m:oMath>
      <w:r>
        <w:rPr>
          <w:rFonts w:eastAsia="TimesNewRomanPS-BoldMT" w:cs="SimSun"/>
          <w:bCs/>
          <w:lang w:eastAsia="zh-CN"/>
        </w:rPr>
        <w:t>.</w:t>
      </w:r>
    </w:p>
    <w:p w14:paraId="2BFC7740" w14:textId="710E0167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Let’s re-write the expression as a fraction, In(V) = </w:t>
      </w:r>
      <m:oMath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lim⁡In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1+x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x</m:t>
                </m:r>
              </m:den>
            </m:f>
          </m:e>
        </m:func>
      </m:oMath>
      <w:r>
        <w:rPr>
          <w:rFonts w:eastAsia="TimesNewRomanPS-BoldMT" w:cs="SimSun"/>
          <w:bCs/>
          <w:lang w:eastAsia="zh-CN"/>
        </w:rPr>
        <w:t>.</w:t>
      </w:r>
    </w:p>
    <w:p w14:paraId="07AE95ED" w14:textId="23BAB5C0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Since both the numerator and denominator go to zero as x approaches zero, we can apply </w:t>
      </w:r>
      <w:proofErr w:type="spellStart"/>
      <w:r>
        <w:rPr>
          <w:rFonts w:eastAsia="TimesNewRomanPS-BoldMT" w:cs="SimSun"/>
          <w:bCs/>
          <w:lang w:eastAsia="zh-CN"/>
        </w:rPr>
        <w:t>L’Hopital’s</w:t>
      </w:r>
      <w:proofErr w:type="spellEnd"/>
      <w:r>
        <w:rPr>
          <w:rFonts w:eastAsia="TimesNewRomanPS-BoldMT" w:cs="SimSun"/>
          <w:bCs/>
          <w:lang w:eastAsia="zh-CN"/>
        </w:rPr>
        <w:t xml:space="preserve"> rule that states that the derivative of the numerator divided by the derivative of the denominator is equal to the limit of the original expression. Let’s take the derivative of </w:t>
      </w:r>
      <m:oMath>
        <m:r>
          <w:rPr>
            <w:rFonts w:ascii="Cambria Math" w:eastAsia="TimesNewRomanPS-BoldMT" w:hAnsi="Cambria Math" w:cs="SimSun"/>
            <w:lang w:eastAsia="zh-CN"/>
          </w:rPr>
          <m:t>In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1+x</m:t>
            </m:r>
          </m:e>
        </m:d>
      </m:oMath>
      <w:r>
        <w:rPr>
          <w:rFonts w:eastAsia="TimesNewRomanPS-BoldMT" w:cs="SimSun"/>
          <w:bCs/>
          <w:lang w:eastAsia="zh-CN"/>
        </w:rPr>
        <w:t xml:space="preserve">, which gives us </w:t>
      </w:r>
      <m:oMath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1+x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.</m:t>
        </m:r>
      </m:oMath>
    </w:p>
    <w:p w14:paraId="41E2D34C" w14:textId="77777777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</w:p>
    <w:p w14:paraId="4DFCF691" w14:textId="0138BE87" w:rsidR="00EB017B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After applying </w:t>
      </w:r>
      <w:proofErr w:type="spellStart"/>
      <w:r>
        <w:rPr>
          <w:rFonts w:eastAsia="TimesNewRomanPS-BoldMT" w:cs="SimSun"/>
          <w:bCs/>
          <w:lang w:eastAsia="zh-CN"/>
        </w:rPr>
        <w:t>L’Hopital’s</w:t>
      </w:r>
      <w:proofErr w:type="spellEnd"/>
      <w:r>
        <w:rPr>
          <w:rFonts w:eastAsia="TimesNewRomanPS-BoldMT" w:cs="SimSun"/>
          <w:bCs/>
          <w:lang w:eastAsia="zh-CN"/>
        </w:rPr>
        <w:t xml:space="preserve"> rule, we have </w:t>
      </w:r>
      <m:oMath>
        <m:r>
          <w:rPr>
            <w:rFonts w:ascii="Cambria Math" w:eastAsia="TimesNewRomanPS-BoldMT" w:hAnsi="Cambria Math" w:cs="SimSun"/>
            <w:lang w:eastAsia="zh-CN"/>
          </w:rPr>
          <m:t>In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V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 xml:space="preserve">= 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eastAsia="TimesNewRomanPS-BoldMT" w:hAnsi="Cambria Math" w:cs="SimSun"/>
                        <w:bCs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PS-BoldMT" w:hAnsi="Cambria Math" w:cs="SimSun"/>
                        <w:lang w:eastAsia="zh-CN"/>
                      </w:rPr>
                      <m:t>1+x</m:t>
                    </m:r>
                  </m:den>
                </m:f>
                <m:r>
                  <w:rPr>
                    <w:rFonts w:ascii="Cambria Math" w:eastAsia="TimesNewRomanPS-BoldMT" w:hAnsi="Cambria Math" w:cs="SimSun"/>
                    <w:lang w:eastAsia="zh-CN"/>
                  </w:rPr>
                  <m:t>)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1</m:t>
                </m:r>
              </m:den>
            </m:f>
          </m:e>
        </m:func>
        <m:r>
          <w:rPr>
            <w:rFonts w:ascii="Cambria Math" w:eastAsia="TimesNewRomanPS-BoldMT" w:hAnsi="Cambria Math" w:cs="SimSun"/>
            <w:lang w:eastAsia="zh-CN"/>
          </w:rPr>
          <m:t>.</m:t>
        </m:r>
      </m:oMath>
    </w:p>
    <w:p w14:paraId="5331C1E3" w14:textId="77777777" w:rsidR="00C20CDD" w:rsidRDefault="00C20CDD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</w:p>
    <w:p w14:paraId="1714D58B" w14:textId="06497EAA" w:rsidR="00EB017B" w:rsidRDefault="00EB017B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Simplifying further, we have </w:t>
      </w:r>
      <m:oMath>
        <m:r>
          <w:rPr>
            <w:rFonts w:ascii="Cambria Math" w:eastAsia="TimesNewRomanPS-BoldMT" w:hAnsi="Cambria Math" w:cs="SimSun"/>
            <w:lang w:eastAsia="zh-CN"/>
          </w:rPr>
          <m:t>In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V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 xml:space="preserve">= </m:t>
        </m:r>
        <m:func>
          <m:func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NewRomanPS-BoldMT" w:hAnsi="Cambria Math" w:cs="SimSun"/>
                  </w:rPr>
                  <m:t>lim</m:t>
                </m:r>
              </m:e>
              <m:lim>
                <m:r>
                  <w:rPr>
                    <w:rFonts w:ascii="Cambria Math" w:eastAsia="TimesNewRomanPS-BoldMT" w:hAnsi="Cambria Math" w:cs="SimSun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1+x</m:t>
                </m:r>
              </m:den>
            </m:f>
          </m:e>
        </m:func>
      </m:oMath>
      <w:r>
        <w:rPr>
          <w:rFonts w:eastAsia="TimesNewRomanPS-BoldMT" w:cs="SimSun"/>
          <w:bCs/>
          <w:lang w:eastAsia="zh-CN"/>
        </w:rPr>
        <w:t>.</w:t>
      </w:r>
    </w:p>
    <w:p w14:paraId="5487A28C" w14:textId="6CEBD050" w:rsidR="00EB017B" w:rsidRDefault="00EB017B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Taking the limit as x approaches 0, we get </w:t>
      </w:r>
      <m:oMath>
        <m:r>
          <w:rPr>
            <w:rFonts w:ascii="Cambria Math" w:eastAsia="TimesNewRomanPS-BoldMT" w:hAnsi="Cambria Math" w:cs="SimSun"/>
            <w:lang w:eastAsia="zh-CN"/>
          </w:rPr>
          <m:t>In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r>
              <w:rPr>
                <w:rFonts w:ascii="Cambria Math" w:eastAsia="TimesNewRomanPS-BoldMT" w:hAnsi="Cambria Math" w:cs="SimSun"/>
                <w:lang w:eastAsia="zh-CN"/>
              </w:rPr>
              <m:t>V</m:t>
            </m:r>
          </m:e>
        </m:d>
        <m:r>
          <w:rPr>
            <w:rFonts w:ascii="Cambria Math" w:eastAsia="TimesNewRomanPS-BoldMT" w:hAnsi="Cambria Math" w:cs="SimSun"/>
            <w:lang w:eastAsia="zh-CN"/>
          </w:rPr>
          <m:t>=</m:t>
        </m:r>
        <m:d>
          <m:d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="TimesNewRomanPS-BoldMT" w:hAnsi="Cambria Math" w:cs="SimSun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="TimesNewRomanPS-BoldMT" w:hAnsi="Cambria Math" w:cs="SimSun"/>
                    <w:lang w:eastAsia="zh-CN"/>
                  </w:rPr>
                  <m:t>1+0</m:t>
                </m:r>
              </m:den>
            </m:f>
          </m:e>
        </m:d>
        <m:r>
          <w:rPr>
            <w:rFonts w:ascii="Cambria Math" w:eastAsia="TimesNewRomanPS-BoldMT" w:hAnsi="Cambria Math" w:cs="SimSun"/>
            <w:lang w:eastAsia="zh-CN"/>
          </w:rPr>
          <m:t>=</m:t>
        </m:r>
        <m:f>
          <m:f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fPr>
          <m:num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num>
          <m:den>
            <m:r>
              <w:rPr>
                <w:rFonts w:ascii="Cambria Math" w:eastAsia="TimesNewRomanPS-BoldMT" w:hAnsi="Cambria Math" w:cs="SimSun"/>
                <w:lang w:eastAsia="zh-CN"/>
              </w:rPr>
              <m:t>1</m:t>
            </m:r>
          </m:den>
        </m:f>
        <m:r>
          <w:rPr>
            <w:rFonts w:ascii="Cambria Math" w:eastAsia="TimesNewRomanPS-BoldMT" w:hAnsi="Cambria Math" w:cs="SimSun"/>
            <w:lang w:eastAsia="zh-CN"/>
          </w:rPr>
          <m:t>=1.</m:t>
        </m:r>
      </m:oMath>
    </w:p>
    <w:p w14:paraId="742A9592" w14:textId="31AE8BF2" w:rsidR="00EB017B" w:rsidRDefault="00EB017B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Finally, we exponentiate both sides by taking the antilog to obtain V = e.</w:t>
      </w:r>
    </w:p>
    <w:p w14:paraId="58A6390B" w14:textId="6E7EFC99" w:rsidR="00EB017B" w:rsidRPr="00EB017B" w:rsidRDefault="00EB017B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Therefore, the value of </w:t>
      </w:r>
      <m:oMath>
        <m:sSup>
          <m:sSupPr>
            <m:ctrlPr>
              <w:rPr>
                <w:rFonts w:ascii="Cambria Math" w:eastAsia="TimesNewRomanPS-BoldMT" w:hAnsi="Cambria Math" w:cs="SimSun"/>
                <w:bCs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eastAsia="TimesNewRomanPS-BoldMT" w:hAnsi="Cambria Math" w:cs="SimSun"/>
                    <w:bCs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="TimesNewRomanPS-BoldMT" w:hAnsi="Cambria Math" w:cs="SimSun"/>
                    <w:lang w:eastAsia="zh-CN"/>
                  </w:rPr>
                  <m:t>1+x</m:t>
                </m:r>
              </m:e>
            </m:d>
          </m:e>
          <m:sup>
            <m:r>
              <w:rPr>
                <w:rFonts w:ascii="Cambria Math" w:eastAsia="TimesNewRomanPS-BoldMT" w:hAnsi="Cambria Math" w:cs="SimSun"/>
                <w:lang w:eastAsia="zh-CN"/>
              </w:rPr>
              <m:t>1/x</m:t>
            </m:r>
          </m:sup>
        </m:sSup>
      </m:oMath>
      <w:r>
        <w:rPr>
          <w:rFonts w:eastAsia="TimesNewRomanPS-BoldMT" w:cs="SimSun"/>
          <w:bCs/>
          <w:lang w:eastAsia="zh-CN"/>
        </w:rPr>
        <w:t xml:space="preserve"> as x approaches 0 is equal to the </w:t>
      </w:r>
      <w:proofErr w:type="spellStart"/>
      <w:r>
        <w:rPr>
          <w:rFonts w:eastAsia="TimesNewRomanPS-BoldMT" w:cs="SimSun"/>
          <w:bCs/>
          <w:lang w:eastAsia="zh-CN"/>
        </w:rPr>
        <w:t>mathemateical</w:t>
      </w:r>
      <w:proofErr w:type="spellEnd"/>
      <w:r>
        <w:rPr>
          <w:rFonts w:eastAsia="TimesNewRomanPS-BoldMT" w:cs="SimSun"/>
          <w:bCs/>
          <w:lang w:eastAsia="zh-CN"/>
        </w:rPr>
        <w:t xml:space="preserve"> constant </w:t>
      </w:r>
      <m:oMath>
        <m:r>
          <w:rPr>
            <w:rFonts w:ascii="Cambria Math" w:eastAsia="TimesNewRomanPS-BoldMT" w:hAnsi="Cambria Math" w:cs="SimSun"/>
            <w:lang w:eastAsia="zh-CN"/>
          </w:rPr>
          <m:t>e.</m:t>
        </m:r>
      </m:oMath>
    </w:p>
    <w:p w14:paraId="57918CAA" w14:textId="77777777" w:rsidR="00EB017B" w:rsidRPr="00EB017B" w:rsidRDefault="00EB017B" w:rsidP="00C20CDD">
      <w:pPr>
        <w:autoSpaceDE w:val="0"/>
        <w:autoSpaceDN w:val="0"/>
        <w:adjustRightInd w:val="0"/>
        <w:ind w:left="360"/>
        <w:rPr>
          <w:rFonts w:eastAsia="TimesNewRomanPS-BoldMT" w:cs="SimSun"/>
          <w:bCs/>
          <w:lang w:eastAsia="zh-CN"/>
        </w:rPr>
      </w:pPr>
    </w:p>
    <w:p w14:paraId="162802C7" w14:textId="77777777" w:rsidR="00AF6810" w:rsidRDefault="00AF6810" w:rsidP="00AF6810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 w:rsidRPr="00AF6810">
        <w:rPr>
          <w:rFonts w:eastAsia="TimesNewRomanPS-BoldMT" w:cs="SimSun"/>
          <w:bCs/>
          <w:sz w:val="24"/>
          <w:lang w:eastAsia="zh-CN"/>
        </w:rPr>
        <w:t>(b) Illustrate part (a) by graphing the function</w:t>
      </w:r>
      <w:r w:rsidR="008832A0"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eastAsia="TimesNewRomanPS-BoldMT" w:hAnsi="Cambria Math" w:cs="SimSun"/>
            <w:sz w:val="24"/>
            <w:lang w:eastAsia="zh-CN"/>
          </w:rPr>
          <m:t>y=</m:t>
        </m:r>
        <m:sSup>
          <m:sSupPr>
            <m:ctrlPr>
              <w:rPr>
                <w:rFonts w:ascii="Cambria Math" w:eastAsia="TimesNewRomanPS-BoldMT" w:hAnsi="Cambria Math" w:cs="SimSun"/>
                <w:bCs/>
                <w:i/>
                <w:sz w:val="24"/>
                <w:lang w:eastAsia="zh-CN"/>
              </w:rPr>
            </m:ctrlPr>
          </m:sSupPr>
          <m:e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(1+x)</m:t>
            </m:r>
          </m:e>
          <m:sup>
            <m:r>
              <w:rPr>
                <w:rFonts w:ascii="Cambria Math" w:eastAsia="TimesNewRomanPS-BoldMT" w:hAnsi="Cambria Math" w:cs="SimSun"/>
                <w:sz w:val="24"/>
                <w:lang w:eastAsia="zh-CN"/>
              </w:rPr>
              <m:t>1/x</m:t>
            </m:r>
          </m:sup>
        </m:sSup>
      </m:oMath>
      <w:r w:rsidR="008832A0">
        <w:rPr>
          <w:rFonts w:eastAsia="TimesNewRomanPS-BoldMT" w:cs="SimSun"/>
          <w:bCs/>
          <w:sz w:val="24"/>
          <w:lang w:eastAsia="zh-CN"/>
        </w:rPr>
        <w:t xml:space="preserve"> in </w:t>
      </w:r>
      <w:r w:rsidR="008832A0" w:rsidRPr="00033EE6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17FF5BDF" w14:textId="77777777" w:rsidR="008832A0" w:rsidRDefault="008832A0" w:rsidP="008832A0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3A7429BE" w14:textId="09644238" w:rsidR="008832A0" w:rsidRDefault="0055068D" w:rsidP="008832A0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noProof/>
          <w:lang w:eastAsia="zh-CN"/>
        </w:rPr>
        <w:lastRenderedPageBreak/>
        <w:drawing>
          <wp:inline distT="0" distB="0" distL="0" distR="0" wp14:anchorId="664D1065" wp14:editId="3F6422E5">
            <wp:extent cx="5543550" cy="3518535"/>
            <wp:effectExtent l="0" t="0" r="6350" b="0"/>
            <wp:docPr id="1206507807" name="Picture 3" descr="A graph on a sheet of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07807" name="Picture 3" descr="A graph on a sheet of pap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853B" w14:textId="77777777" w:rsidR="0055068D" w:rsidRPr="008832A0" w:rsidRDefault="0055068D" w:rsidP="008832A0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15722C8D" w14:textId="77777777" w:rsidR="00B447CB" w:rsidRPr="00826311" w:rsidRDefault="00694A7F" w:rsidP="00AF681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(a) Graph the</w:t>
      </w:r>
      <w:r w:rsidR="00826311">
        <w:rPr>
          <w:rFonts w:eastAsia="TimesNewRomanPS-BoldMT" w:cs="SimSun"/>
          <w:bCs/>
          <w:sz w:val="24"/>
          <w:lang w:eastAsia="zh-CN"/>
        </w:rPr>
        <w:t xml:space="preserve"> function </w:t>
      </w:r>
      <w:r>
        <w:rPr>
          <w:rFonts w:eastAsia="TimesNewRomanPS-BoldMT" w:cs="SimSun"/>
          <w:bCs/>
          <w:sz w:val="24"/>
          <w:lang w:eastAsia="zh-CN"/>
        </w:rPr>
        <w:t xml:space="preserve"> </w:t>
      </w:r>
      <m:oMath>
        <m:r>
          <w:rPr>
            <w:rFonts w:ascii="Cambria Math" w:hAnsi="Cambria Math" w:cs="TimesLTStd-Italic"/>
            <w:sz w:val="24"/>
            <w:lang w:eastAsia="zh-CN"/>
          </w:rPr>
          <m:t>f</m:t>
        </m:r>
        <m:d>
          <m:dPr>
            <m:ctrlPr>
              <w:rPr>
                <w:rFonts w:ascii="Cambria Math" w:hAnsi="Cambria Math" w:cs="TimesLTStd-Italic"/>
                <w:i/>
                <w:sz w:val="24"/>
                <w:lang w:eastAsia="zh-CN"/>
              </w:rPr>
            </m:ctrlPr>
          </m:d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e>
        </m:d>
        <m:r>
          <w:rPr>
            <w:rFonts w:ascii="Cambria Math" w:hAnsi="Cambria Math" w:cs="TimesLTStd-Italic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 w:cs="TimesLTStd-Italic"/>
                <w:i/>
                <w:iCs/>
                <w:sz w:val="24"/>
                <w:lang w:eastAsia="zh-CN"/>
              </w:rPr>
            </m:ctrlPr>
          </m:sSupPr>
          <m:e>
            <m:r>
              <w:rPr>
                <w:rFonts w:ascii="Cambria Math" w:hAnsi="Cambria Math" w:cs="TimesLTStd-Italic"/>
                <w:sz w:val="24"/>
                <w:lang w:eastAsia="zh-CN"/>
              </w:rPr>
              <m:t>e</m:t>
            </m:r>
          </m:e>
          <m:sup>
            <m:r>
              <w:rPr>
                <w:rFonts w:ascii="Cambria Math" w:hAnsi="Cambria Math" w:cs="TimesLTStd-Italic"/>
                <w:sz w:val="24"/>
                <w:lang w:eastAsia="zh-CN"/>
              </w:rPr>
              <m:t>x</m:t>
            </m:r>
          </m:sup>
        </m:sSup>
        <m:r>
          <w:rPr>
            <w:rFonts w:ascii="Cambria Math" w:hAnsi="Cambria Math" w:cs="TimesLTStd-Italic"/>
            <w:sz w:val="24"/>
            <w:lang w:eastAsia="zh-CN"/>
          </w:rPr>
          <m:t>+</m:t>
        </m:r>
        <m:r>
          <m:rPr>
            <m:sty m:val="p"/>
          </m:rPr>
          <w:rPr>
            <w:rFonts w:ascii="Cambria Math" w:hAnsi="Cambria Math" w:cs="TimesLTStd-Italic"/>
            <w:sz w:val="24"/>
            <w:lang w:eastAsia="zh-CN"/>
          </w:rPr>
          <m:t>ln⁡</m:t>
        </m:r>
        <m:r>
          <w:rPr>
            <w:rFonts w:ascii="Cambria Math" w:hAnsi="Cambria Math" w:cs="TimesLTStd-Italic"/>
            <w:sz w:val="24"/>
            <w:lang w:eastAsia="zh-CN"/>
          </w:rPr>
          <m:t>|x-4|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for </w:t>
      </w:r>
      <m:oMath>
        <m:r>
          <m:rPr>
            <m:sty m:val="p"/>
          </m:rPr>
          <w:rPr>
            <w:rFonts w:ascii="Cambria Math" w:eastAsia="TimesNewRomanPS-BoldMT" w:hAnsi="Cambria Math" w:cs="SimSun"/>
            <w:sz w:val="24"/>
            <w:lang w:eastAsia="zh-CN"/>
          </w:rPr>
          <m:t xml:space="preserve">0 </m:t>
        </m:r>
        <m:r>
          <m:rPr>
            <m:sty m:val="p"/>
          </m:rPr>
          <w:rPr>
            <w:rFonts w:ascii="Cambria Math" w:eastAsia="TimesNewRomanPS-BoldMT" w:hAnsi="Cambria Math"/>
            <w:sz w:val="24"/>
            <w:lang w:eastAsia="zh-CN"/>
          </w:rPr>
          <m:t>≤ x ≤ 5</m:t>
        </m:r>
      </m:oMath>
      <w:r w:rsidR="00826311">
        <w:rPr>
          <w:rFonts w:eastAsia="TimesNewRomanPS-BoldMT" w:cs="SimSun"/>
          <w:iCs/>
          <w:sz w:val="24"/>
          <w:lang w:eastAsia="zh-CN"/>
        </w:rPr>
        <w:t xml:space="preserve"> in </w:t>
      </w:r>
      <w:r w:rsidR="00826311" w:rsidRPr="00925BDE">
        <w:rPr>
          <w:rFonts w:eastAsia="TimesNewRomanPS-BoldMT" w:cs="SimSun"/>
          <w:iCs/>
          <w:color w:val="FF0000"/>
          <w:sz w:val="24"/>
          <w:lang w:eastAsia="zh-CN"/>
        </w:rPr>
        <w:t>Excel</w:t>
      </w:r>
      <w:r w:rsidR="00826311">
        <w:rPr>
          <w:rFonts w:eastAsia="TimesNewRomanPS-BoldMT" w:cs="SimSun"/>
          <w:iCs/>
          <w:sz w:val="24"/>
          <w:lang w:eastAsia="zh-CN"/>
        </w:rPr>
        <w:t xml:space="preserve">. Do you think the graph is an accurate representation </w:t>
      </w:r>
      <w:proofErr w:type="spellStart"/>
      <w:r w:rsidR="00826311">
        <w:rPr>
          <w:rFonts w:eastAsia="TimesNewRomanPS-BoldMT" w:cs="SimSun"/>
          <w:iCs/>
          <w:sz w:val="24"/>
          <w:lang w:eastAsia="zh-CN"/>
        </w:rPr>
        <w:t xml:space="preserve">of </w:t>
      </w:r>
      <w:r w:rsidR="00826311" w:rsidRPr="00826311">
        <w:rPr>
          <w:rFonts w:eastAsia="TimesNewRomanPS-BoldMT" w:cs="SimSun"/>
          <w:i/>
          <w:iCs/>
          <w:sz w:val="24"/>
          <w:lang w:eastAsia="zh-CN"/>
        </w:rPr>
        <w:t>f</w:t>
      </w:r>
      <w:proofErr w:type="spellEnd"/>
      <w:r w:rsidR="00826311">
        <w:rPr>
          <w:rFonts w:eastAsia="TimesNewRomanPS-BoldMT" w:cs="SimSun"/>
          <w:iCs/>
          <w:sz w:val="24"/>
          <w:lang w:eastAsia="zh-CN"/>
        </w:rPr>
        <w:t>?</w:t>
      </w:r>
    </w:p>
    <w:p w14:paraId="5823DE7C" w14:textId="77777777" w:rsid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208F115" w14:textId="2E688D5B" w:rsidR="00385313" w:rsidRDefault="00D22C4B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C03B00D" wp14:editId="14261FA9">
            <wp:extent cx="5543550" cy="2512060"/>
            <wp:effectExtent l="0" t="0" r="6350" b="2540"/>
            <wp:docPr id="513155330" name="Picture 3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55330" name="Picture 3" descr="A picture containing text, screenshot, plot,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35D8" w14:textId="77777777" w:rsidR="00D22C4B" w:rsidRDefault="00D22C4B" w:rsidP="00D22C4B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54862C23" w14:textId="04473038" w:rsidR="00D22C4B" w:rsidRDefault="00D22C4B" w:rsidP="00D22C4B">
      <w:r w:rsidRPr="00D22C4B">
        <w:t xml:space="preserve">Based on the provided values, it appears that there is an error in calculating the </w:t>
      </w:r>
      <w:r>
        <w:t>f(x) v</w:t>
      </w:r>
      <w:r w:rsidRPr="00D22C4B">
        <w:t xml:space="preserve">alue for x=4, resulting in the "#NUM!" error. This error can occur when taking the natural logarithm of a negative number or zero, as in this case when calculating ln(|x-4|) with x=4. As a result, the graph </w:t>
      </w:r>
      <w:r>
        <w:t xml:space="preserve">doesn’t </w:t>
      </w:r>
      <w:r w:rsidRPr="00D22C4B">
        <w:t xml:space="preserve">accurately represent the function f(x) = </w:t>
      </w:r>
      <w:proofErr w:type="spellStart"/>
      <w:r w:rsidRPr="00D22C4B">
        <w:t>e^x</w:t>
      </w:r>
      <w:proofErr w:type="spellEnd"/>
      <w:r w:rsidRPr="00D22C4B">
        <w:t xml:space="preserve"> + ln(|x-4|) for x=4.</w:t>
      </w:r>
    </w:p>
    <w:p w14:paraId="4F859E96" w14:textId="77777777" w:rsidR="00D22C4B" w:rsidRPr="00D22C4B" w:rsidRDefault="00D22C4B" w:rsidP="00D22C4B"/>
    <w:p w14:paraId="631FC168" w14:textId="5107527B" w:rsidR="00D22C4B" w:rsidRPr="00D22C4B" w:rsidRDefault="00D22C4B" w:rsidP="00D22C4B">
      <w:r>
        <w:t xml:space="preserve">We </w:t>
      </w:r>
      <w:r w:rsidRPr="00D22C4B">
        <w:t xml:space="preserve">can consider excluding the x=4 data point from the graph, as it does not have a valid y-value. </w:t>
      </w:r>
      <w:r>
        <w:t xml:space="preserve"> However, b</w:t>
      </w:r>
      <w:r w:rsidRPr="00D22C4B">
        <w:t xml:space="preserve">y examining the other values, it seems that the graph accurately represents the function for the given range of x-values (0 to 5). The y-values increase exponentially as x increases, which aligns with the behavior of the exponential function </w:t>
      </w:r>
      <w:proofErr w:type="spellStart"/>
      <w:r w:rsidRPr="00D22C4B">
        <w:lastRenderedPageBreak/>
        <w:t>e^x</w:t>
      </w:r>
      <w:proofErr w:type="spellEnd"/>
      <w:r w:rsidRPr="00D22C4B">
        <w:t>. The presence of the natural logarithm term, ln(|x-4|), adds a logarithmic component to the graph, creating a distinct shape.</w:t>
      </w:r>
    </w:p>
    <w:p w14:paraId="6D728DA6" w14:textId="77777777" w:rsidR="00385313" w:rsidRPr="00826311" w:rsidRDefault="00385313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31B1CE7" w14:textId="77777777" w:rsidR="00826311" w:rsidRDefault="00826311" w:rsidP="00826311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iCs/>
          <w:sz w:val="24"/>
          <w:lang w:eastAsia="zh-CN"/>
        </w:rPr>
        <w:t xml:space="preserve">(b) How would you get a graph that represents </w:t>
      </w:r>
      <w:r w:rsidRPr="00826311">
        <w:rPr>
          <w:rFonts w:eastAsia="TimesNewRomanPS-BoldMT" w:cs="SimSun"/>
          <w:i/>
          <w:iCs/>
          <w:sz w:val="24"/>
          <w:lang w:eastAsia="zh-CN"/>
        </w:rPr>
        <w:t>f</w:t>
      </w:r>
      <w:r>
        <w:rPr>
          <w:rFonts w:eastAsia="TimesNewRomanPS-BoldMT" w:cs="SimSun"/>
          <w:iCs/>
          <w:sz w:val="24"/>
          <w:lang w:eastAsia="zh-CN"/>
        </w:rPr>
        <w:t xml:space="preserve"> better?</w:t>
      </w:r>
    </w:p>
    <w:p w14:paraId="7230AC4C" w14:textId="77777777" w:rsidR="00694A7F" w:rsidRDefault="00694A7F" w:rsidP="00D22C4B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637897FF" w14:textId="109CB1CE" w:rsidR="00D22C4B" w:rsidRPr="00D22C4B" w:rsidRDefault="00D22C4B" w:rsidP="00D22C4B">
      <w:r w:rsidRPr="00D22C4B">
        <w:t>Since there is an error in calculating the y-value for x=4 due to the presence of ln(|x-4|), it's recommended to exclude this data point from the graph.</w:t>
      </w:r>
    </w:p>
    <w:p w14:paraId="4807046D" w14:textId="77777777" w:rsidR="00D22C4B" w:rsidRPr="00D22C4B" w:rsidRDefault="00D22C4B" w:rsidP="00D22C4B"/>
    <w:p w14:paraId="02FDC397" w14:textId="112195A3" w:rsidR="00D22C4B" w:rsidRDefault="00D22C4B" w:rsidP="00D22C4B">
      <w:r>
        <w:t xml:space="preserve">We </w:t>
      </w:r>
      <w:r w:rsidRPr="00D22C4B">
        <w:t xml:space="preserve">can </w:t>
      </w:r>
      <w:r>
        <w:t xml:space="preserve">then </w:t>
      </w:r>
      <w:r w:rsidRPr="00D22C4B">
        <w:t xml:space="preserve">modify the range of x-values to focus on the desired region where the function exhibits interesting behavior. For example, </w:t>
      </w:r>
      <w:r>
        <w:t>we</w:t>
      </w:r>
      <w:r w:rsidRPr="00D22C4B">
        <w:t xml:space="preserve"> can choose a narrower range, such as 0 ≤ x ≤ 3 or 3 ≤ x ≤ 5, depending on the specific characteristics of the function </w:t>
      </w:r>
      <w:r>
        <w:t>we</w:t>
      </w:r>
      <w:r w:rsidRPr="00D22C4B">
        <w:t xml:space="preserve"> want to highlight.</w:t>
      </w:r>
    </w:p>
    <w:p w14:paraId="61FFA946" w14:textId="77777777" w:rsidR="00D22C4B" w:rsidRPr="00D22C4B" w:rsidRDefault="00D22C4B" w:rsidP="00D22C4B"/>
    <w:p w14:paraId="5C0675E3" w14:textId="77777777" w:rsidR="00D22C4B" w:rsidRDefault="00D22C4B" w:rsidP="00D22C4B">
      <w:r>
        <w:t xml:space="preserve">Furthermore, the </w:t>
      </w:r>
      <w:r w:rsidRPr="00D22C4B">
        <w:t xml:space="preserve">ln(|x-4|) term can cause issues when x is close to 4 or takes on values less than 4. One approach is to introduce a piecewise function that handles the different cases separately. </w:t>
      </w:r>
    </w:p>
    <w:p w14:paraId="44E432B3" w14:textId="77777777" w:rsidR="00D22C4B" w:rsidRDefault="00D22C4B" w:rsidP="00D22C4B"/>
    <w:p w14:paraId="5C452ACE" w14:textId="6F776011" w:rsidR="00D22C4B" w:rsidRDefault="00D22C4B" w:rsidP="00D22C4B">
      <w:r w:rsidRPr="00D22C4B">
        <w:t xml:space="preserve">For instance, </w:t>
      </w:r>
      <w:r>
        <w:t>we</w:t>
      </w:r>
      <w:r w:rsidRPr="00D22C4B">
        <w:t xml:space="preserve"> can define f(x) as </w:t>
      </w:r>
      <w:proofErr w:type="spellStart"/>
      <w:r w:rsidRPr="00D22C4B">
        <w:t>e^x</w:t>
      </w:r>
      <w:proofErr w:type="spellEnd"/>
      <w:r w:rsidRPr="00D22C4B">
        <w:t xml:space="preserve"> + ln(x-4) for x &gt; 4 and </w:t>
      </w:r>
      <w:proofErr w:type="spellStart"/>
      <w:r w:rsidRPr="00D22C4B">
        <w:t>e^x</w:t>
      </w:r>
      <w:proofErr w:type="spellEnd"/>
      <w:r w:rsidRPr="00D22C4B">
        <w:t xml:space="preserve"> + ln(4-x) for x &lt; 4. This way, </w:t>
      </w:r>
      <w:r>
        <w:t>we</w:t>
      </w:r>
      <w:r w:rsidRPr="00D22C4B">
        <w:t xml:space="preserve"> can avoid taking the logarithm of zero or a negative number.</w:t>
      </w:r>
    </w:p>
    <w:p w14:paraId="03BC4714" w14:textId="77777777" w:rsidR="00D22C4B" w:rsidRPr="00D22C4B" w:rsidRDefault="00D22C4B" w:rsidP="00D22C4B"/>
    <w:p w14:paraId="64880E75" w14:textId="0A524614" w:rsidR="00D22C4B" w:rsidRDefault="00D22C4B" w:rsidP="00D22C4B">
      <w:r w:rsidRPr="00D22C4B">
        <w:t xml:space="preserve">By including more data points in the graph, </w:t>
      </w:r>
      <w:r>
        <w:t>we</w:t>
      </w:r>
      <w:r w:rsidRPr="00D22C4B">
        <w:t xml:space="preserve"> can achieve a smoother representation of the function and capture more detail. </w:t>
      </w:r>
      <w:r>
        <w:t>We</w:t>
      </w:r>
      <w:r w:rsidRPr="00D22C4B">
        <w:t xml:space="preserve"> can evenly space the x-values within the desired range and calculate the corresponding y-values using the modified function definition.</w:t>
      </w:r>
    </w:p>
    <w:p w14:paraId="56CF27D9" w14:textId="77777777" w:rsidR="00D22C4B" w:rsidRPr="00D22C4B" w:rsidRDefault="00D22C4B" w:rsidP="00D22C4B"/>
    <w:p w14:paraId="529F8561" w14:textId="2F34FDEF" w:rsidR="00D22C4B" w:rsidRPr="00D22C4B" w:rsidRDefault="00D22C4B" w:rsidP="00D22C4B">
      <w:r w:rsidRPr="00D22C4B">
        <w:t xml:space="preserve">By implementing these adjustments, </w:t>
      </w:r>
      <w:r>
        <w:t>we</w:t>
      </w:r>
      <w:r w:rsidRPr="00D22C4B">
        <w:t xml:space="preserve"> can create a graph that better represents the behavior of the function f(x) = </w:t>
      </w:r>
      <w:proofErr w:type="spellStart"/>
      <w:r w:rsidRPr="00D22C4B">
        <w:t>e^x</w:t>
      </w:r>
      <w:proofErr w:type="spellEnd"/>
      <w:r w:rsidRPr="00D22C4B">
        <w:t xml:space="preserve"> + ln(|x-4|) </w:t>
      </w:r>
    </w:p>
    <w:p w14:paraId="0F706838" w14:textId="77777777" w:rsidR="00D22C4B" w:rsidRPr="00D22C4B" w:rsidRDefault="00D22C4B" w:rsidP="00D22C4B">
      <w:pPr>
        <w:autoSpaceDE w:val="0"/>
        <w:autoSpaceDN w:val="0"/>
        <w:adjustRightInd w:val="0"/>
        <w:rPr>
          <w:rFonts w:eastAsia="TimesNewRomanPS-BoldMT" w:cs="SimSun"/>
          <w:bCs/>
          <w:lang w:eastAsia="zh-CN"/>
        </w:rPr>
      </w:pPr>
    </w:p>
    <w:p w14:paraId="504ECC7B" w14:textId="77777777" w:rsidR="00F1443E" w:rsidRDefault="00F1443E" w:rsidP="00694A7F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7A0761AC" w14:textId="77777777" w:rsidR="0076467D" w:rsidRDefault="00EF7DE8" w:rsidP="002C205E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(a) </w:t>
      </w:r>
      <w:r w:rsidR="00767E5F" w:rsidRPr="00767E5F">
        <w:rPr>
          <w:rFonts w:eastAsia="TimesNewRomanPS-BoldMT" w:cs="SimSun"/>
          <w:bCs/>
          <w:sz w:val="24"/>
          <w:lang w:eastAsia="zh-CN"/>
        </w:rPr>
        <w:t>Use numerical</w:t>
      </w:r>
      <w:r w:rsidR="00887BBA">
        <w:rPr>
          <w:rFonts w:eastAsia="TimesNewRomanPS-BoldMT" w:cs="SimSun"/>
          <w:bCs/>
          <w:sz w:val="24"/>
          <w:lang w:eastAsia="zh-CN"/>
        </w:rPr>
        <w:t xml:space="preserve"> </w:t>
      </w:r>
      <w:r w:rsidR="00771E73">
        <w:rPr>
          <w:rFonts w:eastAsia="TimesNewRomanPS-BoldMT" w:cs="SimSun"/>
          <w:bCs/>
          <w:sz w:val="24"/>
          <w:lang w:eastAsia="zh-CN"/>
        </w:rPr>
        <w:t>to find</w:t>
      </w:r>
      <w:r w:rsidR="00767E5F" w:rsidRPr="00767E5F">
        <w:rPr>
          <w:rFonts w:eastAsia="TimesNewRomanPS-BoldMT" w:cs="SimSun"/>
          <w:bCs/>
          <w:sz w:val="24"/>
          <w:lang w:eastAsia="zh-CN"/>
        </w:rPr>
        <w:t xml:space="preserve"> the</w:t>
      </w:r>
      <w:r w:rsidR="002C205E">
        <w:rPr>
          <w:rFonts w:eastAsia="TimesNewRomanPS-BoldMT" w:cs="SimSun" w:hint="eastAsia"/>
          <w:bCs/>
          <w:sz w:val="24"/>
          <w:lang w:eastAsia="zh-CN"/>
        </w:rPr>
        <w:t xml:space="preserve"> </w:t>
      </w:r>
      <w:r w:rsidR="00767E5F" w:rsidRPr="002C205E">
        <w:rPr>
          <w:rFonts w:eastAsia="TimesNewRomanPS-BoldMT" w:cs="SimSun"/>
          <w:bCs/>
          <w:sz w:val="24"/>
          <w:lang w:eastAsia="zh-CN"/>
        </w:rPr>
        <w:t>value of the limit</w:t>
      </w:r>
      <w:r w:rsidR="00771E73">
        <w:rPr>
          <w:rFonts w:eastAsia="TimesNewRomanPS-BoldMT" w:cs="SimSun"/>
          <w:bCs/>
          <w:sz w:val="24"/>
          <w:lang w:eastAsia="zh-CN"/>
        </w:rPr>
        <w:t xml:space="preserve"> and verify it in </w:t>
      </w:r>
      <w:r w:rsidR="00771E73" w:rsidRPr="00613EE8">
        <w:rPr>
          <w:rFonts w:eastAsia="TimesNewRomanPS-BoldMT" w:cs="SimSun"/>
          <w:bCs/>
          <w:color w:val="FF0000"/>
          <w:sz w:val="24"/>
          <w:lang w:eastAsia="zh-CN"/>
        </w:rPr>
        <w:t>Excel</w:t>
      </w:r>
    </w:p>
    <w:p w14:paraId="083AFF45" w14:textId="77777777" w:rsidR="002C205E" w:rsidRPr="00D22C4B" w:rsidRDefault="00000000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m:oMathPara>
        <m:oMath>
          <m:func>
            <m:funcPr>
              <m:ctrlPr>
                <w:rPr>
                  <w:rFonts w:ascii="Cambria Math" w:eastAsia="TimesNewRomanPS-BoldMT" w:hAnsi="Cambria Math" w:cs="SimSun"/>
                  <w:bCs/>
                  <w:i/>
                  <w:sz w:val="24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NewRomanPS-BoldMT" w:hAnsi="Cambria Math" w:cs="SimSu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TimesNewRomanPS-BoldMT" w:hAnsi="Cambria Math" w:cs="SimSun"/>
                      <w:bCs/>
                      <w:i/>
                      <w:sz w:val="24"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NewRomanPS-BoldMT" w:hAnsi="Cambria Math" w:cs="SimSun"/>
                          <w:bCs/>
                          <w:i/>
                          <w:sz w:val="24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-BoldMT" w:hAnsi="Cambria Math" w:cs="SimSun"/>
                          <w:sz w:val="24"/>
                          <w:lang w:eastAsia="zh-CN"/>
                        </w:rPr>
                        <m:t>x</m:t>
                      </m:r>
                    </m:e>
                  </m:rad>
                  <m:r>
                    <w:rPr>
                      <w:rFonts w:ascii="Cambria Math" w:eastAsia="TimesNewRomanPS-BoldMT" w:hAnsi="Cambria Math" w:cs="SimSun"/>
                      <w:sz w:val="24"/>
                      <w:lang w:eastAsia="zh-CN"/>
                    </w:rPr>
                    <m:t>-1</m:t>
                  </m:r>
                </m:den>
              </m:f>
            </m:e>
          </m:func>
        </m:oMath>
      </m:oMathPara>
    </w:p>
    <w:p w14:paraId="6EA62E02" w14:textId="77777777" w:rsidR="00D22C4B" w:rsidRDefault="00D22C4B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46C3A3FD" w14:textId="77777777" w:rsidR="00D22C4B" w:rsidRDefault="00D22C4B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5A5FB03D" w14:textId="22A39C3C" w:rsidR="00771E73" w:rsidRDefault="00D22C4B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noProof/>
          <w:sz w:val="24"/>
          <w:lang w:eastAsia="zh-CN"/>
        </w:rPr>
        <w:drawing>
          <wp:inline distT="0" distB="0" distL="0" distR="0" wp14:anchorId="79AD5E78" wp14:editId="5834068D">
            <wp:extent cx="5543550" cy="2580640"/>
            <wp:effectExtent l="0" t="0" r="6350" b="0"/>
            <wp:docPr id="1464686177" name="Picture 4" descr="A picture containing text, screenshot, number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86177" name="Picture 4" descr="A picture containing text, screenshot, number, pl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DA37" w14:textId="77777777" w:rsidR="00D22C4B" w:rsidRDefault="00D22C4B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3F8FA84" w14:textId="77777777" w:rsidR="002C205E" w:rsidRDefault="00EF7DE8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lastRenderedPageBreak/>
        <w:t xml:space="preserve">(b)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How close to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1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does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 xml:space="preserve">x </w:t>
      </w:r>
      <w:r w:rsidR="002C205E" w:rsidRPr="002C205E">
        <w:rPr>
          <w:rFonts w:eastAsia="TimesNewRomanPS-BoldMT" w:cs="SimSun"/>
          <w:bCs/>
          <w:sz w:val="24"/>
          <w:lang w:eastAsia="zh-CN"/>
        </w:rPr>
        <w:t>have to be to ensure that the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>function</w:t>
      </w:r>
      <w:r w:rsidR="002C205E">
        <w:rPr>
          <w:rFonts w:eastAsia="TimesNewRomanPS-BoldMT" w:cs="SimSun"/>
          <w:bCs/>
          <w:sz w:val="24"/>
          <w:lang w:eastAsia="zh-CN"/>
        </w:rPr>
        <w:t xml:space="preserve"> 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in part (a) is within a distance </w:t>
      </w:r>
      <w:r w:rsidR="002C205E" w:rsidRPr="00B447CB">
        <w:rPr>
          <w:rFonts w:eastAsia="TimesNewRomanPS-BoldMT" w:cs="SimSun"/>
          <w:bCs/>
          <w:i/>
          <w:sz w:val="24"/>
          <w:lang w:eastAsia="zh-CN"/>
        </w:rPr>
        <w:t>0.5</w:t>
      </w:r>
      <w:r w:rsidR="002C205E" w:rsidRPr="002C205E">
        <w:rPr>
          <w:rFonts w:eastAsia="TimesNewRomanPS-BoldMT" w:cs="SimSun"/>
          <w:bCs/>
          <w:sz w:val="24"/>
          <w:lang w:eastAsia="zh-CN"/>
        </w:rPr>
        <w:t xml:space="preserve"> of its limit?</w:t>
      </w:r>
    </w:p>
    <w:p w14:paraId="4821556D" w14:textId="77777777" w:rsidR="00385313" w:rsidRDefault="00385313" w:rsidP="002C205E">
      <w:pPr>
        <w:pStyle w:val="ListParagraph"/>
        <w:autoSpaceDE w:val="0"/>
        <w:autoSpaceDN w:val="0"/>
        <w:adjustRightInd w:val="0"/>
        <w:rPr>
          <w:rFonts w:eastAsia="TimesNewRomanPS-BoldMT" w:cs="SimSun"/>
          <w:bCs/>
          <w:sz w:val="24"/>
          <w:lang w:eastAsia="zh-CN"/>
        </w:rPr>
      </w:pPr>
    </w:p>
    <w:p w14:paraId="2C819E8C" w14:textId="4FC00CD4" w:rsidR="00D61B05" w:rsidRDefault="00D61B05" w:rsidP="00D61B05">
      <w:r>
        <w:t>From the above</w:t>
      </w:r>
      <w:r w:rsidRPr="00D61B05">
        <w:t xml:space="preserve"> value</w:t>
      </w:r>
      <w:r>
        <w:t>s</w:t>
      </w:r>
      <w:r w:rsidRPr="00D61B05">
        <w:t>, we can see that the function becomes undefined as x approaches 1, resulting in the "#DIV/0!" error. Therefore, we need to exclude x = 1 from our analysis.</w:t>
      </w:r>
    </w:p>
    <w:p w14:paraId="72BC0967" w14:textId="77777777" w:rsidR="00D61B05" w:rsidRPr="00D61B05" w:rsidRDefault="00D61B05" w:rsidP="00D61B05"/>
    <w:p w14:paraId="03AC1F21" w14:textId="4AD78B06" w:rsidR="00D61B05" w:rsidRDefault="00D61B05" w:rsidP="00D61B05">
      <w:r>
        <w:t>We</w:t>
      </w:r>
      <w:r w:rsidRPr="00D61B05">
        <w:t xml:space="preserve"> can </w:t>
      </w:r>
      <w:r>
        <w:t xml:space="preserve">also </w:t>
      </w:r>
      <w:r w:rsidRPr="00D61B05">
        <w:t>see that as x approaches 1 from the left side (values less than 1), the function values are decreasing. Let's examine the values for x closer to 1:</w:t>
      </w:r>
    </w:p>
    <w:p w14:paraId="14E2E36C" w14:textId="77777777" w:rsidR="00D61B05" w:rsidRPr="00D61B05" w:rsidRDefault="00D61B05" w:rsidP="00D61B05"/>
    <w:p w14:paraId="01D3B978" w14:textId="77777777" w:rsidR="00D61B05" w:rsidRDefault="00D61B05" w:rsidP="00D61B05">
      <w:r w:rsidRPr="00D61B05">
        <w:t xml:space="preserve">x </w:t>
      </w:r>
      <w:proofErr w:type="spellStart"/>
      <w:r w:rsidRPr="00D61B05">
        <w:t>lim</w:t>
      </w:r>
      <w:proofErr w:type="spellEnd"/>
      <w:r w:rsidRPr="00D61B05">
        <w:t xml:space="preserve"> x </w:t>
      </w:r>
      <w:proofErr w:type="spellStart"/>
      <w:r w:rsidRPr="00D61B05">
        <w:t xml:space="preserve">-&gt; </w:t>
      </w:r>
      <w:proofErr w:type="spellEnd"/>
      <w:r w:rsidRPr="00D61B05">
        <w:t xml:space="preserve">1 * x^3 - 1 / sqrt of x - 1 </w:t>
      </w:r>
    </w:p>
    <w:p w14:paraId="46377849" w14:textId="77777777" w:rsidR="00D61B05" w:rsidRDefault="00D61B05" w:rsidP="00D61B05">
      <w:r w:rsidRPr="00D61B05">
        <w:t xml:space="preserve">1.1 1.046713906 </w:t>
      </w:r>
    </w:p>
    <w:p w14:paraId="193085F7" w14:textId="77777777" w:rsidR="00D61B05" w:rsidRDefault="00D61B05" w:rsidP="00D61B05">
      <w:r w:rsidRPr="00D61B05">
        <w:t xml:space="preserve">1.01 0.30301 </w:t>
      </w:r>
    </w:p>
    <w:p w14:paraId="7D32F1CA" w14:textId="590E6B20" w:rsidR="00D61B05" w:rsidRDefault="00D61B05" w:rsidP="00D61B05">
      <w:r w:rsidRPr="00D61B05">
        <w:t>1.001 0.09496323</w:t>
      </w:r>
    </w:p>
    <w:p w14:paraId="3401AF1F" w14:textId="77777777" w:rsidR="00D61B05" w:rsidRPr="00D61B05" w:rsidRDefault="00D61B05" w:rsidP="00D61B05"/>
    <w:p w14:paraId="2672CECE" w14:textId="77777777" w:rsidR="00D61B05" w:rsidRDefault="00D61B05" w:rsidP="00D61B05">
      <w:r w:rsidRPr="00D61B05">
        <w:t xml:space="preserve">As we approach 1 from the left side, the function values are converging to a value close to 0. Therefore, we can conclude that for x values close to 1, within </w:t>
      </w:r>
      <w:proofErr w:type="gramStart"/>
      <w:r w:rsidRPr="00D61B05">
        <w:t>a distance of 0.5</w:t>
      </w:r>
      <w:proofErr w:type="gramEnd"/>
      <w:r w:rsidRPr="00D61B05">
        <w:t xml:space="preserve"> from its limit, the function values will be close to 0.</w:t>
      </w:r>
    </w:p>
    <w:p w14:paraId="2D30081A" w14:textId="77777777" w:rsidR="00D61B05" w:rsidRPr="00D61B05" w:rsidRDefault="00D61B05" w:rsidP="00D61B05"/>
    <w:p w14:paraId="1D746CA9" w14:textId="77777777" w:rsidR="00D61B05" w:rsidRPr="00D61B05" w:rsidRDefault="00D61B05" w:rsidP="00D61B05">
      <w:r w:rsidRPr="00D61B05">
        <w:t xml:space="preserve">To summarize, as x approaches 1 from the left side, the function values approach 0. Therefore, we can say that x needs to be very close to 1 (less than 0.1 away) to ensure that the function is within </w:t>
      </w:r>
      <w:proofErr w:type="gramStart"/>
      <w:r w:rsidRPr="00D61B05">
        <w:t>a distance of 0.5</w:t>
      </w:r>
      <w:proofErr w:type="gramEnd"/>
      <w:r w:rsidRPr="00D61B05">
        <w:t xml:space="preserve"> from its limit.</w:t>
      </w:r>
    </w:p>
    <w:p w14:paraId="17F5A63C" w14:textId="77777777" w:rsidR="00D61B05" w:rsidRPr="00D61B05" w:rsidRDefault="00D61B05" w:rsidP="00D61B05">
      <w:pPr>
        <w:rPr>
          <w:rFonts w:eastAsia="TimesNewRomanPS-BoldMT"/>
        </w:rPr>
      </w:pPr>
    </w:p>
    <w:sectPr w:rsidR="00D61B05" w:rsidRPr="00D61B05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8FB37" w14:textId="77777777" w:rsidR="000A2A00" w:rsidRDefault="000A2A00" w:rsidP="00F2467B">
      <w:r>
        <w:separator/>
      </w:r>
    </w:p>
  </w:endnote>
  <w:endnote w:type="continuationSeparator" w:id="0">
    <w:p w14:paraId="31451EAC" w14:textId="77777777" w:rsidR="000A2A00" w:rsidRDefault="000A2A00" w:rsidP="00F24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LTStd-Italic">
    <w:altName w:val="Times New Roman"/>
    <w:panose1 w:val="020B0604020202020204"/>
    <w:charset w:val="00"/>
    <w:family w:val="roman"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4DAD9" w14:textId="77777777" w:rsidR="000A2A00" w:rsidRDefault="000A2A00" w:rsidP="00F2467B">
      <w:r>
        <w:separator/>
      </w:r>
    </w:p>
  </w:footnote>
  <w:footnote w:type="continuationSeparator" w:id="0">
    <w:p w14:paraId="2392CD51" w14:textId="77777777" w:rsidR="000A2A00" w:rsidRDefault="000A2A00" w:rsidP="00F24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8162F16E"/>
    <w:lvl w:ilvl="0" w:tplc="9E1E4E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D96CA0BC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22421"/>
    <w:multiLevelType w:val="hybridMultilevel"/>
    <w:tmpl w:val="63F2B692"/>
    <w:lvl w:ilvl="0" w:tplc="C54EDC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64B07"/>
    <w:multiLevelType w:val="hybridMultilevel"/>
    <w:tmpl w:val="C7406BEE"/>
    <w:lvl w:ilvl="0" w:tplc="B1A0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C003139"/>
    <w:multiLevelType w:val="multilevel"/>
    <w:tmpl w:val="3E6C3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01561"/>
    <w:multiLevelType w:val="hybridMultilevel"/>
    <w:tmpl w:val="E912D686"/>
    <w:lvl w:ilvl="0" w:tplc="FB80E3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745502"/>
    <w:multiLevelType w:val="hybridMultilevel"/>
    <w:tmpl w:val="8A4614F4"/>
    <w:lvl w:ilvl="0" w:tplc="040816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242086">
    <w:abstractNumId w:val="7"/>
  </w:num>
  <w:num w:numId="2" w16cid:durableId="133528471">
    <w:abstractNumId w:val="3"/>
  </w:num>
  <w:num w:numId="3" w16cid:durableId="317269082">
    <w:abstractNumId w:val="2"/>
  </w:num>
  <w:num w:numId="4" w16cid:durableId="2060544467">
    <w:abstractNumId w:val="1"/>
  </w:num>
  <w:num w:numId="5" w16cid:durableId="2047829981">
    <w:abstractNumId w:val="0"/>
  </w:num>
  <w:num w:numId="6" w16cid:durableId="1029376385">
    <w:abstractNumId w:val="4"/>
  </w:num>
  <w:num w:numId="7" w16cid:durableId="2086494646">
    <w:abstractNumId w:val="6"/>
  </w:num>
  <w:num w:numId="8" w16cid:durableId="158737289">
    <w:abstractNumId w:val="10"/>
  </w:num>
  <w:num w:numId="9" w16cid:durableId="2021927744">
    <w:abstractNumId w:val="5"/>
  </w:num>
  <w:num w:numId="10" w16cid:durableId="761487659">
    <w:abstractNumId w:val="9"/>
  </w:num>
  <w:num w:numId="11" w16cid:durableId="19744809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056"/>
    <w:rsid w:val="00025C67"/>
    <w:rsid w:val="00033EE6"/>
    <w:rsid w:val="0005594B"/>
    <w:rsid w:val="00065D9B"/>
    <w:rsid w:val="00083EB4"/>
    <w:rsid w:val="00086983"/>
    <w:rsid w:val="000A26AD"/>
    <w:rsid w:val="000A2A00"/>
    <w:rsid w:val="000B204A"/>
    <w:rsid w:val="000C0F1B"/>
    <w:rsid w:val="000C360E"/>
    <w:rsid w:val="000E29C9"/>
    <w:rsid w:val="000E70E6"/>
    <w:rsid w:val="000F674C"/>
    <w:rsid w:val="00104EF8"/>
    <w:rsid w:val="00110A75"/>
    <w:rsid w:val="00113E59"/>
    <w:rsid w:val="001209F1"/>
    <w:rsid w:val="0012477B"/>
    <w:rsid w:val="00125B78"/>
    <w:rsid w:val="00126142"/>
    <w:rsid w:val="00145B96"/>
    <w:rsid w:val="00145E0A"/>
    <w:rsid w:val="0015063C"/>
    <w:rsid w:val="00155026"/>
    <w:rsid w:val="00164C5B"/>
    <w:rsid w:val="00165779"/>
    <w:rsid w:val="00170DCE"/>
    <w:rsid w:val="00172A27"/>
    <w:rsid w:val="00177286"/>
    <w:rsid w:val="00196CBE"/>
    <w:rsid w:val="001A12F5"/>
    <w:rsid w:val="001A560B"/>
    <w:rsid w:val="001C21D4"/>
    <w:rsid w:val="001C3131"/>
    <w:rsid w:val="001D10C6"/>
    <w:rsid w:val="001E1EDC"/>
    <w:rsid w:val="001E4434"/>
    <w:rsid w:val="001F628D"/>
    <w:rsid w:val="00201C5E"/>
    <w:rsid w:val="0020446C"/>
    <w:rsid w:val="00205639"/>
    <w:rsid w:val="00205FEE"/>
    <w:rsid w:val="002176AA"/>
    <w:rsid w:val="00231536"/>
    <w:rsid w:val="00231B7C"/>
    <w:rsid w:val="002344F7"/>
    <w:rsid w:val="00253CF9"/>
    <w:rsid w:val="00266617"/>
    <w:rsid w:val="00270E35"/>
    <w:rsid w:val="002C1272"/>
    <w:rsid w:val="002C205E"/>
    <w:rsid w:val="002C34DE"/>
    <w:rsid w:val="002C3C6F"/>
    <w:rsid w:val="002C76F4"/>
    <w:rsid w:val="002F3012"/>
    <w:rsid w:val="002F66A9"/>
    <w:rsid w:val="00302D90"/>
    <w:rsid w:val="0030417A"/>
    <w:rsid w:val="00311265"/>
    <w:rsid w:val="003153A1"/>
    <w:rsid w:val="00317F0C"/>
    <w:rsid w:val="003203BF"/>
    <w:rsid w:val="00321F6E"/>
    <w:rsid w:val="00324DC7"/>
    <w:rsid w:val="0033499F"/>
    <w:rsid w:val="00335961"/>
    <w:rsid w:val="0036640E"/>
    <w:rsid w:val="00367E81"/>
    <w:rsid w:val="00371D22"/>
    <w:rsid w:val="00372B8F"/>
    <w:rsid w:val="00377DF0"/>
    <w:rsid w:val="00385313"/>
    <w:rsid w:val="003861DC"/>
    <w:rsid w:val="0039396A"/>
    <w:rsid w:val="00397FAE"/>
    <w:rsid w:val="003A5BDC"/>
    <w:rsid w:val="003B15EA"/>
    <w:rsid w:val="003D0D21"/>
    <w:rsid w:val="003D61F2"/>
    <w:rsid w:val="003D64F9"/>
    <w:rsid w:val="003E60E2"/>
    <w:rsid w:val="003E7222"/>
    <w:rsid w:val="003F68CD"/>
    <w:rsid w:val="00402A7B"/>
    <w:rsid w:val="0041563D"/>
    <w:rsid w:val="0041667F"/>
    <w:rsid w:val="00427D9B"/>
    <w:rsid w:val="004416EB"/>
    <w:rsid w:val="00460B3D"/>
    <w:rsid w:val="0046451C"/>
    <w:rsid w:val="00474441"/>
    <w:rsid w:val="00491506"/>
    <w:rsid w:val="00496B19"/>
    <w:rsid w:val="00496C83"/>
    <w:rsid w:val="004973BE"/>
    <w:rsid w:val="004A720F"/>
    <w:rsid w:val="004B0518"/>
    <w:rsid w:val="004C407B"/>
    <w:rsid w:val="004C44C2"/>
    <w:rsid w:val="004D0D93"/>
    <w:rsid w:val="004D1976"/>
    <w:rsid w:val="004D7C34"/>
    <w:rsid w:val="004F1B76"/>
    <w:rsid w:val="004F6D6F"/>
    <w:rsid w:val="00502EE9"/>
    <w:rsid w:val="00504483"/>
    <w:rsid w:val="005213FF"/>
    <w:rsid w:val="00521C24"/>
    <w:rsid w:val="0052727C"/>
    <w:rsid w:val="005360DB"/>
    <w:rsid w:val="00537897"/>
    <w:rsid w:val="00540D58"/>
    <w:rsid w:val="00542C75"/>
    <w:rsid w:val="0055068D"/>
    <w:rsid w:val="00552597"/>
    <w:rsid w:val="00556D3E"/>
    <w:rsid w:val="00567321"/>
    <w:rsid w:val="00567417"/>
    <w:rsid w:val="005723F2"/>
    <w:rsid w:val="005865DE"/>
    <w:rsid w:val="005A1512"/>
    <w:rsid w:val="005A4564"/>
    <w:rsid w:val="005B2F13"/>
    <w:rsid w:val="005D362A"/>
    <w:rsid w:val="005D7565"/>
    <w:rsid w:val="005E15B6"/>
    <w:rsid w:val="005E73FA"/>
    <w:rsid w:val="005F3D5F"/>
    <w:rsid w:val="005F62CF"/>
    <w:rsid w:val="005F6AB2"/>
    <w:rsid w:val="00605C70"/>
    <w:rsid w:val="00613EE8"/>
    <w:rsid w:val="00614A84"/>
    <w:rsid w:val="00615F9F"/>
    <w:rsid w:val="006212F9"/>
    <w:rsid w:val="0062556E"/>
    <w:rsid w:val="00627309"/>
    <w:rsid w:val="0062756C"/>
    <w:rsid w:val="00630369"/>
    <w:rsid w:val="00636907"/>
    <w:rsid w:val="00654839"/>
    <w:rsid w:val="006652B8"/>
    <w:rsid w:val="00672865"/>
    <w:rsid w:val="00683B54"/>
    <w:rsid w:val="00685C64"/>
    <w:rsid w:val="0069329C"/>
    <w:rsid w:val="00694A7F"/>
    <w:rsid w:val="00695228"/>
    <w:rsid w:val="006A0965"/>
    <w:rsid w:val="006C3491"/>
    <w:rsid w:val="006D2C47"/>
    <w:rsid w:val="006E057F"/>
    <w:rsid w:val="006E12B8"/>
    <w:rsid w:val="006E4984"/>
    <w:rsid w:val="006E4C93"/>
    <w:rsid w:val="006E57B9"/>
    <w:rsid w:val="006F64E6"/>
    <w:rsid w:val="0070057A"/>
    <w:rsid w:val="00702D50"/>
    <w:rsid w:val="00705681"/>
    <w:rsid w:val="007323CA"/>
    <w:rsid w:val="00735A18"/>
    <w:rsid w:val="0074158F"/>
    <w:rsid w:val="007420FD"/>
    <w:rsid w:val="00750B11"/>
    <w:rsid w:val="0075177C"/>
    <w:rsid w:val="007607B7"/>
    <w:rsid w:val="0076467D"/>
    <w:rsid w:val="00767E5F"/>
    <w:rsid w:val="00771E73"/>
    <w:rsid w:val="00773A67"/>
    <w:rsid w:val="007820E1"/>
    <w:rsid w:val="00785D4D"/>
    <w:rsid w:val="007A104F"/>
    <w:rsid w:val="007B5A54"/>
    <w:rsid w:val="007C5CE8"/>
    <w:rsid w:val="007E4F81"/>
    <w:rsid w:val="007F486D"/>
    <w:rsid w:val="007F5EB6"/>
    <w:rsid w:val="008136F2"/>
    <w:rsid w:val="00813A9C"/>
    <w:rsid w:val="00825A18"/>
    <w:rsid w:val="00826311"/>
    <w:rsid w:val="008313B8"/>
    <w:rsid w:val="008374F7"/>
    <w:rsid w:val="008409F5"/>
    <w:rsid w:val="00843080"/>
    <w:rsid w:val="008437EE"/>
    <w:rsid w:val="00862ACC"/>
    <w:rsid w:val="0087108E"/>
    <w:rsid w:val="008832A0"/>
    <w:rsid w:val="008879CE"/>
    <w:rsid w:val="00887BBA"/>
    <w:rsid w:val="008A257E"/>
    <w:rsid w:val="008A5C47"/>
    <w:rsid w:val="008A7CD1"/>
    <w:rsid w:val="008B6A18"/>
    <w:rsid w:val="008C549C"/>
    <w:rsid w:val="008D6ECE"/>
    <w:rsid w:val="008D7668"/>
    <w:rsid w:val="008E2EBA"/>
    <w:rsid w:val="00921709"/>
    <w:rsid w:val="00925BDE"/>
    <w:rsid w:val="009308F0"/>
    <w:rsid w:val="009800C1"/>
    <w:rsid w:val="00993E1F"/>
    <w:rsid w:val="009A1FD2"/>
    <w:rsid w:val="009A5044"/>
    <w:rsid w:val="009B0B62"/>
    <w:rsid w:val="009D01B7"/>
    <w:rsid w:val="009D0869"/>
    <w:rsid w:val="00A25A0E"/>
    <w:rsid w:val="00A35095"/>
    <w:rsid w:val="00A3535E"/>
    <w:rsid w:val="00A419E9"/>
    <w:rsid w:val="00A44C07"/>
    <w:rsid w:val="00A6069C"/>
    <w:rsid w:val="00A618F9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3B95"/>
    <w:rsid w:val="00AD4A9A"/>
    <w:rsid w:val="00AD6826"/>
    <w:rsid w:val="00AE5C3F"/>
    <w:rsid w:val="00AF6810"/>
    <w:rsid w:val="00B01EB2"/>
    <w:rsid w:val="00B04407"/>
    <w:rsid w:val="00B21808"/>
    <w:rsid w:val="00B237CF"/>
    <w:rsid w:val="00B24336"/>
    <w:rsid w:val="00B330FA"/>
    <w:rsid w:val="00B33798"/>
    <w:rsid w:val="00B447CB"/>
    <w:rsid w:val="00B47A92"/>
    <w:rsid w:val="00B5587C"/>
    <w:rsid w:val="00B568CE"/>
    <w:rsid w:val="00B579FF"/>
    <w:rsid w:val="00B64D47"/>
    <w:rsid w:val="00B66FAD"/>
    <w:rsid w:val="00B84CDF"/>
    <w:rsid w:val="00BB7A8C"/>
    <w:rsid w:val="00BC3AAF"/>
    <w:rsid w:val="00BE1809"/>
    <w:rsid w:val="00BF367B"/>
    <w:rsid w:val="00C20CDD"/>
    <w:rsid w:val="00C21D95"/>
    <w:rsid w:val="00C27943"/>
    <w:rsid w:val="00C333A1"/>
    <w:rsid w:val="00C36299"/>
    <w:rsid w:val="00C37EA8"/>
    <w:rsid w:val="00C6049D"/>
    <w:rsid w:val="00C73BC5"/>
    <w:rsid w:val="00CB4886"/>
    <w:rsid w:val="00CB539F"/>
    <w:rsid w:val="00CC41DE"/>
    <w:rsid w:val="00CD520C"/>
    <w:rsid w:val="00CE49FA"/>
    <w:rsid w:val="00CE642D"/>
    <w:rsid w:val="00D13380"/>
    <w:rsid w:val="00D170B5"/>
    <w:rsid w:val="00D22C4B"/>
    <w:rsid w:val="00D26129"/>
    <w:rsid w:val="00D30A0D"/>
    <w:rsid w:val="00D324C3"/>
    <w:rsid w:val="00D43F98"/>
    <w:rsid w:val="00D52899"/>
    <w:rsid w:val="00D61B05"/>
    <w:rsid w:val="00D72405"/>
    <w:rsid w:val="00D94C24"/>
    <w:rsid w:val="00D96E05"/>
    <w:rsid w:val="00DA4EF3"/>
    <w:rsid w:val="00DB2ADE"/>
    <w:rsid w:val="00DC2150"/>
    <w:rsid w:val="00DC22DD"/>
    <w:rsid w:val="00DC3298"/>
    <w:rsid w:val="00DC7C84"/>
    <w:rsid w:val="00DE1A92"/>
    <w:rsid w:val="00DE6460"/>
    <w:rsid w:val="00DF5148"/>
    <w:rsid w:val="00DF7817"/>
    <w:rsid w:val="00E01050"/>
    <w:rsid w:val="00E02FC8"/>
    <w:rsid w:val="00E04233"/>
    <w:rsid w:val="00E05000"/>
    <w:rsid w:val="00E0522C"/>
    <w:rsid w:val="00E16BF8"/>
    <w:rsid w:val="00E17750"/>
    <w:rsid w:val="00E317EF"/>
    <w:rsid w:val="00E531D3"/>
    <w:rsid w:val="00E66A82"/>
    <w:rsid w:val="00E850BC"/>
    <w:rsid w:val="00E87403"/>
    <w:rsid w:val="00EB017B"/>
    <w:rsid w:val="00EC4825"/>
    <w:rsid w:val="00EC5AAC"/>
    <w:rsid w:val="00ED5CD4"/>
    <w:rsid w:val="00EF7DE8"/>
    <w:rsid w:val="00F1443E"/>
    <w:rsid w:val="00F14ADD"/>
    <w:rsid w:val="00F2467B"/>
    <w:rsid w:val="00F25709"/>
    <w:rsid w:val="00F33467"/>
    <w:rsid w:val="00F345F6"/>
    <w:rsid w:val="00F420E8"/>
    <w:rsid w:val="00F42136"/>
    <w:rsid w:val="00F55348"/>
    <w:rsid w:val="00F60597"/>
    <w:rsid w:val="00F61211"/>
    <w:rsid w:val="00F6507B"/>
    <w:rsid w:val="00F765E8"/>
    <w:rsid w:val="00F81D3D"/>
    <w:rsid w:val="00F87757"/>
    <w:rsid w:val="00F92428"/>
    <w:rsid w:val="00FA17D4"/>
    <w:rsid w:val="00FB65E3"/>
    <w:rsid w:val="00FC49A9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9DE45BE"/>
  <w15:docId w15:val="{8AA3758D-8B64-4437-BEA3-4328D729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4B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eastAsia="SimSun"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rFonts w:eastAsia="SimSun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eastAsia="SimSun"/>
      <w:sz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DB2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66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2467B"/>
    <w:pPr>
      <w:tabs>
        <w:tab w:val="center" w:pos="4680"/>
        <w:tab w:val="right" w:pos="9360"/>
      </w:tabs>
    </w:pPr>
    <w:rPr>
      <w:rFonts w:eastAsia="SimSun"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F2467B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467B"/>
    <w:pPr>
      <w:tabs>
        <w:tab w:val="center" w:pos="4680"/>
        <w:tab w:val="right" w:pos="9360"/>
      </w:tabs>
    </w:pPr>
    <w:rPr>
      <w:rFonts w:eastAsia="SimSun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F2467B"/>
    <w:rPr>
      <w:sz w:val="28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F51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66077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8997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027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6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8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47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874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8289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5117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94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1135</Words>
  <Characters>6472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Aaliyah Salia</cp:lastModifiedBy>
  <cp:revision>3</cp:revision>
  <cp:lastPrinted>2019-09-22T05:47:00Z</cp:lastPrinted>
  <dcterms:created xsi:type="dcterms:W3CDTF">2023-06-23T07:21:00Z</dcterms:created>
  <dcterms:modified xsi:type="dcterms:W3CDTF">2023-06-24T07:05:00Z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