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04.10</w:t>
            </w:r>
            <w:r w:rsidDel="00000000" w:rsidR="00000000" w:rsidRPr="00000000">
              <w:rPr>
                <w:vertAlign w:val="baseline"/>
                <w:rtl w:val="0"/>
              </w:rPr>
              <w:t xml:space="preserve">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Progress of data preprocessing and  model training on datasets (neudet and gc10)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Explore model inspection and quantization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Read Vitis AI user guide (ug-1414)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</w:t>
      </w:r>
      <w:r w:rsidDel="00000000" w:rsidR="00000000" w:rsidRPr="00000000">
        <w:rPr>
          <w:b w:val="1"/>
          <w:sz w:val="24"/>
          <w:szCs w:val="24"/>
          <w:u w:val="single"/>
          <w:vertAlign w:val="baseline"/>
          <w:rtl w:val="0"/>
        </w:rPr>
        <w:t xml:space="preserve">_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M.</w:t>
      </w:r>
      <w:r w:rsidDel="00000000" w:rsidR="00000000" w:rsidRPr="00000000">
        <w:rPr>
          <w:b w:val="1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Maaz Khan</w:t>
      </w:r>
      <w:r w:rsidDel="00000000" w:rsidR="00000000" w:rsidRPr="00000000">
        <w:rPr>
          <w:b w:val="1"/>
          <w:sz w:val="24"/>
          <w:szCs w:val="24"/>
          <w:u w:val="single"/>
          <w:vertAlign w:val="baseline"/>
          <w:rtl w:val="0"/>
        </w:rPr>
        <w:t xml:space="preserve">____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ab/>
        <w:tab/>
        <w:t xml:space="preserve"> </w:t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