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04D" w:rsidRDefault="00AF404D" w:rsidP="00617CE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F404D">
        <w:rPr>
          <w:rFonts w:ascii="Times New Roman" w:hAnsi="Times New Roman" w:cs="Times New Roman"/>
          <w:sz w:val="32"/>
          <w:szCs w:val="32"/>
        </w:rPr>
        <w:t>Group B</w:t>
      </w:r>
    </w:p>
    <w:p w:rsidR="00AF404D" w:rsidRDefault="00AF404D" w:rsidP="00617CE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F404D">
        <w:rPr>
          <w:rFonts w:ascii="Times New Roman" w:hAnsi="Times New Roman" w:cs="Times New Roman"/>
          <w:sz w:val="32"/>
          <w:szCs w:val="32"/>
        </w:rPr>
        <w:t>Answer the following question: (8x540</w:t>
      </w:r>
      <w:proofErr w:type="gramStart"/>
      <w:r w:rsidRPr="00AF404D">
        <w:rPr>
          <w:rFonts w:ascii="Times New Roman" w:hAnsi="Times New Roman" w:cs="Times New Roman"/>
          <w:sz w:val="32"/>
          <w:szCs w:val="32"/>
        </w:rPr>
        <w:t>) .</w:t>
      </w:r>
      <w:proofErr w:type="gramEnd"/>
    </w:p>
    <w:p w:rsidR="00AF404D" w:rsidRDefault="00AF404D" w:rsidP="00617CE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404D" w:rsidRDefault="00AF404D" w:rsidP="00617CE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F404D">
        <w:rPr>
          <w:rFonts w:ascii="Times New Roman" w:hAnsi="Times New Roman" w:cs="Times New Roman"/>
          <w:sz w:val="32"/>
          <w:szCs w:val="32"/>
        </w:rPr>
        <w:t>State and prove parallelogra</w:t>
      </w:r>
      <w:r>
        <w:rPr>
          <w:rFonts w:ascii="Times New Roman" w:hAnsi="Times New Roman" w:cs="Times New Roman"/>
          <w:sz w:val="32"/>
          <w:szCs w:val="32"/>
        </w:rPr>
        <w:t xml:space="preserve">m law of vector addition. [3] </w:t>
      </w:r>
    </w:p>
    <w:p w:rsidR="00AF404D" w:rsidRDefault="00AF404D" w:rsidP="00617CE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F404D">
        <w:rPr>
          <w:rFonts w:ascii="Times New Roman" w:hAnsi="Times New Roman" w:cs="Times New Roman"/>
          <w:sz w:val="32"/>
          <w:szCs w:val="32"/>
        </w:rPr>
        <w:t>The magnitude of two vectors are equal and angle between them is 0. Show that their resultant</w:t>
      </w:r>
      <w:r>
        <w:rPr>
          <w:rFonts w:ascii="Times New Roman" w:hAnsi="Times New Roman" w:cs="Times New Roman"/>
          <w:sz w:val="32"/>
          <w:szCs w:val="32"/>
        </w:rPr>
        <w:t xml:space="preserve"> divides the angle equally.</w:t>
      </w:r>
      <w:r w:rsidR="00826B0C">
        <w:rPr>
          <w:rFonts w:ascii="Times New Roman" w:hAnsi="Times New Roman" w:cs="Times New Roman"/>
          <w:sz w:val="32"/>
          <w:szCs w:val="32"/>
        </w:rPr>
        <w:t>[2]</w:t>
      </w:r>
    </w:p>
    <w:p w:rsidR="00826B0C" w:rsidRDefault="00826B0C" w:rsidP="00617CE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826B0C" w:rsidRDefault="00AF404D" w:rsidP="00617CE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F404D">
        <w:rPr>
          <w:rFonts w:ascii="Times New Roman" w:hAnsi="Times New Roman" w:cs="Times New Roman"/>
          <w:sz w:val="32"/>
          <w:szCs w:val="32"/>
        </w:rPr>
        <w:t xml:space="preserve">State zeroth law of </w:t>
      </w:r>
      <w:r w:rsidR="00826B0C" w:rsidRPr="00AF404D">
        <w:rPr>
          <w:rFonts w:ascii="Times New Roman" w:hAnsi="Times New Roman" w:cs="Times New Roman"/>
          <w:sz w:val="32"/>
          <w:szCs w:val="32"/>
        </w:rPr>
        <w:t>thermodynamics</w:t>
      </w:r>
      <w:r w:rsidRPr="00AF404D">
        <w:rPr>
          <w:rFonts w:ascii="Times New Roman" w:hAnsi="Times New Roman" w:cs="Times New Roman"/>
          <w:sz w:val="32"/>
          <w:szCs w:val="32"/>
        </w:rPr>
        <w:t xml:space="preserve">. [1] </w:t>
      </w:r>
    </w:p>
    <w:p w:rsidR="00826B0C" w:rsidRDefault="00AF404D" w:rsidP="00617CE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26B0C">
        <w:rPr>
          <w:rFonts w:ascii="Times New Roman" w:hAnsi="Times New Roman" w:cs="Times New Roman"/>
          <w:sz w:val="32"/>
          <w:szCs w:val="32"/>
        </w:rPr>
        <w:t xml:space="preserve">A student claims that 'thermometers are useless because a thermometer always registers its own temperature". How would you respond? [2] </w:t>
      </w:r>
    </w:p>
    <w:p w:rsidR="00826B0C" w:rsidRDefault="00AF404D" w:rsidP="00617CE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26B0C">
        <w:rPr>
          <w:rFonts w:ascii="Times New Roman" w:hAnsi="Times New Roman" w:cs="Times New Roman"/>
          <w:sz w:val="32"/>
          <w:szCs w:val="32"/>
        </w:rPr>
        <w:t xml:space="preserve">At what point of temperature does the Fahrenheit scale and centigrade scale coincide? [2] </w:t>
      </w:r>
    </w:p>
    <w:p w:rsidR="00826B0C" w:rsidRDefault="00826B0C" w:rsidP="00617CE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826B0C" w:rsidRDefault="00AF404D" w:rsidP="00617CE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26B0C">
        <w:rPr>
          <w:rFonts w:ascii="Times New Roman" w:hAnsi="Times New Roman" w:cs="Times New Roman"/>
          <w:sz w:val="32"/>
          <w:szCs w:val="32"/>
        </w:rPr>
        <w:t xml:space="preserve">Establish the relation between linear and superficial expansivity. [2] </w:t>
      </w:r>
    </w:p>
    <w:p w:rsidR="00826B0C" w:rsidRDefault="00AF404D" w:rsidP="00617CE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26B0C">
        <w:rPr>
          <w:rFonts w:ascii="Times New Roman" w:hAnsi="Times New Roman" w:cs="Times New Roman"/>
          <w:sz w:val="32"/>
          <w:szCs w:val="32"/>
        </w:rPr>
        <w:t xml:space="preserve">A glass flask with volume 200cm' is filled to the brim with mercury at 20°C. How much mercury overflows when the temperature of the system is raised to 100°C? [take a for glass = </w:t>
      </w:r>
      <m:oMath>
        <m:r>
          <w:rPr>
            <w:rFonts w:ascii="Cambria Math" w:hAnsi="Cambria Math" w:cs="Times New Roman"/>
            <w:sz w:val="32"/>
            <w:szCs w:val="32"/>
          </w:rPr>
          <m:t>1.8×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-6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-1</m:t>
            </m:r>
          </m:sup>
        </m:sSup>
      </m:oMath>
      <w:r w:rsidR="00826B0C" w:rsidRPr="00826B0C">
        <w:rPr>
          <w:rFonts w:ascii="Times New Roman" w:hAnsi="Times New Roman" w:cs="Times New Roman"/>
          <w:sz w:val="32"/>
          <w:szCs w:val="32"/>
        </w:rPr>
        <w:t xml:space="preserve"> </w:t>
      </w:r>
      <w:r w:rsidR="00826B0C">
        <w:rPr>
          <w:rFonts w:ascii="Times New Roman" w:hAnsi="Times New Roman" w:cs="Times New Roman"/>
          <w:sz w:val="32"/>
          <w:szCs w:val="32"/>
        </w:rPr>
        <w:t xml:space="preserve">and y for mercury </w:t>
      </w:r>
      <m:oMath>
        <m:r>
          <w:rPr>
            <w:rFonts w:ascii="Cambria Math" w:hAnsi="Cambria Math" w:cs="Times New Roman"/>
            <w:sz w:val="32"/>
            <w:szCs w:val="32"/>
          </w:rPr>
          <m:t>1.8×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-4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-1</m:t>
            </m:r>
          </m:sup>
        </m:sSup>
      </m:oMath>
      <w:r w:rsidRPr="00826B0C">
        <w:rPr>
          <w:rFonts w:ascii="Times New Roman" w:hAnsi="Times New Roman" w:cs="Times New Roman"/>
          <w:sz w:val="32"/>
          <w:szCs w:val="32"/>
        </w:rPr>
        <w:t xml:space="preserve"> [3] </w:t>
      </w:r>
    </w:p>
    <w:p w:rsidR="00826B0C" w:rsidRDefault="00AF404D" w:rsidP="00617CE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26B0C">
        <w:rPr>
          <w:rFonts w:ascii="Times New Roman" w:hAnsi="Times New Roman" w:cs="Times New Roman"/>
          <w:sz w:val="32"/>
          <w:szCs w:val="32"/>
        </w:rPr>
        <w:t xml:space="preserve">Consider the diagram of the bridge over a stream near Bhimphedi. </w:t>
      </w:r>
    </w:p>
    <w:p w:rsidR="00826B0C" w:rsidRDefault="00AF404D" w:rsidP="00617CE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26B0C">
        <w:rPr>
          <w:rFonts w:ascii="Times New Roman" w:hAnsi="Times New Roman" w:cs="Times New Roman"/>
          <w:sz w:val="32"/>
          <w:szCs w:val="32"/>
        </w:rPr>
        <w:t xml:space="preserve">Explain why you think one end is constructed on rollers? [1] </w:t>
      </w:r>
    </w:p>
    <w:p w:rsidR="00826B0C" w:rsidRDefault="00AF404D" w:rsidP="00617CE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26B0C">
        <w:rPr>
          <w:rFonts w:ascii="Times New Roman" w:hAnsi="Times New Roman" w:cs="Times New Roman"/>
          <w:sz w:val="32"/>
          <w:szCs w:val="32"/>
        </w:rPr>
        <w:t>When would you expect the gap indicated in diagra</w:t>
      </w:r>
      <w:r w:rsidR="00826B0C">
        <w:rPr>
          <w:rFonts w:ascii="Times New Roman" w:hAnsi="Times New Roman" w:cs="Times New Roman"/>
          <w:sz w:val="32"/>
          <w:szCs w:val="32"/>
        </w:rPr>
        <w:t>m to be bigger</w:t>
      </w:r>
      <w:r w:rsidRPr="00826B0C">
        <w:rPr>
          <w:rFonts w:ascii="Times New Roman" w:hAnsi="Times New Roman" w:cs="Times New Roman"/>
          <w:sz w:val="32"/>
          <w:szCs w:val="32"/>
        </w:rPr>
        <w:t>- i</w:t>
      </w:r>
      <w:r w:rsidR="00826B0C">
        <w:rPr>
          <w:rFonts w:ascii="Times New Roman" w:hAnsi="Times New Roman" w:cs="Times New Roman"/>
          <w:sz w:val="32"/>
          <w:szCs w:val="32"/>
        </w:rPr>
        <w:t xml:space="preserve">n winter or summer time? [2] </w:t>
      </w:r>
    </w:p>
    <w:p w:rsidR="00BF3528" w:rsidRDefault="00AF404D" w:rsidP="00617CE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26B0C">
        <w:rPr>
          <w:rFonts w:ascii="Times New Roman" w:hAnsi="Times New Roman" w:cs="Times New Roman"/>
          <w:sz w:val="32"/>
          <w:szCs w:val="32"/>
        </w:rPr>
        <w:t>If the bridge was constructed in winter at temperature 20 °</w:t>
      </w:r>
      <w:proofErr w:type="spellStart"/>
      <w:r w:rsidRPr="00826B0C">
        <w:rPr>
          <w:rFonts w:ascii="Times New Roman" w:hAnsi="Times New Roman" w:cs="Times New Roman"/>
          <w:sz w:val="32"/>
          <w:szCs w:val="32"/>
        </w:rPr>
        <w:t>C'hand</w:t>
      </w:r>
      <w:proofErr w:type="spellEnd"/>
      <w:r w:rsidRPr="00826B0C">
        <w:rPr>
          <w:rFonts w:ascii="Times New Roman" w:hAnsi="Times New Roman" w:cs="Times New Roman"/>
          <w:sz w:val="32"/>
          <w:szCs w:val="32"/>
        </w:rPr>
        <w:t xml:space="preserve"> les length 400m, the gap was 20em. What will be the gap during summer at temperature 40°C? [</w:t>
      </w:r>
      <w:proofErr w:type="gramStart"/>
      <w:r w:rsidRPr="00826B0C">
        <w:rPr>
          <w:rFonts w:ascii="Times New Roman" w:hAnsi="Times New Roman" w:cs="Times New Roman"/>
          <w:sz w:val="32"/>
          <w:szCs w:val="32"/>
        </w:rPr>
        <w:t>take</w:t>
      </w:r>
      <w:proofErr w:type="gramEnd"/>
      <w:r w:rsidRPr="00826B0C">
        <w:rPr>
          <w:rFonts w:ascii="Times New Roman" w:hAnsi="Times New Roman" w:cs="Times New Roman"/>
          <w:sz w:val="32"/>
          <w:szCs w:val="32"/>
        </w:rPr>
        <w:t xml:space="preserve"> a for steel = 12x10K [2] 5. An experiment to determine the real expansivity of liquid is shown in the diagram below. </w:t>
      </w:r>
      <w:proofErr w:type="spellStart"/>
      <w:r w:rsidRPr="00826B0C">
        <w:rPr>
          <w:rFonts w:ascii="Times New Roman" w:hAnsi="Times New Roman" w:cs="Times New Roman"/>
          <w:sz w:val="32"/>
          <w:szCs w:val="32"/>
        </w:rPr>
        <w:t>Stercors</w:t>
      </w:r>
      <w:proofErr w:type="spellEnd"/>
      <w:r w:rsidRPr="00826B0C">
        <w:rPr>
          <w:rFonts w:ascii="Times New Roman" w:hAnsi="Times New Roman" w:cs="Times New Roman"/>
          <w:sz w:val="32"/>
          <w:szCs w:val="32"/>
        </w:rPr>
        <w:t xml:space="preserve"> Water 2. 3. Ice Water D a. Name the </w:t>
      </w:r>
      <w:proofErr w:type="spellStart"/>
      <w:r w:rsidRPr="00826B0C">
        <w:rPr>
          <w:rFonts w:ascii="Times New Roman" w:hAnsi="Times New Roman" w:cs="Times New Roman"/>
          <w:sz w:val="32"/>
          <w:szCs w:val="32"/>
        </w:rPr>
        <w:t>principte</w:t>
      </w:r>
      <w:proofErr w:type="spellEnd"/>
      <w:r w:rsidRPr="00826B0C">
        <w:rPr>
          <w:rFonts w:ascii="Times New Roman" w:hAnsi="Times New Roman" w:cs="Times New Roman"/>
          <w:sz w:val="32"/>
          <w:szCs w:val="32"/>
        </w:rPr>
        <w:t xml:space="preserve"> on which the experiment is based on? [1]</w:t>
      </w:r>
    </w:p>
    <w:p w:rsidR="007B0BB1" w:rsidRDefault="006670F8" w:rsidP="00617CE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670F8">
        <w:rPr>
          <w:rFonts w:ascii="Times New Roman" w:hAnsi="Times New Roman" w:cs="Times New Roman"/>
          <w:sz w:val="32"/>
          <w:szCs w:val="32"/>
        </w:rPr>
        <w:t xml:space="preserve">. Establish suitable formula to calculate the real </w:t>
      </w:r>
      <w:proofErr w:type="spellStart"/>
      <w:r w:rsidRPr="006670F8">
        <w:rPr>
          <w:rFonts w:ascii="Times New Roman" w:hAnsi="Times New Roman" w:cs="Times New Roman"/>
          <w:sz w:val="32"/>
          <w:szCs w:val="32"/>
        </w:rPr>
        <w:t>expansivity</w:t>
      </w:r>
      <w:proofErr w:type="spellEnd"/>
      <w:r w:rsidRPr="006670F8">
        <w:rPr>
          <w:rFonts w:ascii="Times New Roman" w:hAnsi="Times New Roman" w:cs="Times New Roman"/>
          <w:sz w:val="32"/>
          <w:szCs w:val="32"/>
        </w:rPr>
        <w:t xml:space="preserve"> of liquid. [2] </w:t>
      </w:r>
      <w:proofErr w:type="gramStart"/>
      <w:r w:rsidRPr="006670F8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6670F8">
        <w:rPr>
          <w:rFonts w:ascii="Times New Roman" w:hAnsi="Times New Roman" w:cs="Times New Roman"/>
          <w:sz w:val="32"/>
          <w:szCs w:val="32"/>
        </w:rPr>
        <w:t xml:space="preserve">. In the above experiment the height of the cold and hot columns of mercury are found to be 99.5cm and 101.2cm respectively. If the cold column was kept at 0 </w:t>
      </w:r>
      <w:proofErr w:type="spellStart"/>
      <w:r w:rsidRPr="006670F8">
        <w:rPr>
          <w:rFonts w:ascii="Times New Roman" w:hAnsi="Times New Roman" w:cs="Times New Roman"/>
          <w:sz w:val="32"/>
          <w:szCs w:val="32"/>
        </w:rPr>
        <w:t>deg</w:t>
      </w:r>
      <w:proofErr w:type="spellEnd"/>
      <w:r w:rsidRPr="006670F8">
        <w:rPr>
          <w:rFonts w:ascii="Times New Roman" w:hAnsi="Times New Roman" w:cs="Times New Roman"/>
          <w:sz w:val="32"/>
          <w:szCs w:val="32"/>
        </w:rPr>
        <w:t xml:space="preserve"> * C_{s} calculate the temperature of hot column. [</w:t>
      </w:r>
      <w:proofErr w:type="gramStart"/>
      <w:r w:rsidRPr="006670F8">
        <w:rPr>
          <w:rFonts w:ascii="Times New Roman" w:hAnsi="Times New Roman" w:cs="Times New Roman"/>
          <w:sz w:val="32"/>
          <w:szCs w:val="32"/>
        </w:rPr>
        <w:t>take</w:t>
      </w:r>
      <w:proofErr w:type="gramEnd"/>
      <w:r w:rsidRPr="006670F8">
        <w:rPr>
          <w:rFonts w:ascii="Times New Roman" w:hAnsi="Times New Roman" w:cs="Times New Roman"/>
          <w:sz w:val="32"/>
          <w:szCs w:val="32"/>
        </w:rPr>
        <w:t xml:space="preserve"> y for mercury 8 * 10 ^ - 4 * K ^ - 1 ][2] a. Define electrostatic induction. How would you charge a body negatively by method of induction? [3] </w:t>
      </w:r>
      <w:proofErr w:type="gramStart"/>
      <w:r w:rsidRPr="006670F8">
        <w:rPr>
          <w:rFonts w:ascii="Times New Roman" w:hAnsi="Times New Roman" w:cs="Times New Roman"/>
          <w:sz w:val="32"/>
          <w:szCs w:val="32"/>
        </w:rPr>
        <w:t>h</w:t>
      </w:r>
      <w:proofErr w:type="gramEnd"/>
      <w:r w:rsidRPr="006670F8">
        <w:rPr>
          <w:rFonts w:ascii="Times New Roman" w:hAnsi="Times New Roman" w:cs="Times New Roman"/>
          <w:sz w:val="32"/>
          <w:szCs w:val="32"/>
        </w:rPr>
        <w:t xml:space="preserve">. A glass rod rubbed with silk acquires a charge of magnitude 7.5nC. </w:t>
      </w:r>
      <w:proofErr w:type="gramStart"/>
      <w:r w:rsidRPr="006670F8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Pr="006670F8">
        <w:rPr>
          <w:rFonts w:ascii="Times New Roman" w:hAnsi="Times New Roman" w:cs="Times New Roman"/>
          <w:sz w:val="32"/>
          <w:szCs w:val="32"/>
        </w:rPr>
        <w:t xml:space="preserve"> is the change in mass of the rod. [2] 7 a. Draw the electric field lines pattern for an electric dipole. [1] b. Write two properties of electric lines of force. [1] </w:t>
      </w:r>
      <w:proofErr w:type="gramStart"/>
      <w:r w:rsidRPr="006670F8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6670F8">
        <w:rPr>
          <w:rFonts w:ascii="Times New Roman" w:hAnsi="Times New Roman" w:cs="Times New Roman"/>
          <w:sz w:val="32"/>
          <w:szCs w:val="32"/>
        </w:rPr>
        <w:t xml:space="preserve">. Two electric charges +2 µC and -8 C are separated by a distance of 2m. Determine the position of null point. [3] a. State Gauss theorem in electrostatics. Use this theorem to find the electric field intensity at surface and inside of hollow charged conducting sphere. [3] </w:t>
      </w:r>
      <w:proofErr w:type="gramStart"/>
      <w:r w:rsidRPr="006670F8">
        <w:rPr>
          <w:rFonts w:ascii="Times New Roman" w:hAnsi="Times New Roman" w:cs="Times New Roman"/>
          <w:sz w:val="32"/>
          <w:szCs w:val="32"/>
        </w:rPr>
        <w:t>b</w:t>
      </w:r>
      <w:proofErr w:type="gramEnd"/>
      <w:r w:rsidRPr="006670F8">
        <w:rPr>
          <w:rFonts w:ascii="Times New Roman" w:hAnsi="Times New Roman" w:cs="Times New Roman"/>
          <w:sz w:val="32"/>
          <w:szCs w:val="32"/>
        </w:rPr>
        <w:t xml:space="preserve">. An electron of charge 1.6x10 C is situated in a uniform electric field of intensity 12000V/m Find the time it takes to travel </w:t>
      </w:r>
      <w:proofErr w:type="spellStart"/>
      <w:r w:rsidRPr="006670F8">
        <w:rPr>
          <w:rFonts w:ascii="Times New Roman" w:hAnsi="Times New Roman" w:cs="Times New Roman"/>
          <w:sz w:val="32"/>
          <w:szCs w:val="32"/>
        </w:rPr>
        <w:t>lem</w:t>
      </w:r>
      <w:proofErr w:type="spellEnd"/>
      <w:r w:rsidRPr="006670F8">
        <w:rPr>
          <w:rFonts w:ascii="Times New Roman" w:hAnsi="Times New Roman" w:cs="Times New Roman"/>
          <w:sz w:val="32"/>
          <w:szCs w:val="32"/>
        </w:rPr>
        <w:t xml:space="preserve"> from rest. (2) </w:t>
      </w:r>
    </w:p>
    <w:p w:rsidR="007B0BB1" w:rsidRDefault="006670F8" w:rsidP="00617CE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670F8">
        <w:rPr>
          <w:rFonts w:ascii="Times New Roman" w:hAnsi="Times New Roman" w:cs="Times New Roman"/>
          <w:sz w:val="32"/>
          <w:szCs w:val="32"/>
        </w:rPr>
        <w:t xml:space="preserve">Group C </w:t>
      </w:r>
    </w:p>
    <w:p w:rsidR="00617CE7" w:rsidRDefault="006670F8" w:rsidP="00617CE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670F8">
        <w:rPr>
          <w:rFonts w:ascii="Times New Roman" w:hAnsi="Times New Roman" w:cs="Times New Roman"/>
          <w:sz w:val="32"/>
          <w:szCs w:val="32"/>
        </w:rPr>
        <w:lastRenderedPageBreak/>
        <w:t xml:space="preserve">Give long answer to the following question (3 * 8 = 24) </w:t>
      </w:r>
    </w:p>
    <w:p w:rsidR="00617CE7" w:rsidRDefault="00617CE7" w:rsidP="00617CE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617CE7" w:rsidRDefault="006670F8" w:rsidP="00617CE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17CE7">
        <w:rPr>
          <w:rFonts w:ascii="Times New Roman" w:hAnsi="Times New Roman" w:cs="Times New Roman"/>
          <w:sz w:val="32"/>
          <w:szCs w:val="32"/>
        </w:rPr>
        <w:t xml:space="preserve">The diameter of a steel rod is given by </w:t>
      </w:r>
      <m:oMath>
        <m:r>
          <w:rPr>
            <w:rFonts w:ascii="Cambria Math" w:hAnsi="Cambria Math" w:cs="Times New Roman"/>
            <w:sz w:val="32"/>
            <w:szCs w:val="32"/>
          </w:rPr>
          <m:t>56.47 ±0.02 mm,</m:t>
        </m:r>
      </m:oMath>
      <w:r w:rsidRPr="00617CE7">
        <w:rPr>
          <w:rFonts w:ascii="Times New Roman" w:hAnsi="Times New Roman" w:cs="Times New Roman"/>
          <w:sz w:val="32"/>
          <w:szCs w:val="32"/>
        </w:rPr>
        <w:t xml:space="preserve"> </w:t>
      </w:r>
      <w:r w:rsidR="00617CE7" w:rsidRPr="00617CE7">
        <w:rPr>
          <w:rFonts w:ascii="Times New Roman" w:hAnsi="Times New Roman" w:cs="Times New Roman"/>
          <w:sz w:val="32"/>
          <w:szCs w:val="32"/>
        </w:rPr>
        <w:t>what does it mean? [1]</w:t>
      </w:r>
    </w:p>
    <w:p w:rsidR="00617CE7" w:rsidRDefault="006670F8" w:rsidP="00617CE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17CE7">
        <w:rPr>
          <w:rFonts w:ascii="Times New Roman" w:hAnsi="Times New Roman" w:cs="Times New Roman"/>
          <w:sz w:val="32"/>
          <w:szCs w:val="32"/>
        </w:rPr>
        <w:t xml:space="preserve">Distinguish between precision and accuracy? [2] </w:t>
      </w:r>
    </w:p>
    <w:p w:rsidR="00617CE7" w:rsidRDefault="006670F8" w:rsidP="00617CE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17CE7">
        <w:rPr>
          <w:rFonts w:ascii="Times New Roman" w:hAnsi="Times New Roman" w:cs="Times New Roman"/>
          <w:sz w:val="32"/>
          <w:szCs w:val="32"/>
        </w:rPr>
        <w:t xml:space="preserve">The force is given in terms of displacement x and time t by the equation: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F = A cos Bx + C × sin Dt</m:t>
        </m:r>
      </m:oMath>
      <w:r w:rsidRPr="00617CE7">
        <w:rPr>
          <w:rFonts w:ascii="Times New Roman" w:hAnsi="Times New Roman" w:cs="Times New Roman"/>
          <w:sz w:val="32"/>
          <w:szCs w:val="32"/>
        </w:rPr>
        <w:t xml:space="preserve"> What is the dimension of AB and D/B? [2] </w:t>
      </w:r>
    </w:p>
    <w:p w:rsidR="007B0BB1" w:rsidRPr="00617CE7" w:rsidRDefault="006670F8" w:rsidP="00617CE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17CE7">
        <w:rPr>
          <w:rFonts w:ascii="Times New Roman" w:hAnsi="Times New Roman" w:cs="Times New Roman"/>
          <w:sz w:val="32"/>
          <w:szCs w:val="32"/>
        </w:rPr>
        <w:t xml:space="preserve">Convert 100J into erg by dimensional analysis? [3] </w:t>
      </w:r>
    </w:p>
    <w:p w:rsidR="008F6A9D" w:rsidRDefault="008F6A9D" w:rsidP="00617CE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8F6A9D" w:rsidRDefault="006670F8" w:rsidP="00617CE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F6A9D">
        <w:rPr>
          <w:rFonts w:ascii="Times New Roman" w:hAnsi="Times New Roman" w:cs="Times New Roman"/>
          <w:sz w:val="32"/>
          <w:szCs w:val="32"/>
        </w:rPr>
        <w:t xml:space="preserve">Define null vector. [1] </w:t>
      </w:r>
    </w:p>
    <w:p w:rsidR="008F6A9D" w:rsidRDefault="00265343" w:rsidP="00617CE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F6A9D">
        <w:rPr>
          <w:rFonts w:ascii="Times New Roman" w:hAnsi="Times New Roman" w:cs="Times New Roman"/>
          <w:sz w:val="32"/>
          <w:szCs w:val="32"/>
        </w:rPr>
        <w:t>A force i</w:t>
      </w:r>
      <w:r w:rsidR="006670F8" w:rsidRPr="008F6A9D">
        <w:rPr>
          <w:rFonts w:ascii="Times New Roman" w:hAnsi="Times New Roman" w:cs="Times New Roman"/>
          <w:sz w:val="32"/>
          <w:szCs w:val="32"/>
        </w:rPr>
        <w:t>n newton is expressed in v</w:t>
      </w:r>
      <w:r w:rsidRPr="008F6A9D">
        <w:rPr>
          <w:rFonts w:ascii="Times New Roman" w:hAnsi="Times New Roman" w:cs="Times New Roman"/>
          <w:sz w:val="32"/>
          <w:szCs w:val="32"/>
        </w:rPr>
        <w:t>ector notation as</w:t>
      </w:r>
      <w:r w:rsidR="006670F8" w:rsidRPr="008F6A9D">
        <w:rPr>
          <w:rFonts w:ascii="Times New Roman" w:hAnsi="Times New Roman" w:cs="Times New Roman"/>
          <w:sz w:val="32"/>
          <w:szCs w:val="3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= 4</m:t>
        </m:r>
        <m:acc>
          <m:ac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+ 7</m:t>
        </m:r>
        <m:acc>
          <m:ac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- 3</m:t>
        </m:r>
        <m:acc>
          <m:ac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</m:acc>
      </m:oMath>
      <w:r w:rsidR="006670F8" w:rsidRPr="008F6A9D">
        <w:rPr>
          <w:rFonts w:ascii="Times New Roman" w:hAnsi="Times New Roman" w:cs="Times New Roman"/>
          <w:sz w:val="32"/>
          <w:szCs w:val="32"/>
        </w:rPr>
        <w:t xml:space="preserve"> is applied to a body and produce a displacement in meter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=3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-2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-5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</m:acc>
      </m:oMath>
      <w:r w:rsidR="006670F8" w:rsidRPr="008F6A9D">
        <w:rPr>
          <w:rFonts w:ascii="Times New Roman" w:hAnsi="Times New Roman" w:cs="Times New Roman"/>
          <w:sz w:val="32"/>
          <w:szCs w:val="32"/>
        </w:rPr>
        <w:t xml:space="preserve"> </w:t>
      </w:r>
      <w:r w:rsidR="008F6A9D" w:rsidRPr="008F6A9D">
        <w:rPr>
          <w:rFonts w:ascii="Times New Roman" w:hAnsi="Times New Roman" w:cs="Times New Roman"/>
          <w:sz w:val="32"/>
          <w:szCs w:val="32"/>
        </w:rPr>
        <w:t xml:space="preserve">in </w:t>
      </w:r>
      <w:r w:rsidR="006670F8" w:rsidRPr="008F6A9D">
        <w:rPr>
          <w:rFonts w:ascii="Times New Roman" w:hAnsi="Times New Roman" w:cs="Times New Roman"/>
          <w:sz w:val="32"/>
          <w:szCs w:val="32"/>
        </w:rPr>
        <w:t xml:space="preserve">4 seconds. Estimate the power. [2] </w:t>
      </w:r>
    </w:p>
    <w:p w:rsidR="008F6A9D" w:rsidRDefault="006670F8" w:rsidP="00617CE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F6A9D">
        <w:rPr>
          <w:rFonts w:ascii="Times New Roman" w:hAnsi="Times New Roman" w:cs="Times New Roman"/>
          <w:sz w:val="32"/>
          <w:szCs w:val="32"/>
        </w:rPr>
        <w:t xml:space="preserve">The resultant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e>
        </m:acc>
      </m:oMath>
      <w:r w:rsidRPr="008F6A9D">
        <w:rPr>
          <w:rFonts w:ascii="Times New Roman" w:hAnsi="Times New Roman" w:cs="Times New Roman"/>
          <w:sz w:val="32"/>
          <w:szCs w:val="32"/>
        </w:rPr>
        <w:t xml:space="preserve"> of two vectors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8F6A9D">
        <w:rPr>
          <w:rFonts w:ascii="Times New Roman" w:hAnsi="Times New Roman" w:cs="Times New Roman"/>
          <w:sz w:val="32"/>
          <w:szCs w:val="32"/>
        </w:rPr>
        <w:t xml:space="preserve">and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</m:acc>
      </m:oMath>
      <w:r w:rsidRPr="008F6A9D">
        <w:rPr>
          <w:rFonts w:ascii="Times New Roman" w:hAnsi="Times New Roman" w:cs="Times New Roman"/>
          <w:sz w:val="32"/>
          <w:szCs w:val="32"/>
        </w:rPr>
        <w:t xml:space="preserve"> is perpendicular to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e>
        </m:acc>
      </m:oMath>
      <w:r w:rsidRPr="008F6A9D">
        <w:rPr>
          <w:rFonts w:ascii="Times New Roman" w:hAnsi="Times New Roman" w:cs="Times New Roman"/>
          <w:sz w:val="32"/>
          <w:szCs w:val="32"/>
        </w:rPr>
        <w:t xml:space="preserve"> and magnitude R is equal to half </w:t>
      </w:r>
      <w:r w:rsidR="00265343" w:rsidRPr="008F6A9D">
        <w:rPr>
          <w:rFonts w:ascii="Times New Roman" w:hAnsi="Times New Roman" w:cs="Times New Roman"/>
          <w:sz w:val="32"/>
          <w:szCs w:val="32"/>
        </w:rPr>
        <w:t xml:space="preserve">of magnitude </w:t>
      </w:r>
      <w:proofErr w:type="gramStart"/>
      <w:r w:rsidR="00265343" w:rsidRPr="008F6A9D">
        <w:rPr>
          <w:rFonts w:ascii="Times New Roman" w:hAnsi="Times New Roman" w:cs="Times New Roman"/>
          <w:sz w:val="32"/>
          <w:szCs w:val="32"/>
        </w:rPr>
        <w:t xml:space="preserve">of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</m:acc>
      </m:oMath>
      <w:r w:rsidRPr="008F6A9D">
        <w:rPr>
          <w:rFonts w:ascii="Times New Roman" w:hAnsi="Times New Roman" w:cs="Times New Roman"/>
          <w:sz w:val="32"/>
          <w:szCs w:val="32"/>
        </w:rPr>
        <w:t xml:space="preserve">. Find the angle between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e>
        </m:acc>
      </m:oMath>
      <w:r w:rsidR="00265343" w:rsidRPr="008F6A9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65343" w:rsidRPr="008F6A9D">
        <w:rPr>
          <w:rFonts w:ascii="Times New Roman" w:hAnsi="Times New Roman" w:cs="Times New Roman"/>
          <w:sz w:val="32"/>
          <w:szCs w:val="32"/>
        </w:rPr>
        <w:t xml:space="preserve">and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</m:acc>
      </m:oMath>
      <w:r w:rsidRPr="008F6A9D">
        <w:rPr>
          <w:rFonts w:ascii="Times New Roman" w:hAnsi="Times New Roman" w:cs="Times New Roman"/>
          <w:sz w:val="32"/>
          <w:szCs w:val="32"/>
        </w:rPr>
        <w:t xml:space="preserve">. [2] </w:t>
      </w:r>
    </w:p>
    <w:p w:rsidR="009C449A" w:rsidRDefault="006670F8" w:rsidP="009C449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F6A9D">
        <w:rPr>
          <w:rFonts w:ascii="Times New Roman" w:hAnsi="Times New Roman" w:cs="Times New Roman"/>
          <w:sz w:val="32"/>
          <w:szCs w:val="32"/>
        </w:rPr>
        <w:t>A spelunker is surveying a cave. She follows a passage 180m straight. west, then 210m in direction 45° east of south, and then 280m at 30 east of north. After fourth unmeasured displacement, she finds</w:t>
      </w:r>
      <w:r w:rsidR="009C449A">
        <w:rPr>
          <w:rFonts w:ascii="Times New Roman" w:hAnsi="Times New Roman" w:cs="Times New Roman"/>
          <w:sz w:val="32"/>
          <w:szCs w:val="32"/>
        </w:rPr>
        <w:t xml:space="preserve"> </w:t>
      </w:r>
      <w:r w:rsidR="009C449A" w:rsidRPr="009C449A">
        <w:rPr>
          <w:rFonts w:ascii="Times New Roman" w:hAnsi="Times New Roman" w:cs="Times New Roman"/>
          <w:sz w:val="32"/>
          <w:szCs w:val="32"/>
        </w:rPr>
        <w:t xml:space="preserve">herself back where she started. Use component method to find the magnitude and direction of the fourth displacement. [3] </w:t>
      </w:r>
    </w:p>
    <w:p w:rsidR="00390E9C" w:rsidRDefault="009C449A" w:rsidP="009C449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C449A">
        <w:rPr>
          <w:rFonts w:ascii="Times New Roman" w:hAnsi="Times New Roman" w:cs="Times New Roman"/>
          <w:sz w:val="32"/>
          <w:szCs w:val="32"/>
        </w:rPr>
        <w:t xml:space="preserve">11. </w:t>
      </w:r>
      <w:proofErr w:type="gramStart"/>
      <w:r w:rsidRPr="009C449A">
        <w:rPr>
          <w:rFonts w:ascii="Times New Roman" w:hAnsi="Times New Roman" w:cs="Times New Roman"/>
          <w:sz w:val="32"/>
          <w:szCs w:val="32"/>
        </w:rPr>
        <w:t>nuclear</w:t>
      </w:r>
      <w:proofErr w:type="gramEnd"/>
      <w:r w:rsidRPr="009C449A">
        <w:rPr>
          <w:rFonts w:ascii="Times New Roman" w:hAnsi="Times New Roman" w:cs="Times New Roman"/>
          <w:sz w:val="32"/>
          <w:szCs w:val="32"/>
        </w:rPr>
        <w:t xml:space="preserve"> reaction is given as 02 U^ 213 + 02 M 36 Ba^ 141 + 36 K * r ^ 102 + 3r * t ^ 1 + Q Mass of 1.0087, alpha_{2} * U ^ 235 = 235.0457u Mass of </w:t>
      </w:r>
      <w:proofErr w:type="spellStart"/>
      <w:r w:rsidRPr="009C449A">
        <w:rPr>
          <w:rFonts w:ascii="Times New Roman" w:hAnsi="Times New Roman" w:cs="Times New Roman"/>
          <w:sz w:val="32"/>
          <w:szCs w:val="32"/>
        </w:rPr>
        <w:t>ssB</w:t>
      </w:r>
      <w:proofErr w:type="spellEnd"/>
      <w:r w:rsidRPr="009C449A">
        <w:rPr>
          <w:rFonts w:ascii="Times New Roman" w:hAnsi="Times New Roman" w:cs="Times New Roman"/>
          <w:sz w:val="32"/>
          <w:szCs w:val="32"/>
        </w:rPr>
        <w:t xml:space="preserve"> * a ^ 141 = 140.9177u mass of 36 K * r ^ 92 = 91.8854u </w:t>
      </w:r>
    </w:p>
    <w:p w:rsidR="00390E9C" w:rsidRDefault="00390E9C" w:rsidP="00390E9C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390E9C" w:rsidRDefault="009C449A" w:rsidP="00390E9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390E9C">
        <w:rPr>
          <w:rFonts w:ascii="Times New Roman" w:hAnsi="Times New Roman" w:cs="Times New Roman"/>
          <w:sz w:val="32"/>
          <w:szCs w:val="32"/>
        </w:rPr>
        <w:t>Ment</w:t>
      </w:r>
      <w:r w:rsidR="00390E9C">
        <w:rPr>
          <w:rFonts w:ascii="Times New Roman" w:hAnsi="Times New Roman" w:cs="Times New Roman"/>
          <w:sz w:val="32"/>
          <w:szCs w:val="32"/>
        </w:rPr>
        <w:t xml:space="preserve">ion the type of reaction [1] </w:t>
      </w:r>
    </w:p>
    <w:p w:rsidR="00390E9C" w:rsidRDefault="009C449A" w:rsidP="00390E9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390E9C">
        <w:rPr>
          <w:rFonts w:ascii="Times New Roman" w:hAnsi="Times New Roman" w:cs="Times New Roman"/>
          <w:sz w:val="32"/>
          <w:szCs w:val="32"/>
        </w:rPr>
        <w:t>Calculate mass</w:t>
      </w:r>
      <w:r w:rsidR="00390E9C">
        <w:rPr>
          <w:rFonts w:ascii="Times New Roman" w:hAnsi="Times New Roman" w:cs="Times New Roman"/>
          <w:sz w:val="32"/>
          <w:szCs w:val="32"/>
        </w:rPr>
        <w:t xml:space="preserve"> defect of this reaction [2] </w:t>
      </w:r>
    </w:p>
    <w:p w:rsidR="00390E9C" w:rsidRDefault="009C449A" w:rsidP="00390E9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390E9C">
        <w:rPr>
          <w:rFonts w:ascii="Times New Roman" w:hAnsi="Times New Roman" w:cs="Times New Roman"/>
          <w:sz w:val="32"/>
          <w:szCs w:val="32"/>
        </w:rPr>
        <w:t>What is the energy release when 20 g of uranium is complete</w:t>
      </w:r>
      <w:r w:rsidR="00390E9C">
        <w:rPr>
          <w:rFonts w:ascii="Times New Roman" w:hAnsi="Times New Roman" w:cs="Times New Roman"/>
          <w:sz w:val="32"/>
          <w:szCs w:val="32"/>
        </w:rPr>
        <w:t xml:space="preserve">ly used in the reaction? [2] </w:t>
      </w:r>
    </w:p>
    <w:p w:rsidR="00390E9C" w:rsidRDefault="009C449A" w:rsidP="00390E9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390E9C">
        <w:rPr>
          <w:rFonts w:ascii="Times New Roman" w:hAnsi="Times New Roman" w:cs="Times New Roman"/>
          <w:sz w:val="32"/>
          <w:szCs w:val="32"/>
        </w:rPr>
        <w:t xml:space="preserve">What is fission chain </w:t>
      </w:r>
      <w:proofErr w:type="gramStart"/>
      <w:r w:rsidRPr="00390E9C">
        <w:rPr>
          <w:rFonts w:ascii="Times New Roman" w:hAnsi="Times New Roman" w:cs="Times New Roman"/>
          <w:sz w:val="32"/>
          <w:szCs w:val="32"/>
        </w:rPr>
        <w:t>reaction.</w:t>
      </w:r>
      <w:proofErr w:type="gramEnd"/>
      <w:r w:rsidRPr="00390E9C">
        <w:rPr>
          <w:rFonts w:ascii="Times New Roman" w:hAnsi="Times New Roman" w:cs="Times New Roman"/>
          <w:sz w:val="32"/>
          <w:szCs w:val="32"/>
        </w:rPr>
        <w:t xml:space="preserve"> Give one practical examples each for controlled a</w:t>
      </w:r>
      <w:r w:rsidR="00390E9C">
        <w:rPr>
          <w:rFonts w:ascii="Times New Roman" w:hAnsi="Times New Roman" w:cs="Times New Roman"/>
          <w:sz w:val="32"/>
          <w:szCs w:val="32"/>
        </w:rPr>
        <w:t xml:space="preserve">nd uncontrolled fission. [2] </w:t>
      </w:r>
    </w:p>
    <w:p w:rsidR="006670F8" w:rsidRPr="00390E9C" w:rsidRDefault="009C449A" w:rsidP="00390E9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390E9C">
        <w:rPr>
          <w:rFonts w:ascii="Times New Roman" w:hAnsi="Times New Roman" w:cs="Times New Roman"/>
          <w:sz w:val="32"/>
          <w:szCs w:val="32"/>
        </w:rPr>
        <w:t>Define critical size. [1]</w:t>
      </w:r>
    </w:p>
    <w:sectPr w:rsidR="006670F8" w:rsidRPr="00390E9C" w:rsidSect="00721EE9">
      <w:pgSz w:w="11907" w:h="16839" w:code="9"/>
      <w:pgMar w:top="446" w:right="245" w:bottom="0" w:left="38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53AC"/>
    <w:multiLevelType w:val="hybridMultilevel"/>
    <w:tmpl w:val="05CA7294"/>
    <w:lvl w:ilvl="0" w:tplc="FCDE84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387C04"/>
    <w:multiLevelType w:val="hybridMultilevel"/>
    <w:tmpl w:val="EAAC8534"/>
    <w:lvl w:ilvl="0" w:tplc="941A23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0A426B"/>
    <w:multiLevelType w:val="hybridMultilevel"/>
    <w:tmpl w:val="F4A86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96FFB"/>
    <w:multiLevelType w:val="hybridMultilevel"/>
    <w:tmpl w:val="2D78A6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D0558"/>
    <w:multiLevelType w:val="hybridMultilevel"/>
    <w:tmpl w:val="07664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253B3"/>
    <w:multiLevelType w:val="hybridMultilevel"/>
    <w:tmpl w:val="ED22B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5D194D"/>
    <w:multiLevelType w:val="hybridMultilevel"/>
    <w:tmpl w:val="ACBC58B0"/>
    <w:lvl w:ilvl="0" w:tplc="578872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B82227"/>
    <w:multiLevelType w:val="hybridMultilevel"/>
    <w:tmpl w:val="4A9E0634"/>
    <w:lvl w:ilvl="0" w:tplc="F3DE5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89"/>
    <w:rsid w:val="00265343"/>
    <w:rsid w:val="00390E9C"/>
    <w:rsid w:val="00617CE7"/>
    <w:rsid w:val="006670F8"/>
    <w:rsid w:val="00721EE9"/>
    <w:rsid w:val="007B0BB1"/>
    <w:rsid w:val="00826B0C"/>
    <w:rsid w:val="008F6A9D"/>
    <w:rsid w:val="009C449A"/>
    <w:rsid w:val="00AF404D"/>
    <w:rsid w:val="00BF3528"/>
    <w:rsid w:val="00C1126E"/>
    <w:rsid w:val="00CF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83586-5C7E-4BD5-AEE1-DA0983F7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0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53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2024-12-06T15:02:00Z</dcterms:created>
  <dcterms:modified xsi:type="dcterms:W3CDTF">2024-12-07T04:39:00Z</dcterms:modified>
</cp:coreProperties>
</file>