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Ava Anderson</w:t>
      </w:r>
    </w:p>
    <w:p>
      <w:r>
        <w:t>Address: 69 High Street, Bristol, UK</w:t>
      </w:r>
    </w:p>
    <w:p>
      <w:r>
        <w:t>Email: ava.anderson@protonmail.com</w:t>
      </w:r>
    </w:p>
    <w:p>
      <w:r>
        <w:t>Phone: +44 7963671217</w:t>
      </w:r>
    </w:p>
    <w:p>
      <w:pPr>
        <w:pStyle w:val="Heading1"/>
      </w:pPr>
      <w:r>
        <w:t>Professional Summary</w:t>
      </w:r>
    </w:p>
    <w:p>
      <w:r>
        <w:t>IT professional with experience in managing systems, networks, and cloud infrastructure. Skilled in troubleshooting and ensuring system reliability.</w:t>
      </w:r>
    </w:p>
    <w:p>
      <w:pPr>
        <w:pStyle w:val="Heading1"/>
      </w:pPr>
      <w:r>
        <w:t>Skills</w:t>
      </w:r>
    </w:p>
    <w:p>
      <w:r>
        <w:t>Azure, Linux, Troubleshooting, System Administration, Windows Server, AWS</w:t>
      </w:r>
    </w:p>
    <w:p>
      <w:pPr>
        <w:pStyle w:val="Heading1"/>
      </w:pPr>
      <w:r>
        <w:t>Experience</w:t>
      </w:r>
    </w:p>
    <w:p>
      <w:r>
        <w:t>Cloud Engineer at NetSecure Solutions (2020 - Present)</w:t>
        <w:br/>
        <w:t>- Managed IT infrastructure</w:t>
        <w:br/>
        <w:t>- Resolved technical issues</w:t>
        <w:br/>
        <w:t>- Maintained system security</w:t>
      </w:r>
    </w:p>
    <w:p>
      <w:pPr>
        <w:pStyle w:val="Heading1"/>
      </w:pPr>
      <w:r>
        <w:t>Projects</w:t>
      </w:r>
    </w:p>
    <w:p>
      <w:r>
        <w:t>Deployed scalable server environments</w:t>
        <w:br/>
        <w:t>Migrated infrastructure to cloud reducing costs</w:t>
      </w:r>
    </w:p>
    <w:p>
      <w:pPr>
        <w:pStyle w:val="Heading1"/>
      </w:pPr>
      <w:r>
        <w:t>Achievements</w:t>
      </w:r>
    </w:p>
    <w:p>
      <w:r>
        <w:t>Improved system performance</w:t>
        <w:br/>
        <w:t>Reduced downtime by 30%</w:t>
      </w:r>
    </w:p>
    <w:p>
      <w:pPr>
        <w:pStyle w:val="Heading1"/>
      </w:pPr>
      <w:r>
        <w:t>Education</w:t>
      </w:r>
    </w:p>
    <w:p>
      <w:r>
        <w:t>BSc Information Technology – University of Nottingham (2017)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