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Amelia Garcia</w:t>
      </w:r>
    </w:p>
    <w:p>
      <w:r>
        <w:t>Address: 148 High Street, Leicester, UK</w:t>
      </w:r>
    </w:p>
    <w:p>
      <w:r>
        <w:t>Email: amelia.garcia@gmail.com</w:t>
      </w:r>
    </w:p>
    <w:p>
      <w:r>
        <w:t>Phone: +44 7281240988</w:t>
      </w:r>
    </w:p>
    <w:p>
      <w:pPr>
        <w:pStyle w:val="Heading1"/>
      </w:pPr>
      <w:r>
        <w:t>Professional Summary</w:t>
      </w:r>
    </w:p>
    <w:p>
      <w:r>
        <w:t>IT professional with experience in managing systems, networks, and cloud infrastructure. Skilled in troubleshooting and ensuring system reliability.</w:t>
      </w:r>
    </w:p>
    <w:p>
      <w:pPr>
        <w:pStyle w:val="Heading1"/>
      </w:pPr>
      <w:r>
        <w:t>Skills</w:t>
      </w:r>
    </w:p>
    <w:p>
      <w:r>
        <w:t>Docker, Python, Linux, Windows Server, Azure, Bash</w:t>
      </w:r>
    </w:p>
    <w:p>
      <w:pPr>
        <w:pStyle w:val="Heading1"/>
      </w:pPr>
      <w:r>
        <w:t>Experience</w:t>
      </w:r>
    </w:p>
    <w:p>
      <w:r>
        <w:t>Cloud Engineer at ITWorks Ltd (2023 - Present)</w:t>
        <w:br/>
        <w:t>- Managed IT infrastructure</w:t>
        <w:br/>
        <w:t>- Resolved technical issues</w:t>
        <w:br/>
        <w:t>- Maintained system security</w:t>
      </w:r>
    </w:p>
    <w:p>
      <w:pPr>
        <w:pStyle w:val="Heading1"/>
      </w:pPr>
      <w:r>
        <w:t>Projects</w:t>
      </w:r>
    </w:p>
    <w:p>
      <w:r>
        <w:t>Implemented network security protocols improving system safety</w:t>
        <w:br/>
        <w:t>Deployed scalable server environments</w:t>
      </w:r>
    </w:p>
    <w:p>
      <w:pPr>
        <w:pStyle w:val="Heading1"/>
      </w:pPr>
      <w:r>
        <w:t>Achievements</w:t>
      </w:r>
    </w:p>
    <w:p>
      <w:r>
        <w:t>Reduced downtime by 30%</w:t>
        <w:br/>
        <w:t>Top IT support performer</w:t>
      </w:r>
    </w:p>
    <w:p>
      <w:pPr>
        <w:pStyle w:val="Heading1"/>
      </w:pPr>
      <w:r>
        <w:t>Education</w:t>
      </w:r>
    </w:p>
    <w:p>
      <w:r>
        <w:t>BSc Information Technology – University of Bristol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