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9675" w14:textId="01CE3D9D" w:rsidR="008A310F" w:rsidRPr="008A310F" w:rsidRDefault="008A310F" w:rsidP="008A310F">
      <w:pPr>
        <w:pStyle w:val="Title"/>
      </w:pPr>
    </w:p>
    <w:p w14:paraId="6FEAEB5B" w14:textId="77777777" w:rsidR="008A310F" w:rsidRPr="008A310F" w:rsidRDefault="008A310F" w:rsidP="008A310F">
      <w:r w:rsidRPr="008A310F">
        <w:pict w14:anchorId="52077CAD">
          <v:rect id="_x0000_i1073" style="width:0;height:1.5pt" o:hralign="center" o:hrstd="t" o:hr="t" fillcolor="#a0a0a0" stroked="f"/>
        </w:pict>
      </w:r>
    </w:p>
    <w:p w14:paraId="2253EEC8" w14:textId="77777777" w:rsidR="008A310F" w:rsidRPr="008A310F" w:rsidRDefault="008A310F" w:rsidP="008A310F">
      <w:pPr>
        <w:pStyle w:val="Title"/>
      </w:pPr>
      <w:r w:rsidRPr="008A310F">
        <w:t>Streamlining Ticket Assignment for Efficient Support Operations</w:t>
      </w:r>
    </w:p>
    <w:p w14:paraId="08FC37B7" w14:textId="77777777" w:rsidR="008A310F" w:rsidRPr="008A310F" w:rsidRDefault="008A310F" w:rsidP="008A310F">
      <w:pPr>
        <w:rPr>
          <w:b/>
          <w:bCs/>
        </w:rPr>
      </w:pPr>
      <w:r w:rsidRPr="008A310F">
        <w:rPr>
          <w:b/>
          <w:bCs/>
        </w:rPr>
        <w:t>1. Introduction</w:t>
      </w:r>
    </w:p>
    <w:p w14:paraId="4EF21EC7" w14:textId="77777777" w:rsidR="008A310F" w:rsidRPr="008A310F" w:rsidRDefault="008A310F" w:rsidP="008A310F">
      <w:r w:rsidRPr="008A310F">
        <w:t xml:space="preserve">In today’s fast-paced business environment, customer satisfaction is a critical success factor. Support operations form the backbone of this satisfaction, as they directly affect how quickly and effectively issues are resolved. One of the most significant challenges in support management is the </w:t>
      </w:r>
      <w:r w:rsidRPr="008A310F">
        <w:rPr>
          <w:b/>
          <w:bCs/>
        </w:rPr>
        <w:t>assignment of tickets</w:t>
      </w:r>
      <w:r w:rsidRPr="008A310F">
        <w:t>—determining which agent or team should handle each issue.</w:t>
      </w:r>
      <w:r w:rsidRPr="008A310F">
        <w:br/>
        <w:t>Efficient ticket assignment reduces delays, ensures workload balance, and improves both agent productivity and customer experience. This report outlines a structured, phase-wise approach to streamlining ticket assignment for efficient support operations.</w:t>
      </w:r>
    </w:p>
    <w:p w14:paraId="39939415" w14:textId="77777777" w:rsidR="008A310F" w:rsidRPr="008A310F" w:rsidRDefault="008A310F" w:rsidP="008A310F">
      <w:r w:rsidRPr="008A310F">
        <w:pict w14:anchorId="0446D11E">
          <v:rect id="_x0000_i1074" style="width:0;height:1.5pt" o:hralign="center" o:hrstd="t" o:hr="t" fillcolor="#a0a0a0" stroked="f"/>
        </w:pict>
      </w:r>
    </w:p>
    <w:p w14:paraId="6DA4B0A9" w14:textId="77777777" w:rsidR="008A310F" w:rsidRPr="008A310F" w:rsidRDefault="008A310F" w:rsidP="008A310F">
      <w:pPr>
        <w:rPr>
          <w:b/>
          <w:bCs/>
        </w:rPr>
      </w:pPr>
      <w:r w:rsidRPr="008A310F">
        <w:rPr>
          <w:b/>
          <w:bCs/>
        </w:rPr>
        <w:t>2. Ideation Phase</w:t>
      </w:r>
    </w:p>
    <w:p w14:paraId="621A24BA" w14:textId="77777777" w:rsidR="008A310F" w:rsidRPr="008A310F" w:rsidRDefault="008A310F" w:rsidP="008A310F">
      <w:r w:rsidRPr="008A310F">
        <w:t>The ideation phase focuses on understanding existing challenges and identifying opportunities for improvement.</w:t>
      </w:r>
    </w:p>
    <w:p w14:paraId="1FFFCB9D" w14:textId="77777777" w:rsidR="008A310F" w:rsidRPr="008A310F" w:rsidRDefault="008A310F" w:rsidP="008A310F">
      <w:pPr>
        <w:rPr>
          <w:b/>
          <w:bCs/>
        </w:rPr>
      </w:pPr>
      <w:r w:rsidRPr="008A310F">
        <w:rPr>
          <w:b/>
          <w:bCs/>
        </w:rPr>
        <w:t>Key Objectives</w:t>
      </w:r>
    </w:p>
    <w:p w14:paraId="333309EC" w14:textId="77777777" w:rsidR="008A310F" w:rsidRPr="008A310F" w:rsidRDefault="008A310F" w:rsidP="008A310F">
      <w:pPr>
        <w:numPr>
          <w:ilvl w:val="0"/>
          <w:numId w:val="1"/>
        </w:numPr>
      </w:pPr>
      <w:r w:rsidRPr="008A310F">
        <w:t>Identify inefficiencies in current ticket routing processes.</w:t>
      </w:r>
    </w:p>
    <w:p w14:paraId="48106BF0" w14:textId="77777777" w:rsidR="008A310F" w:rsidRPr="008A310F" w:rsidRDefault="008A310F" w:rsidP="008A310F">
      <w:pPr>
        <w:numPr>
          <w:ilvl w:val="0"/>
          <w:numId w:val="1"/>
        </w:numPr>
      </w:pPr>
      <w:r w:rsidRPr="008A310F">
        <w:t>Gather input from support agents, team leads, and customers.</w:t>
      </w:r>
    </w:p>
    <w:p w14:paraId="3909C1C9" w14:textId="77777777" w:rsidR="008A310F" w:rsidRPr="008A310F" w:rsidRDefault="008A310F" w:rsidP="008A310F">
      <w:pPr>
        <w:numPr>
          <w:ilvl w:val="0"/>
          <w:numId w:val="1"/>
        </w:numPr>
      </w:pPr>
      <w:r w:rsidRPr="008A310F">
        <w:t>Brainstorm potential automation solutions and intelligent routing mechanisms.</w:t>
      </w:r>
    </w:p>
    <w:p w14:paraId="465C0F91" w14:textId="77777777" w:rsidR="008A310F" w:rsidRPr="008A310F" w:rsidRDefault="008A310F" w:rsidP="008A310F">
      <w:pPr>
        <w:numPr>
          <w:ilvl w:val="0"/>
          <w:numId w:val="1"/>
        </w:numPr>
      </w:pPr>
      <w:r w:rsidRPr="008A310F">
        <w:t>Establish measurable success criteria such as reduced resolution time and increased first-contact resolution rate.</w:t>
      </w:r>
    </w:p>
    <w:p w14:paraId="54CDF575" w14:textId="77777777" w:rsidR="008A310F" w:rsidRPr="008A310F" w:rsidRDefault="008A310F" w:rsidP="008A310F">
      <w:pPr>
        <w:rPr>
          <w:b/>
          <w:bCs/>
        </w:rPr>
      </w:pPr>
      <w:r w:rsidRPr="008A310F">
        <w:rPr>
          <w:b/>
          <w:bCs/>
        </w:rPr>
        <w:t>Outcome</w:t>
      </w:r>
    </w:p>
    <w:p w14:paraId="7C4E63CA" w14:textId="77777777" w:rsidR="008A310F" w:rsidRPr="008A310F" w:rsidRDefault="008A310F" w:rsidP="008A310F">
      <w:r w:rsidRPr="008A310F">
        <w:t>A set of innovative ideas and proposed solutions, including AI-based ticket categorization and skill-based routing systems, ready for feasibility evaluation.</w:t>
      </w:r>
    </w:p>
    <w:p w14:paraId="665737DD" w14:textId="77777777" w:rsidR="008A310F" w:rsidRPr="008A310F" w:rsidRDefault="008A310F" w:rsidP="008A310F">
      <w:r w:rsidRPr="008A310F">
        <w:pict w14:anchorId="2BD11E54">
          <v:rect id="_x0000_i1075" style="width:0;height:1.5pt" o:hralign="center" o:hrstd="t" o:hr="t" fillcolor="#a0a0a0" stroked="f"/>
        </w:pict>
      </w:r>
    </w:p>
    <w:p w14:paraId="3B070050" w14:textId="77777777" w:rsidR="008A310F" w:rsidRPr="008A310F" w:rsidRDefault="008A310F" w:rsidP="008A310F">
      <w:pPr>
        <w:rPr>
          <w:b/>
          <w:bCs/>
        </w:rPr>
      </w:pPr>
      <w:r w:rsidRPr="008A310F">
        <w:rPr>
          <w:b/>
          <w:bCs/>
        </w:rPr>
        <w:t>3. Project Planning Phase</w:t>
      </w:r>
    </w:p>
    <w:p w14:paraId="16A3CD8A" w14:textId="77777777" w:rsidR="008A310F" w:rsidRPr="008A310F" w:rsidRDefault="008A310F" w:rsidP="008A310F">
      <w:r w:rsidRPr="008A310F">
        <w:t>This phase involves defining the project’s scope, objectives, deliverables, and resource requirements.</w:t>
      </w:r>
    </w:p>
    <w:p w14:paraId="2510DDC2" w14:textId="77777777" w:rsidR="008A310F" w:rsidRPr="008A310F" w:rsidRDefault="008A310F" w:rsidP="008A310F">
      <w:pPr>
        <w:rPr>
          <w:b/>
          <w:bCs/>
        </w:rPr>
      </w:pPr>
      <w:r w:rsidRPr="008A310F">
        <w:rPr>
          <w:b/>
          <w:bCs/>
        </w:rPr>
        <w:t>Key Activities</w:t>
      </w:r>
    </w:p>
    <w:p w14:paraId="13181EEA" w14:textId="77777777" w:rsidR="008A310F" w:rsidRPr="008A310F" w:rsidRDefault="008A310F" w:rsidP="008A310F">
      <w:pPr>
        <w:numPr>
          <w:ilvl w:val="0"/>
          <w:numId w:val="2"/>
        </w:numPr>
      </w:pPr>
      <w:r w:rsidRPr="008A310F">
        <w:t>Define project goals aligned with organizational priorities.</w:t>
      </w:r>
    </w:p>
    <w:p w14:paraId="1F66BCC5" w14:textId="77777777" w:rsidR="008A310F" w:rsidRPr="008A310F" w:rsidRDefault="008A310F" w:rsidP="008A310F">
      <w:pPr>
        <w:numPr>
          <w:ilvl w:val="0"/>
          <w:numId w:val="2"/>
        </w:numPr>
      </w:pPr>
      <w:r w:rsidRPr="008A310F">
        <w:t>Allocate resources (human, technical, financial).</w:t>
      </w:r>
    </w:p>
    <w:p w14:paraId="4364892A" w14:textId="77777777" w:rsidR="008A310F" w:rsidRPr="008A310F" w:rsidRDefault="008A310F" w:rsidP="008A310F">
      <w:pPr>
        <w:numPr>
          <w:ilvl w:val="0"/>
          <w:numId w:val="2"/>
        </w:numPr>
      </w:pPr>
      <w:r w:rsidRPr="008A310F">
        <w:t>Establish a timeline and milestones.</w:t>
      </w:r>
    </w:p>
    <w:p w14:paraId="02EEE18F" w14:textId="77777777" w:rsidR="008A310F" w:rsidRPr="008A310F" w:rsidRDefault="008A310F" w:rsidP="008A310F">
      <w:pPr>
        <w:numPr>
          <w:ilvl w:val="0"/>
          <w:numId w:val="2"/>
        </w:numPr>
      </w:pPr>
      <w:r w:rsidRPr="008A310F">
        <w:lastRenderedPageBreak/>
        <w:t>Conduct feasibility and risk assessments.</w:t>
      </w:r>
    </w:p>
    <w:p w14:paraId="214FE180" w14:textId="77777777" w:rsidR="008A310F" w:rsidRPr="008A310F" w:rsidRDefault="008A310F" w:rsidP="008A310F">
      <w:pPr>
        <w:numPr>
          <w:ilvl w:val="0"/>
          <w:numId w:val="2"/>
        </w:numPr>
      </w:pPr>
      <w:r w:rsidRPr="008A310F">
        <w:t>Select tools and technologies (e.g., AI ticketing platforms, CRM integrations).</w:t>
      </w:r>
    </w:p>
    <w:p w14:paraId="108AA7F9" w14:textId="77777777" w:rsidR="008A310F" w:rsidRPr="008A310F" w:rsidRDefault="008A310F" w:rsidP="008A310F">
      <w:pPr>
        <w:rPr>
          <w:b/>
          <w:bCs/>
        </w:rPr>
      </w:pPr>
      <w:r w:rsidRPr="008A310F">
        <w:rPr>
          <w:b/>
          <w:bCs/>
        </w:rPr>
        <w:t>Outcome</w:t>
      </w:r>
    </w:p>
    <w:p w14:paraId="325AB5FA" w14:textId="77777777" w:rsidR="008A310F" w:rsidRPr="008A310F" w:rsidRDefault="008A310F" w:rsidP="008A310F">
      <w:r w:rsidRPr="008A310F">
        <w:t>A detailed project plan that acts as a roadmap for the design and implementation stages.</w:t>
      </w:r>
    </w:p>
    <w:p w14:paraId="5D040C57" w14:textId="77777777" w:rsidR="008A310F" w:rsidRPr="008A310F" w:rsidRDefault="008A310F" w:rsidP="008A310F">
      <w:r w:rsidRPr="008A310F">
        <w:pict w14:anchorId="1085395C">
          <v:rect id="_x0000_i1076" style="width:0;height:1.5pt" o:hralign="center" o:hrstd="t" o:hr="t" fillcolor="#a0a0a0" stroked="f"/>
        </w:pict>
      </w:r>
    </w:p>
    <w:p w14:paraId="7F5A3B3F" w14:textId="77777777" w:rsidR="008A310F" w:rsidRPr="008A310F" w:rsidRDefault="008A310F" w:rsidP="008A310F">
      <w:pPr>
        <w:rPr>
          <w:b/>
          <w:bCs/>
        </w:rPr>
      </w:pPr>
      <w:r w:rsidRPr="008A310F">
        <w:rPr>
          <w:b/>
          <w:bCs/>
        </w:rPr>
        <w:t>4. Project Design Phase</w:t>
      </w:r>
    </w:p>
    <w:p w14:paraId="439FD154" w14:textId="77777777" w:rsidR="008A310F" w:rsidRPr="008A310F" w:rsidRDefault="008A310F" w:rsidP="008A310F">
      <w:r w:rsidRPr="008A310F">
        <w:t>The design phase defines how the solution will be structured and integrated with existing systems.</w:t>
      </w:r>
    </w:p>
    <w:p w14:paraId="652E5DA7" w14:textId="77777777" w:rsidR="008A310F" w:rsidRPr="008A310F" w:rsidRDefault="008A310F" w:rsidP="008A310F">
      <w:pPr>
        <w:rPr>
          <w:b/>
          <w:bCs/>
        </w:rPr>
      </w:pPr>
      <w:r w:rsidRPr="008A310F">
        <w:rPr>
          <w:b/>
          <w:bCs/>
        </w:rPr>
        <w:t>Key Components</w:t>
      </w:r>
    </w:p>
    <w:p w14:paraId="3ECBBD37" w14:textId="77777777" w:rsidR="008A310F" w:rsidRPr="008A310F" w:rsidRDefault="008A310F" w:rsidP="008A310F">
      <w:pPr>
        <w:numPr>
          <w:ilvl w:val="0"/>
          <w:numId w:val="3"/>
        </w:numPr>
      </w:pPr>
      <w:r w:rsidRPr="008A310F">
        <w:rPr>
          <w:b/>
          <w:bCs/>
        </w:rPr>
        <w:t>System Architecture Design:</w:t>
      </w:r>
      <w:r w:rsidRPr="008A310F">
        <w:t xml:space="preserve"> Develop architecture for an automated ticket assignment system using rule-based and machine learning models.</w:t>
      </w:r>
    </w:p>
    <w:p w14:paraId="2926AFE3" w14:textId="77777777" w:rsidR="008A310F" w:rsidRPr="008A310F" w:rsidRDefault="008A310F" w:rsidP="008A310F">
      <w:pPr>
        <w:numPr>
          <w:ilvl w:val="0"/>
          <w:numId w:val="3"/>
        </w:numPr>
      </w:pPr>
      <w:r w:rsidRPr="008A310F">
        <w:rPr>
          <w:b/>
          <w:bCs/>
        </w:rPr>
        <w:t>Workflow Design:</w:t>
      </w:r>
      <w:r w:rsidRPr="008A310F">
        <w:t xml:space="preserve"> Define ticket routing logic based on priority, agent skill, and workload.</w:t>
      </w:r>
    </w:p>
    <w:p w14:paraId="4C366730" w14:textId="77777777" w:rsidR="008A310F" w:rsidRPr="008A310F" w:rsidRDefault="008A310F" w:rsidP="008A310F">
      <w:pPr>
        <w:numPr>
          <w:ilvl w:val="0"/>
          <w:numId w:val="3"/>
        </w:numPr>
      </w:pPr>
      <w:r w:rsidRPr="008A310F">
        <w:rPr>
          <w:b/>
          <w:bCs/>
        </w:rPr>
        <w:t>User Interface Design:</w:t>
      </w:r>
      <w:r w:rsidRPr="008A310F">
        <w:t xml:space="preserve"> Create intuitive dashboards for support teams and managers.</w:t>
      </w:r>
    </w:p>
    <w:p w14:paraId="5E218077" w14:textId="77777777" w:rsidR="008A310F" w:rsidRPr="008A310F" w:rsidRDefault="008A310F" w:rsidP="008A310F">
      <w:pPr>
        <w:numPr>
          <w:ilvl w:val="0"/>
          <w:numId w:val="3"/>
        </w:numPr>
      </w:pPr>
      <w:r w:rsidRPr="008A310F">
        <w:rPr>
          <w:b/>
          <w:bCs/>
        </w:rPr>
        <w:t>Integration Planning:</w:t>
      </w:r>
      <w:r w:rsidRPr="008A310F">
        <w:t xml:space="preserve"> Ensure seamless connection with existing tools like CRM systems, chatbots, and knowledge bases.</w:t>
      </w:r>
    </w:p>
    <w:p w14:paraId="464A41E0" w14:textId="77777777" w:rsidR="008A310F" w:rsidRPr="008A310F" w:rsidRDefault="008A310F" w:rsidP="008A310F">
      <w:pPr>
        <w:rPr>
          <w:b/>
          <w:bCs/>
        </w:rPr>
      </w:pPr>
      <w:r w:rsidRPr="008A310F">
        <w:rPr>
          <w:b/>
          <w:bCs/>
        </w:rPr>
        <w:t>Outcome</w:t>
      </w:r>
    </w:p>
    <w:p w14:paraId="29CE16C0" w14:textId="77777777" w:rsidR="008A310F" w:rsidRPr="008A310F" w:rsidRDefault="008A310F" w:rsidP="008A310F">
      <w:r w:rsidRPr="008A310F">
        <w:t xml:space="preserve">A complete design document outlining system components, data flow diagrams, and UI </w:t>
      </w:r>
      <w:proofErr w:type="spellStart"/>
      <w:r w:rsidRPr="008A310F">
        <w:t>mockups</w:t>
      </w:r>
      <w:proofErr w:type="spellEnd"/>
      <w:r w:rsidRPr="008A310F">
        <w:t>.</w:t>
      </w:r>
    </w:p>
    <w:p w14:paraId="624B9E90" w14:textId="77777777" w:rsidR="008A310F" w:rsidRPr="008A310F" w:rsidRDefault="008A310F" w:rsidP="008A310F">
      <w:r w:rsidRPr="008A310F">
        <w:pict w14:anchorId="61F644C7">
          <v:rect id="_x0000_i1077" style="width:0;height:1.5pt" o:hralign="center" o:hrstd="t" o:hr="t" fillcolor="#a0a0a0" stroked="f"/>
        </w:pict>
      </w:r>
    </w:p>
    <w:p w14:paraId="0A0ED9DA" w14:textId="77777777" w:rsidR="008A310F" w:rsidRPr="008A310F" w:rsidRDefault="008A310F" w:rsidP="008A310F">
      <w:pPr>
        <w:rPr>
          <w:b/>
          <w:bCs/>
        </w:rPr>
      </w:pPr>
      <w:r w:rsidRPr="008A310F">
        <w:rPr>
          <w:b/>
          <w:bCs/>
        </w:rPr>
        <w:t>5. Requirement Analysis</w:t>
      </w:r>
    </w:p>
    <w:p w14:paraId="76C82402" w14:textId="77777777" w:rsidR="008A310F" w:rsidRPr="008A310F" w:rsidRDefault="008A310F" w:rsidP="008A310F">
      <w:r w:rsidRPr="008A310F">
        <w:t>The requirement analysis phase ensures alignment between business needs and technical feasibility.</w:t>
      </w:r>
    </w:p>
    <w:p w14:paraId="771A5A2F" w14:textId="77777777" w:rsidR="008A310F" w:rsidRPr="008A310F" w:rsidRDefault="008A310F" w:rsidP="008A310F">
      <w:pPr>
        <w:rPr>
          <w:b/>
          <w:bCs/>
        </w:rPr>
      </w:pPr>
      <w:r w:rsidRPr="008A310F">
        <w:rPr>
          <w:b/>
          <w:bCs/>
        </w:rPr>
        <w:t>Functional Requirements</w:t>
      </w:r>
    </w:p>
    <w:p w14:paraId="4902A7D9" w14:textId="77777777" w:rsidR="008A310F" w:rsidRPr="008A310F" w:rsidRDefault="008A310F" w:rsidP="008A310F">
      <w:pPr>
        <w:numPr>
          <w:ilvl w:val="0"/>
          <w:numId w:val="4"/>
        </w:numPr>
      </w:pPr>
      <w:r w:rsidRPr="008A310F">
        <w:t>Automatic ticket categorization and prioritization.</w:t>
      </w:r>
    </w:p>
    <w:p w14:paraId="05EE0388" w14:textId="77777777" w:rsidR="008A310F" w:rsidRPr="008A310F" w:rsidRDefault="008A310F" w:rsidP="008A310F">
      <w:pPr>
        <w:numPr>
          <w:ilvl w:val="0"/>
          <w:numId w:val="4"/>
        </w:numPr>
      </w:pPr>
      <w:r w:rsidRPr="008A310F">
        <w:t>Skill-based and load-balanced ticket assignment.</w:t>
      </w:r>
    </w:p>
    <w:p w14:paraId="170A27C4" w14:textId="77777777" w:rsidR="008A310F" w:rsidRPr="008A310F" w:rsidRDefault="008A310F" w:rsidP="008A310F">
      <w:pPr>
        <w:numPr>
          <w:ilvl w:val="0"/>
          <w:numId w:val="4"/>
        </w:numPr>
      </w:pPr>
      <w:r w:rsidRPr="008A310F">
        <w:t>Real-time performance tracking and SLA monitoring.</w:t>
      </w:r>
    </w:p>
    <w:p w14:paraId="7BA435E2" w14:textId="77777777" w:rsidR="008A310F" w:rsidRPr="008A310F" w:rsidRDefault="008A310F" w:rsidP="008A310F">
      <w:pPr>
        <w:numPr>
          <w:ilvl w:val="0"/>
          <w:numId w:val="4"/>
        </w:numPr>
      </w:pPr>
      <w:r w:rsidRPr="008A310F">
        <w:t>Escalation handling and audit trails.</w:t>
      </w:r>
    </w:p>
    <w:p w14:paraId="65B41B55" w14:textId="77777777" w:rsidR="008A310F" w:rsidRPr="008A310F" w:rsidRDefault="008A310F" w:rsidP="008A310F">
      <w:pPr>
        <w:rPr>
          <w:b/>
          <w:bCs/>
        </w:rPr>
      </w:pPr>
      <w:r w:rsidRPr="008A310F">
        <w:rPr>
          <w:b/>
          <w:bCs/>
        </w:rPr>
        <w:t>Non-Functional Requirements</w:t>
      </w:r>
    </w:p>
    <w:p w14:paraId="49896C03" w14:textId="77777777" w:rsidR="008A310F" w:rsidRPr="008A310F" w:rsidRDefault="008A310F" w:rsidP="008A310F">
      <w:pPr>
        <w:numPr>
          <w:ilvl w:val="0"/>
          <w:numId w:val="5"/>
        </w:numPr>
      </w:pPr>
      <w:r w:rsidRPr="008A310F">
        <w:t>Scalability to handle increasing ticket volumes.</w:t>
      </w:r>
    </w:p>
    <w:p w14:paraId="38018AA7" w14:textId="77777777" w:rsidR="008A310F" w:rsidRPr="008A310F" w:rsidRDefault="008A310F" w:rsidP="008A310F">
      <w:pPr>
        <w:numPr>
          <w:ilvl w:val="0"/>
          <w:numId w:val="5"/>
        </w:numPr>
      </w:pPr>
      <w:r w:rsidRPr="008A310F">
        <w:t>High availability and system reliability.</w:t>
      </w:r>
    </w:p>
    <w:p w14:paraId="2E310129" w14:textId="77777777" w:rsidR="008A310F" w:rsidRPr="008A310F" w:rsidRDefault="008A310F" w:rsidP="008A310F">
      <w:pPr>
        <w:numPr>
          <w:ilvl w:val="0"/>
          <w:numId w:val="5"/>
        </w:numPr>
      </w:pPr>
      <w:r w:rsidRPr="008A310F">
        <w:t>Data security and compliance with privacy standards.</w:t>
      </w:r>
    </w:p>
    <w:p w14:paraId="2906493A" w14:textId="77777777" w:rsidR="008A310F" w:rsidRPr="008A310F" w:rsidRDefault="008A310F" w:rsidP="008A310F">
      <w:pPr>
        <w:rPr>
          <w:b/>
          <w:bCs/>
        </w:rPr>
      </w:pPr>
      <w:r w:rsidRPr="008A310F">
        <w:rPr>
          <w:b/>
          <w:bCs/>
        </w:rPr>
        <w:t>Outcome</w:t>
      </w:r>
    </w:p>
    <w:p w14:paraId="71340CE9" w14:textId="77777777" w:rsidR="008A310F" w:rsidRPr="008A310F" w:rsidRDefault="008A310F" w:rsidP="008A310F">
      <w:r w:rsidRPr="008A310F">
        <w:t>A finalized set of validated requirements approved by all stakeholders.</w:t>
      </w:r>
    </w:p>
    <w:p w14:paraId="74E0347D" w14:textId="77777777" w:rsidR="008A310F" w:rsidRPr="008A310F" w:rsidRDefault="008A310F" w:rsidP="008A310F">
      <w:r w:rsidRPr="008A310F">
        <w:pict w14:anchorId="3FB975A3">
          <v:rect id="_x0000_i1078" style="width:0;height:1.5pt" o:hralign="center" o:hrstd="t" o:hr="t" fillcolor="#a0a0a0" stroked="f"/>
        </w:pict>
      </w:r>
    </w:p>
    <w:p w14:paraId="584A8456" w14:textId="77777777" w:rsidR="008A310F" w:rsidRPr="008A310F" w:rsidRDefault="008A310F" w:rsidP="008A310F">
      <w:pPr>
        <w:rPr>
          <w:b/>
          <w:bCs/>
        </w:rPr>
      </w:pPr>
      <w:r w:rsidRPr="008A310F">
        <w:rPr>
          <w:b/>
          <w:bCs/>
        </w:rPr>
        <w:t>6. Performance Testing Phase</w:t>
      </w:r>
    </w:p>
    <w:p w14:paraId="3DC3CADB" w14:textId="77777777" w:rsidR="008A310F" w:rsidRPr="008A310F" w:rsidRDefault="008A310F" w:rsidP="008A310F">
      <w:r w:rsidRPr="008A310F">
        <w:lastRenderedPageBreak/>
        <w:t>Once the system is developed, it must undergo rigorous testing to ensure performance and reliability under real-world conditions.</w:t>
      </w:r>
    </w:p>
    <w:p w14:paraId="1B4A17D1" w14:textId="77777777" w:rsidR="008A310F" w:rsidRPr="008A310F" w:rsidRDefault="008A310F" w:rsidP="008A310F">
      <w:pPr>
        <w:rPr>
          <w:b/>
          <w:bCs/>
        </w:rPr>
      </w:pPr>
      <w:r w:rsidRPr="008A310F">
        <w:rPr>
          <w:b/>
          <w:bCs/>
        </w:rPr>
        <w:t>Testing Types</w:t>
      </w:r>
    </w:p>
    <w:p w14:paraId="048061C1" w14:textId="77777777" w:rsidR="008A310F" w:rsidRPr="008A310F" w:rsidRDefault="008A310F" w:rsidP="008A310F">
      <w:pPr>
        <w:numPr>
          <w:ilvl w:val="0"/>
          <w:numId w:val="6"/>
        </w:numPr>
      </w:pPr>
      <w:r w:rsidRPr="008A310F">
        <w:rPr>
          <w:b/>
          <w:bCs/>
        </w:rPr>
        <w:t>Load Testing:</w:t>
      </w:r>
      <w:r w:rsidRPr="008A310F">
        <w:t xml:space="preserve"> Evaluate system </w:t>
      </w:r>
      <w:proofErr w:type="spellStart"/>
      <w:r w:rsidRPr="008A310F">
        <w:t>behavior</w:t>
      </w:r>
      <w:proofErr w:type="spellEnd"/>
      <w:r w:rsidRPr="008A310F">
        <w:t xml:space="preserve"> under high ticket volumes.</w:t>
      </w:r>
    </w:p>
    <w:p w14:paraId="4C32DEC3" w14:textId="77777777" w:rsidR="008A310F" w:rsidRPr="008A310F" w:rsidRDefault="008A310F" w:rsidP="008A310F">
      <w:pPr>
        <w:numPr>
          <w:ilvl w:val="0"/>
          <w:numId w:val="6"/>
        </w:numPr>
      </w:pPr>
      <w:r w:rsidRPr="008A310F">
        <w:rPr>
          <w:b/>
          <w:bCs/>
        </w:rPr>
        <w:t>Stress Testing:</w:t>
      </w:r>
      <w:r w:rsidRPr="008A310F">
        <w:t xml:space="preserve"> Identify performance limits and bottlenecks.</w:t>
      </w:r>
    </w:p>
    <w:p w14:paraId="5698BAC7" w14:textId="77777777" w:rsidR="008A310F" w:rsidRPr="008A310F" w:rsidRDefault="008A310F" w:rsidP="008A310F">
      <w:pPr>
        <w:numPr>
          <w:ilvl w:val="0"/>
          <w:numId w:val="6"/>
        </w:numPr>
      </w:pPr>
      <w:r w:rsidRPr="008A310F">
        <w:rPr>
          <w:b/>
          <w:bCs/>
        </w:rPr>
        <w:t>Integration Testing:</w:t>
      </w:r>
      <w:r w:rsidRPr="008A310F">
        <w:t xml:space="preserve"> Ensure smooth communication between all connected systems.</w:t>
      </w:r>
    </w:p>
    <w:p w14:paraId="3C423943" w14:textId="77777777" w:rsidR="008A310F" w:rsidRPr="008A310F" w:rsidRDefault="008A310F" w:rsidP="008A310F">
      <w:pPr>
        <w:numPr>
          <w:ilvl w:val="0"/>
          <w:numId w:val="6"/>
        </w:numPr>
      </w:pPr>
      <w:r w:rsidRPr="008A310F">
        <w:rPr>
          <w:b/>
          <w:bCs/>
        </w:rPr>
        <w:t>User Acceptance Testing (UAT):</w:t>
      </w:r>
      <w:r w:rsidRPr="008A310F">
        <w:t xml:space="preserve"> Validate that the solution meets business expectations.</w:t>
      </w:r>
    </w:p>
    <w:p w14:paraId="539B986E" w14:textId="77777777" w:rsidR="008A310F" w:rsidRPr="008A310F" w:rsidRDefault="008A310F" w:rsidP="008A310F">
      <w:pPr>
        <w:rPr>
          <w:b/>
          <w:bCs/>
        </w:rPr>
      </w:pPr>
      <w:r w:rsidRPr="008A310F">
        <w:rPr>
          <w:b/>
          <w:bCs/>
        </w:rPr>
        <w:t>Outcome</w:t>
      </w:r>
    </w:p>
    <w:p w14:paraId="13338CAE" w14:textId="77777777" w:rsidR="008A310F" w:rsidRPr="008A310F" w:rsidRDefault="008A310F" w:rsidP="008A310F">
      <w:r w:rsidRPr="008A310F">
        <w:t>A fully tested and optimized system ready for phased deployment and continuous improvement.</w:t>
      </w:r>
    </w:p>
    <w:p w14:paraId="3BA8A516" w14:textId="77777777" w:rsidR="008A310F" w:rsidRPr="008A310F" w:rsidRDefault="008A310F" w:rsidP="008A310F">
      <w:r w:rsidRPr="008A310F">
        <w:pict w14:anchorId="48E2C4E8">
          <v:rect id="_x0000_i1079" style="width:0;height:1.5pt" o:hralign="center" o:hrstd="t" o:hr="t" fillcolor="#a0a0a0" stroked="f"/>
        </w:pict>
      </w:r>
    </w:p>
    <w:p w14:paraId="4FD20778" w14:textId="77777777" w:rsidR="008A310F" w:rsidRPr="008A310F" w:rsidRDefault="008A310F" w:rsidP="008A310F">
      <w:pPr>
        <w:rPr>
          <w:b/>
          <w:bCs/>
        </w:rPr>
      </w:pPr>
      <w:r w:rsidRPr="008A310F">
        <w:rPr>
          <w:b/>
          <w:bCs/>
        </w:rPr>
        <w:t>7. Conclusion</w:t>
      </w:r>
    </w:p>
    <w:p w14:paraId="47757590" w14:textId="77777777" w:rsidR="008A310F" w:rsidRPr="008A310F" w:rsidRDefault="008A310F" w:rsidP="008A310F">
      <w:r w:rsidRPr="008A310F">
        <w:t xml:space="preserve">Streamlining ticket assignment transforms support operations by reducing manual work, ensuring fairness in workload distribution, and improving response times. Through structured phases—ideation, planning, design, requirement analysis, and performance testing—organizations can implement a reliable, scalable system that boosts both </w:t>
      </w:r>
      <w:r w:rsidRPr="008A310F">
        <w:rPr>
          <w:b/>
          <w:bCs/>
        </w:rPr>
        <w:t>operational efficiency</w:t>
      </w:r>
      <w:r w:rsidRPr="008A310F">
        <w:t xml:space="preserve"> and </w:t>
      </w:r>
      <w:r w:rsidRPr="008A310F">
        <w:rPr>
          <w:b/>
          <w:bCs/>
        </w:rPr>
        <w:t>customer satisfaction</w:t>
      </w:r>
      <w:r w:rsidRPr="008A310F">
        <w:t>.</w:t>
      </w:r>
      <w:r w:rsidRPr="008A310F">
        <w:br/>
        <w:t>By leveraging automation and intelligent decision-making, businesses can ensure that every support request is handled by the right person at the right time—every time.</w:t>
      </w:r>
    </w:p>
    <w:p w14:paraId="3090DC32" w14:textId="11505A7C" w:rsidR="008A310F" w:rsidRPr="008A310F" w:rsidRDefault="008A310F" w:rsidP="008A310F">
      <w:pPr>
        <w:pStyle w:val="Heading1"/>
      </w:pPr>
      <w:r w:rsidRPr="008A310F">
        <w:pict w14:anchorId="3EA8D831">
          <v:rect id="_x0000_i1080" style="width:0;height:1.5pt" o:hralign="center" o:hrstd="t" o:hr="t" fillcolor="#a0a0a0" stroked="f"/>
        </w:pict>
      </w:r>
    </w:p>
    <w:p w14:paraId="6FEAECF3" w14:textId="77777777" w:rsidR="00881F6B" w:rsidRDefault="00881F6B"/>
    <w:sectPr w:rsidR="00881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9BD"/>
    <w:multiLevelType w:val="multilevel"/>
    <w:tmpl w:val="A69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613"/>
    <w:multiLevelType w:val="multilevel"/>
    <w:tmpl w:val="044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926DE"/>
    <w:multiLevelType w:val="multilevel"/>
    <w:tmpl w:val="A42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52CB6"/>
    <w:multiLevelType w:val="multilevel"/>
    <w:tmpl w:val="07BA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777BF"/>
    <w:multiLevelType w:val="multilevel"/>
    <w:tmpl w:val="568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F254F"/>
    <w:multiLevelType w:val="multilevel"/>
    <w:tmpl w:val="1C1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533193">
    <w:abstractNumId w:val="2"/>
  </w:num>
  <w:num w:numId="2" w16cid:durableId="1464958426">
    <w:abstractNumId w:val="4"/>
  </w:num>
  <w:num w:numId="3" w16cid:durableId="839081044">
    <w:abstractNumId w:val="5"/>
  </w:num>
  <w:num w:numId="4" w16cid:durableId="1876885670">
    <w:abstractNumId w:val="3"/>
  </w:num>
  <w:num w:numId="5" w16cid:durableId="256136150">
    <w:abstractNumId w:val="1"/>
  </w:num>
  <w:num w:numId="6" w16cid:durableId="127790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0F"/>
    <w:rsid w:val="000A6F38"/>
    <w:rsid w:val="006D5476"/>
    <w:rsid w:val="00881F6B"/>
    <w:rsid w:val="008A3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5301A"/>
  <w15:chartTrackingRefBased/>
  <w15:docId w15:val="{DB6F56A5-EC47-48B8-BC78-BFA25ABA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10F"/>
    <w:rPr>
      <w:rFonts w:eastAsiaTheme="majorEastAsia" w:cstheme="majorBidi"/>
      <w:color w:val="272727" w:themeColor="text1" w:themeTint="D8"/>
    </w:rPr>
  </w:style>
  <w:style w:type="paragraph" w:styleId="Title">
    <w:name w:val="Title"/>
    <w:basedOn w:val="Normal"/>
    <w:next w:val="Normal"/>
    <w:link w:val="TitleChar"/>
    <w:uiPriority w:val="10"/>
    <w:qFormat/>
    <w:rsid w:val="008A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10F"/>
    <w:pPr>
      <w:spacing w:before="160"/>
      <w:jc w:val="center"/>
    </w:pPr>
    <w:rPr>
      <w:i/>
      <w:iCs/>
      <w:color w:val="404040" w:themeColor="text1" w:themeTint="BF"/>
    </w:rPr>
  </w:style>
  <w:style w:type="character" w:customStyle="1" w:styleId="QuoteChar">
    <w:name w:val="Quote Char"/>
    <w:basedOn w:val="DefaultParagraphFont"/>
    <w:link w:val="Quote"/>
    <w:uiPriority w:val="29"/>
    <w:rsid w:val="008A310F"/>
    <w:rPr>
      <w:i/>
      <w:iCs/>
      <w:color w:val="404040" w:themeColor="text1" w:themeTint="BF"/>
    </w:rPr>
  </w:style>
  <w:style w:type="paragraph" w:styleId="ListParagraph">
    <w:name w:val="List Paragraph"/>
    <w:basedOn w:val="Normal"/>
    <w:uiPriority w:val="34"/>
    <w:qFormat/>
    <w:rsid w:val="008A310F"/>
    <w:pPr>
      <w:ind w:left="720"/>
      <w:contextualSpacing/>
    </w:pPr>
  </w:style>
  <w:style w:type="character" w:styleId="IntenseEmphasis">
    <w:name w:val="Intense Emphasis"/>
    <w:basedOn w:val="DefaultParagraphFont"/>
    <w:uiPriority w:val="21"/>
    <w:qFormat/>
    <w:rsid w:val="008A310F"/>
    <w:rPr>
      <w:i/>
      <w:iCs/>
      <w:color w:val="2F5496" w:themeColor="accent1" w:themeShade="BF"/>
    </w:rPr>
  </w:style>
  <w:style w:type="paragraph" w:styleId="IntenseQuote">
    <w:name w:val="Intense Quote"/>
    <w:basedOn w:val="Normal"/>
    <w:next w:val="Normal"/>
    <w:link w:val="IntenseQuoteChar"/>
    <w:uiPriority w:val="30"/>
    <w:qFormat/>
    <w:rsid w:val="008A3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10F"/>
    <w:rPr>
      <w:i/>
      <w:iCs/>
      <w:color w:val="2F5496" w:themeColor="accent1" w:themeShade="BF"/>
    </w:rPr>
  </w:style>
  <w:style w:type="character" w:styleId="IntenseReference">
    <w:name w:val="Intense Reference"/>
    <w:basedOn w:val="DefaultParagraphFont"/>
    <w:uiPriority w:val="32"/>
    <w:qFormat/>
    <w:rsid w:val="008A3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Subramoniam</dc:creator>
  <cp:keywords/>
  <dc:description/>
  <cp:lastModifiedBy>Arun Subramoniam</cp:lastModifiedBy>
  <cp:revision>1</cp:revision>
  <dcterms:created xsi:type="dcterms:W3CDTF">2025-10-31T08:50:00Z</dcterms:created>
  <dcterms:modified xsi:type="dcterms:W3CDTF">2025-10-31T08:52:00Z</dcterms:modified>
</cp:coreProperties>
</file>