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color w:val="cc4125"/>
        </w:rPr>
      </w:pPr>
      <w:r w:rsidDel="00000000" w:rsidR="00000000" w:rsidRPr="00000000">
        <w:rPr>
          <w:b w:val="1"/>
          <w:color w:val="cc4125"/>
          <w:rtl w:val="0"/>
        </w:rPr>
        <w:t xml:space="preserve">Project Documentation: Data Comparator</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v0iih8hou6pz" w:id="0"/>
      <w:bookmarkEnd w:id="0"/>
      <w:r w:rsidDel="00000000" w:rsidR="00000000" w:rsidRPr="00000000">
        <w:rPr>
          <w:b w:val="1"/>
          <w:color w:val="000000"/>
          <w:sz w:val="26"/>
          <w:szCs w:val="26"/>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rtl w:val="0"/>
        </w:rPr>
        <w:t xml:space="preserve">Data Comparator</w:t>
      </w:r>
      <w:r w:rsidDel="00000000" w:rsidR="00000000" w:rsidRPr="00000000">
        <w:rPr>
          <w:rtl w:val="0"/>
        </w:rPr>
        <w:t xml:space="preserve"> is a robust Python-based tool designed to simplify validating and comparing data from nested JSON files with data stored in relational databases. Its primary role is to detect and report inconsistencies, ensuring accurate and reliable synchronization between different data systems.</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nph70v1sv2an" w:id="1"/>
      <w:bookmarkEnd w:id="1"/>
      <w:r w:rsidDel="00000000" w:rsidR="00000000" w:rsidRPr="00000000">
        <w:rPr>
          <w:b w:val="1"/>
          <w:color w:val="000000"/>
          <w:sz w:val="26"/>
          <w:szCs w:val="26"/>
          <w:rtl w:val="0"/>
        </w:rPr>
        <w:t xml:space="preserve">2. Purpose</w:t>
      </w:r>
    </w:p>
    <w:p w:rsidR="00000000" w:rsidDel="00000000" w:rsidP="00000000" w:rsidRDefault="00000000" w:rsidRPr="00000000" w14:paraId="00000006">
      <w:pPr>
        <w:spacing w:after="240" w:before="240" w:lineRule="auto"/>
        <w:rPr/>
      </w:pPr>
      <w:r w:rsidDel="00000000" w:rsidR="00000000" w:rsidRPr="00000000">
        <w:rPr>
          <w:rtl w:val="0"/>
        </w:rPr>
        <w:t xml:space="preserve">The Data Comparator is designed to:</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rtl w:val="0"/>
        </w:rPr>
        <w:t xml:space="preserve">Map Fields:</w:t>
      </w:r>
      <w:r w:rsidDel="00000000" w:rsidR="00000000" w:rsidRPr="00000000">
        <w:rPr>
          <w:rtl w:val="0"/>
        </w:rPr>
        <w:t xml:space="preserve"> Connect fields from complex nested JSON data to the corresponding columns in relational database tables.</w:t>
        <w:br w:type="textWrapping"/>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rtl w:val="0"/>
        </w:rPr>
        <w:t xml:space="preserve">Validate and Compare:</w:t>
      </w:r>
      <w:r w:rsidDel="00000000" w:rsidR="00000000" w:rsidRPr="00000000">
        <w:rPr>
          <w:rtl w:val="0"/>
        </w:rPr>
        <w:t xml:space="preserve"> Identify mismatches or confirm consistency between JSON data and database records.</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This process ensures high data integrity and prevents errors in systems that rely on synchronized data.</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ind w:left="720" w:hanging="360"/>
        <w:rPr>
          <w:b w:val="1"/>
          <w:color w:val="000000"/>
          <w:sz w:val="26"/>
          <w:szCs w:val="26"/>
        </w:rPr>
      </w:pPr>
      <w:bookmarkStart w:colFirst="0" w:colLast="0" w:name="_apgpo8ywqeku" w:id="2"/>
      <w:bookmarkEnd w:id="2"/>
      <w:r w:rsidDel="00000000" w:rsidR="00000000" w:rsidRPr="00000000">
        <w:rPr>
          <w:b w:val="1"/>
          <w:color w:val="000000"/>
          <w:sz w:val="26"/>
          <w:szCs w:val="26"/>
          <w:rtl w:val="0"/>
        </w:rPr>
        <w:t xml:space="preserve">3. Scope</w:t>
      </w:r>
    </w:p>
    <w:p w:rsidR="00000000" w:rsidDel="00000000" w:rsidP="00000000" w:rsidRDefault="00000000" w:rsidRPr="00000000" w14:paraId="0000000C">
      <w:pPr>
        <w:spacing w:after="240" w:before="240" w:lineRule="auto"/>
        <w:rPr/>
      </w:pPr>
      <w:r w:rsidDel="00000000" w:rsidR="00000000" w:rsidRPr="00000000">
        <w:rPr>
          <w:rtl w:val="0"/>
        </w:rPr>
        <w:t xml:space="preserve">The tool efficiently handles:</w:t>
      </w:r>
    </w:p>
    <w:p w:rsidR="00000000" w:rsidDel="00000000" w:rsidP="00000000" w:rsidRDefault="00000000" w:rsidRPr="00000000" w14:paraId="0000000D">
      <w:pPr>
        <w:numPr>
          <w:ilvl w:val="0"/>
          <w:numId w:val="12"/>
        </w:numPr>
        <w:spacing w:after="0" w:afterAutospacing="0" w:before="240" w:lineRule="auto"/>
        <w:ind w:left="720" w:hanging="360"/>
      </w:pPr>
      <w:r w:rsidDel="00000000" w:rsidR="00000000" w:rsidRPr="00000000">
        <w:rPr>
          <w:b w:val="1"/>
          <w:rtl w:val="0"/>
        </w:rPr>
        <w:t xml:space="preserve">Nested JSON Structures:</w:t>
      </w:r>
      <w:r w:rsidDel="00000000" w:rsidR="00000000" w:rsidRPr="00000000">
        <w:rPr>
          <w:rtl w:val="0"/>
        </w:rPr>
        <w:t xml:space="preserve"> Supports complex and deeply nested JSON files.</w:t>
        <w:br w:type="textWrapping"/>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b w:val="1"/>
          <w:rtl w:val="0"/>
        </w:rPr>
        <w:t xml:space="preserve">Relational Databases:</w:t>
      </w:r>
      <w:r w:rsidDel="00000000" w:rsidR="00000000" w:rsidRPr="00000000">
        <w:rPr>
          <w:rtl w:val="0"/>
        </w:rPr>
        <w:t xml:space="preserve"> Works with databases featuring tables interconnected via foreign keys.</w:t>
        <w:br w:type="textWrapping"/>
      </w:r>
    </w:p>
    <w:p w:rsidR="00000000" w:rsidDel="00000000" w:rsidP="00000000" w:rsidRDefault="00000000" w:rsidRPr="00000000" w14:paraId="0000000F">
      <w:pPr>
        <w:numPr>
          <w:ilvl w:val="0"/>
          <w:numId w:val="12"/>
        </w:numPr>
        <w:spacing w:after="240" w:before="0" w:beforeAutospacing="0" w:lineRule="auto"/>
        <w:ind w:left="720" w:hanging="360"/>
      </w:pPr>
      <w:r w:rsidDel="00000000" w:rsidR="00000000" w:rsidRPr="00000000">
        <w:rPr>
          <w:b w:val="1"/>
          <w:rtl w:val="0"/>
        </w:rPr>
        <w:t xml:space="preserve">Relationship Validations:</w:t>
      </w:r>
      <w:r w:rsidDel="00000000" w:rsidR="00000000" w:rsidRPr="00000000">
        <w:rPr>
          <w:rtl w:val="0"/>
        </w:rPr>
        <w:t xml:space="preserve"> Manages both one-to-one and one-to-many relationships.</w:t>
      </w:r>
    </w:p>
    <w:p w:rsidR="00000000" w:rsidDel="00000000" w:rsidP="00000000" w:rsidRDefault="00000000" w:rsidRPr="00000000" w14:paraId="00000010">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brrcph3anfjm" w:id="3"/>
      <w:bookmarkEnd w:id="3"/>
      <w:r w:rsidDel="00000000" w:rsidR="00000000" w:rsidRPr="00000000">
        <w:rPr>
          <w:b w:val="1"/>
          <w:color w:val="000000"/>
          <w:sz w:val="26"/>
          <w:szCs w:val="26"/>
          <w:rtl w:val="0"/>
        </w:rPr>
        <w:t xml:space="preserve">4. Technical Architecture</w:t>
      </w:r>
    </w:p>
    <w:p w:rsidR="00000000" w:rsidDel="00000000" w:rsidP="00000000" w:rsidRDefault="00000000" w:rsidRPr="00000000" w14:paraId="00000012">
      <w:pPr>
        <w:spacing w:after="240" w:before="240" w:lineRule="auto"/>
        <w:rPr/>
      </w:pPr>
      <w:r w:rsidDel="00000000" w:rsidR="00000000" w:rsidRPr="00000000">
        <w:rPr>
          <w:rtl w:val="0"/>
        </w:rPr>
        <w:t xml:space="preserve">The system is composed of several key components:</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b w:val="1"/>
          <w:rtl w:val="0"/>
        </w:rPr>
        <w:t xml:space="preserve">Ingestion Layer:</w:t>
        <w:br w:type="textWrapping"/>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tl w:val="0"/>
        </w:rPr>
        <w:t xml:space="preserve">Parses nested JSON files.</w:t>
        <w:br w:type="textWrapping"/>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Extracts database schema information.</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rtl w:val="0"/>
        </w:rPr>
        <w:t xml:space="preserve">Mapping Engine:</w:t>
        <w:br w:type="textWrapping"/>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Applies user-defined mappings to connect JSON fields with database columns.</w:t>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rtl w:val="0"/>
        </w:rPr>
        <w:t xml:space="preserve">Comparison Engine:</w:t>
        <w:br w:type="textWrapping"/>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rtl w:val="0"/>
        </w:rPr>
        <w:t xml:space="preserve">Compares JSON data against database data.</w:t>
        <w:br w:type="textWrapping"/>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rtl w:val="0"/>
        </w:rPr>
        <w:t xml:space="preserve">Evaluates both data structure and value consistency.</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rtl w:val="0"/>
        </w:rPr>
        <w:t xml:space="preserve">Reporting Module:</w:t>
        <w:br w:type="textWrapping"/>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rtl w:val="0"/>
        </w:rPr>
        <w:t xml:space="preserve">Generates clear, detailed reports on the comparison results.</w:t>
        <w:br w:type="textWrapping"/>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rtl w:val="0"/>
        </w:rPr>
        <w:t xml:space="preserve">Logging System:</w:t>
        <w:br w:type="textWrapping"/>
      </w:r>
    </w:p>
    <w:p w:rsidR="00000000" w:rsidDel="00000000" w:rsidP="00000000" w:rsidRDefault="00000000" w:rsidRPr="00000000" w14:paraId="0000001E">
      <w:pPr>
        <w:numPr>
          <w:ilvl w:val="1"/>
          <w:numId w:val="5"/>
        </w:numPr>
        <w:spacing w:after="240" w:before="0" w:beforeAutospacing="0" w:lineRule="auto"/>
        <w:ind w:left="1440" w:hanging="360"/>
      </w:pPr>
      <w:r w:rsidDel="00000000" w:rsidR="00000000" w:rsidRPr="00000000">
        <w:rPr>
          <w:rtl w:val="0"/>
        </w:rPr>
        <w:t xml:space="preserve">Tracks each step for easy debugging and comprehensive auditing.</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rtl w:val="0"/>
        </w:rPr>
        <w:t xml:space="preserve">Ingestion Layer:</w:t>
      </w:r>
      <w:r w:rsidDel="00000000" w:rsidR="00000000" w:rsidRPr="00000000">
        <w:rPr>
          <w:rtl w:val="0"/>
        </w:rPr>
        <w:t xml:space="preserve"> Parses and loads nested JSON files and extracts database schema information.</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rtl w:val="0"/>
        </w:rPr>
        <w:t xml:space="preserve">Mapping Engine:</w:t>
      </w:r>
      <w:r w:rsidDel="00000000" w:rsidR="00000000" w:rsidRPr="00000000">
        <w:rPr>
          <w:rtl w:val="0"/>
        </w:rPr>
        <w:t xml:space="preserve"> Applies user-defined mappings connecting JSON fields precisely to database columns.</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rtl w:val="0"/>
        </w:rPr>
        <w:t xml:space="preserve">Comparison Engine:</w:t>
      </w:r>
      <w:r w:rsidDel="00000000" w:rsidR="00000000" w:rsidRPr="00000000">
        <w:rPr>
          <w:rtl w:val="0"/>
        </w:rPr>
        <w:t xml:space="preserve"> Compares JSON data against database data, examining both structure and actual values.</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rtl w:val="0"/>
        </w:rPr>
        <w:t xml:space="preserve">Reporting Module:</w:t>
      </w:r>
      <w:r w:rsidDel="00000000" w:rsidR="00000000" w:rsidRPr="00000000">
        <w:rPr>
          <w:rtl w:val="0"/>
        </w:rPr>
        <w:t xml:space="preserve"> Clearly summarizes the results of comparisons in easy-to-read reports.</w:t>
        <w:br w:type="textWrapping"/>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b w:val="1"/>
          <w:rtl w:val="0"/>
        </w:rPr>
        <w:t xml:space="preserve">Logging System:</w:t>
      </w:r>
      <w:r w:rsidDel="00000000" w:rsidR="00000000" w:rsidRPr="00000000">
        <w:rPr>
          <w:rtl w:val="0"/>
        </w:rPr>
        <w:t xml:space="preserve"> Tracks and records each step, ensuring easy debugging and comprehensive audit trails.</w:t>
        <w:br w:type="textWrapping"/>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dfchiyy2yiom" w:id="4"/>
      <w:bookmarkEnd w:id="4"/>
      <w:r w:rsidDel="00000000" w:rsidR="00000000" w:rsidRPr="00000000">
        <w:rPr>
          <w:b w:val="1"/>
          <w:color w:val="000000"/>
          <w:sz w:val="26"/>
          <w:szCs w:val="26"/>
          <w:rtl w:val="0"/>
        </w:rPr>
        <w:t xml:space="preserve">5. Key Features</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rtl w:val="0"/>
        </w:rPr>
        <w:t xml:space="preserve">JSON Parsing:</w:t>
        <w:br w:type="textWrapping"/>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rtl w:val="0"/>
        </w:rPr>
        <w:t xml:space="preserve">Uses JSONPath-like queries to extract data.</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rtl w:val="0"/>
        </w:rPr>
        <w:t xml:space="preserve">Database Schema Introspection:</w:t>
        <w:br w:type="textWrapping"/>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Automatically identifies database structures such as tables, columns, and keys.</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rtl w:val="0"/>
        </w:rPr>
        <w:t xml:space="preserve">Flexible Mappings:</w:t>
        <w:br w:type="textWrapping"/>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tl w:val="0"/>
        </w:rPr>
        <w:t xml:space="preserve">Customizable mappings allow precise correlation between JSON paths and database columns.</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rtl w:val="0"/>
        </w:rPr>
        <w:t xml:space="preserve">Intelligent Comparison Logic:</w:t>
        <w:br w:type="textWrapping"/>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Highlights both matches and discrepancies in data values.</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rtl w:val="0"/>
        </w:rPr>
        <w:t xml:space="preserve">Clear Reporting:</w:t>
        <w:br w:type="textWrapping"/>
      </w:r>
    </w:p>
    <w:p w:rsidR="00000000" w:rsidDel="00000000" w:rsidP="00000000" w:rsidRDefault="00000000" w:rsidRPr="00000000" w14:paraId="0000002F">
      <w:pPr>
        <w:numPr>
          <w:ilvl w:val="1"/>
          <w:numId w:val="2"/>
        </w:numPr>
        <w:spacing w:after="240" w:before="0" w:beforeAutospacing="0" w:lineRule="auto"/>
        <w:ind w:left="1440" w:hanging="360"/>
      </w:pPr>
      <w:r w:rsidDel="00000000" w:rsidR="00000000" w:rsidRPr="00000000">
        <w:rPr>
          <w:rtl w:val="0"/>
        </w:rPr>
        <w:t xml:space="preserve">Produces detailed reports pinpointing where mismatches occur.</w:t>
        <w:br w:type="textWrapping"/>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ia3uyp7egww7" w:id="5"/>
      <w:bookmarkEnd w:id="5"/>
      <w:r w:rsidDel="00000000" w:rsidR="00000000" w:rsidRPr="00000000">
        <w:rPr>
          <w:b w:val="1"/>
          <w:color w:val="000000"/>
          <w:sz w:val="26"/>
          <w:szCs w:val="26"/>
          <w:rtl w:val="0"/>
        </w:rPr>
        <w:t xml:space="preserve">6. Step-by-Step Usage Guide</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Step 1: Preparation</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tl w:val="0"/>
        </w:rPr>
        <w:t xml:space="preserve">Prepare or obtain your JSON data file.</w:t>
        <w:br w:type="textWrapping"/>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tl w:val="0"/>
        </w:rPr>
        <w:t xml:space="preserve">Set up the relational database tables.</w:t>
        <w:br w:type="textWrapping"/>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Step 2: Configuration</w:t>
      </w:r>
    </w:p>
    <w:p w:rsidR="00000000" w:rsidDel="00000000" w:rsidP="00000000" w:rsidRDefault="00000000" w:rsidRPr="00000000" w14:paraId="00000035">
      <w:pPr>
        <w:numPr>
          <w:ilvl w:val="0"/>
          <w:numId w:val="9"/>
        </w:numPr>
        <w:spacing w:after="240" w:before="240" w:lineRule="auto"/>
        <w:ind w:left="720" w:hanging="360"/>
      </w:pPr>
      <w:r w:rsidDel="00000000" w:rsidR="00000000" w:rsidRPr="00000000">
        <w:rPr>
          <w:rtl w:val="0"/>
        </w:rPr>
        <w:t xml:space="preserve">Define mappings in a configuration file to match JSON fields with database columns.</w:t>
        <w:br w:type="textWrapping"/>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Step 3: Execution</w:t>
      </w:r>
    </w:p>
    <w:p w:rsidR="00000000" w:rsidDel="00000000" w:rsidP="00000000" w:rsidRDefault="00000000" w:rsidRPr="00000000" w14:paraId="00000037">
      <w:pPr>
        <w:numPr>
          <w:ilvl w:val="0"/>
          <w:numId w:val="8"/>
        </w:numPr>
        <w:spacing w:after="240" w:before="240" w:lineRule="auto"/>
        <w:ind w:left="720" w:hanging="360"/>
      </w:pPr>
      <w:r w:rsidDel="00000000" w:rsidR="00000000" w:rsidRPr="00000000">
        <w:rPr>
          <w:rtl w:val="0"/>
        </w:rPr>
        <w:t xml:space="preserve">Run the tool from the command line, specifying the JSON file, mapping file, and database configuration.</w:t>
        <w:br w:type="textWrapping"/>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Step 4: Review</w:t>
      </w:r>
    </w:p>
    <w:p w:rsidR="00000000" w:rsidDel="00000000" w:rsidP="00000000" w:rsidRDefault="00000000" w:rsidRPr="00000000" w14:paraId="00000039">
      <w:pPr>
        <w:numPr>
          <w:ilvl w:val="0"/>
          <w:numId w:val="11"/>
        </w:numPr>
        <w:spacing w:after="240" w:before="240" w:lineRule="auto"/>
        <w:ind w:left="720" w:hanging="360"/>
      </w:pPr>
      <w:r w:rsidDel="00000000" w:rsidR="00000000" w:rsidRPr="00000000">
        <w:rPr>
          <w:rtl w:val="0"/>
        </w:rPr>
        <w:t xml:space="preserve">Examine the generated report to identify and address any data mismatches.</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This straightforward process allows users of all experience levels to perform data validation tasks with ease.</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9rlo12m1reu4" w:id="6"/>
      <w:bookmarkEnd w:id="6"/>
      <w:r w:rsidDel="00000000" w:rsidR="00000000" w:rsidRPr="00000000">
        <w:rPr>
          <w:b w:val="1"/>
          <w:color w:val="000000"/>
          <w:sz w:val="26"/>
          <w:szCs w:val="26"/>
          <w:rtl w:val="0"/>
        </w:rPr>
        <w:t xml:space="preserve">7. Project Structure</w:t>
      </w:r>
    </w:p>
    <w:p w:rsidR="00000000" w:rsidDel="00000000" w:rsidP="00000000" w:rsidRDefault="00000000" w:rsidRPr="00000000" w14:paraId="0000003C">
      <w:pPr>
        <w:spacing w:after="240" w:before="240" w:lineRule="auto"/>
        <w:rPr/>
      </w:pPr>
      <w:r w:rsidDel="00000000" w:rsidR="00000000" w:rsidRPr="00000000">
        <w:rPr>
          <w:rtl w:val="0"/>
        </w:rPr>
        <w:t xml:space="preserve">The project is organized as follows:</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b w:val="1"/>
          <w:rtl w:val="0"/>
        </w:rPr>
        <w:t xml:space="preserve">src:</w:t>
      </w:r>
      <w:r w:rsidDel="00000000" w:rsidR="00000000" w:rsidRPr="00000000">
        <w:rPr>
          <w:rtl w:val="0"/>
        </w:rPr>
        <w:t xml:space="preserve"> Contains the main scripts.</w:t>
        <w:br w:type="textWrapping"/>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 Main execution script.</w:t>
        <w:br w:type="textWrapping"/>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json_parser.py</w:t>
      </w:r>
      <w:r w:rsidDel="00000000" w:rsidR="00000000" w:rsidRPr="00000000">
        <w:rPr>
          <w:rtl w:val="0"/>
        </w:rPr>
        <w:t xml:space="preserve"> – Extracts data from JSON files.</w:t>
        <w:br w:type="textWrapping"/>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db_introspect.py</w:t>
      </w:r>
      <w:r w:rsidDel="00000000" w:rsidR="00000000" w:rsidRPr="00000000">
        <w:rPr>
          <w:rtl w:val="0"/>
        </w:rPr>
        <w:t xml:space="preserve"> – Retrieves database schema details.</w:t>
        <w:br w:type="textWrapping"/>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mapping_engine.py</w:t>
      </w:r>
      <w:r w:rsidDel="00000000" w:rsidR="00000000" w:rsidRPr="00000000">
        <w:rPr>
          <w:rtl w:val="0"/>
        </w:rPr>
        <w:t xml:space="preserve"> – Manages the data mappings.</w:t>
        <w:br w:type="textWrapping"/>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comparator.py</w:t>
      </w:r>
      <w:r w:rsidDel="00000000" w:rsidR="00000000" w:rsidRPr="00000000">
        <w:rPr>
          <w:rtl w:val="0"/>
        </w:rPr>
        <w:t xml:space="preserve"> – Performs the data comparisons.</w:t>
        <w:br w:type="textWrapping"/>
      </w:r>
    </w:p>
    <w:p w:rsidR="00000000" w:rsidDel="00000000" w:rsidP="00000000" w:rsidRDefault="00000000" w:rsidRPr="00000000" w14:paraId="00000043">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report_generator.py</w:t>
      </w:r>
      <w:r w:rsidDel="00000000" w:rsidR="00000000" w:rsidRPr="00000000">
        <w:rPr>
          <w:rtl w:val="0"/>
        </w:rPr>
        <w:t xml:space="preserve"> – Creates the comparison reports.</w:t>
        <w:br w:type="textWrapping"/>
      </w:r>
    </w:p>
    <w:p w:rsidR="00000000" w:rsidDel="00000000" w:rsidP="00000000" w:rsidRDefault="00000000" w:rsidRPr="00000000" w14:paraId="00000044">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logger_setup.py</w:t>
      </w:r>
      <w:r w:rsidDel="00000000" w:rsidR="00000000" w:rsidRPr="00000000">
        <w:rPr>
          <w:rtl w:val="0"/>
        </w:rPr>
        <w:t xml:space="preserve"> – Configures logging.</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b w:val="1"/>
          <w:rtl w:val="0"/>
        </w:rPr>
        <w:t xml:space="preserve">data:</w:t>
      </w:r>
      <w:r w:rsidDel="00000000" w:rsidR="00000000" w:rsidRPr="00000000">
        <w:rPr>
          <w:rtl w:val="0"/>
        </w:rPr>
        <w:t xml:space="preserve"> Directory for JSON data files.</w:t>
        <w:br w:type="textWrapping"/>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rtl w:val="0"/>
        </w:rPr>
        <w:t xml:space="preserve">config:</w:t>
      </w:r>
      <w:r w:rsidDel="00000000" w:rsidR="00000000" w:rsidRPr="00000000">
        <w:rPr>
          <w:rtl w:val="0"/>
        </w:rPr>
        <w:t xml:space="preserve"> Directory for configuration files (mappings and database settings).</w:t>
        <w:br w:type="textWrapping"/>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b w:val="1"/>
          <w:rtl w:val="0"/>
        </w:rPr>
        <w:t xml:space="preserve">tests:</w:t>
      </w:r>
      <w:r w:rsidDel="00000000" w:rsidR="00000000" w:rsidRPr="00000000">
        <w:rPr>
          <w:rtl w:val="0"/>
        </w:rPr>
        <w:t xml:space="preserve"> Contains unit tests for validating each component.</w:t>
        <w:br w:type="textWrapping"/>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7ed3tl9lutde" w:id="7"/>
      <w:bookmarkEnd w:id="7"/>
      <w:r w:rsidDel="00000000" w:rsidR="00000000" w:rsidRPr="00000000">
        <w:rPr>
          <w:b w:val="1"/>
          <w:color w:val="000000"/>
          <w:sz w:val="26"/>
          <w:szCs w:val="26"/>
          <w:rtl w:val="0"/>
        </w:rPr>
        <w:t xml:space="preserve">8. Tools and Technologies</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b w:val="1"/>
          <w:rtl w:val="0"/>
        </w:rPr>
        <w:t xml:space="preserve">Python Version:</w:t>
      </w:r>
      <w:r w:rsidDel="00000000" w:rsidR="00000000" w:rsidRPr="00000000">
        <w:rPr>
          <w:rtl w:val="0"/>
        </w:rPr>
        <w:t xml:space="preserve"> 3.11</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SQLite (with potential Oracle integration)</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rtl w:val="0"/>
        </w:rPr>
        <w:t xml:space="preserve">IDE:</w:t>
      </w:r>
      <w:r w:rsidDel="00000000" w:rsidR="00000000" w:rsidRPr="00000000">
        <w:rPr>
          <w:rtl w:val="0"/>
        </w:rPr>
        <w:t xml:space="preserve"> PyCharm</w:t>
        <w:br w:type="textWrapping"/>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b w:val="1"/>
          <w:rtl w:val="0"/>
        </w:rPr>
        <w:t xml:space="preserve">Testing Framework:</w:t>
      </w:r>
      <w:r w:rsidDel="00000000" w:rsidR="00000000" w:rsidRPr="00000000">
        <w:rPr>
          <w:rtl w:val="0"/>
        </w:rPr>
        <w:t xml:space="preserve"> Python’s </w:t>
      </w:r>
      <w:r w:rsidDel="00000000" w:rsidR="00000000" w:rsidRPr="00000000">
        <w:rPr>
          <w:rFonts w:ascii="Roboto Mono" w:cs="Roboto Mono" w:eastAsia="Roboto Mono" w:hAnsi="Roboto Mono"/>
          <w:color w:val="188038"/>
          <w:rtl w:val="0"/>
        </w:rPr>
        <w:t xml:space="preserve">unittest</w:t>
        <w:br w:type="textWrapping"/>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tq99jw3l9w3q" w:id="8"/>
      <w:bookmarkEnd w:id="8"/>
      <w:r w:rsidDel="00000000" w:rsidR="00000000" w:rsidRPr="00000000">
        <w:rPr>
          <w:b w:val="1"/>
          <w:color w:val="000000"/>
          <w:sz w:val="26"/>
          <w:szCs w:val="26"/>
          <w:rtl w:val="0"/>
        </w:rPr>
        <w:t xml:space="preserve">9. Execution Instructions</w:t>
      </w:r>
    </w:p>
    <w:p w:rsidR="00000000" w:rsidDel="00000000" w:rsidP="00000000" w:rsidRDefault="00000000" w:rsidRPr="00000000" w14:paraId="0000004E">
      <w:pPr>
        <w:spacing w:after="240" w:before="240" w:lineRule="auto"/>
        <w:rPr/>
      </w:pPr>
      <w:r w:rsidDel="00000000" w:rsidR="00000000" w:rsidRPr="00000000">
        <w:rPr>
          <w:rtl w:val="0"/>
        </w:rPr>
        <w:t xml:space="preserve">Run the Data Comparator via the command line:</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python main.py --json_file &lt;path_to_json&gt; --mapping_file &lt;path_to_mappings&gt; --db_config &lt;path_to_db_config&gt; [--init_db]</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Example:</w:t>
      </w:r>
    </w:p>
    <w:p w:rsidR="00000000" w:rsidDel="00000000" w:rsidP="00000000" w:rsidRDefault="00000000" w:rsidRPr="00000000" w14:paraId="00000054">
      <w:pPr>
        <w:rPr/>
      </w:pPr>
      <w:r w:rsidDel="00000000" w:rsidR="00000000" w:rsidRPr="00000000">
        <w:rPr>
          <w:rtl w:val="0"/>
        </w:rPr>
        <w:t xml:space="preserve">python main.py --json_file data/sample_data.json --mapping_file config/mapping_config.json --db_config config/db_config.json --init_db</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ind w:left="0" w:firstLine="0"/>
        <w:rPr>
          <w:b w:val="1"/>
          <w:color w:val="000000"/>
          <w:sz w:val="26"/>
          <w:szCs w:val="26"/>
        </w:rPr>
      </w:pPr>
      <w:bookmarkStart w:colFirst="0" w:colLast="0" w:name="_cafzgcquefb4" w:id="9"/>
      <w:bookmarkEnd w:id="9"/>
      <w:r w:rsidDel="00000000" w:rsidR="00000000" w:rsidRPr="00000000">
        <w:rPr>
          <w:b w:val="1"/>
          <w:color w:val="000000"/>
          <w:sz w:val="26"/>
          <w:szCs w:val="26"/>
          <w:rtl w:val="0"/>
        </w:rPr>
        <w:t xml:space="preserve">10. Example Comparison Report</w:t>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Below is an example report illustrating the output:</w:t>
      </w:r>
    </w:p>
    <w:p w:rsidR="00000000" w:rsidDel="00000000" w:rsidP="00000000" w:rsidRDefault="00000000" w:rsidRPr="00000000" w14:paraId="00000058">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A sample report illustrating comparison results:</w:t>
      </w:r>
    </w:p>
    <w:p w:rsidR="00000000" w:rsidDel="00000000" w:rsidP="00000000" w:rsidRDefault="00000000" w:rsidRPr="00000000" w14:paraId="0000005A">
      <w:pPr>
        <w:rPr/>
      </w:pPr>
      <w:r w:rsidDel="00000000" w:rsidR="00000000" w:rsidRPr="00000000">
        <w:rPr>
          <w:rtl w:val="0"/>
        </w:rPr>
        <w:t xml:space="preserve">Data Comparison Report</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Mapping: JSON Path 'person.personId' -&gt; PERSON.PERSON_ID</w:t>
      </w:r>
    </w:p>
    <w:p w:rsidR="00000000" w:rsidDel="00000000" w:rsidP="00000000" w:rsidRDefault="00000000" w:rsidRPr="00000000" w14:paraId="0000005D">
      <w:pPr>
        <w:rPr/>
      </w:pPr>
      <w:r w:rsidDel="00000000" w:rsidR="00000000" w:rsidRPr="00000000">
        <w:rPr>
          <w:rtl w:val="0"/>
        </w:rPr>
        <w:t xml:space="preserve">  JSON Value: 123</w:t>
      </w:r>
    </w:p>
    <w:p w:rsidR="00000000" w:rsidDel="00000000" w:rsidP="00000000" w:rsidRDefault="00000000" w:rsidRPr="00000000" w14:paraId="0000005E">
      <w:pPr>
        <w:rPr/>
      </w:pPr>
      <w:r w:rsidDel="00000000" w:rsidR="00000000" w:rsidRPr="00000000">
        <w:rPr>
          <w:rtl w:val="0"/>
        </w:rPr>
        <w:t xml:space="preserve">  DB Value(s): ['123']</w:t>
      </w:r>
    </w:p>
    <w:p w:rsidR="00000000" w:rsidDel="00000000" w:rsidP="00000000" w:rsidRDefault="00000000" w:rsidRPr="00000000" w14:paraId="0000005F">
      <w:pPr>
        <w:rPr/>
      </w:pPr>
      <w:r w:rsidDel="00000000" w:rsidR="00000000" w:rsidRPr="00000000">
        <w:rPr>
          <w:rtl w:val="0"/>
        </w:rPr>
        <w:t xml:space="preserve">  Match: Yes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Mapping: JSON Path 'person.addresses[*].street' -&gt; ADDRESS.STREET</w:t>
      </w:r>
    </w:p>
    <w:p w:rsidR="00000000" w:rsidDel="00000000" w:rsidP="00000000" w:rsidRDefault="00000000" w:rsidRPr="00000000" w14:paraId="00000062">
      <w:pPr>
        <w:rPr/>
      </w:pPr>
      <w:r w:rsidDel="00000000" w:rsidR="00000000" w:rsidRPr="00000000">
        <w:rPr>
          <w:rtl w:val="0"/>
        </w:rPr>
        <w:t xml:space="preserve">  JSON Value: ['123 Maple Street', '456 Oak Road']</w:t>
      </w:r>
    </w:p>
    <w:p w:rsidR="00000000" w:rsidDel="00000000" w:rsidP="00000000" w:rsidRDefault="00000000" w:rsidRPr="00000000" w14:paraId="00000063">
      <w:pPr>
        <w:rPr/>
      </w:pPr>
      <w:r w:rsidDel="00000000" w:rsidR="00000000" w:rsidRPr="00000000">
        <w:rPr>
          <w:rtl w:val="0"/>
        </w:rPr>
        <w:t xml:space="preserve">  DB Value(s): ['123 Maple Street', '456 Oak Road']</w:t>
      </w:r>
    </w:p>
    <w:p w:rsidR="00000000" w:rsidDel="00000000" w:rsidP="00000000" w:rsidRDefault="00000000" w:rsidRPr="00000000" w14:paraId="00000064">
      <w:pPr>
        <w:rPr/>
      </w:pPr>
      <w:r w:rsidDel="00000000" w:rsidR="00000000" w:rsidRPr="00000000">
        <w:rPr>
          <w:rtl w:val="0"/>
        </w:rPr>
        <w:t xml:space="preserve">  Match: Yes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lg1yzq6qipdu" w:id="10"/>
      <w:bookmarkEnd w:id="10"/>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pPr>
      <w:bookmarkStart w:colFirst="0" w:colLast="0" w:name="_hr5t1n9wd49t" w:id="11"/>
      <w:bookmarkEnd w:id="11"/>
      <w:r w:rsidDel="00000000" w:rsidR="00000000" w:rsidRPr="00000000">
        <w:rPr>
          <w:b w:val="1"/>
          <w:color w:val="000000"/>
          <w:sz w:val="26"/>
          <w:szCs w:val="26"/>
          <w:rtl w:val="0"/>
        </w:rPr>
        <w:t xml:space="preserve">11. Essential Code Examples</w:t>
      </w:r>
      <w:r w:rsidDel="00000000" w:rsidR="00000000" w:rsidRPr="00000000">
        <w:rPr>
          <w:rtl w:val="0"/>
        </w:rPr>
        <w:br w:type="textWrapping"/>
      </w:r>
    </w:p>
    <w:p w:rsidR="00000000" w:rsidDel="00000000" w:rsidP="00000000" w:rsidRDefault="00000000" w:rsidRPr="00000000" w14:paraId="0000006C">
      <w:pPr>
        <w:spacing w:after="240" w:before="240" w:lineRule="auto"/>
        <w:rPr>
          <w:b w:val="1"/>
        </w:rPr>
      </w:pPr>
      <w:r w:rsidDel="00000000" w:rsidR="00000000" w:rsidRPr="00000000">
        <w:rPr>
          <w:b w:val="1"/>
          <w:rtl w:val="0"/>
        </w:rPr>
        <w:t xml:space="preserve">JSON Parsing Function:</w:t>
      </w:r>
    </w:p>
    <w:p w:rsidR="00000000" w:rsidDel="00000000" w:rsidP="00000000" w:rsidRDefault="00000000" w:rsidRPr="00000000" w14:paraId="0000006D">
      <w:pPr>
        <w:rPr/>
      </w:pPr>
      <w:r w:rsidDel="00000000" w:rsidR="00000000" w:rsidRPr="00000000">
        <w:rPr>
          <w:rtl w:val="0"/>
        </w:rPr>
        <w:t xml:space="preserve">def get_json_value_by_path(data, path):</w:t>
      </w:r>
    </w:p>
    <w:p w:rsidR="00000000" w:rsidDel="00000000" w:rsidP="00000000" w:rsidRDefault="00000000" w:rsidRPr="00000000" w14:paraId="0000006E">
      <w:pPr>
        <w:rPr/>
      </w:pPr>
      <w:r w:rsidDel="00000000" w:rsidR="00000000" w:rsidRPr="00000000">
        <w:rPr>
          <w:rtl w:val="0"/>
        </w:rPr>
        <w:t xml:space="preserve">    parts = path.split('.')</w:t>
      </w:r>
    </w:p>
    <w:p w:rsidR="00000000" w:rsidDel="00000000" w:rsidP="00000000" w:rsidRDefault="00000000" w:rsidRPr="00000000" w14:paraId="0000006F">
      <w:pPr>
        <w:rPr/>
      </w:pPr>
      <w:r w:rsidDel="00000000" w:rsidR="00000000" w:rsidRPr="00000000">
        <w:rPr>
          <w:rtl w:val="0"/>
        </w:rPr>
        <w:t xml:space="preserve">    results = [data]</w:t>
      </w:r>
    </w:p>
    <w:p w:rsidR="00000000" w:rsidDel="00000000" w:rsidP="00000000" w:rsidRDefault="00000000" w:rsidRPr="00000000" w14:paraId="00000070">
      <w:pPr>
        <w:rPr/>
      </w:pPr>
      <w:r w:rsidDel="00000000" w:rsidR="00000000" w:rsidRPr="00000000">
        <w:rPr>
          <w:rtl w:val="0"/>
        </w:rPr>
        <w:t xml:space="preserve">    for part in parts:</w:t>
      </w:r>
    </w:p>
    <w:p w:rsidR="00000000" w:rsidDel="00000000" w:rsidP="00000000" w:rsidRDefault="00000000" w:rsidRPr="00000000" w14:paraId="00000071">
      <w:pPr>
        <w:rPr/>
      </w:pPr>
      <w:r w:rsidDel="00000000" w:rsidR="00000000" w:rsidRPr="00000000">
        <w:rPr>
          <w:rtl w:val="0"/>
        </w:rPr>
        <w:t xml:space="preserve">        next_results = []</w:t>
      </w:r>
    </w:p>
    <w:p w:rsidR="00000000" w:rsidDel="00000000" w:rsidP="00000000" w:rsidRDefault="00000000" w:rsidRPr="00000000" w14:paraId="00000072">
      <w:pPr>
        <w:rPr/>
      </w:pPr>
      <w:r w:rsidDel="00000000" w:rsidR="00000000" w:rsidRPr="00000000">
        <w:rPr>
          <w:rtl w:val="0"/>
        </w:rPr>
        <w:t xml:space="preserve">        if part.endswith("[*]"):</w:t>
      </w:r>
    </w:p>
    <w:p w:rsidR="00000000" w:rsidDel="00000000" w:rsidP="00000000" w:rsidRDefault="00000000" w:rsidRPr="00000000" w14:paraId="00000073">
      <w:pPr>
        <w:rPr/>
      </w:pPr>
      <w:r w:rsidDel="00000000" w:rsidR="00000000" w:rsidRPr="00000000">
        <w:rPr>
          <w:rtl w:val="0"/>
        </w:rPr>
        <w:t xml:space="preserve">            key = part[:-3]</w:t>
      </w:r>
    </w:p>
    <w:p w:rsidR="00000000" w:rsidDel="00000000" w:rsidP="00000000" w:rsidRDefault="00000000" w:rsidRPr="00000000" w14:paraId="00000074">
      <w:pPr>
        <w:rPr/>
      </w:pPr>
      <w:r w:rsidDel="00000000" w:rsidR="00000000" w:rsidRPr="00000000">
        <w:rPr>
          <w:rtl w:val="0"/>
        </w:rPr>
        <w:t xml:space="preserve">            for item in results:</w:t>
      </w:r>
    </w:p>
    <w:p w:rsidR="00000000" w:rsidDel="00000000" w:rsidP="00000000" w:rsidRDefault="00000000" w:rsidRPr="00000000" w14:paraId="00000075">
      <w:pPr>
        <w:rPr/>
      </w:pPr>
      <w:r w:rsidDel="00000000" w:rsidR="00000000" w:rsidRPr="00000000">
        <w:rPr>
          <w:rtl w:val="0"/>
        </w:rPr>
        <w:t xml:space="preserve">                if key in item and isinstance(item[key], list):</w:t>
      </w:r>
    </w:p>
    <w:p w:rsidR="00000000" w:rsidDel="00000000" w:rsidP="00000000" w:rsidRDefault="00000000" w:rsidRPr="00000000" w14:paraId="00000076">
      <w:pPr>
        <w:rPr/>
      </w:pPr>
      <w:r w:rsidDel="00000000" w:rsidR="00000000" w:rsidRPr="00000000">
        <w:rPr>
          <w:rtl w:val="0"/>
        </w:rPr>
        <w:t xml:space="preserve">                    next_results.extend(item[key])</w:t>
      </w:r>
    </w:p>
    <w:p w:rsidR="00000000" w:rsidDel="00000000" w:rsidP="00000000" w:rsidRDefault="00000000" w:rsidRPr="00000000" w14:paraId="00000077">
      <w:pPr>
        <w:rPr/>
      </w:pPr>
      <w:r w:rsidDel="00000000" w:rsidR="00000000" w:rsidRPr="00000000">
        <w:rPr>
          <w:rtl w:val="0"/>
        </w:rPr>
        <w:t xml:space="preserve">        else:</w:t>
      </w:r>
    </w:p>
    <w:p w:rsidR="00000000" w:rsidDel="00000000" w:rsidP="00000000" w:rsidRDefault="00000000" w:rsidRPr="00000000" w14:paraId="00000078">
      <w:pPr>
        <w:rPr/>
      </w:pPr>
      <w:r w:rsidDel="00000000" w:rsidR="00000000" w:rsidRPr="00000000">
        <w:rPr>
          <w:rtl w:val="0"/>
        </w:rPr>
        <w:t xml:space="preserve">            key = part</w:t>
      </w:r>
    </w:p>
    <w:p w:rsidR="00000000" w:rsidDel="00000000" w:rsidP="00000000" w:rsidRDefault="00000000" w:rsidRPr="00000000" w14:paraId="00000079">
      <w:pPr>
        <w:rPr/>
      </w:pPr>
      <w:r w:rsidDel="00000000" w:rsidR="00000000" w:rsidRPr="00000000">
        <w:rPr>
          <w:rtl w:val="0"/>
        </w:rPr>
        <w:t xml:space="preserve">            for item in results:</w:t>
      </w:r>
    </w:p>
    <w:p w:rsidR="00000000" w:rsidDel="00000000" w:rsidP="00000000" w:rsidRDefault="00000000" w:rsidRPr="00000000" w14:paraId="0000007A">
      <w:pPr>
        <w:rPr/>
      </w:pPr>
      <w:r w:rsidDel="00000000" w:rsidR="00000000" w:rsidRPr="00000000">
        <w:rPr>
          <w:rtl w:val="0"/>
        </w:rPr>
        <w:t xml:space="preserve">                if isinstance(item, dict) and key in item:</w:t>
      </w:r>
    </w:p>
    <w:p w:rsidR="00000000" w:rsidDel="00000000" w:rsidP="00000000" w:rsidRDefault="00000000" w:rsidRPr="00000000" w14:paraId="0000007B">
      <w:pPr>
        <w:rPr/>
      </w:pPr>
      <w:r w:rsidDel="00000000" w:rsidR="00000000" w:rsidRPr="00000000">
        <w:rPr>
          <w:rtl w:val="0"/>
        </w:rPr>
        <w:t xml:space="preserve">                    next_results.append(item[key])</w:t>
      </w:r>
    </w:p>
    <w:p w:rsidR="00000000" w:rsidDel="00000000" w:rsidP="00000000" w:rsidRDefault="00000000" w:rsidRPr="00000000" w14:paraId="0000007C">
      <w:pPr>
        <w:rPr/>
      </w:pPr>
      <w:r w:rsidDel="00000000" w:rsidR="00000000" w:rsidRPr="00000000">
        <w:rPr>
          <w:rtl w:val="0"/>
        </w:rPr>
        <w:t xml:space="preserve">        results = next_results</w:t>
      </w:r>
    </w:p>
    <w:p w:rsidR="00000000" w:rsidDel="00000000" w:rsidP="00000000" w:rsidRDefault="00000000" w:rsidRPr="00000000" w14:paraId="0000007D">
      <w:pPr>
        <w:rPr/>
      </w:pPr>
      <w:r w:rsidDel="00000000" w:rsidR="00000000" w:rsidRPr="00000000">
        <w:rPr>
          <w:rtl w:val="0"/>
        </w:rPr>
        <w:t xml:space="preserve">    return results[0] if len(results) == 1 else results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Database Schema Example (SQL):</w:t>
      </w:r>
    </w:p>
    <w:p w:rsidR="00000000" w:rsidDel="00000000" w:rsidP="00000000" w:rsidRDefault="00000000" w:rsidRPr="00000000" w14:paraId="00000080">
      <w:pPr>
        <w:rPr/>
      </w:pPr>
      <w:r w:rsidDel="00000000" w:rsidR="00000000" w:rsidRPr="00000000">
        <w:rPr>
          <w:rtl w:val="0"/>
        </w:rPr>
        <w:t xml:space="preserve">CREATE TABLE PERSON (</w:t>
      </w:r>
    </w:p>
    <w:p w:rsidR="00000000" w:rsidDel="00000000" w:rsidP="00000000" w:rsidRDefault="00000000" w:rsidRPr="00000000" w14:paraId="00000081">
      <w:pPr>
        <w:rPr/>
      </w:pPr>
      <w:r w:rsidDel="00000000" w:rsidR="00000000" w:rsidRPr="00000000">
        <w:rPr>
          <w:rtl w:val="0"/>
        </w:rPr>
        <w:t xml:space="preserve">  PERSON_ID VARCHAR(10) PRIMARY KEY,</w:t>
      </w:r>
    </w:p>
    <w:p w:rsidR="00000000" w:rsidDel="00000000" w:rsidP="00000000" w:rsidRDefault="00000000" w:rsidRPr="00000000" w14:paraId="00000082">
      <w:pPr>
        <w:rPr/>
      </w:pPr>
      <w:r w:rsidDel="00000000" w:rsidR="00000000" w:rsidRPr="00000000">
        <w:rPr>
          <w:rtl w:val="0"/>
        </w:rPr>
        <w:t xml:space="preserve">  FIRST_NAME VARCHAR(50) NOT NULL,</w:t>
      </w:r>
    </w:p>
    <w:p w:rsidR="00000000" w:rsidDel="00000000" w:rsidP="00000000" w:rsidRDefault="00000000" w:rsidRPr="00000000" w14:paraId="00000083">
      <w:pPr>
        <w:rPr/>
      </w:pPr>
      <w:r w:rsidDel="00000000" w:rsidR="00000000" w:rsidRPr="00000000">
        <w:rPr>
          <w:rtl w:val="0"/>
        </w:rPr>
        <w:t xml:space="preserve">  LAST_NAME VARCHAR(50) NOT NULL,</w:t>
      </w:r>
    </w:p>
    <w:p w:rsidR="00000000" w:rsidDel="00000000" w:rsidP="00000000" w:rsidRDefault="00000000" w:rsidRPr="00000000" w14:paraId="00000084">
      <w:pPr>
        <w:rPr/>
      </w:pPr>
      <w:r w:rsidDel="00000000" w:rsidR="00000000" w:rsidRPr="00000000">
        <w:rPr>
          <w:rtl w:val="0"/>
        </w:rPr>
        <w:t xml:space="preserve">  DOB DATE</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CREATE TABLE ADDRESS (</w:t>
      </w:r>
    </w:p>
    <w:p w:rsidR="00000000" w:rsidDel="00000000" w:rsidP="00000000" w:rsidRDefault="00000000" w:rsidRPr="00000000" w14:paraId="00000088">
      <w:pPr>
        <w:rPr/>
      </w:pPr>
      <w:r w:rsidDel="00000000" w:rsidR="00000000" w:rsidRPr="00000000">
        <w:rPr>
          <w:rtl w:val="0"/>
        </w:rPr>
        <w:t xml:space="preserve">  ADDRESS_ID INTEGER PRIMARY KEY AUTOINCREMENT,</w:t>
      </w:r>
    </w:p>
    <w:p w:rsidR="00000000" w:rsidDel="00000000" w:rsidP="00000000" w:rsidRDefault="00000000" w:rsidRPr="00000000" w14:paraId="00000089">
      <w:pPr>
        <w:rPr/>
      </w:pPr>
      <w:r w:rsidDel="00000000" w:rsidR="00000000" w:rsidRPr="00000000">
        <w:rPr>
          <w:rtl w:val="0"/>
        </w:rPr>
        <w:t xml:space="preserve">  PERSON_ID VARCHAR(10) NOT NULL,</w:t>
      </w:r>
    </w:p>
    <w:p w:rsidR="00000000" w:rsidDel="00000000" w:rsidP="00000000" w:rsidRDefault="00000000" w:rsidRPr="00000000" w14:paraId="0000008A">
      <w:pPr>
        <w:rPr/>
      </w:pPr>
      <w:r w:rsidDel="00000000" w:rsidR="00000000" w:rsidRPr="00000000">
        <w:rPr>
          <w:rtl w:val="0"/>
        </w:rPr>
        <w:t xml:space="preserve">  TYPE VARCHAR(10),</w:t>
      </w:r>
    </w:p>
    <w:p w:rsidR="00000000" w:rsidDel="00000000" w:rsidP="00000000" w:rsidRDefault="00000000" w:rsidRPr="00000000" w14:paraId="0000008B">
      <w:pPr>
        <w:rPr/>
      </w:pPr>
      <w:r w:rsidDel="00000000" w:rsidR="00000000" w:rsidRPr="00000000">
        <w:rPr>
          <w:rtl w:val="0"/>
        </w:rPr>
        <w:t xml:space="preserve">  STREET VARCHAR(100),</w:t>
      </w:r>
    </w:p>
    <w:p w:rsidR="00000000" w:rsidDel="00000000" w:rsidP="00000000" w:rsidRDefault="00000000" w:rsidRPr="00000000" w14:paraId="0000008C">
      <w:pPr>
        <w:rPr/>
      </w:pPr>
      <w:r w:rsidDel="00000000" w:rsidR="00000000" w:rsidRPr="00000000">
        <w:rPr>
          <w:rtl w:val="0"/>
        </w:rPr>
        <w:t xml:space="preserve">  CITY VARCHAR(50),</w:t>
      </w:r>
    </w:p>
    <w:p w:rsidR="00000000" w:rsidDel="00000000" w:rsidP="00000000" w:rsidRDefault="00000000" w:rsidRPr="00000000" w14:paraId="0000008D">
      <w:pPr>
        <w:rPr/>
      </w:pPr>
      <w:r w:rsidDel="00000000" w:rsidR="00000000" w:rsidRPr="00000000">
        <w:rPr>
          <w:rtl w:val="0"/>
        </w:rPr>
        <w:t xml:space="preserve">  POSTCODE VARCHAR(10),</w:t>
      </w:r>
    </w:p>
    <w:p w:rsidR="00000000" w:rsidDel="00000000" w:rsidP="00000000" w:rsidRDefault="00000000" w:rsidRPr="00000000" w14:paraId="0000008E">
      <w:pPr>
        <w:rPr/>
      </w:pPr>
      <w:r w:rsidDel="00000000" w:rsidR="00000000" w:rsidRPr="00000000">
        <w:rPr>
          <w:rtl w:val="0"/>
        </w:rPr>
        <w:t xml:space="preserve">  FOREIGN KEY (PERSON_ID) REFERENCES PERSON(PERSON_ID)</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ind w:left="720" w:hanging="360"/>
        <w:rPr>
          <w:b w:val="1"/>
          <w:color w:val="000000"/>
          <w:sz w:val="26"/>
          <w:szCs w:val="26"/>
        </w:rPr>
      </w:pPr>
      <w:bookmarkStart w:colFirst="0" w:colLast="0" w:name="_xg2zj4vvsh98" w:id="12"/>
      <w:bookmarkEnd w:id="12"/>
      <w:r w:rsidDel="00000000" w:rsidR="00000000" w:rsidRPr="00000000">
        <w:rPr>
          <w:b w:val="1"/>
          <w:color w:val="000000"/>
          <w:sz w:val="26"/>
          <w:szCs w:val="26"/>
          <w:rtl w:val="0"/>
        </w:rPr>
        <w:t xml:space="preserve">12. Testing and Validation</w:t>
      </w:r>
    </w:p>
    <w:p w:rsidR="00000000" w:rsidDel="00000000" w:rsidP="00000000" w:rsidRDefault="00000000" w:rsidRPr="00000000" w14:paraId="00000092">
      <w:pPr>
        <w:spacing w:after="240" w:before="240" w:lineRule="auto"/>
        <w:rPr/>
      </w:pPr>
      <w:r w:rsidDel="00000000" w:rsidR="00000000" w:rsidRPr="00000000">
        <w:rPr>
          <w:rtl w:val="0"/>
        </w:rPr>
        <w:t xml:space="preserve">Extensive unit tests cover:</w:t>
      </w:r>
    </w:p>
    <w:p w:rsidR="00000000" w:rsidDel="00000000" w:rsidP="00000000" w:rsidRDefault="00000000" w:rsidRPr="00000000" w14:paraId="00000093">
      <w:pPr>
        <w:numPr>
          <w:ilvl w:val="0"/>
          <w:numId w:val="1"/>
        </w:numPr>
        <w:spacing w:after="0" w:afterAutospacing="0" w:before="240" w:lineRule="auto"/>
        <w:ind w:left="720" w:hanging="360"/>
      </w:pPr>
      <w:r w:rsidDel="00000000" w:rsidR="00000000" w:rsidRPr="00000000">
        <w:rPr>
          <w:rtl w:val="0"/>
        </w:rPr>
        <w:t xml:space="preserve">Single-value and list-value comparisons.</w:t>
        <w:br w:type="textWrapping"/>
      </w:r>
    </w:p>
    <w:p w:rsidR="00000000" w:rsidDel="00000000" w:rsidP="00000000" w:rsidRDefault="00000000" w:rsidRPr="00000000" w14:paraId="00000094">
      <w:pPr>
        <w:numPr>
          <w:ilvl w:val="0"/>
          <w:numId w:val="1"/>
        </w:numPr>
        <w:spacing w:after="240" w:before="0" w:beforeAutospacing="0" w:lineRule="auto"/>
        <w:ind w:left="720" w:hanging="360"/>
      </w:pPr>
      <w:r w:rsidDel="00000000" w:rsidR="00000000" w:rsidRPr="00000000">
        <w:rPr>
          <w:rtl w:val="0"/>
        </w:rPr>
        <w:t xml:space="preserve">Overall functionality and reliability of the tool.</w:t>
      </w:r>
    </w:p>
    <w:p w:rsidR="00000000" w:rsidDel="00000000" w:rsidP="00000000" w:rsidRDefault="00000000" w:rsidRPr="00000000" w14:paraId="00000095">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96">
      <w:pPr>
        <w:pStyle w:val="Heading3"/>
        <w:keepNext w:val="0"/>
        <w:keepLines w:val="0"/>
        <w:spacing w:before="280" w:lineRule="auto"/>
        <w:rPr>
          <w:b w:val="1"/>
          <w:color w:val="000000"/>
          <w:sz w:val="26"/>
          <w:szCs w:val="26"/>
        </w:rPr>
      </w:pPr>
      <w:bookmarkStart w:colFirst="0" w:colLast="0" w:name="_h79emf29wt6o" w:id="13"/>
      <w:bookmarkEnd w:id="13"/>
      <w:r w:rsidDel="00000000" w:rsidR="00000000" w:rsidRPr="00000000">
        <w:rPr>
          <w:b w:val="1"/>
          <w:color w:val="000000"/>
          <w:sz w:val="26"/>
          <w:szCs w:val="26"/>
          <w:rtl w:val="0"/>
        </w:rPr>
        <w:t xml:space="preserve">13. Future Enhancements</w:t>
      </w:r>
    </w:p>
    <w:p w:rsidR="00000000" w:rsidDel="00000000" w:rsidP="00000000" w:rsidRDefault="00000000" w:rsidRPr="00000000" w14:paraId="00000097">
      <w:pPr>
        <w:spacing w:after="240" w:before="240" w:lineRule="auto"/>
        <w:rPr/>
      </w:pPr>
      <w:r w:rsidDel="00000000" w:rsidR="00000000" w:rsidRPr="00000000">
        <w:rPr>
          <w:rtl w:val="0"/>
        </w:rPr>
        <w:t xml:space="preserve">Planned improvements include:</w:t>
      </w:r>
    </w:p>
    <w:p w:rsidR="00000000" w:rsidDel="00000000" w:rsidP="00000000" w:rsidRDefault="00000000" w:rsidRPr="00000000" w14:paraId="00000098">
      <w:pPr>
        <w:numPr>
          <w:ilvl w:val="0"/>
          <w:numId w:val="10"/>
        </w:numPr>
        <w:spacing w:after="0" w:afterAutospacing="0" w:before="240" w:lineRule="auto"/>
        <w:ind w:left="720" w:hanging="360"/>
      </w:pPr>
      <w:r w:rsidDel="00000000" w:rsidR="00000000" w:rsidRPr="00000000">
        <w:rPr>
          <w:rtl w:val="0"/>
        </w:rPr>
        <w:t xml:space="preserve">Support for additional databases (e.g., PostgreSQL, MySQL)</w:t>
        <w:br w:type="textWrapping"/>
      </w:r>
    </w:p>
    <w:p w:rsidR="00000000" w:rsidDel="00000000" w:rsidP="00000000" w:rsidRDefault="00000000" w:rsidRPr="00000000" w14:paraId="00000099">
      <w:pPr>
        <w:numPr>
          <w:ilvl w:val="0"/>
          <w:numId w:val="10"/>
        </w:numPr>
        <w:spacing w:after="0" w:afterAutospacing="0" w:before="0" w:beforeAutospacing="0" w:lineRule="auto"/>
        <w:ind w:left="720" w:hanging="360"/>
      </w:pPr>
      <w:r w:rsidDel="00000000" w:rsidR="00000000" w:rsidRPr="00000000">
        <w:rPr>
          <w:rtl w:val="0"/>
        </w:rPr>
        <w:t xml:space="preserve">A graphical user interface (GUI)</w:t>
        <w:br w:type="textWrapping"/>
      </w:r>
    </w:p>
    <w:p w:rsidR="00000000" w:rsidDel="00000000" w:rsidP="00000000" w:rsidRDefault="00000000" w:rsidRPr="00000000" w14:paraId="0000009A">
      <w:pPr>
        <w:numPr>
          <w:ilvl w:val="0"/>
          <w:numId w:val="10"/>
        </w:numPr>
        <w:spacing w:after="0" w:afterAutospacing="0" w:before="0" w:beforeAutospacing="0" w:lineRule="auto"/>
        <w:ind w:left="720" w:hanging="360"/>
      </w:pPr>
      <w:r w:rsidDel="00000000" w:rsidR="00000000" w:rsidRPr="00000000">
        <w:rPr>
          <w:rtl w:val="0"/>
        </w:rPr>
        <w:t xml:space="preserve">Enhanced performance for large datasets</w:t>
        <w:br w:type="textWrapping"/>
      </w:r>
    </w:p>
    <w:p w:rsidR="00000000" w:rsidDel="00000000" w:rsidP="00000000" w:rsidRDefault="00000000" w:rsidRPr="00000000" w14:paraId="0000009B">
      <w:pPr>
        <w:numPr>
          <w:ilvl w:val="0"/>
          <w:numId w:val="10"/>
        </w:numPr>
        <w:spacing w:after="240" w:before="0" w:beforeAutospacing="0" w:lineRule="auto"/>
        <w:ind w:left="720" w:hanging="360"/>
      </w:pPr>
      <w:r w:rsidDel="00000000" w:rsidR="00000000" w:rsidRPr="00000000">
        <w:rPr>
          <w:rtl w:val="0"/>
        </w:rPr>
        <w:t xml:space="preserve">Advanced configuration options</w:t>
        <w:br w:type="textWrapping"/>
      </w:r>
    </w:p>
    <w:p w:rsidR="00000000" w:rsidDel="00000000" w:rsidP="00000000" w:rsidRDefault="00000000" w:rsidRPr="00000000" w14:paraId="0000009C">
      <w:pPr>
        <w:pStyle w:val="Heading3"/>
        <w:keepNext w:val="0"/>
        <w:keepLines w:val="0"/>
        <w:spacing w:before="280" w:lineRule="auto"/>
        <w:rPr>
          <w:b w:val="1"/>
          <w:color w:val="000000"/>
          <w:sz w:val="26"/>
          <w:szCs w:val="26"/>
        </w:rPr>
      </w:pPr>
      <w:bookmarkStart w:colFirst="0" w:colLast="0" w:name="_xvxpehsiw8dd" w:id="14"/>
      <w:bookmarkEnd w:id="14"/>
      <w:r w:rsidDel="00000000" w:rsidR="00000000" w:rsidRPr="00000000">
        <w:rPr>
          <w:b w:val="1"/>
          <w:color w:val="000000"/>
          <w:sz w:val="26"/>
          <w:szCs w:val="26"/>
          <w:rtl w:val="0"/>
        </w:rPr>
        <w:t xml:space="preserve">14. Conclusion</w:t>
      </w:r>
    </w:p>
    <w:p w:rsidR="00000000" w:rsidDel="00000000" w:rsidP="00000000" w:rsidRDefault="00000000" w:rsidRPr="00000000" w14:paraId="0000009D">
      <w:pPr>
        <w:spacing w:after="240" w:before="240" w:lineRule="auto"/>
        <w:rPr/>
      </w:pPr>
      <w:r w:rsidDel="00000000" w:rsidR="00000000" w:rsidRPr="00000000">
        <w:rPr>
          <w:rtl w:val="0"/>
        </w:rPr>
        <w:t xml:space="preserve">The Data Comparator is a comprehensive and user-friendly tool for validating JSON data against relational databases. It is essential for maintaining data accuracy and synchronization across various applications.</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b w:val="1"/>
          <w:rtl w:val="0"/>
        </w:rPr>
        <w:t xml:space="preserve">find attached the screenshots of the process output.</w:t>
      </w: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943600" cy="37211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