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41" w:rsidRPr="00903B8A" w:rsidRDefault="002473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>Vivekanand</w:t>
      </w:r>
      <w:proofErr w:type="spellEnd"/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 xml:space="preserve"> Education Society’s Institute Of Technology</w:t>
      </w:r>
    </w:p>
    <w:p w:rsidR="00B41C41" w:rsidRPr="00903B8A" w:rsidRDefault="002473D1" w:rsidP="003F569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</w:t>
      </w:r>
      <w:r w:rsidR="003F569A" w:rsidRPr="00903B8A">
        <w:rPr>
          <w:rFonts w:ascii="Times New Roman" w:eastAsia="Times New Roman" w:hAnsi="Times New Roman" w:cs="Times New Roman"/>
          <w:b/>
          <w:sz w:val="24"/>
          <w:szCs w:val="24"/>
        </w:rPr>
        <w:t>Information Technology</w:t>
      </w:r>
    </w:p>
    <w:p w:rsidR="003F569A" w:rsidRPr="00903B8A" w:rsidRDefault="003F569A" w:rsidP="003F569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>2020-2021</w:t>
      </w:r>
    </w:p>
    <w:p w:rsidR="00B41C41" w:rsidRPr="00903B8A" w:rsidRDefault="00B41C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569A" w:rsidRPr="00903B8A" w:rsidRDefault="002473D1">
      <w:pPr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Course: </w:t>
      </w:r>
      <w:r w:rsidR="00903B8A" w:rsidRPr="00903B8A">
        <w:rPr>
          <w:rFonts w:ascii="Times New Roman" w:eastAsia="Times New Roman" w:hAnsi="Times New Roman" w:cs="Times New Roman"/>
          <w:b/>
          <w:sz w:val="24"/>
          <w:szCs w:val="24"/>
        </w:rPr>
        <w:t>CPPL</w:t>
      </w:r>
    </w:p>
    <w:p w:rsidR="00B41C41" w:rsidRPr="00903B8A" w:rsidRDefault="002473D1">
      <w:pPr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>Year/</w:t>
      </w:r>
      <w:proofErr w:type="spellStart"/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 xml:space="preserve">/Class: </w:t>
      </w:r>
      <w:r w:rsidRPr="00903B8A">
        <w:rPr>
          <w:rFonts w:ascii="Times New Roman" w:eastAsia="Times New Roman" w:hAnsi="Times New Roman" w:cs="Times New Roman"/>
          <w:sz w:val="24"/>
          <w:szCs w:val="24"/>
        </w:rPr>
        <w:t>​S.E</w:t>
      </w:r>
      <w:proofErr w:type="gramStart"/>
      <w:r w:rsidRPr="00903B8A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="003F569A" w:rsidRPr="00903B8A">
        <w:rPr>
          <w:rFonts w:ascii="Times New Roman" w:eastAsia="Times New Roman" w:hAnsi="Times New Roman" w:cs="Times New Roman"/>
          <w:sz w:val="24"/>
          <w:szCs w:val="24"/>
        </w:rPr>
        <w:t>INFT</w:t>
      </w:r>
      <w:r w:rsidRPr="00903B8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03B8A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 </w:t>
      </w:r>
      <w:proofErr w:type="spellStart"/>
      <w:r w:rsidRPr="00903B8A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903B8A">
        <w:rPr>
          <w:rFonts w:ascii="Times New Roman" w:eastAsia="Times New Roman" w:hAnsi="Times New Roman" w:cs="Times New Roman"/>
          <w:sz w:val="24"/>
          <w:szCs w:val="24"/>
        </w:rPr>
        <w:t xml:space="preserve"> III (D</w:t>
      </w:r>
      <w:r w:rsidR="003F569A" w:rsidRPr="00903B8A">
        <w:rPr>
          <w:rFonts w:ascii="Times New Roman" w:eastAsia="Times New Roman" w:hAnsi="Times New Roman" w:cs="Times New Roman"/>
          <w:sz w:val="24"/>
          <w:szCs w:val="24"/>
        </w:rPr>
        <w:t>10A</w:t>
      </w:r>
      <w:r w:rsidRPr="00903B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1C41" w:rsidRPr="00903B8A" w:rsidRDefault="002473D1">
      <w:pPr>
        <w:spacing w:line="22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 xml:space="preserve">Faculty In </w:t>
      </w:r>
      <w:proofErr w:type="gramStart"/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>charge :</w:t>
      </w:r>
      <w:proofErr w:type="gramEnd"/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03B8A">
        <w:rPr>
          <w:rFonts w:ascii="Times New Roman" w:eastAsia="Times New Roman" w:hAnsi="Times New Roman" w:cs="Times New Roman"/>
          <w:sz w:val="24"/>
          <w:szCs w:val="24"/>
        </w:rPr>
        <w:t>​</w:t>
      </w:r>
      <w:r w:rsidR="00903B8A" w:rsidRPr="00903B8A">
        <w:rPr>
          <w:rFonts w:ascii="Times New Roman" w:eastAsia="Times New Roman" w:hAnsi="Times New Roman" w:cs="Times New Roman"/>
          <w:sz w:val="24"/>
          <w:szCs w:val="24"/>
        </w:rPr>
        <w:t>Mrs. Vinita M. and Mrs. Dimple B.</w:t>
      </w:r>
    </w:p>
    <w:p w:rsidR="00B41C41" w:rsidRPr="00903B8A" w:rsidRDefault="002473D1">
      <w:pPr>
        <w:spacing w:line="228" w:lineRule="auto"/>
        <w:ind w:left="20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 w:rsidRPr="00903B8A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903B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3569A0" w:rsidRPr="0043360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vinita.mishra@ves.ac.in</w:t>
        </w:r>
      </w:hyperlink>
      <w:r w:rsidR="003569A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bookmarkStart w:id="0" w:name="_GoBack"/>
      <w:bookmarkEnd w:id="0"/>
      <w:r w:rsidRPr="00903B8A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dimple.bohra@ves.ac.in</w:t>
      </w:r>
    </w:p>
    <w:p w:rsidR="00B41C41" w:rsidRPr="00903B8A" w:rsidRDefault="00B41C4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704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1"/>
        <w:gridCol w:w="6013"/>
      </w:tblGrid>
      <w:tr w:rsidR="00B41C41" w:rsidRPr="00903B8A" w:rsidTr="00903B8A">
        <w:trPr>
          <w:trHeight w:val="743"/>
          <w:jc w:val="center"/>
        </w:trPr>
        <w:tc>
          <w:tcPr>
            <w:tcW w:w="16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6013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Experiments</w:t>
            </w:r>
          </w:p>
        </w:tc>
      </w:tr>
      <w:tr w:rsidR="00B41C41" w:rsidRPr="00903B8A" w:rsidTr="00903B8A">
        <w:trPr>
          <w:trHeight w:val="314"/>
          <w:jc w:val="center"/>
        </w:trPr>
        <w:tc>
          <w:tcPr>
            <w:tcW w:w="169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1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41C41" w:rsidRPr="00903B8A" w:rsidRDefault="00903B8A" w:rsidP="003F569A">
            <w:pPr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based on Encapsulation, Initialization and Finalization.</w:t>
            </w:r>
          </w:p>
        </w:tc>
      </w:tr>
      <w:tr w:rsidR="00B41C41" w:rsidRPr="00903B8A" w:rsidTr="00903B8A">
        <w:trPr>
          <w:trHeight w:val="422"/>
          <w:jc w:val="center"/>
        </w:trPr>
        <w:tc>
          <w:tcPr>
            <w:tcW w:w="169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1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903B8A" w:rsidRDefault="00903B8A" w:rsidP="001008E8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Inheritance</w:t>
            </w:r>
          </w:p>
        </w:tc>
      </w:tr>
      <w:tr w:rsidR="00B41C41" w:rsidRPr="00903B8A" w:rsidTr="00903B8A">
        <w:trPr>
          <w:trHeight w:val="257"/>
          <w:jc w:val="center"/>
        </w:trPr>
        <w:tc>
          <w:tcPr>
            <w:tcW w:w="169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1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903B8A" w:rsidRDefault="00903B8A" w:rsidP="003F569A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illustrate Dynamic Binding</w:t>
            </w:r>
          </w:p>
        </w:tc>
      </w:tr>
      <w:tr w:rsidR="00B41C41" w:rsidRPr="00903B8A" w:rsidTr="00903B8A">
        <w:trPr>
          <w:trHeight w:val="243"/>
          <w:jc w:val="center"/>
        </w:trPr>
        <w:tc>
          <w:tcPr>
            <w:tcW w:w="169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01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903B8A" w:rsidRDefault="00903B8A" w:rsidP="003F569A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Haskell ( Basics)</w:t>
            </w:r>
          </w:p>
        </w:tc>
      </w:tr>
      <w:tr w:rsidR="00B41C41" w:rsidRPr="00903B8A" w:rsidTr="00903B8A">
        <w:trPr>
          <w:trHeight w:val="381"/>
          <w:jc w:val="center"/>
        </w:trPr>
        <w:tc>
          <w:tcPr>
            <w:tcW w:w="169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01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903B8A" w:rsidRDefault="00903B8A" w:rsidP="003F569A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in Haskell</w:t>
            </w:r>
          </w:p>
        </w:tc>
      </w:tr>
      <w:tr w:rsidR="00B41C41" w:rsidRPr="00903B8A" w:rsidTr="00903B8A">
        <w:trPr>
          <w:trHeight w:val="346"/>
          <w:jc w:val="center"/>
        </w:trPr>
        <w:tc>
          <w:tcPr>
            <w:tcW w:w="169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01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903B8A" w:rsidRDefault="00903B8A" w:rsidP="003F569A">
            <w:pPr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Haskell (pattern Matching and Case expression)</w:t>
            </w:r>
          </w:p>
        </w:tc>
      </w:tr>
      <w:tr w:rsidR="00B41C41" w:rsidRPr="00903B8A" w:rsidTr="00903B8A">
        <w:trPr>
          <w:trHeight w:val="217"/>
          <w:jc w:val="center"/>
        </w:trPr>
        <w:tc>
          <w:tcPr>
            <w:tcW w:w="169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1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903B8A" w:rsidRDefault="00903B8A" w:rsidP="003F569A">
            <w:pPr>
              <w:ind w:righ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hAnsi="Times New Roman" w:cs="Times New Roman"/>
                <w:sz w:val="24"/>
                <w:szCs w:val="24"/>
              </w:rPr>
              <w:t>Give the installation procedure of SWI prolog stepwise.</w:t>
            </w:r>
          </w:p>
        </w:tc>
      </w:tr>
      <w:tr w:rsidR="00B41C41" w:rsidRPr="00903B8A" w:rsidTr="00903B8A">
        <w:trPr>
          <w:trHeight w:val="395"/>
          <w:jc w:val="center"/>
        </w:trPr>
        <w:tc>
          <w:tcPr>
            <w:tcW w:w="169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2473D1">
            <w:pPr>
              <w:ind w:left="140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01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B41C41" w:rsidRPr="00903B8A" w:rsidRDefault="00903B8A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Prolog programs:</w:t>
            </w:r>
          </w:p>
          <w:p w:rsidR="00903B8A" w:rsidRPr="00903B8A" w:rsidRDefault="00903B8A" w:rsidP="00903B8A">
            <w:pPr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. write prolog code to check the relationship among individuals(son, daughter, mother, father, grandparent). Consider the facts of your interest and write the rules. Test the knowledge base with some goals.</w:t>
            </w:r>
          </w:p>
          <w:p w:rsidR="00903B8A" w:rsidRPr="00903B8A" w:rsidRDefault="00903B8A" w:rsidP="00903B8A">
            <w:pPr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b. Write prolog code to find length of the list</w:t>
            </w:r>
          </w:p>
        </w:tc>
      </w:tr>
      <w:tr w:rsidR="00B41C41" w:rsidRPr="00903B8A" w:rsidTr="00903B8A">
        <w:trPr>
          <w:trHeight w:val="643"/>
          <w:jc w:val="center"/>
        </w:trPr>
        <w:tc>
          <w:tcPr>
            <w:tcW w:w="169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B41C41" w:rsidRPr="00903B8A" w:rsidRDefault="00903B8A" w:rsidP="00903B8A">
            <w:pPr>
              <w:ind w:left="140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6013" w:type="dxa"/>
            <w:tcBorders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903B8A" w:rsidRPr="00903B8A" w:rsidRDefault="00903B8A" w:rsidP="00903B8A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a short note on how to demonstrate thread management in Java.</w:t>
            </w:r>
          </w:p>
          <w:p w:rsidR="00903B8A" w:rsidRPr="00903B8A" w:rsidRDefault="00903B8A" w:rsidP="00903B8A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a. creation of thread</w:t>
            </w:r>
          </w:p>
          <w:p w:rsidR="00B41C41" w:rsidRPr="00903B8A" w:rsidRDefault="00903B8A" w:rsidP="00903B8A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b. Thread running</w:t>
            </w:r>
          </w:p>
        </w:tc>
      </w:tr>
      <w:tr w:rsidR="00903B8A" w:rsidRPr="00903B8A" w:rsidTr="00903B8A">
        <w:trPr>
          <w:trHeight w:val="643"/>
          <w:jc w:val="center"/>
        </w:trPr>
        <w:tc>
          <w:tcPr>
            <w:tcW w:w="169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903B8A" w:rsidRPr="00903B8A" w:rsidRDefault="00903B8A" w:rsidP="00903B8A">
            <w:pPr>
              <w:ind w:left="140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6013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903B8A" w:rsidRPr="00903B8A" w:rsidRDefault="00903B8A" w:rsidP="00820D6C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B8A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short note on demonstration of exception handling in Java.</w:t>
            </w:r>
          </w:p>
        </w:tc>
      </w:tr>
    </w:tbl>
    <w:p w:rsidR="00B41C41" w:rsidRPr="00903B8A" w:rsidRDefault="00B41C41">
      <w:pPr>
        <w:rPr>
          <w:rFonts w:ascii="Times New Roman" w:hAnsi="Times New Roman" w:cs="Times New Roman"/>
          <w:sz w:val="24"/>
          <w:szCs w:val="24"/>
        </w:rPr>
      </w:pPr>
    </w:p>
    <w:sectPr w:rsidR="00B41C41" w:rsidRPr="00903B8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23B2A"/>
    <w:multiLevelType w:val="multilevel"/>
    <w:tmpl w:val="DD34C2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6FA591B"/>
    <w:multiLevelType w:val="multilevel"/>
    <w:tmpl w:val="5BD0A6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41"/>
    <w:rsid w:val="001008E8"/>
    <w:rsid w:val="00181BD8"/>
    <w:rsid w:val="002473D1"/>
    <w:rsid w:val="003569A0"/>
    <w:rsid w:val="003F569A"/>
    <w:rsid w:val="006B70FF"/>
    <w:rsid w:val="00820D6C"/>
    <w:rsid w:val="00903B8A"/>
    <w:rsid w:val="00B4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C086E9-B341-4B3E-8514-06D7BCD9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B5"/>
    <w:pPr>
      <w:spacing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0BB5"/>
    <w:pPr>
      <w:ind w:left="720"/>
    </w:pPr>
  </w:style>
  <w:style w:type="character" w:styleId="Hyperlink">
    <w:name w:val="Hyperlink"/>
    <w:basedOn w:val="DefaultParagraphFont"/>
    <w:uiPriority w:val="99"/>
    <w:unhideWhenUsed/>
    <w:rsid w:val="00356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ita.mishra@ves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RBI</cp:lastModifiedBy>
  <cp:revision>4</cp:revision>
  <dcterms:created xsi:type="dcterms:W3CDTF">2020-12-06T08:50:00Z</dcterms:created>
  <dcterms:modified xsi:type="dcterms:W3CDTF">2020-12-06T09:00:00Z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