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75FC" w14:textId="2432DEA5" w:rsidR="00962F1C" w:rsidRPr="00962F1C" w:rsidRDefault="00962F1C" w:rsidP="00FA0667">
      <w:pPr>
        <w:pStyle w:val="NormalWeb"/>
        <w:spacing w:before="150" w:beforeAutospacing="0" w:after="0" w:afterAutospacing="0" w:line="360" w:lineRule="auto"/>
        <w:jc w:val="both"/>
        <w:rPr>
          <w:rFonts w:ascii="Roboto" w:hAnsi="Roboto"/>
          <w:b/>
          <w:bCs/>
          <w:color w:val="2B2B2B"/>
          <w:sz w:val="30"/>
          <w:szCs w:val="30"/>
        </w:rPr>
      </w:pPr>
      <w:r w:rsidRPr="00962F1C">
        <w:rPr>
          <w:rFonts w:ascii="Roboto" w:hAnsi="Roboto"/>
          <w:b/>
          <w:bCs/>
          <w:color w:val="2B2B2B"/>
          <w:sz w:val="30"/>
          <w:szCs w:val="30"/>
        </w:rPr>
        <w:t xml:space="preserve">Q1. </w:t>
      </w:r>
      <w:r w:rsidRPr="00962F1C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C48B338" w14:textId="6F0747A6" w:rsidR="00962F1C" w:rsidRPr="00962F1C" w:rsidRDefault="00962F1C" w:rsidP="00FA0667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jc w:val="both"/>
        <w:rPr>
          <w:rFonts w:ascii="Roboto" w:hAnsi="Roboto"/>
          <w:color w:val="0066FF"/>
          <w:sz w:val="30"/>
          <w:szCs w:val="30"/>
        </w:rPr>
      </w:pPr>
      <w:r w:rsidRPr="00962F1C">
        <w:rPr>
          <w:rFonts w:ascii="Roboto" w:hAnsi="Roboto"/>
          <w:color w:val="0066FF"/>
          <w:sz w:val="30"/>
          <w:szCs w:val="30"/>
        </w:rPr>
        <w:t>In general, there are more successful campaigns.</w:t>
      </w:r>
    </w:p>
    <w:p w14:paraId="5A6BA78A" w14:textId="45AC8A6C" w:rsidR="00962F1C" w:rsidRPr="00962F1C" w:rsidRDefault="00962F1C" w:rsidP="00FA0667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jc w:val="both"/>
        <w:rPr>
          <w:rFonts w:ascii="Roboto" w:hAnsi="Roboto"/>
          <w:color w:val="0066FF"/>
          <w:sz w:val="30"/>
          <w:szCs w:val="30"/>
        </w:rPr>
      </w:pPr>
      <w:r w:rsidRPr="00962F1C">
        <w:rPr>
          <w:rFonts w:ascii="Roboto" w:hAnsi="Roboto"/>
          <w:color w:val="0066FF"/>
          <w:sz w:val="30"/>
          <w:szCs w:val="30"/>
        </w:rPr>
        <w:t>Plays have the highest number of outcomes and the world music has the lowest.</w:t>
      </w:r>
    </w:p>
    <w:p w14:paraId="0C6DECAD" w14:textId="2717EBA4" w:rsidR="00962F1C" w:rsidRPr="00962F1C" w:rsidRDefault="00962F1C" w:rsidP="00FA0667">
      <w:pPr>
        <w:pStyle w:val="NormalWeb"/>
        <w:numPr>
          <w:ilvl w:val="0"/>
          <w:numId w:val="1"/>
        </w:numPr>
        <w:spacing w:before="150" w:beforeAutospacing="0" w:after="0" w:afterAutospacing="0" w:line="360" w:lineRule="auto"/>
        <w:jc w:val="both"/>
        <w:rPr>
          <w:rFonts w:ascii="Roboto" w:hAnsi="Roboto"/>
          <w:color w:val="0066FF"/>
          <w:sz w:val="30"/>
          <w:szCs w:val="30"/>
        </w:rPr>
      </w:pPr>
      <w:r>
        <w:rPr>
          <w:rFonts w:ascii="Roboto" w:hAnsi="Roboto"/>
          <w:color w:val="0066FF"/>
          <w:sz w:val="30"/>
          <w:szCs w:val="30"/>
        </w:rPr>
        <w:t>There are very few live and cancelled campaigns compared to the already finished one.</w:t>
      </w:r>
    </w:p>
    <w:p w14:paraId="3214CC7C" w14:textId="07472575" w:rsidR="00962F1C" w:rsidRPr="00962F1C" w:rsidRDefault="00962F1C" w:rsidP="00FA0667">
      <w:pPr>
        <w:pStyle w:val="NormalWeb"/>
        <w:spacing w:before="150" w:beforeAutospacing="0" w:after="0" w:afterAutospacing="0" w:line="360" w:lineRule="auto"/>
        <w:jc w:val="both"/>
        <w:rPr>
          <w:rFonts w:ascii="Roboto" w:hAnsi="Roboto"/>
          <w:b/>
          <w:bCs/>
          <w:color w:val="2B2B2B"/>
          <w:sz w:val="30"/>
          <w:szCs w:val="30"/>
        </w:rPr>
      </w:pPr>
      <w:r w:rsidRPr="00962F1C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4F74B346" w14:textId="5C9DFA4D" w:rsidR="00962F1C" w:rsidRPr="00962F1C" w:rsidRDefault="00962F1C" w:rsidP="00FA0667">
      <w:pPr>
        <w:pStyle w:val="NormalWeb"/>
        <w:spacing w:before="150" w:beforeAutospacing="0" w:after="0" w:afterAutospacing="0" w:line="360" w:lineRule="auto"/>
        <w:jc w:val="both"/>
        <w:rPr>
          <w:rFonts w:ascii="Roboto" w:hAnsi="Roboto"/>
          <w:color w:val="0066FF"/>
          <w:sz w:val="30"/>
          <w:szCs w:val="30"/>
        </w:rPr>
      </w:pPr>
      <w:r w:rsidRPr="00962F1C">
        <w:rPr>
          <w:rFonts w:ascii="Roboto" w:hAnsi="Roboto"/>
          <w:color w:val="0066FF"/>
          <w:sz w:val="30"/>
          <w:szCs w:val="30"/>
        </w:rPr>
        <w:t>The data has outliers (that may need to be repeated to make sure it is real or some problem in data collection)</w:t>
      </w:r>
    </w:p>
    <w:p w14:paraId="62F58CAF" w14:textId="5BB7CBAB" w:rsidR="00962F1C" w:rsidRPr="00FA0667" w:rsidRDefault="00962F1C" w:rsidP="00FA0667">
      <w:pPr>
        <w:pStyle w:val="NormalWeb"/>
        <w:spacing w:before="150" w:beforeAutospacing="0" w:after="0" w:afterAutospacing="0" w:line="360" w:lineRule="auto"/>
        <w:jc w:val="both"/>
        <w:rPr>
          <w:rFonts w:ascii="Roboto" w:hAnsi="Roboto"/>
          <w:b/>
          <w:bCs/>
          <w:color w:val="2B2B2B"/>
          <w:sz w:val="30"/>
          <w:szCs w:val="30"/>
        </w:rPr>
      </w:pPr>
      <w:r w:rsidRPr="00FA0667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50D37D6" w14:textId="5090ACB9" w:rsidR="00962F1C" w:rsidRPr="00FA0667" w:rsidRDefault="00962F1C" w:rsidP="00FA0667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jc w:val="both"/>
        <w:rPr>
          <w:rFonts w:ascii="Roboto" w:hAnsi="Roboto"/>
          <w:color w:val="0066FF"/>
          <w:sz w:val="30"/>
          <w:szCs w:val="30"/>
        </w:rPr>
      </w:pPr>
      <w:r w:rsidRPr="00FA0667">
        <w:rPr>
          <w:rFonts w:ascii="Roboto" w:hAnsi="Roboto"/>
          <w:color w:val="0066FF"/>
          <w:sz w:val="30"/>
          <w:szCs w:val="30"/>
        </w:rPr>
        <w:t>I guess we can also do some analysis based on the date created and date ended.</w:t>
      </w:r>
    </w:p>
    <w:p w14:paraId="593F0C92" w14:textId="0FEAFD88" w:rsidR="00962F1C" w:rsidRPr="00FA0667" w:rsidRDefault="00962F1C" w:rsidP="00FA0667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jc w:val="both"/>
        <w:rPr>
          <w:rFonts w:ascii="Roboto" w:hAnsi="Roboto"/>
          <w:color w:val="0066FF"/>
          <w:sz w:val="30"/>
          <w:szCs w:val="30"/>
        </w:rPr>
      </w:pPr>
      <w:r w:rsidRPr="00FA0667">
        <w:rPr>
          <w:rFonts w:ascii="Roboto" w:hAnsi="Roboto"/>
          <w:color w:val="0066FF"/>
          <w:sz w:val="30"/>
          <w:szCs w:val="30"/>
        </w:rPr>
        <w:t xml:space="preserve">We can also do some analysis based on donation </w:t>
      </w:r>
      <w:r w:rsidR="00FA0667" w:rsidRPr="00FA0667">
        <w:rPr>
          <w:rFonts w:ascii="Roboto" w:hAnsi="Roboto"/>
          <w:color w:val="0066FF"/>
          <w:sz w:val="30"/>
          <w:szCs w:val="30"/>
        </w:rPr>
        <w:t>in different countries</w:t>
      </w:r>
    </w:p>
    <w:p w14:paraId="7A726C29" w14:textId="77777777" w:rsidR="00BB7E99" w:rsidRDefault="00BB7E99" w:rsidP="00FA0667">
      <w:pPr>
        <w:spacing w:line="360" w:lineRule="auto"/>
        <w:jc w:val="both"/>
      </w:pPr>
    </w:p>
    <w:sectPr w:rsidR="00BB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2864"/>
    <w:multiLevelType w:val="multilevel"/>
    <w:tmpl w:val="4D52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trike w:val="0"/>
        <w:color w:val="0066F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639E5"/>
    <w:multiLevelType w:val="multilevel"/>
    <w:tmpl w:val="892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trike w:val="0"/>
        <w:color w:val="0066F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1C"/>
    <w:rsid w:val="00962F1C"/>
    <w:rsid w:val="00BB7E99"/>
    <w:rsid w:val="00D761C2"/>
    <w:rsid w:val="00DE48FE"/>
    <w:rsid w:val="00F81DAD"/>
    <w:rsid w:val="00F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03BD"/>
  <w15:chartTrackingRefBased/>
  <w15:docId w15:val="{F118CEEE-FD6D-4F72-87DA-6A60D9BE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Shah</dc:creator>
  <cp:keywords/>
  <dc:description/>
  <cp:lastModifiedBy>Aamir Shah</cp:lastModifiedBy>
  <cp:revision>1</cp:revision>
  <dcterms:created xsi:type="dcterms:W3CDTF">2024-10-31T17:41:00Z</dcterms:created>
  <dcterms:modified xsi:type="dcterms:W3CDTF">2024-10-31T17:53:00Z</dcterms:modified>
</cp:coreProperties>
</file>