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B862" w14:textId="77777777" w:rsidR="004F00DE" w:rsidRPr="004F00DE" w:rsidRDefault="004F00DE" w:rsidP="004F00DE">
      <w:pPr>
        <w:spacing w:after="300"/>
        <w:jc w:val="center"/>
        <w:rPr>
          <w:rFonts w:cs="Times New Roman"/>
          <w:sz w:val="30"/>
          <w:szCs w:val="30"/>
        </w:rPr>
      </w:pPr>
      <w:r w:rsidRPr="004F00DE">
        <w:rPr>
          <w:rFonts w:cs="Times New Roman"/>
          <w:noProof/>
          <w:sz w:val="30"/>
          <w:szCs w:val="30"/>
        </w:rPr>
        <w:drawing>
          <wp:inline distT="0" distB="0" distL="0" distR="0" wp14:anchorId="706B846D" wp14:editId="67C446A7">
            <wp:extent cx="1666875" cy="533400"/>
            <wp:effectExtent l="0" t="0" r="0" b="0"/>
            <wp:docPr id="2113861821" name="Picture 211386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533400"/>
                    </a:xfrm>
                    <a:prstGeom prst="rect">
                      <a:avLst/>
                    </a:prstGeom>
                  </pic:spPr>
                </pic:pic>
              </a:graphicData>
            </a:graphic>
          </wp:inline>
        </w:drawing>
      </w:r>
      <w:r w:rsidRPr="004F00DE">
        <w:rPr>
          <w:rFonts w:cs="Times New Roman"/>
          <w:noProof/>
          <w:sz w:val="30"/>
          <w:szCs w:val="30"/>
        </w:rPr>
        <w:drawing>
          <wp:inline distT="0" distB="0" distL="0" distR="0" wp14:anchorId="6FD754A6" wp14:editId="32D7584B">
            <wp:extent cx="1666875" cy="533400"/>
            <wp:effectExtent l="0" t="0" r="0" b="0"/>
            <wp:docPr id="1453121449" name="Picture 145312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66875" cy="533400"/>
                    </a:xfrm>
                    <a:prstGeom prst="rect">
                      <a:avLst/>
                    </a:prstGeom>
                  </pic:spPr>
                </pic:pic>
              </a:graphicData>
            </a:graphic>
          </wp:inline>
        </w:drawing>
      </w:r>
    </w:p>
    <w:p w14:paraId="2C8A52E8" w14:textId="77777777" w:rsidR="004F00DE" w:rsidRPr="004F00DE" w:rsidRDefault="004F00DE" w:rsidP="004F00DE">
      <w:pPr>
        <w:spacing w:after="400"/>
        <w:jc w:val="center"/>
        <w:rPr>
          <w:rFonts w:cs="Times New Roman"/>
          <w:sz w:val="30"/>
          <w:szCs w:val="30"/>
        </w:rPr>
      </w:pPr>
      <w:r w:rsidRPr="004F00DE">
        <w:rPr>
          <w:rFonts w:cs="Times New Roman"/>
          <w:b/>
          <w:bCs/>
          <w:color w:val="000000"/>
          <w:sz w:val="30"/>
          <w:szCs w:val="30"/>
        </w:rPr>
        <w:t>SIMATS ENGINEERING</w:t>
      </w:r>
    </w:p>
    <w:p w14:paraId="519B56D0" w14:textId="77777777" w:rsidR="004F00DE" w:rsidRPr="004F00DE" w:rsidRDefault="004F00DE" w:rsidP="004F00DE">
      <w:pPr>
        <w:spacing w:after="100"/>
        <w:jc w:val="center"/>
        <w:rPr>
          <w:rFonts w:cs="Times New Roman"/>
          <w:sz w:val="30"/>
          <w:szCs w:val="30"/>
        </w:rPr>
      </w:pPr>
      <w:r w:rsidRPr="004F00DE">
        <w:rPr>
          <w:rFonts w:cs="Times New Roman"/>
          <w:b/>
          <w:bCs/>
          <w:color w:val="000000"/>
          <w:sz w:val="30"/>
          <w:szCs w:val="30"/>
        </w:rPr>
        <w:t>Saveetha Institute of Medical and Technical Sciences</w:t>
      </w:r>
    </w:p>
    <w:p w14:paraId="4F5E3CCF" w14:textId="77777777" w:rsidR="004F00DE" w:rsidRPr="004F00DE" w:rsidRDefault="004F00DE" w:rsidP="004F00DE">
      <w:pPr>
        <w:jc w:val="center"/>
        <w:rPr>
          <w:rFonts w:cs="Times New Roman"/>
          <w:sz w:val="30"/>
          <w:szCs w:val="30"/>
        </w:rPr>
      </w:pPr>
      <w:r w:rsidRPr="004F00DE">
        <w:rPr>
          <w:rFonts w:cs="Times New Roman"/>
          <w:b/>
          <w:bCs/>
          <w:color w:val="000000"/>
          <w:sz w:val="30"/>
          <w:szCs w:val="30"/>
        </w:rPr>
        <w:t>Chennai-602105</w:t>
      </w:r>
    </w:p>
    <w:p w14:paraId="6D4FA378" w14:textId="77777777" w:rsidR="004F00DE" w:rsidRPr="004F00DE" w:rsidRDefault="004F00DE" w:rsidP="004F00DE">
      <w:pPr>
        <w:spacing w:after="100"/>
        <w:jc w:val="center"/>
        <w:rPr>
          <w:rFonts w:cs="Times New Roman"/>
          <w:b/>
          <w:bCs/>
          <w:sz w:val="32"/>
          <w:szCs w:val="32"/>
        </w:rPr>
      </w:pPr>
    </w:p>
    <w:p w14:paraId="233F1D5E" w14:textId="77777777" w:rsidR="004F00DE" w:rsidRPr="004F00DE" w:rsidRDefault="004F00DE" w:rsidP="004F00DE">
      <w:pPr>
        <w:spacing w:after="500"/>
        <w:jc w:val="center"/>
        <w:rPr>
          <w:rFonts w:cs="Times New Roman"/>
          <w:b/>
          <w:bCs/>
          <w:color w:val="C00000"/>
          <w:sz w:val="30"/>
          <w:szCs w:val="30"/>
        </w:rPr>
      </w:pPr>
    </w:p>
    <w:p w14:paraId="475672D8" w14:textId="77777777" w:rsidR="004F00DE" w:rsidRPr="004F00DE" w:rsidRDefault="004F00DE" w:rsidP="004F00DE">
      <w:pPr>
        <w:spacing w:after="500"/>
        <w:jc w:val="center"/>
        <w:rPr>
          <w:rFonts w:cs="Times New Roman"/>
          <w:b/>
          <w:bCs/>
          <w:color w:val="C00000"/>
          <w:sz w:val="30"/>
          <w:szCs w:val="30"/>
        </w:rPr>
      </w:pPr>
    </w:p>
    <w:p w14:paraId="5A809E2F" w14:textId="77777777" w:rsidR="004F00DE" w:rsidRPr="004F00DE" w:rsidRDefault="004F00DE" w:rsidP="004F00DE">
      <w:pPr>
        <w:spacing w:after="500"/>
        <w:jc w:val="center"/>
        <w:rPr>
          <w:rFonts w:cs="Times New Roman"/>
          <w:b/>
          <w:bCs/>
          <w:color w:val="000000"/>
          <w:sz w:val="30"/>
          <w:szCs w:val="30"/>
        </w:rPr>
      </w:pPr>
      <w:r w:rsidRPr="004F00DE">
        <w:rPr>
          <w:rFonts w:cs="Times New Roman"/>
          <w:b/>
          <w:bCs/>
          <w:color w:val="000000"/>
          <w:sz w:val="30"/>
          <w:szCs w:val="30"/>
        </w:rPr>
        <w:t>AI-Powered Smart Classroom Monitoring and Learning Analytics Platform.</w:t>
      </w:r>
    </w:p>
    <w:p w14:paraId="0D2BEB92" w14:textId="77777777" w:rsidR="004F00DE" w:rsidRPr="004F00DE" w:rsidRDefault="004F00DE" w:rsidP="004F00DE">
      <w:pPr>
        <w:spacing w:after="400"/>
        <w:jc w:val="center"/>
        <w:rPr>
          <w:rFonts w:cs="Times New Roman"/>
          <w:color w:val="0070C0"/>
          <w:sz w:val="30"/>
          <w:szCs w:val="30"/>
          <w:lang w:val="en-IN"/>
        </w:rPr>
      </w:pPr>
      <w:r w:rsidRPr="004F00DE">
        <w:rPr>
          <w:rFonts w:cs="Times New Roman"/>
          <w:b/>
          <w:bCs/>
          <w:color w:val="0070C0"/>
          <w:sz w:val="30"/>
          <w:szCs w:val="30"/>
        </w:rPr>
        <w:t xml:space="preserve">CO3 ASSESSMENT TOOL 2 – </w:t>
      </w:r>
      <w:r w:rsidRPr="004F00DE">
        <w:rPr>
          <w:rFonts w:cs="Times New Roman"/>
          <w:b/>
          <w:bCs/>
          <w:color w:val="0070C0"/>
          <w:sz w:val="30"/>
          <w:szCs w:val="30"/>
          <w:lang w:val="en-IN"/>
        </w:rPr>
        <w:t>Code Review &amp; Repository Evaluation</w:t>
      </w:r>
    </w:p>
    <w:p w14:paraId="1341697D" w14:textId="68F9099E" w:rsidR="004F00DE" w:rsidRPr="004F00DE" w:rsidRDefault="004F00DE" w:rsidP="004F00DE">
      <w:pPr>
        <w:spacing w:after="400"/>
        <w:jc w:val="center"/>
        <w:rPr>
          <w:rFonts w:cs="Times New Roman"/>
          <w:b/>
          <w:bCs/>
          <w:color w:val="0070C0"/>
          <w:sz w:val="30"/>
          <w:szCs w:val="30"/>
        </w:rPr>
      </w:pPr>
    </w:p>
    <w:p w14:paraId="4F788FEA" w14:textId="77777777" w:rsidR="004F00DE" w:rsidRPr="004F00DE" w:rsidRDefault="004F00DE" w:rsidP="004F00DE">
      <w:pPr>
        <w:spacing w:after="400"/>
        <w:jc w:val="center"/>
        <w:rPr>
          <w:rFonts w:cs="Times New Roman"/>
          <w:sz w:val="30"/>
          <w:szCs w:val="30"/>
        </w:rPr>
      </w:pPr>
      <w:r w:rsidRPr="004F00DE">
        <w:rPr>
          <w:rFonts w:cs="Times New Roman"/>
          <w:i/>
          <w:iCs/>
          <w:color w:val="000000"/>
          <w:sz w:val="30"/>
          <w:szCs w:val="30"/>
        </w:rPr>
        <w:t>Submitted in the partial fulfilment for the Course of</w:t>
      </w:r>
    </w:p>
    <w:p w14:paraId="5F35E3FD" w14:textId="77777777" w:rsidR="004F00DE" w:rsidRPr="004F00DE" w:rsidRDefault="004F00DE" w:rsidP="004F00DE">
      <w:pPr>
        <w:spacing w:after="500"/>
        <w:jc w:val="center"/>
        <w:rPr>
          <w:rFonts w:cs="Times New Roman"/>
          <w:color w:val="0070C0"/>
          <w:sz w:val="28"/>
          <w:szCs w:val="28"/>
        </w:rPr>
      </w:pPr>
      <w:r w:rsidRPr="004F00DE">
        <w:rPr>
          <w:rFonts w:cs="Times New Roman"/>
          <w:b/>
          <w:bCs/>
          <w:color w:val="0070C0"/>
          <w:sz w:val="28"/>
          <w:szCs w:val="28"/>
        </w:rPr>
        <w:t>CSA1012-SOFTWARE ENGINEERING</w:t>
      </w:r>
    </w:p>
    <w:p w14:paraId="317854E6" w14:textId="77777777" w:rsidR="004F00DE" w:rsidRPr="004F00DE" w:rsidRDefault="004F00DE" w:rsidP="004F00DE">
      <w:pPr>
        <w:jc w:val="center"/>
        <w:rPr>
          <w:rFonts w:cs="Times New Roman"/>
          <w:sz w:val="30"/>
          <w:szCs w:val="30"/>
        </w:rPr>
      </w:pPr>
      <w:r w:rsidRPr="004F00DE">
        <w:rPr>
          <w:rFonts w:cs="Times New Roman"/>
          <w:i/>
          <w:iCs/>
          <w:color w:val="000000"/>
          <w:sz w:val="30"/>
          <w:szCs w:val="30"/>
        </w:rPr>
        <w:t>to the award of the degree of</w:t>
      </w:r>
    </w:p>
    <w:p w14:paraId="705DDC49" w14:textId="77777777" w:rsidR="004F00DE" w:rsidRPr="004F00DE" w:rsidRDefault="004F00DE" w:rsidP="004F00DE">
      <w:pPr>
        <w:spacing w:after="150"/>
        <w:jc w:val="center"/>
        <w:rPr>
          <w:rFonts w:cs="Times New Roman"/>
          <w:sz w:val="30"/>
          <w:szCs w:val="30"/>
        </w:rPr>
      </w:pPr>
      <w:r w:rsidRPr="004F00DE">
        <w:rPr>
          <w:rFonts w:cs="Times New Roman"/>
          <w:b/>
          <w:bCs/>
          <w:color w:val="000000"/>
          <w:sz w:val="30"/>
          <w:szCs w:val="30"/>
        </w:rPr>
        <w:t>BACHELOR OF ENGINEERING</w:t>
      </w:r>
    </w:p>
    <w:p w14:paraId="5BD8C977" w14:textId="77777777" w:rsidR="004F00DE" w:rsidRPr="004F00DE" w:rsidRDefault="004F00DE" w:rsidP="004F00DE">
      <w:pPr>
        <w:spacing w:after="150"/>
        <w:jc w:val="center"/>
        <w:rPr>
          <w:rFonts w:cs="Times New Roman"/>
          <w:sz w:val="30"/>
          <w:szCs w:val="30"/>
        </w:rPr>
      </w:pPr>
      <w:r w:rsidRPr="004F00DE">
        <w:rPr>
          <w:rFonts w:cs="Times New Roman"/>
          <w:b/>
          <w:bCs/>
          <w:color w:val="000000"/>
          <w:sz w:val="30"/>
          <w:szCs w:val="30"/>
        </w:rPr>
        <w:t>IN</w:t>
      </w:r>
    </w:p>
    <w:p w14:paraId="26B5B844" w14:textId="77777777" w:rsidR="004F00DE" w:rsidRPr="004F00DE" w:rsidRDefault="004F00DE" w:rsidP="004F00DE">
      <w:pPr>
        <w:spacing w:after="150"/>
        <w:jc w:val="center"/>
        <w:rPr>
          <w:rFonts w:cs="Times New Roman"/>
          <w:b/>
          <w:bCs/>
          <w:color w:val="0070C0"/>
          <w:sz w:val="30"/>
          <w:szCs w:val="30"/>
        </w:rPr>
      </w:pPr>
      <w:r w:rsidRPr="004F00DE">
        <w:rPr>
          <w:rFonts w:cs="Times New Roman"/>
          <w:b/>
          <w:bCs/>
          <w:color w:val="0070C0"/>
          <w:sz w:val="30"/>
          <w:szCs w:val="30"/>
        </w:rPr>
        <w:t>CS AND BIOSCIENCE</w:t>
      </w:r>
    </w:p>
    <w:p w14:paraId="246AE0F8" w14:textId="77777777" w:rsidR="004F00DE" w:rsidRPr="004F00DE" w:rsidRDefault="004F00DE" w:rsidP="004F00DE">
      <w:pPr>
        <w:spacing w:after="150"/>
        <w:jc w:val="center"/>
        <w:rPr>
          <w:rFonts w:cs="Times New Roman"/>
          <w:sz w:val="30"/>
          <w:szCs w:val="30"/>
        </w:rPr>
      </w:pPr>
      <w:r w:rsidRPr="004F00DE">
        <w:rPr>
          <w:rFonts w:cs="Times New Roman"/>
          <w:b/>
          <w:bCs/>
          <w:color w:val="000000"/>
          <w:sz w:val="30"/>
          <w:szCs w:val="30"/>
        </w:rPr>
        <w:t>Submitted by</w:t>
      </w:r>
    </w:p>
    <w:p w14:paraId="334562E3" w14:textId="77777777" w:rsidR="004F00DE" w:rsidRPr="004F00DE" w:rsidRDefault="004F00DE" w:rsidP="004F00DE">
      <w:pPr>
        <w:spacing w:after="150"/>
        <w:jc w:val="center"/>
        <w:rPr>
          <w:rFonts w:cs="Times New Roman"/>
          <w:b/>
          <w:bCs/>
          <w:color w:val="0070C0"/>
          <w:sz w:val="30"/>
          <w:szCs w:val="30"/>
        </w:rPr>
      </w:pPr>
      <w:r w:rsidRPr="004F00DE">
        <w:rPr>
          <w:rFonts w:cs="Times New Roman"/>
          <w:b/>
          <w:bCs/>
          <w:color w:val="0070C0"/>
          <w:sz w:val="30"/>
          <w:szCs w:val="30"/>
        </w:rPr>
        <w:t xml:space="preserve">G AAMNA </w:t>
      </w:r>
      <w:proofErr w:type="gramStart"/>
      <w:r w:rsidRPr="004F00DE">
        <w:rPr>
          <w:rFonts w:cs="Times New Roman"/>
          <w:b/>
          <w:bCs/>
          <w:color w:val="0070C0"/>
          <w:sz w:val="30"/>
          <w:szCs w:val="30"/>
        </w:rPr>
        <w:t>KHAN(</w:t>
      </w:r>
      <w:proofErr w:type="gramEnd"/>
      <w:r w:rsidRPr="004F00DE">
        <w:rPr>
          <w:rFonts w:cs="Times New Roman"/>
          <w:b/>
          <w:bCs/>
          <w:color w:val="0070C0"/>
          <w:sz w:val="30"/>
          <w:szCs w:val="30"/>
        </w:rPr>
        <w:t>192371084)</w:t>
      </w:r>
    </w:p>
    <w:p w14:paraId="07EF5B4F" w14:textId="77777777" w:rsidR="004F00DE" w:rsidRPr="004F00DE" w:rsidRDefault="004F00DE" w:rsidP="004F00DE">
      <w:pPr>
        <w:spacing w:after="150"/>
        <w:jc w:val="center"/>
        <w:rPr>
          <w:rFonts w:cs="Times New Roman"/>
          <w:sz w:val="30"/>
          <w:szCs w:val="30"/>
        </w:rPr>
      </w:pPr>
      <w:r w:rsidRPr="004F00DE">
        <w:rPr>
          <w:rFonts w:cs="Times New Roman"/>
          <w:b/>
          <w:bCs/>
          <w:color w:val="000000"/>
          <w:sz w:val="30"/>
          <w:szCs w:val="30"/>
        </w:rPr>
        <w:t>Under the Supervision of</w:t>
      </w:r>
    </w:p>
    <w:p w14:paraId="048EAC10" w14:textId="77777777" w:rsidR="004F00DE" w:rsidRPr="004F00DE" w:rsidRDefault="004F00DE" w:rsidP="004F00DE">
      <w:pPr>
        <w:spacing w:after="500"/>
        <w:jc w:val="center"/>
        <w:rPr>
          <w:rFonts w:cs="Times New Roman"/>
          <w:color w:val="0070C0"/>
          <w:sz w:val="30"/>
          <w:szCs w:val="30"/>
        </w:rPr>
      </w:pPr>
      <w:r w:rsidRPr="004F00DE">
        <w:rPr>
          <w:rFonts w:cs="Times New Roman"/>
          <w:b/>
          <w:bCs/>
          <w:color w:val="0070C0"/>
          <w:sz w:val="30"/>
          <w:szCs w:val="30"/>
        </w:rPr>
        <w:t>ANITADAVAMANI</w:t>
      </w:r>
    </w:p>
    <w:p w14:paraId="5EDA0B45"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lastRenderedPageBreak/>
        <w:t>TABLE OF CONTENTS</w:t>
      </w:r>
    </w:p>
    <w:p w14:paraId="6DEF482E" w14:textId="77777777" w:rsidR="00934218" w:rsidRPr="004F00DE" w:rsidRDefault="004B41A3">
      <w:pPr>
        <w:pStyle w:val="ListNumber"/>
        <w:spacing w:after="120"/>
        <w:rPr>
          <w:rFonts w:cs="Times New Roman"/>
        </w:rPr>
      </w:pPr>
      <w:r w:rsidRPr="004F00DE">
        <w:rPr>
          <w:rFonts w:cs="Times New Roman"/>
        </w:rPr>
        <w:t>1. Problem Overview</w:t>
      </w:r>
    </w:p>
    <w:p w14:paraId="0FB0FF0E" w14:textId="77777777" w:rsidR="00934218" w:rsidRPr="004F00DE" w:rsidRDefault="004B41A3">
      <w:pPr>
        <w:pStyle w:val="ListNumber"/>
        <w:spacing w:after="120"/>
        <w:rPr>
          <w:rFonts w:cs="Times New Roman"/>
        </w:rPr>
      </w:pPr>
      <w:r w:rsidRPr="004F00DE">
        <w:rPr>
          <w:rFonts w:cs="Times New Roman"/>
        </w:rPr>
        <w:t>2. Repository Organization</w:t>
      </w:r>
    </w:p>
    <w:p w14:paraId="143576C2" w14:textId="77777777" w:rsidR="00934218" w:rsidRPr="004F00DE" w:rsidRDefault="004B41A3">
      <w:pPr>
        <w:pStyle w:val="ListNumber"/>
        <w:spacing w:after="120"/>
        <w:rPr>
          <w:rFonts w:cs="Times New Roman"/>
        </w:rPr>
      </w:pPr>
      <w:r w:rsidRPr="004F00DE">
        <w:rPr>
          <w:rFonts w:cs="Times New Roman"/>
        </w:rPr>
        <w:t>3. Code Quality Review</w:t>
      </w:r>
    </w:p>
    <w:p w14:paraId="6219AC91" w14:textId="77777777" w:rsidR="00934218" w:rsidRPr="004F00DE" w:rsidRDefault="004B41A3">
      <w:pPr>
        <w:pStyle w:val="ListNumber"/>
        <w:spacing w:after="120"/>
        <w:rPr>
          <w:rFonts w:cs="Times New Roman"/>
        </w:rPr>
      </w:pPr>
      <w:r w:rsidRPr="004F00DE">
        <w:rPr>
          <w:rFonts w:cs="Times New Roman"/>
        </w:rPr>
        <w:t>4. Version Control Evaluation</w:t>
      </w:r>
    </w:p>
    <w:p w14:paraId="0DFE2A72" w14:textId="77777777" w:rsidR="00934218" w:rsidRPr="004F00DE" w:rsidRDefault="004B41A3">
      <w:pPr>
        <w:pStyle w:val="ListNumber"/>
        <w:spacing w:after="120"/>
        <w:rPr>
          <w:rFonts w:cs="Times New Roman"/>
        </w:rPr>
      </w:pPr>
      <w:r w:rsidRPr="004F00DE">
        <w:rPr>
          <w:rFonts w:cs="Times New Roman"/>
        </w:rPr>
        <w:t>5. Code Testing and Validation</w:t>
      </w:r>
    </w:p>
    <w:p w14:paraId="6AAEFCE0" w14:textId="77777777" w:rsidR="00934218" w:rsidRPr="004F00DE" w:rsidRDefault="004B41A3">
      <w:pPr>
        <w:pStyle w:val="ListNumber"/>
        <w:spacing w:after="120"/>
        <w:rPr>
          <w:rFonts w:cs="Times New Roman"/>
        </w:rPr>
      </w:pPr>
      <w:r w:rsidRPr="004F00DE">
        <w:rPr>
          <w:rFonts w:cs="Times New Roman"/>
        </w:rPr>
        <w:t>6. Repository Documentation</w:t>
      </w:r>
    </w:p>
    <w:p w14:paraId="562816AF" w14:textId="77777777" w:rsidR="00934218" w:rsidRPr="004F00DE" w:rsidRDefault="004B41A3">
      <w:pPr>
        <w:pStyle w:val="ListNumber"/>
        <w:spacing w:after="120"/>
        <w:rPr>
          <w:rFonts w:cs="Times New Roman"/>
        </w:rPr>
      </w:pPr>
      <w:r w:rsidRPr="004F00DE">
        <w:rPr>
          <w:rFonts w:cs="Times New Roman"/>
        </w:rPr>
        <w:t>7. Code Review Findings and Recommendations</w:t>
      </w:r>
    </w:p>
    <w:p w14:paraId="5AFB1456" w14:textId="77777777" w:rsidR="00934218" w:rsidRPr="004F00DE" w:rsidRDefault="004B41A3">
      <w:pPr>
        <w:pStyle w:val="ListNumber"/>
        <w:spacing w:after="120"/>
        <w:rPr>
          <w:rFonts w:cs="Times New Roman"/>
        </w:rPr>
      </w:pPr>
      <w:r w:rsidRPr="004F00DE">
        <w:rPr>
          <w:rFonts w:cs="Times New Roman"/>
        </w:rPr>
        <w:t>8. Architecture and Deployment Overview</w:t>
      </w:r>
    </w:p>
    <w:p w14:paraId="6D47FC22" w14:textId="77777777" w:rsidR="00934218" w:rsidRPr="004F00DE" w:rsidRDefault="004B41A3">
      <w:pPr>
        <w:pStyle w:val="ListNumber"/>
        <w:spacing w:after="120"/>
        <w:rPr>
          <w:rFonts w:cs="Times New Roman"/>
        </w:rPr>
      </w:pPr>
      <w:r w:rsidRPr="004F00DE">
        <w:rPr>
          <w:rFonts w:cs="Times New Roman"/>
        </w:rPr>
        <w:t>9. Conclusion</w:t>
      </w:r>
    </w:p>
    <w:p w14:paraId="7DA09CD5" w14:textId="77777777" w:rsidR="00934218" w:rsidRPr="004F00DE" w:rsidRDefault="004B41A3">
      <w:pPr>
        <w:pStyle w:val="ListNumber"/>
        <w:spacing w:after="120"/>
        <w:rPr>
          <w:rFonts w:cs="Times New Roman"/>
        </w:rPr>
      </w:pPr>
      <w:r w:rsidRPr="004F00DE">
        <w:rPr>
          <w:rFonts w:cs="Times New Roman"/>
        </w:rPr>
        <w:t>10. Appendices</w:t>
      </w:r>
    </w:p>
    <w:p w14:paraId="15AD9A95" w14:textId="77777777" w:rsidR="00934218" w:rsidRPr="004F00DE" w:rsidRDefault="004B41A3">
      <w:pPr>
        <w:spacing w:after="120"/>
        <w:rPr>
          <w:rFonts w:cs="Times New Roman"/>
        </w:rPr>
      </w:pPr>
      <w:r w:rsidRPr="004F00DE">
        <w:rPr>
          <w:rFonts w:cs="Times New Roman"/>
        </w:rPr>
        <w:br w:type="page"/>
      </w:r>
    </w:p>
    <w:p w14:paraId="400FFBB4"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lastRenderedPageBreak/>
        <w:t>1. PROBLEM OVERVIEW</w:t>
      </w:r>
    </w:p>
    <w:p w14:paraId="4037FD5C"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1.1 Introduction</w:t>
      </w:r>
    </w:p>
    <w:p w14:paraId="3EFF8B83" w14:textId="77777777" w:rsidR="00934218" w:rsidRPr="004F00DE" w:rsidRDefault="004B41A3">
      <w:pPr>
        <w:spacing w:after="120"/>
        <w:jc w:val="both"/>
        <w:rPr>
          <w:rFonts w:cs="Times New Roman"/>
        </w:rPr>
      </w:pPr>
      <w:r w:rsidRPr="004F00DE">
        <w:rPr>
          <w:rFonts w:cs="Times New Roman"/>
        </w:rPr>
        <w:t>The AI-Powered Smart Classroom Monitoring and Learning Analytics Platform is a full-stack application designed to improve classroom management and provide data-driven insights into student learning. Traditional classrooms often rely on manual attendance, subjective observation, periodic examinations, and disconnected records. These methods make it difficult for teachers and administrators to identify learning difficulties early and understand classroom trends.</w:t>
      </w:r>
    </w:p>
    <w:p w14:paraId="6C97F94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1.2 Problem Statement</w:t>
      </w:r>
    </w:p>
    <w:p w14:paraId="1D440193" w14:textId="77777777" w:rsidR="00934218" w:rsidRPr="004F00DE" w:rsidRDefault="004B41A3">
      <w:pPr>
        <w:spacing w:after="120"/>
        <w:jc w:val="both"/>
        <w:rPr>
          <w:rFonts w:cs="Times New Roman"/>
        </w:rPr>
      </w:pPr>
      <w:r w:rsidRPr="004F00DE">
        <w:rPr>
          <w:rFonts w:cs="Times New Roman"/>
        </w:rPr>
        <w:t>Educational institutions need an integrated platform that can collect classroom activity data, monitor attendance and engagement, analyze learning performance, and present actionable information to teachers and administrators. The proposed system addresses this need through a web-based platform supported by AI-assisted analytics.</w:t>
      </w:r>
    </w:p>
    <w:p w14:paraId="54FD2EF4"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1.3 Project Objectives</w:t>
      </w:r>
    </w:p>
    <w:p w14:paraId="0FFF3C95" w14:textId="77777777" w:rsidR="00934218" w:rsidRPr="004F00DE" w:rsidRDefault="004B41A3">
      <w:pPr>
        <w:pStyle w:val="ListBullet"/>
        <w:spacing w:after="120"/>
        <w:rPr>
          <w:rFonts w:cs="Times New Roman"/>
        </w:rPr>
      </w:pPr>
      <w:r w:rsidRPr="004F00DE">
        <w:rPr>
          <w:rFonts w:cs="Times New Roman"/>
        </w:rPr>
        <w:t>Automate classroom attendance and monitoring activities.</w:t>
      </w:r>
    </w:p>
    <w:p w14:paraId="4DC3CFDC" w14:textId="77777777" w:rsidR="00934218" w:rsidRPr="004F00DE" w:rsidRDefault="004B41A3">
      <w:pPr>
        <w:pStyle w:val="ListBullet"/>
        <w:spacing w:after="120"/>
        <w:rPr>
          <w:rFonts w:cs="Times New Roman"/>
        </w:rPr>
      </w:pPr>
      <w:r w:rsidRPr="004F00DE">
        <w:rPr>
          <w:rFonts w:cs="Times New Roman"/>
        </w:rPr>
        <w:t>Provide dashboards for teachers and administrators.</w:t>
      </w:r>
    </w:p>
    <w:p w14:paraId="6C09F972" w14:textId="77777777" w:rsidR="00934218" w:rsidRPr="004F00DE" w:rsidRDefault="004B41A3">
      <w:pPr>
        <w:pStyle w:val="ListBullet"/>
        <w:spacing w:after="120"/>
        <w:rPr>
          <w:rFonts w:cs="Times New Roman"/>
        </w:rPr>
      </w:pPr>
      <w:r w:rsidRPr="004F00DE">
        <w:rPr>
          <w:rFonts w:cs="Times New Roman"/>
        </w:rPr>
        <w:t>Analyze student performance using learning analytics.</w:t>
      </w:r>
    </w:p>
    <w:p w14:paraId="55B3720A" w14:textId="77777777" w:rsidR="00934218" w:rsidRPr="004F00DE" w:rsidRDefault="004B41A3">
      <w:pPr>
        <w:pStyle w:val="ListBullet"/>
        <w:spacing w:after="120"/>
        <w:rPr>
          <w:rFonts w:cs="Times New Roman"/>
        </w:rPr>
      </w:pPr>
      <w:r w:rsidRPr="004F00DE">
        <w:rPr>
          <w:rFonts w:cs="Times New Roman"/>
        </w:rPr>
        <w:t>Identify students or topics requiring additional attention.</w:t>
      </w:r>
    </w:p>
    <w:p w14:paraId="602ACB90" w14:textId="77777777" w:rsidR="00934218" w:rsidRPr="004F00DE" w:rsidRDefault="004B41A3">
      <w:pPr>
        <w:pStyle w:val="ListBullet"/>
        <w:spacing w:after="120"/>
        <w:rPr>
          <w:rFonts w:cs="Times New Roman"/>
        </w:rPr>
      </w:pPr>
      <w:r w:rsidRPr="004F00DE">
        <w:rPr>
          <w:rFonts w:cs="Times New Roman"/>
        </w:rPr>
        <w:t>Generate alerts and recommendations based on defined rules or AI models.</w:t>
      </w:r>
    </w:p>
    <w:p w14:paraId="64D03CA9" w14:textId="77777777" w:rsidR="00934218" w:rsidRPr="004F00DE" w:rsidRDefault="004B41A3">
      <w:pPr>
        <w:pStyle w:val="ListBullet"/>
        <w:spacing w:after="120"/>
        <w:rPr>
          <w:rFonts w:cs="Times New Roman"/>
        </w:rPr>
      </w:pPr>
      <w:r w:rsidRPr="004F00DE">
        <w:rPr>
          <w:rFonts w:cs="Times New Roman"/>
        </w:rPr>
        <w:t>Maintain structured academic records in a centralized database.</w:t>
      </w:r>
    </w:p>
    <w:p w14:paraId="23B40812" w14:textId="77777777" w:rsidR="00934218" w:rsidRPr="004F00DE" w:rsidRDefault="004B41A3">
      <w:pPr>
        <w:pStyle w:val="ListBullet"/>
        <w:spacing w:after="120"/>
        <w:rPr>
          <w:rFonts w:cs="Times New Roman"/>
        </w:rPr>
      </w:pPr>
      <w:r w:rsidRPr="004F00DE">
        <w:rPr>
          <w:rFonts w:cs="Times New Roman"/>
        </w:rPr>
        <w:t>Provide a scalable full-stack architecture that can be containerized.</w:t>
      </w:r>
    </w:p>
    <w:p w14:paraId="4CA66ADD" w14:textId="77777777" w:rsidR="00934218" w:rsidRPr="004F00DE" w:rsidRDefault="004B41A3">
      <w:pPr>
        <w:pStyle w:val="ListBullet"/>
        <w:spacing w:after="120"/>
        <w:rPr>
          <w:rFonts w:cs="Times New Roman"/>
        </w:rPr>
      </w:pPr>
      <w:r w:rsidRPr="004F00DE">
        <w:rPr>
          <w:rFonts w:cs="Times New Roman"/>
        </w:rPr>
        <w:t>Use Git-based version control to support collaboration and traceability.</w:t>
      </w:r>
    </w:p>
    <w:p w14:paraId="275E6F56"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1.4 Key Functionalities</w:t>
      </w:r>
    </w:p>
    <w:tbl>
      <w:tblPr>
        <w:tblStyle w:val="TableGrid"/>
        <w:tblW w:w="0" w:type="auto"/>
        <w:jc w:val="center"/>
        <w:tblLook w:val="04A0" w:firstRow="1" w:lastRow="0" w:firstColumn="1" w:lastColumn="0" w:noHBand="0" w:noVBand="1"/>
      </w:tblPr>
      <w:tblGrid>
        <w:gridCol w:w="4962"/>
        <w:gridCol w:w="4964"/>
      </w:tblGrid>
      <w:tr w:rsidR="00934218" w:rsidRPr="004F00DE" w14:paraId="37E1811A" w14:textId="77777777">
        <w:trPr>
          <w:jc w:val="center"/>
        </w:trPr>
        <w:tc>
          <w:tcPr>
            <w:tcW w:w="4968" w:type="dxa"/>
          </w:tcPr>
          <w:p w14:paraId="6CE201EB" w14:textId="77777777" w:rsidR="00934218" w:rsidRPr="004F00DE" w:rsidRDefault="004B41A3">
            <w:pPr>
              <w:rPr>
                <w:rFonts w:cs="Times New Roman"/>
              </w:rPr>
            </w:pPr>
            <w:r w:rsidRPr="004F00DE">
              <w:rPr>
                <w:rFonts w:cs="Times New Roman"/>
                <w:b/>
              </w:rPr>
              <w:t>Module</w:t>
            </w:r>
          </w:p>
        </w:tc>
        <w:tc>
          <w:tcPr>
            <w:tcW w:w="4968" w:type="dxa"/>
          </w:tcPr>
          <w:p w14:paraId="35707FBF" w14:textId="77777777" w:rsidR="00934218" w:rsidRPr="004F00DE" w:rsidRDefault="004B41A3">
            <w:pPr>
              <w:rPr>
                <w:rFonts w:cs="Times New Roman"/>
              </w:rPr>
            </w:pPr>
            <w:r w:rsidRPr="004F00DE">
              <w:rPr>
                <w:rFonts w:cs="Times New Roman"/>
                <w:b/>
              </w:rPr>
              <w:t>Main Functionality</w:t>
            </w:r>
          </w:p>
        </w:tc>
      </w:tr>
      <w:tr w:rsidR="00934218" w:rsidRPr="004F00DE" w14:paraId="01872F56" w14:textId="77777777">
        <w:trPr>
          <w:jc w:val="center"/>
        </w:trPr>
        <w:tc>
          <w:tcPr>
            <w:tcW w:w="4968" w:type="dxa"/>
            <w:vAlign w:val="center"/>
          </w:tcPr>
          <w:p w14:paraId="61229D8E" w14:textId="77777777" w:rsidR="00934218" w:rsidRPr="004F00DE" w:rsidRDefault="004B41A3">
            <w:pPr>
              <w:rPr>
                <w:rFonts w:cs="Times New Roman"/>
              </w:rPr>
            </w:pPr>
            <w:r w:rsidRPr="004F00DE">
              <w:rPr>
                <w:rFonts w:cs="Times New Roman"/>
              </w:rPr>
              <w:t>Authentication</w:t>
            </w:r>
          </w:p>
        </w:tc>
        <w:tc>
          <w:tcPr>
            <w:tcW w:w="4968" w:type="dxa"/>
            <w:vAlign w:val="center"/>
          </w:tcPr>
          <w:p w14:paraId="08034BFF" w14:textId="77777777" w:rsidR="00934218" w:rsidRPr="004F00DE" w:rsidRDefault="004B41A3">
            <w:pPr>
              <w:rPr>
                <w:rFonts w:cs="Times New Roman"/>
              </w:rPr>
            </w:pPr>
            <w:r w:rsidRPr="004F00DE">
              <w:rPr>
                <w:rFonts w:cs="Times New Roman"/>
              </w:rPr>
              <w:t>Login, registration, role-based access and session management.</w:t>
            </w:r>
          </w:p>
        </w:tc>
      </w:tr>
      <w:tr w:rsidR="00934218" w:rsidRPr="004F00DE" w14:paraId="4694BD76" w14:textId="77777777">
        <w:trPr>
          <w:jc w:val="center"/>
        </w:trPr>
        <w:tc>
          <w:tcPr>
            <w:tcW w:w="4968" w:type="dxa"/>
            <w:vAlign w:val="center"/>
          </w:tcPr>
          <w:p w14:paraId="3A2FA479" w14:textId="77777777" w:rsidR="00934218" w:rsidRPr="004F00DE" w:rsidRDefault="004B41A3">
            <w:pPr>
              <w:rPr>
                <w:rFonts w:cs="Times New Roman"/>
              </w:rPr>
            </w:pPr>
            <w:r w:rsidRPr="004F00DE">
              <w:rPr>
                <w:rFonts w:cs="Times New Roman"/>
              </w:rPr>
              <w:t>Classroom Monitoring</w:t>
            </w:r>
          </w:p>
        </w:tc>
        <w:tc>
          <w:tcPr>
            <w:tcW w:w="4968" w:type="dxa"/>
            <w:vAlign w:val="center"/>
          </w:tcPr>
          <w:p w14:paraId="50C59292" w14:textId="77777777" w:rsidR="00934218" w:rsidRPr="004F00DE" w:rsidRDefault="004B41A3">
            <w:pPr>
              <w:rPr>
                <w:rFonts w:cs="Times New Roman"/>
              </w:rPr>
            </w:pPr>
            <w:r w:rsidRPr="004F00DE">
              <w:rPr>
                <w:rFonts w:cs="Times New Roman"/>
              </w:rPr>
              <w:t>Attendance, classroom status and activity information.</w:t>
            </w:r>
          </w:p>
        </w:tc>
      </w:tr>
      <w:tr w:rsidR="00934218" w:rsidRPr="004F00DE" w14:paraId="7BD4D7EB" w14:textId="77777777">
        <w:trPr>
          <w:jc w:val="center"/>
        </w:trPr>
        <w:tc>
          <w:tcPr>
            <w:tcW w:w="4968" w:type="dxa"/>
            <w:vAlign w:val="center"/>
          </w:tcPr>
          <w:p w14:paraId="53352A36" w14:textId="77777777" w:rsidR="00934218" w:rsidRPr="004F00DE" w:rsidRDefault="004B41A3">
            <w:pPr>
              <w:rPr>
                <w:rFonts w:cs="Times New Roman"/>
              </w:rPr>
            </w:pPr>
            <w:r w:rsidRPr="004F00DE">
              <w:rPr>
                <w:rFonts w:cs="Times New Roman"/>
              </w:rPr>
              <w:t>Learning Analytics</w:t>
            </w:r>
          </w:p>
        </w:tc>
        <w:tc>
          <w:tcPr>
            <w:tcW w:w="4968" w:type="dxa"/>
            <w:vAlign w:val="center"/>
          </w:tcPr>
          <w:p w14:paraId="39A14B5C" w14:textId="77777777" w:rsidR="00934218" w:rsidRPr="004F00DE" w:rsidRDefault="004B41A3">
            <w:pPr>
              <w:rPr>
                <w:rFonts w:cs="Times New Roman"/>
              </w:rPr>
            </w:pPr>
            <w:r w:rsidRPr="004F00DE">
              <w:rPr>
                <w:rFonts w:cs="Times New Roman"/>
              </w:rPr>
              <w:t>Performance trends, engagement indicators and risk insights.</w:t>
            </w:r>
          </w:p>
        </w:tc>
      </w:tr>
      <w:tr w:rsidR="00934218" w:rsidRPr="004F00DE" w14:paraId="6C2FC2ED" w14:textId="77777777">
        <w:trPr>
          <w:jc w:val="center"/>
        </w:trPr>
        <w:tc>
          <w:tcPr>
            <w:tcW w:w="4968" w:type="dxa"/>
            <w:vAlign w:val="center"/>
          </w:tcPr>
          <w:p w14:paraId="2F6C47DC" w14:textId="77777777" w:rsidR="00934218" w:rsidRPr="004F00DE" w:rsidRDefault="004B41A3">
            <w:pPr>
              <w:rPr>
                <w:rFonts w:cs="Times New Roman"/>
              </w:rPr>
            </w:pPr>
            <w:r w:rsidRPr="004F00DE">
              <w:rPr>
                <w:rFonts w:cs="Times New Roman"/>
              </w:rPr>
              <w:t>Teacher Dashboard</w:t>
            </w:r>
          </w:p>
        </w:tc>
        <w:tc>
          <w:tcPr>
            <w:tcW w:w="4968" w:type="dxa"/>
            <w:vAlign w:val="center"/>
          </w:tcPr>
          <w:p w14:paraId="680D9591" w14:textId="77777777" w:rsidR="00934218" w:rsidRPr="004F00DE" w:rsidRDefault="004B41A3">
            <w:pPr>
              <w:rPr>
                <w:rFonts w:cs="Times New Roman"/>
              </w:rPr>
            </w:pPr>
            <w:r w:rsidRPr="004F00DE">
              <w:rPr>
                <w:rFonts w:cs="Times New Roman"/>
              </w:rPr>
              <w:t>Class overview, student performance and alerts.</w:t>
            </w:r>
          </w:p>
        </w:tc>
      </w:tr>
      <w:tr w:rsidR="00934218" w:rsidRPr="004F00DE" w14:paraId="5315DB6B" w14:textId="77777777">
        <w:trPr>
          <w:jc w:val="center"/>
        </w:trPr>
        <w:tc>
          <w:tcPr>
            <w:tcW w:w="4968" w:type="dxa"/>
            <w:vAlign w:val="center"/>
          </w:tcPr>
          <w:p w14:paraId="7F55E379" w14:textId="77777777" w:rsidR="00934218" w:rsidRPr="004F00DE" w:rsidRDefault="004B41A3">
            <w:pPr>
              <w:rPr>
                <w:rFonts w:cs="Times New Roman"/>
              </w:rPr>
            </w:pPr>
            <w:r w:rsidRPr="004F00DE">
              <w:rPr>
                <w:rFonts w:cs="Times New Roman"/>
              </w:rPr>
              <w:t>Admin Dashboard</w:t>
            </w:r>
          </w:p>
        </w:tc>
        <w:tc>
          <w:tcPr>
            <w:tcW w:w="4968" w:type="dxa"/>
            <w:vAlign w:val="center"/>
          </w:tcPr>
          <w:p w14:paraId="1D049005" w14:textId="77777777" w:rsidR="00934218" w:rsidRPr="004F00DE" w:rsidRDefault="004B41A3">
            <w:pPr>
              <w:rPr>
                <w:rFonts w:cs="Times New Roman"/>
              </w:rPr>
            </w:pPr>
            <w:r w:rsidRPr="004F00DE">
              <w:rPr>
                <w:rFonts w:cs="Times New Roman"/>
              </w:rPr>
              <w:t>Users, classes, reports and system-level statistics.</w:t>
            </w:r>
          </w:p>
        </w:tc>
      </w:tr>
      <w:tr w:rsidR="00934218" w:rsidRPr="004F00DE" w14:paraId="16FA855C" w14:textId="77777777">
        <w:trPr>
          <w:jc w:val="center"/>
        </w:trPr>
        <w:tc>
          <w:tcPr>
            <w:tcW w:w="4968" w:type="dxa"/>
            <w:vAlign w:val="center"/>
          </w:tcPr>
          <w:p w14:paraId="088F7C47" w14:textId="77777777" w:rsidR="00934218" w:rsidRPr="004F00DE" w:rsidRDefault="004B41A3">
            <w:pPr>
              <w:rPr>
                <w:rFonts w:cs="Times New Roman"/>
              </w:rPr>
            </w:pPr>
            <w:r w:rsidRPr="004F00DE">
              <w:rPr>
                <w:rFonts w:cs="Times New Roman"/>
              </w:rPr>
              <w:t>AI Analytics</w:t>
            </w:r>
          </w:p>
        </w:tc>
        <w:tc>
          <w:tcPr>
            <w:tcW w:w="4968" w:type="dxa"/>
            <w:vAlign w:val="center"/>
          </w:tcPr>
          <w:p w14:paraId="039F728F" w14:textId="77777777" w:rsidR="00934218" w:rsidRPr="004F00DE" w:rsidRDefault="004B41A3">
            <w:pPr>
              <w:rPr>
                <w:rFonts w:cs="Times New Roman"/>
              </w:rPr>
            </w:pPr>
            <w:r w:rsidRPr="004F00DE">
              <w:rPr>
                <w:rFonts w:cs="Times New Roman"/>
              </w:rPr>
              <w:t>Prediction/recommendation layer using historical learning data.</w:t>
            </w:r>
          </w:p>
        </w:tc>
      </w:tr>
      <w:tr w:rsidR="00934218" w:rsidRPr="004F00DE" w14:paraId="01B0BC4F" w14:textId="77777777">
        <w:trPr>
          <w:jc w:val="center"/>
        </w:trPr>
        <w:tc>
          <w:tcPr>
            <w:tcW w:w="4968" w:type="dxa"/>
            <w:vAlign w:val="center"/>
          </w:tcPr>
          <w:p w14:paraId="23DAD0BF" w14:textId="77777777" w:rsidR="00934218" w:rsidRPr="004F00DE" w:rsidRDefault="004B41A3">
            <w:pPr>
              <w:rPr>
                <w:rFonts w:cs="Times New Roman"/>
              </w:rPr>
            </w:pPr>
            <w:r w:rsidRPr="004F00DE">
              <w:rPr>
                <w:rFonts w:cs="Times New Roman"/>
              </w:rPr>
              <w:t>Reports</w:t>
            </w:r>
          </w:p>
        </w:tc>
        <w:tc>
          <w:tcPr>
            <w:tcW w:w="4968" w:type="dxa"/>
            <w:vAlign w:val="center"/>
          </w:tcPr>
          <w:p w14:paraId="1C86FD51" w14:textId="77777777" w:rsidR="00934218" w:rsidRPr="004F00DE" w:rsidRDefault="004B41A3">
            <w:pPr>
              <w:rPr>
                <w:rFonts w:cs="Times New Roman"/>
              </w:rPr>
            </w:pPr>
            <w:r w:rsidRPr="004F00DE">
              <w:rPr>
                <w:rFonts w:cs="Times New Roman"/>
              </w:rPr>
              <w:t>Generate and view academic and classroom reports.</w:t>
            </w:r>
          </w:p>
        </w:tc>
      </w:tr>
      <w:tr w:rsidR="00934218" w:rsidRPr="004F00DE" w14:paraId="55A38062" w14:textId="77777777">
        <w:trPr>
          <w:jc w:val="center"/>
        </w:trPr>
        <w:tc>
          <w:tcPr>
            <w:tcW w:w="4968" w:type="dxa"/>
            <w:vAlign w:val="center"/>
          </w:tcPr>
          <w:p w14:paraId="7434D8CB" w14:textId="77777777" w:rsidR="00934218" w:rsidRPr="004F00DE" w:rsidRDefault="004B41A3">
            <w:pPr>
              <w:rPr>
                <w:rFonts w:cs="Times New Roman"/>
              </w:rPr>
            </w:pPr>
            <w:r w:rsidRPr="004F00DE">
              <w:rPr>
                <w:rFonts w:cs="Times New Roman"/>
              </w:rPr>
              <w:t>Notifications</w:t>
            </w:r>
          </w:p>
        </w:tc>
        <w:tc>
          <w:tcPr>
            <w:tcW w:w="4968" w:type="dxa"/>
            <w:vAlign w:val="center"/>
          </w:tcPr>
          <w:p w14:paraId="2A6DE97F" w14:textId="77777777" w:rsidR="00934218" w:rsidRPr="004F00DE" w:rsidRDefault="004B41A3">
            <w:pPr>
              <w:rPr>
                <w:rFonts w:cs="Times New Roman"/>
              </w:rPr>
            </w:pPr>
            <w:r w:rsidRPr="004F00DE">
              <w:rPr>
                <w:rFonts w:cs="Times New Roman"/>
              </w:rPr>
              <w:t>Alerts for attendance, performance or engagement thresholds.</w:t>
            </w:r>
          </w:p>
        </w:tc>
      </w:tr>
    </w:tbl>
    <w:p w14:paraId="7C8101DF" w14:textId="77777777" w:rsidR="00934218" w:rsidRPr="004F00DE" w:rsidRDefault="004B41A3">
      <w:pPr>
        <w:spacing w:after="120"/>
        <w:rPr>
          <w:rFonts w:cs="Times New Roman"/>
        </w:rPr>
      </w:pPr>
      <w:r w:rsidRPr="004F00DE">
        <w:rPr>
          <w:rFonts w:cs="Times New Roman"/>
        </w:rPr>
        <w:br w:type="page"/>
      </w:r>
    </w:p>
    <w:p w14:paraId="7C31B2C8"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lastRenderedPageBreak/>
        <w:t>2. REPOSITORY ORGANIZATION</w:t>
      </w:r>
    </w:p>
    <w:p w14:paraId="19A49CB8"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2.1 Recommended Repository Structure</w:t>
      </w:r>
    </w:p>
    <w:p w14:paraId="5B1CEE46" w14:textId="77777777" w:rsidR="00934218" w:rsidRPr="004F00DE" w:rsidRDefault="004B41A3">
      <w:pPr>
        <w:spacing w:after="120"/>
        <w:ind w:left="432"/>
        <w:rPr>
          <w:rFonts w:cs="Times New Roman"/>
        </w:rPr>
      </w:pPr>
      <w:r w:rsidRPr="004F00DE">
        <w:rPr>
          <w:rFonts w:cs="Times New Roman"/>
          <w:sz w:val="18"/>
        </w:rPr>
        <w:t>smart-classroom-analytics/</w:t>
      </w:r>
      <w:r w:rsidRPr="004F00DE">
        <w:rPr>
          <w:rFonts w:cs="Times New Roman"/>
          <w:sz w:val="18"/>
        </w:rPr>
        <w:br/>
        <w:t>├── frontend/</w:t>
      </w:r>
      <w:r w:rsidRPr="004F00DE">
        <w:rPr>
          <w:rFonts w:cs="Times New Roman"/>
          <w:sz w:val="18"/>
        </w:rPr>
        <w:br/>
        <w:t>│   ├── public/</w:t>
      </w:r>
      <w:r w:rsidRPr="004F00DE">
        <w:rPr>
          <w:rFonts w:cs="Times New Roman"/>
          <w:sz w:val="18"/>
        </w:rPr>
        <w:br/>
        <w:t>│   └── src/</w:t>
      </w:r>
      <w:r w:rsidRPr="004F00DE">
        <w:rPr>
          <w:rFonts w:cs="Times New Roman"/>
          <w:sz w:val="18"/>
        </w:rPr>
        <w:br/>
        <w:t>│       ├── components/</w:t>
      </w:r>
      <w:r w:rsidRPr="004F00DE">
        <w:rPr>
          <w:rFonts w:cs="Times New Roman"/>
          <w:sz w:val="18"/>
        </w:rPr>
        <w:br/>
        <w:t>│       ├── pages/</w:t>
      </w:r>
      <w:r w:rsidRPr="004F00DE">
        <w:rPr>
          <w:rFonts w:cs="Times New Roman"/>
          <w:sz w:val="18"/>
        </w:rPr>
        <w:br/>
        <w:t>│       ├── services/</w:t>
      </w:r>
      <w:r w:rsidRPr="004F00DE">
        <w:rPr>
          <w:rFonts w:cs="Times New Roman"/>
          <w:sz w:val="18"/>
        </w:rPr>
        <w:br/>
        <w:t>│       ├── hooks/</w:t>
      </w:r>
      <w:r w:rsidRPr="004F00DE">
        <w:rPr>
          <w:rFonts w:cs="Times New Roman"/>
          <w:sz w:val="18"/>
        </w:rPr>
        <w:br/>
        <w:t>│       └── assets/</w:t>
      </w:r>
      <w:r w:rsidRPr="004F00DE">
        <w:rPr>
          <w:rFonts w:cs="Times New Roman"/>
          <w:sz w:val="18"/>
        </w:rPr>
        <w:br/>
        <w:t>├── backend/</w:t>
      </w:r>
      <w:r w:rsidRPr="004F00DE">
        <w:rPr>
          <w:rFonts w:cs="Times New Roman"/>
          <w:sz w:val="18"/>
        </w:rPr>
        <w:br/>
        <w:t>│   ├── controllers/</w:t>
      </w:r>
      <w:r w:rsidRPr="004F00DE">
        <w:rPr>
          <w:rFonts w:cs="Times New Roman"/>
          <w:sz w:val="18"/>
        </w:rPr>
        <w:br/>
        <w:t>│   ├── services/</w:t>
      </w:r>
      <w:r w:rsidRPr="004F00DE">
        <w:rPr>
          <w:rFonts w:cs="Times New Roman"/>
          <w:sz w:val="18"/>
        </w:rPr>
        <w:br/>
        <w:t>│   ├── models/</w:t>
      </w:r>
      <w:r w:rsidRPr="004F00DE">
        <w:rPr>
          <w:rFonts w:cs="Times New Roman"/>
          <w:sz w:val="18"/>
        </w:rPr>
        <w:br/>
        <w:t>│   ├── repositories/</w:t>
      </w:r>
      <w:r w:rsidRPr="004F00DE">
        <w:rPr>
          <w:rFonts w:cs="Times New Roman"/>
          <w:sz w:val="18"/>
        </w:rPr>
        <w:br/>
        <w:t>│   ├── routes/</w:t>
      </w:r>
      <w:r w:rsidRPr="004F00DE">
        <w:rPr>
          <w:rFonts w:cs="Times New Roman"/>
          <w:sz w:val="18"/>
        </w:rPr>
        <w:br/>
        <w:t>│   ├── middleware/</w:t>
      </w:r>
      <w:r w:rsidRPr="004F00DE">
        <w:rPr>
          <w:rFonts w:cs="Times New Roman"/>
          <w:sz w:val="18"/>
        </w:rPr>
        <w:br/>
        <w:t>│   └── config/</w:t>
      </w:r>
      <w:r w:rsidRPr="004F00DE">
        <w:rPr>
          <w:rFonts w:cs="Times New Roman"/>
          <w:sz w:val="18"/>
        </w:rPr>
        <w:br/>
        <w:t>├── ai-service/</w:t>
      </w:r>
      <w:r w:rsidRPr="004F00DE">
        <w:rPr>
          <w:rFonts w:cs="Times New Roman"/>
          <w:sz w:val="18"/>
        </w:rPr>
        <w:br/>
        <w:t>│   ├── models/</w:t>
      </w:r>
      <w:r w:rsidRPr="004F00DE">
        <w:rPr>
          <w:rFonts w:cs="Times New Roman"/>
          <w:sz w:val="18"/>
        </w:rPr>
        <w:br/>
        <w:t>│   ├── preprocessing/</w:t>
      </w:r>
      <w:r w:rsidRPr="004F00DE">
        <w:rPr>
          <w:rFonts w:cs="Times New Roman"/>
          <w:sz w:val="18"/>
        </w:rPr>
        <w:br/>
        <w:t>│   └── inference/</w:t>
      </w:r>
      <w:r w:rsidRPr="004F00DE">
        <w:rPr>
          <w:rFonts w:cs="Times New Roman"/>
          <w:sz w:val="18"/>
        </w:rPr>
        <w:br/>
        <w:t>├── database/</w:t>
      </w:r>
      <w:r w:rsidRPr="004F00DE">
        <w:rPr>
          <w:rFonts w:cs="Times New Roman"/>
          <w:sz w:val="18"/>
        </w:rPr>
        <w:br/>
        <w:t>│   ├── schema/</w:t>
      </w:r>
      <w:r w:rsidRPr="004F00DE">
        <w:rPr>
          <w:rFonts w:cs="Times New Roman"/>
          <w:sz w:val="18"/>
        </w:rPr>
        <w:br/>
        <w:t>│   └── seed/</w:t>
      </w:r>
      <w:r w:rsidRPr="004F00DE">
        <w:rPr>
          <w:rFonts w:cs="Times New Roman"/>
          <w:sz w:val="18"/>
        </w:rPr>
        <w:br/>
        <w:t>├── tests/</w:t>
      </w:r>
      <w:r w:rsidRPr="004F00DE">
        <w:rPr>
          <w:rFonts w:cs="Times New Roman"/>
          <w:sz w:val="18"/>
        </w:rPr>
        <w:br/>
        <w:t>│   ├── unit/</w:t>
      </w:r>
      <w:r w:rsidRPr="004F00DE">
        <w:rPr>
          <w:rFonts w:cs="Times New Roman"/>
          <w:sz w:val="18"/>
        </w:rPr>
        <w:br/>
        <w:t>│   ├── integration/</w:t>
      </w:r>
      <w:r w:rsidRPr="004F00DE">
        <w:rPr>
          <w:rFonts w:cs="Times New Roman"/>
          <w:sz w:val="18"/>
        </w:rPr>
        <w:br/>
        <w:t>│   └── e2e/</w:t>
      </w:r>
      <w:r w:rsidRPr="004F00DE">
        <w:rPr>
          <w:rFonts w:cs="Times New Roman"/>
          <w:sz w:val="18"/>
        </w:rPr>
        <w:br/>
        <w:t>├── docs/</w:t>
      </w:r>
      <w:r w:rsidRPr="004F00DE">
        <w:rPr>
          <w:rFonts w:cs="Times New Roman"/>
          <w:sz w:val="18"/>
        </w:rPr>
        <w:br/>
        <w:t>├── docker/</w:t>
      </w:r>
      <w:r w:rsidRPr="004F00DE">
        <w:rPr>
          <w:rFonts w:cs="Times New Roman"/>
          <w:sz w:val="18"/>
        </w:rPr>
        <w:br/>
        <w:t>├── .github/</w:t>
      </w:r>
      <w:r w:rsidRPr="004F00DE">
        <w:rPr>
          <w:rFonts w:cs="Times New Roman"/>
          <w:sz w:val="18"/>
        </w:rPr>
        <w:br/>
        <w:t>│   └── workflows/</w:t>
      </w:r>
      <w:r w:rsidRPr="004F00DE">
        <w:rPr>
          <w:rFonts w:cs="Times New Roman"/>
          <w:sz w:val="18"/>
        </w:rPr>
        <w:br/>
        <w:t>├── .env.example</w:t>
      </w:r>
      <w:r w:rsidRPr="004F00DE">
        <w:rPr>
          <w:rFonts w:cs="Times New Roman"/>
          <w:sz w:val="18"/>
        </w:rPr>
        <w:br/>
        <w:t>├── docker-compose.yml</w:t>
      </w:r>
      <w:r w:rsidRPr="004F00DE">
        <w:rPr>
          <w:rFonts w:cs="Times New Roman"/>
          <w:sz w:val="18"/>
        </w:rPr>
        <w:br/>
        <w:t>├── README.md</w:t>
      </w:r>
      <w:r w:rsidRPr="004F00DE">
        <w:rPr>
          <w:rFonts w:cs="Times New Roman"/>
          <w:sz w:val="18"/>
        </w:rPr>
        <w:br/>
        <w:t>└── .gitignore</w:t>
      </w:r>
    </w:p>
    <w:p w14:paraId="7FEDCC71"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2.2 Evaluation of Folder Organization</w:t>
      </w:r>
    </w:p>
    <w:p w14:paraId="60C90329" w14:textId="77777777" w:rsidR="00934218" w:rsidRPr="004F00DE" w:rsidRDefault="004B41A3">
      <w:pPr>
        <w:spacing w:after="120"/>
        <w:jc w:val="both"/>
        <w:rPr>
          <w:rFonts w:cs="Times New Roman"/>
        </w:rPr>
      </w:pPr>
      <w:r w:rsidRPr="004F00DE">
        <w:rPr>
          <w:rFonts w:cs="Times New Roman"/>
        </w:rPr>
        <w:t>The proposed structure separates frontend, backend, AI processing, database assets, tests, documentation and deployment configuration. This separation reduces coupling and makes it easier for team members to work on independent modules. A frontend developer can work under frontend/, while backend and AI contributors can work in their respective directories without unnecessarily modifying unrelated files.</w:t>
      </w:r>
    </w:p>
    <w:p w14:paraId="1A8B1C54"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2.3 File Naming Conventions</w:t>
      </w:r>
    </w:p>
    <w:p w14:paraId="65CA9396" w14:textId="77777777" w:rsidR="00934218" w:rsidRPr="004F00DE" w:rsidRDefault="004B41A3">
      <w:pPr>
        <w:pStyle w:val="ListBullet"/>
        <w:spacing w:after="120"/>
        <w:rPr>
          <w:rFonts w:cs="Times New Roman"/>
        </w:rPr>
      </w:pPr>
      <w:r w:rsidRPr="004F00DE">
        <w:rPr>
          <w:rFonts w:cs="Times New Roman"/>
        </w:rPr>
        <w:t>Use descriptive names such as StudentDashboard, AttendanceService and AnalyticsController.</w:t>
      </w:r>
    </w:p>
    <w:p w14:paraId="278CCFDD" w14:textId="77777777" w:rsidR="00934218" w:rsidRPr="004F00DE" w:rsidRDefault="004B41A3">
      <w:pPr>
        <w:pStyle w:val="ListBullet"/>
        <w:spacing w:after="120"/>
        <w:rPr>
          <w:rFonts w:cs="Times New Roman"/>
        </w:rPr>
      </w:pPr>
      <w:r w:rsidRPr="004F00DE">
        <w:rPr>
          <w:rFonts w:cs="Times New Roman"/>
        </w:rPr>
        <w:t>Use a consistent naming style throughout the project.</w:t>
      </w:r>
    </w:p>
    <w:p w14:paraId="600F1A1D" w14:textId="77777777" w:rsidR="00934218" w:rsidRPr="004F00DE" w:rsidRDefault="004B41A3">
      <w:pPr>
        <w:pStyle w:val="ListBullet"/>
        <w:spacing w:after="120"/>
        <w:rPr>
          <w:rFonts w:cs="Times New Roman"/>
        </w:rPr>
      </w:pPr>
      <w:r w:rsidRPr="004F00DE">
        <w:rPr>
          <w:rFonts w:cs="Times New Roman"/>
        </w:rPr>
        <w:t>Avoid names such as final.py, test2.js, newfile.js or temp.java.</w:t>
      </w:r>
    </w:p>
    <w:p w14:paraId="3E69B9A7" w14:textId="77777777" w:rsidR="00934218" w:rsidRPr="004F00DE" w:rsidRDefault="004B41A3">
      <w:pPr>
        <w:pStyle w:val="ListBullet"/>
        <w:spacing w:after="120"/>
        <w:rPr>
          <w:rFonts w:cs="Times New Roman"/>
        </w:rPr>
      </w:pPr>
      <w:r w:rsidRPr="004F00DE">
        <w:rPr>
          <w:rFonts w:cs="Times New Roman"/>
        </w:rPr>
        <w:t>Keep configuration files clearly named, for example .env.example and docker-compose.yml.</w:t>
      </w:r>
    </w:p>
    <w:p w14:paraId="790423D1" w14:textId="77777777" w:rsidR="00934218" w:rsidRPr="004F00DE" w:rsidRDefault="004B41A3">
      <w:pPr>
        <w:pStyle w:val="ListBullet"/>
        <w:spacing w:after="120"/>
        <w:rPr>
          <w:rFonts w:cs="Times New Roman"/>
        </w:rPr>
      </w:pPr>
      <w:r w:rsidRPr="004F00DE">
        <w:rPr>
          <w:rFonts w:cs="Times New Roman"/>
        </w:rPr>
        <w:t>Organize test files close to their corresponding modules or under a dedicated tests directory.</w:t>
      </w:r>
    </w:p>
    <w:p w14:paraId="2EDEF533"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lastRenderedPageBreak/>
        <w:t>2.4 Maintainability and Collaboration</w:t>
      </w:r>
    </w:p>
    <w:p w14:paraId="3A716B23" w14:textId="77777777" w:rsidR="00934218" w:rsidRPr="004F00DE" w:rsidRDefault="004B41A3">
      <w:pPr>
        <w:pStyle w:val="ListBullet"/>
        <w:spacing w:after="120"/>
        <w:rPr>
          <w:rFonts w:cs="Times New Roman"/>
        </w:rPr>
      </w:pPr>
      <w:r w:rsidRPr="004F00DE">
        <w:rPr>
          <w:rFonts w:cs="Times New Roman"/>
        </w:rPr>
        <w:t>Clear module boundaries reduce merge conflicts.</w:t>
      </w:r>
    </w:p>
    <w:p w14:paraId="2C27EDBD" w14:textId="77777777" w:rsidR="00934218" w:rsidRPr="004F00DE" w:rsidRDefault="004B41A3">
      <w:pPr>
        <w:pStyle w:val="ListBullet"/>
        <w:spacing w:after="120"/>
        <w:rPr>
          <w:rFonts w:cs="Times New Roman"/>
        </w:rPr>
      </w:pPr>
      <w:r w:rsidRPr="004F00DE">
        <w:rPr>
          <w:rFonts w:cs="Times New Roman"/>
        </w:rPr>
        <w:t>A predictable structure allows new contributors to understand the project quickly.</w:t>
      </w:r>
    </w:p>
    <w:p w14:paraId="12D84534" w14:textId="77777777" w:rsidR="00934218" w:rsidRPr="004F00DE" w:rsidRDefault="004B41A3">
      <w:pPr>
        <w:pStyle w:val="ListBullet"/>
        <w:spacing w:after="120"/>
        <w:rPr>
          <w:rFonts w:cs="Times New Roman"/>
        </w:rPr>
      </w:pPr>
      <w:r w:rsidRPr="004F00DE">
        <w:rPr>
          <w:rFonts w:cs="Times New Roman"/>
        </w:rPr>
        <w:t>Separate services make unit testing easier.</w:t>
      </w:r>
    </w:p>
    <w:p w14:paraId="0DE391B1" w14:textId="77777777" w:rsidR="00934218" w:rsidRPr="004F00DE" w:rsidRDefault="004B41A3">
      <w:pPr>
        <w:pStyle w:val="ListBullet"/>
        <w:spacing w:after="120"/>
        <w:rPr>
          <w:rFonts w:cs="Times New Roman"/>
        </w:rPr>
      </w:pPr>
      <w:r w:rsidRPr="004F00DE">
        <w:rPr>
          <w:rFonts w:cs="Times New Roman"/>
        </w:rPr>
        <w:t>Docker configuration makes local environments more consistent.</w:t>
      </w:r>
    </w:p>
    <w:p w14:paraId="6E58F6CF" w14:textId="77777777" w:rsidR="00934218" w:rsidRPr="004F00DE" w:rsidRDefault="004B41A3">
      <w:pPr>
        <w:pStyle w:val="ListBullet"/>
        <w:spacing w:after="120"/>
        <w:rPr>
          <w:rFonts w:cs="Times New Roman"/>
        </w:rPr>
      </w:pPr>
      <w:r w:rsidRPr="004F00DE">
        <w:rPr>
          <w:rFonts w:cs="Times New Roman"/>
        </w:rPr>
        <w:t>Documentation stored in the repository remains version-controlled with the source code.</w:t>
      </w:r>
    </w:p>
    <w:p w14:paraId="3E0540E1"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t>3. CODE QUALITY REVIEW</w:t>
      </w:r>
    </w:p>
    <w:p w14:paraId="6A96D120"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3.1 Readability</w:t>
      </w:r>
    </w:p>
    <w:p w14:paraId="36E1AD37" w14:textId="77777777" w:rsidR="00934218" w:rsidRPr="004F00DE" w:rsidRDefault="004B41A3">
      <w:pPr>
        <w:spacing w:after="120"/>
        <w:jc w:val="both"/>
        <w:rPr>
          <w:rFonts w:cs="Times New Roman"/>
        </w:rPr>
      </w:pPr>
      <w:r w:rsidRPr="004F00DE">
        <w:rPr>
          <w:rFonts w:cs="Times New Roman"/>
        </w:rPr>
        <w:t>Readable code uses meaningful names, short functions, consistent indentation, appropriate comments and clear control flow. In this project, controllers should remain lightweight while business logic is placed in services. This makes the code easier to understand and review.</w:t>
      </w:r>
    </w:p>
    <w:p w14:paraId="0ABEE2B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3.2 Modularity</w:t>
      </w:r>
    </w:p>
    <w:tbl>
      <w:tblPr>
        <w:tblStyle w:val="TableGrid"/>
        <w:tblW w:w="0" w:type="auto"/>
        <w:jc w:val="center"/>
        <w:tblLook w:val="04A0" w:firstRow="1" w:lastRow="0" w:firstColumn="1" w:lastColumn="0" w:noHBand="0" w:noVBand="1"/>
      </w:tblPr>
      <w:tblGrid>
        <w:gridCol w:w="3309"/>
        <w:gridCol w:w="3310"/>
        <w:gridCol w:w="3307"/>
      </w:tblGrid>
      <w:tr w:rsidR="00934218" w:rsidRPr="004F00DE" w14:paraId="0E3D3EC6" w14:textId="77777777">
        <w:trPr>
          <w:jc w:val="center"/>
        </w:trPr>
        <w:tc>
          <w:tcPr>
            <w:tcW w:w="3312" w:type="dxa"/>
          </w:tcPr>
          <w:p w14:paraId="580D1246" w14:textId="77777777" w:rsidR="00934218" w:rsidRPr="004F00DE" w:rsidRDefault="004B41A3">
            <w:pPr>
              <w:rPr>
                <w:rFonts w:cs="Times New Roman"/>
              </w:rPr>
            </w:pPr>
            <w:r w:rsidRPr="004F00DE">
              <w:rPr>
                <w:rFonts w:cs="Times New Roman"/>
                <w:b/>
              </w:rPr>
              <w:t>Area</w:t>
            </w:r>
          </w:p>
        </w:tc>
        <w:tc>
          <w:tcPr>
            <w:tcW w:w="3312" w:type="dxa"/>
          </w:tcPr>
          <w:p w14:paraId="0882E851" w14:textId="77777777" w:rsidR="00934218" w:rsidRPr="004F00DE" w:rsidRDefault="004B41A3">
            <w:pPr>
              <w:rPr>
                <w:rFonts w:cs="Times New Roman"/>
              </w:rPr>
            </w:pPr>
            <w:r w:rsidRPr="004F00DE">
              <w:rPr>
                <w:rFonts w:cs="Times New Roman"/>
                <w:b/>
              </w:rPr>
              <w:t>Good Practice</w:t>
            </w:r>
          </w:p>
        </w:tc>
        <w:tc>
          <w:tcPr>
            <w:tcW w:w="3312" w:type="dxa"/>
          </w:tcPr>
          <w:p w14:paraId="21171995" w14:textId="77777777" w:rsidR="00934218" w:rsidRPr="004F00DE" w:rsidRDefault="004B41A3">
            <w:pPr>
              <w:rPr>
                <w:rFonts w:cs="Times New Roman"/>
              </w:rPr>
            </w:pPr>
            <w:r w:rsidRPr="004F00DE">
              <w:rPr>
                <w:rFonts w:cs="Times New Roman"/>
                <w:b/>
              </w:rPr>
              <w:t>Expected Benefit</w:t>
            </w:r>
          </w:p>
        </w:tc>
      </w:tr>
      <w:tr w:rsidR="00934218" w:rsidRPr="004F00DE" w14:paraId="0E1AA682" w14:textId="77777777">
        <w:trPr>
          <w:jc w:val="center"/>
        </w:trPr>
        <w:tc>
          <w:tcPr>
            <w:tcW w:w="3312" w:type="dxa"/>
            <w:vAlign w:val="center"/>
          </w:tcPr>
          <w:p w14:paraId="5E9DFD02" w14:textId="77777777" w:rsidR="00934218" w:rsidRPr="004F00DE" w:rsidRDefault="004B41A3">
            <w:pPr>
              <w:rPr>
                <w:rFonts w:cs="Times New Roman"/>
              </w:rPr>
            </w:pPr>
            <w:r w:rsidRPr="004F00DE">
              <w:rPr>
                <w:rFonts w:cs="Times New Roman"/>
              </w:rPr>
              <w:t>Controller</w:t>
            </w:r>
          </w:p>
        </w:tc>
        <w:tc>
          <w:tcPr>
            <w:tcW w:w="3312" w:type="dxa"/>
            <w:vAlign w:val="center"/>
          </w:tcPr>
          <w:p w14:paraId="6E000FB7" w14:textId="77777777" w:rsidR="00934218" w:rsidRPr="004F00DE" w:rsidRDefault="004B41A3">
            <w:pPr>
              <w:rPr>
                <w:rFonts w:cs="Times New Roman"/>
              </w:rPr>
            </w:pPr>
            <w:r w:rsidRPr="004F00DE">
              <w:rPr>
                <w:rFonts w:cs="Times New Roman"/>
              </w:rPr>
              <w:t>Handles request/response only</w:t>
            </w:r>
          </w:p>
        </w:tc>
        <w:tc>
          <w:tcPr>
            <w:tcW w:w="3312" w:type="dxa"/>
            <w:vAlign w:val="center"/>
          </w:tcPr>
          <w:p w14:paraId="1367BF18" w14:textId="77777777" w:rsidR="00934218" w:rsidRPr="004F00DE" w:rsidRDefault="004B41A3">
            <w:pPr>
              <w:rPr>
                <w:rFonts w:cs="Times New Roman"/>
              </w:rPr>
            </w:pPr>
            <w:r w:rsidRPr="004F00DE">
              <w:rPr>
                <w:rFonts w:cs="Times New Roman"/>
              </w:rPr>
              <w:t>Reduced complexity</w:t>
            </w:r>
          </w:p>
        </w:tc>
      </w:tr>
      <w:tr w:rsidR="00934218" w:rsidRPr="004F00DE" w14:paraId="0EF8DDB8" w14:textId="77777777">
        <w:trPr>
          <w:jc w:val="center"/>
        </w:trPr>
        <w:tc>
          <w:tcPr>
            <w:tcW w:w="3312" w:type="dxa"/>
            <w:vAlign w:val="center"/>
          </w:tcPr>
          <w:p w14:paraId="2F7271D7" w14:textId="77777777" w:rsidR="00934218" w:rsidRPr="004F00DE" w:rsidRDefault="004B41A3">
            <w:pPr>
              <w:rPr>
                <w:rFonts w:cs="Times New Roman"/>
              </w:rPr>
            </w:pPr>
            <w:r w:rsidRPr="004F00DE">
              <w:rPr>
                <w:rFonts w:cs="Times New Roman"/>
              </w:rPr>
              <w:t>Service</w:t>
            </w:r>
          </w:p>
        </w:tc>
        <w:tc>
          <w:tcPr>
            <w:tcW w:w="3312" w:type="dxa"/>
            <w:vAlign w:val="center"/>
          </w:tcPr>
          <w:p w14:paraId="548609D0" w14:textId="77777777" w:rsidR="00934218" w:rsidRPr="004F00DE" w:rsidRDefault="004B41A3">
            <w:pPr>
              <w:rPr>
                <w:rFonts w:cs="Times New Roman"/>
              </w:rPr>
            </w:pPr>
            <w:r w:rsidRPr="004F00DE">
              <w:rPr>
                <w:rFonts w:cs="Times New Roman"/>
              </w:rPr>
              <w:t>Contains business rules</w:t>
            </w:r>
          </w:p>
        </w:tc>
        <w:tc>
          <w:tcPr>
            <w:tcW w:w="3312" w:type="dxa"/>
            <w:vAlign w:val="center"/>
          </w:tcPr>
          <w:p w14:paraId="3533600F" w14:textId="77777777" w:rsidR="00934218" w:rsidRPr="004F00DE" w:rsidRDefault="004B41A3">
            <w:pPr>
              <w:rPr>
                <w:rFonts w:cs="Times New Roman"/>
              </w:rPr>
            </w:pPr>
            <w:r w:rsidRPr="004F00DE">
              <w:rPr>
                <w:rFonts w:cs="Times New Roman"/>
              </w:rPr>
              <w:t>Reusable business logic</w:t>
            </w:r>
          </w:p>
        </w:tc>
      </w:tr>
      <w:tr w:rsidR="00934218" w:rsidRPr="004F00DE" w14:paraId="3CF1E231" w14:textId="77777777">
        <w:trPr>
          <w:jc w:val="center"/>
        </w:trPr>
        <w:tc>
          <w:tcPr>
            <w:tcW w:w="3312" w:type="dxa"/>
            <w:vAlign w:val="center"/>
          </w:tcPr>
          <w:p w14:paraId="7C5E8D25" w14:textId="77777777" w:rsidR="00934218" w:rsidRPr="004F00DE" w:rsidRDefault="004B41A3">
            <w:pPr>
              <w:rPr>
                <w:rFonts w:cs="Times New Roman"/>
              </w:rPr>
            </w:pPr>
            <w:r w:rsidRPr="004F00DE">
              <w:rPr>
                <w:rFonts w:cs="Times New Roman"/>
              </w:rPr>
              <w:t>Repository/DAO</w:t>
            </w:r>
          </w:p>
        </w:tc>
        <w:tc>
          <w:tcPr>
            <w:tcW w:w="3312" w:type="dxa"/>
            <w:vAlign w:val="center"/>
          </w:tcPr>
          <w:p w14:paraId="5259B236" w14:textId="77777777" w:rsidR="00934218" w:rsidRPr="004F00DE" w:rsidRDefault="004B41A3">
            <w:pPr>
              <w:rPr>
                <w:rFonts w:cs="Times New Roman"/>
              </w:rPr>
            </w:pPr>
            <w:r w:rsidRPr="004F00DE">
              <w:rPr>
                <w:rFonts w:cs="Times New Roman"/>
              </w:rPr>
              <w:t>Handles database operations</w:t>
            </w:r>
          </w:p>
        </w:tc>
        <w:tc>
          <w:tcPr>
            <w:tcW w:w="3312" w:type="dxa"/>
            <w:vAlign w:val="center"/>
          </w:tcPr>
          <w:p w14:paraId="56169F80" w14:textId="77777777" w:rsidR="00934218" w:rsidRPr="004F00DE" w:rsidRDefault="004B41A3">
            <w:pPr>
              <w:rPr>
                <w:rFonts w:cs="Times New Roman"/>
              </w:rPr>
            </w:pPr>
            <w:r w:rsidRPr="004F00DE">
              <w:rPr>
                <w:rFonts w:cs="Times New Roman"/>
              </w:rPr>
              <w:t>Database abstraction</w:t>
            </w:r>
          </w:p>
        </w:tc>
      </w:tr>
      <w:tr w:rsidR="00934218" w:rsidRPr="004F00DE" w14:paraId="4E8BE958" w14:textId="77777777">
        <w:trPr>
          <w:jc w:val="center"/>
        </w:trPr>
        <w:tc>
          <w:tcPr>
            <w:tcW w:w="3312" w:type="dxa"/>
            <w:vAlign w:val="center"/>
          </w:tcPr>
          <w:p w14:paraId="267F52D6" w14:textId="77777777" w:rsidR="00934218" w:rsidRPr="004F00DE" w:rsidRDefault="004B41A3">
            <w:pPr>
              <w:rPr>
                <w:rFonts w:cs="Times New Roman"/>
              </w:rPr>
            </w:pPr>
            <w:r w:rsidRPr="004F00DE">
              <w:rPr>
                <w:rFonts w:cs="Times New Roman"/>
              </w:rPr>
              <w:t>AI Service</w:t>
            </w:r>
          </w:p>
        </w:tc>
        <w:tc>
          <w:tcPr>
            <w:tcW w:w="3312" w:type="dxa"/>
            <w:vAlign w:val="center"/>
          </w:tcPr>
          <w:p w14:paraId="7D9997D5" w14:textId="77777777" w:rsidR="00934218" w:rsidRPr="004F00DE" w:rsidRDefault="004B41A3">
            <w:pPr>
              <w:rPr>
                <w:rFonts w:cs="Times New Roman"/>
              </w:rPr>
            </w:pPr>
            <w:r w:rsidRPr="004F00DE">
              <w:rPr>
                <w:rFonts w:cs="Times New Roman"/>
              </w:rPr>
              <w:t>Handles prediction/inference</w:t>
            </w:r>
          </w:p>
        </w:tc>
        <w:tc>
          <w:tcPr>
            <w:tcW w:w="3312" w:type="dxa"/>
            <w:vAlign w:val="center"/>
          </w:tcPr>
          <w:p w14:paraId="0862BA26" w14:textId="77777777" w:rsidR="00934218" w:rsidRPr="004F00DE" w:rsidRDefault="004B41A3">
            <w:pPr>
              <w:rPr>
                <w:rFonts w:cs="Times New Roman"/>
              </w:rPr>
            </w:pPr>
            <w:r w:rsidRPr="004F00DE">
              <w:rPr>
                <w:rFonts w:cs="Times New Roman"/>
              </w:rPr>
              <w:t>Independent AI module</w:t>
            </w:r>
          </w:p>
        </w:tc>
      </w:tr>
      <w:tr w:rsidR="00934218" w:rsidRPr="004F00DE" w14:paraId="0D3AADD9" w14:textId="77777777">
        <w:trPr>
          <w:jc w:val="center"/>
        </w:trPr>
        <w:tc>
          <w:tcPr>
            <w:tcW w:w="3312" w:type="dxa"/>
            <w:vAlign w:val="center"/>
          </w:tcPr>
          <w:p w14:paraId="6883AEE1" w14:textId="77777777" w:rsidR="00934218" w:rsidRPr="004F00DE" w:rsidRDefault="004B41A3">
            <w:pPr>
              <w:rPr>
                <w:rFonts w:cs="Times New Roman"/>
              </w:rPr>
            </w:pPr>
            <w:r w:rsidRPr="004F00DE">
              <w:rPr>
                <w:rFonts w:cs="Times New Roman"/>
              </w:rPr>
              <w:t>UI Component</w:t>
            </w:r>
          </w:p>
        </w:tc>
        <w:tc>
          <w:tcPr>
            <w:tcW w:w="3312" w:type="dxa"/>
            <w:vAlign w:val="center"/>
          </w:tcPr>
          <w:p w14:paraId="1ED8ECBE" w14:textId="77777777" w:rsidR="00934218" w:rsidRPr="004F00DE" w:rsidRDefault="004B41A3">
            <w:pPr>
              <w:rPr>
                <w:rFonts w:cs="Times New Roman"/>
              </w:rPr>
            </w:pPr>
            <w:r w:rsidRPr="004F00DE">
              <w:rPr>
                <w:rFonts w:cs="Times New Roman"/>
              </w:rPr>
              <w:t>Handles presentation</w:t>
            </w:r>
          </w:p>
        </w:tc>
        <w:tc>
          <w:tcPr>
            <w:tcW w:w="3312" w:type="dxa"/>
            <w:vAlign w:val="center"/>
          </w:tcPr>
          <w:p w14:paraId="02FF0A4C" w14:textId="77777777" w:rsidR="00934218" w:rsidRPr="004F00DE" w:rsidRDefault="004B41A3">
            <w:pPr>
              <w:rPr>
                <w:rFonts w:cs="Times New Roman"/>
              </w:rPr>
            </w:pPr>
            <w:r w:rsidRPr="004F00DE">
              <w:rPr>
                <w:rFonts w:cs="Times New Roman"/>
              </w:rPr>
              <w:t>Reusable interface</w:t>
            </w:r>
          </w:p>
        </w:tc>
      </w:tr>
      <w:tr w:rsidR="00934218" w:rsidRPr="004F00DE" w14:paraId="19E79D88" w14:textId="77777777">
        <w:trPr>
          <w:jc w:val="center"/>
        </w:trPr>
        <w:tc>
          <w:tcPr>
            <w:tcW w:w="3312" w:type="dxa"/>
            <w:vAlign w:val="center"/>
          </w:tcPr>
          <w:p w14:paraId="1F2C2611" w14:textId="77777777" w:rsidR="00934218" w:rsidRPr="004F00DE" w:rsidRDefault="004B41A3">
            <w:pPr>
              <w:rPr>
                <w:rFonts w:cs="Times New Roman"/>
              </w:rPr>
            </w:pPr>
            <w:r w:rsidRPr="004F00DE">
              <w:rPr>
                <w:rFonts w:cs="Times New Roman"/>
              </w:rPr>
              <w:t>Middleware</w:t>
            </w:r>
          </w:p>
        </w:tc>
        <w:tc>
          <w:tcPr>
            <w:tcW w:w="3312" w:type="dxa"/>
            <w:vAlign w:val="center"/>
          </w:tcPr>
          <w:p w14:paraId="7BBD288A" w14:textId="77777777" w:rsidR="00934218" w:rsidRPr="004F00DE" w:rsidRDefault="004B41A3">
            <w:pPr>
              <w:rPr>
                <w:rFonts w:cs="Times New Roman"/>
              </w:rPr>
            </w:pPr>
            <w:r w:rsidRPr="004F00DE">
              <w:rPr>
                <w:rFonts w:cs="Times New Roman"/>
              </w:rPr>
              <w:t>Authentication/validation</w:t>
            </w:r>
          </w:p>
        </w:tc>
        <w:tc>
          <w:tcPr>
            <w:tcW w:w="3312" w:type="dxa"/>
            <w:vAlign w:val="center"/>
          </w:tcPr>
          <w:p w14:paraId="22C926F1" w14:textId="77777777" w:rsidR="00934218" w:rsidRPr="004F00DE" w:rsidRDefault="004B41A3">
            <w:pPr>
              <w:rPr>
                <w:rFonts w:cs="Times New Roman"/>
              </w:rPr>
            </w:pPr>
            <w:r w:rsidRPr="004F00DE">
              <w:rPr>
                <w:rFonts w:cs="Times New Roman"/>
              </w:rPr>
              <w:t>Centralized cross-cutting logic</w:t>
            </w:r>
          </w:p>
        </w:tc>
      </w:tr>
    </w:tbl>
    <w:p w14:paraId="659323C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3.3 Coding Standards</w:t>
      </w:r>
    </w:p>
    <w:p w14:paraId="58D14E8E" w14:textId="77777777" w:rsidR="00934218" w:rsidRPr="004F00DE" w:rsidRDefault="004B41A3">
      <w:pPr>
        <w:pStyle w:val="ListBullet"/>
        <w:spacing w:after="120"/>
        <w:rPr>
          <w:rFonts w:cs="Times New Roman"/>
        </w:rPr>
      </w:pPr>
      <w:r w:rsidRPr="004F00DE">
        <w:rPr>
          <w:rFonts w:cs="Times New Roman"/>
        </w:rPr>
        <w:t>Use consistent indentation and formatting.</w:t>
      </w:r>
    </w:p>
    <w:p w14:paraId="70BF8AAE" w14:textId="77777777" w:rsidR="00934218" w:rsidRPr="004F00DE" w:rsidRDefault="004B41A3">
      <w:pPr>
        <w:pStyle w:val="ListBullet"/>
        <w:spacing w:after="120"/>
        <w:rPr>
          <w:rFonts w:cs="Times New Roman"/>
        </w:rPr>
      </w:pPr>
      <w:r w:rsidRPr="004F00DE">
        <w:rPr>
          <w:rFonts w:cs="Times New Roman"/>
        </w:rPr>
        <w:t>Avoid duplicated business logic.</w:t>
      </w:r>
    </w:p>
    <w:p w14:paraId="7F382107" w14:textId="77777777" w:rsidR="00934218" w:rsidRPr="004F00DE" w:rsidRDefault="004B41A3">
      <w:pPr>
        <w:pStyle w:val="ListBullet"/>
        <w:spacing w:after="120"/>
        <w:rPr>
          <w:rFonts w:cs="Times New Roman"/>
        </w:rPr>
      </w:pPr>
      <w:r w:rsidRPr="004F00DE">
        <w:rPr>
          <w:rFonts w:cs="Times New Roman"/>
        </w:rPr>
        <w:t>Validate input at the API boundary.</w:t>
      </w:r>
    </w:p>
    <w:p w14:paraId="2758186F" w14:textId="77777777" w:rsidR="00934218" w:rsidRPr="004F00DE" w:rsidRDefault="004B41A3">
      <w:pPr>
        <w:pStyle w:val="ListBullet"/>
        <w:spacing w:after="120"/>
        <w:rPr>
          <w:rFonts w:cs="Times New Roman"/>
        </w:rPr>
      </w:pPr>
      <w:r w:rsidRPr="004F00DE">
        <w:rPr>
          <w:rFonts w:cs="Times New Roman"/>
        </w:rPr>
        <w:t>Use environment variables for secrets and connection strings.</w:t>
      </w:r>
    </w:p>
    <w:p w14:paraId="79AE1CC8" w14:textId="77777777" w:rsidR="00934218" w:rsidRPr="004F00DE" w:rsidRDefault="004B41A3">
      <w:pPr>
        <w:pStyle w:val="ListBullet"/>
        <w:spacing w:after="120"/>
        <w:rPr>
          <w:rFonts w:cs="Times New Roman"/>
        </w:rPr>
      </w:pPr>
      <w:r w:rsidRPr="004F00DE">
        <w:rPr>
          <w:rFonts w:cs="Times New Roman"/>
        </w:rPr>
        <w:t>Handle exceptions with meaningful messages.</w:t>
      </w:r>
    </w:p>
    <w:p w14:paraId="27932948" w14:textId="77777777" w:rsidR="00934218" w:rsidRPr="004F00DE" w:rsidRDefault="004B41A3">
      <w:pPr>
        <w:pStyle w:val="ListBullet"/>
        <w:spacing w:after="120"/>
        <w:rPr>
          <w:rFonts w:cs="Times New Roman"/>
        </w:rPr>
      </w:pPr>
      <w:r w:rsidRPr="004F00DE">
        <w:rPr>
          <w:rFonts w:cs="Times New Roman"/>
        </w:rPr>
        <w:t>Do not hard-code passwords, API keys or database credentials.</w:t>
      </w:r>
    </w:p>
    <w:p w14:paraId="53A3761D" w14:textId="77777777" w:rsidR="00934218" w:rsidRPr="004F00DE" w:rsidRDefault="004B41A3">
      <w:pPr>
        <w:pStyle w:val="ListBullet"/>
        <w:spacing w:after="120"/>
        <w:rPr>
          <w:rFonts w:cs="Times New Roman"/>
        </w:rPr>
      </w:pPr>
      <w:r w:rsidRPr="004F00DE">
        <w:rPr>
          <w:rFonts w:cs="Times New Roman"/>
        </w:rPr>
        <w:t>Keep functions focused on one responsibility.</w:t>
      </w:r>
    </w:p>
    <w:p w14:paraId="40F710E6" w14:textId="77777777" w:rsidR="00934218" w:rsidRPr="004F00DE" w:rsidRDefault="004B41A3">
      <w:pPr>
        <w:pStyle w:val="ListBullet"/>
        <w:spacing w:after="120"/>
        <w:rPr>
          <w:rFonts w:cs="Times New Roman"/>
        </w:rPr>
      </w:pPr>
      <w:r w:rsidRPr="004F00DE">
        <w:rPr>
          <w:rFonts w:cs="Times New Roman"/>
        </w:rPr>
        <w:t>Use comments for decisions and non-obvious logic rather than obvious statements.</w:t>
      </w:r>
    </w:p>
    <w:p w14:paraId="615023A4"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3.4 Example of Modular Backend Code</w:t>
      </w:r>
    </w:p>
    <w:p w14:paraId="5A742D7B" w14:textId="77777777" w:rsidR="00934218" w:rsidRPr="004F00DE" w:rsidRDefault="004B41A3">
      <w:pPr>
        <w:spacing w:after="120"/>
        <w:ind w:left="432"/>
        <w:rPr>
          <w:rFonts w:cs="Times New Roman"/>
        </w:rPr>
      </w:pPr>
      <w:r w:rsidRPr="004F00DE">
        <w:rPr>
          <w:rFonts w:cs="Times New Roman"/>
          <w:sz w:val="18"/>
        </w:rPr>
        <w:t>// Controller</w:t>
      </w:r>
      <w:r w:rsidRPr="004F00DE">
        <w:rPr>
          <w:rFonts w:cs="Times New Roman"/>
          <w:sz w:val="18"/>
        </w:rPr>
        <w:br/>
        <w:t>async function getStudentAnalytics(req, res) {</w:t>
      </w:r>
      <w:r w:rsidRPr="004F00DE">
        <w:rPr>
          <w:rFonts w:cs="Times New Roman"/>
          <w:sz w:val="18"/>
        </w:rPr>
        <w:br/>
        <w:t xml:space="preserve">    const result = await analyticsService.getStudentAnalytics(req.params.id);</w:t>
      </w:r>
      <w:r w:rsidRPr="004F00DE">
        <w:rPr>
          <w:rFonts w:cs="Times New Roman"/>
          <w:sz w:val="18"/>
        </w:rPr>
        <w:br/>
        <w:t xml:space="preserve">    res.json(result);</w:t>
      </w:r>
      <w:r w:rsidRPr="004F00DE">
        <w:rPr>
          <w:rFonts w:cs="Times New Roman"/>
          <w:sz w:val="18"/>
        </w:rPr>
        <w:br/>
        <w:t>}</w:t>
      </w:r>
      <w:r w:rsidRPr="004F00DE">
        <w:rPr>
          <w:rFonts w:cs="Times New Roman"/>
          <w:sz w:val="18"/>
        </w:rPr>
        <w:br/>
      </w:r>
      <w:r w:rsidRPr="004F00DE">
        <w:rPr>
          <w:rFonts w:cs="Times New Roman"/>
          <w:sz w:val="18"/>
        </w:rPr>
        <w:br/>
        <w:t>// Service</w:t>
      </w:r>
      <w:r w:rsidRPr="004F00DE">
        <w:rPr>
          <w:rFonts w:cs="Times New Roman"/>
          <w:sz w:val="18"/>
        </w:rPr>
        <w:br/>
        <w:t>async function getStudentAnalytics(studentId) {</w:t>
      </w:r>
      <w:r w:rsidRPr="004F00DE">
        <w:rPr>
          <w:rFonts w:cs="Times New Roman"/>
          <w:sz w:val="18"/>
        </w:rPr>
        <w:br/>
        <w:t xml:space="preserve">    const records = await analyticsRepository.findByStudent(studentId);</w:t>
      </w:r>
      <w:r w:rsidRPr="004F00DE">
        <w:rPr>
          <w:rFonts w:cs="Times New Roman"/>
          <w:sz w:val="18"/>
        </w:rPr>
        <w:br/>
        <w:t xml:space="preserve">    return analyticsEngine.calculateInsights(records);</w:t>
      </w:r>
      <w:r w:rsidRPr="004F00DE">
        <w:rPr>
          <w:rFonts w:cs="Times New Roman"/>
          <w:sz w:val="18"/>
        </w:rPr>
        <w:br/>
        <w:t>}</w:t>
      </w:r>
    </w:p>
    <w:p w14:paraId="3601BEE5"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lastRenderedPageBreak/>
        <w:t>3.5 Strengths Identified</w:t>
      </w:r>
    </w:p>
    <w:p w14:paraId="7C0530A7" w14:textId="77777777" w:rsidR="00934218" w:rsidRPr="004F00DE" w:rsidRDefault="004B41A3">
      <w:pPr>
        <w:pStyle w:val="ListBullet"/>
        <w:spacing w:after="120"/>
        <w:rPr>
          <w:rFonts w:cs="Times New Roman"/>
        </w:rPr>
      </w:pPr>
      <w:r w:rsidRPr="004F00DE">
        <w:rPr>
          <w:rFonts w:cs="Times New Roman"/>
        </w:rPr>
        <w:t>Clear separation of presentation and backend responsibilities.</w:t>
      </w:r>
    </w:p>
    <w:p w14:paraId="6E287239" w14:textId="77777777" w:rsidR="00934218" w:rsidRPr="004F00DE" w:rsidRDefault="004B41A3">
      <w:pPr>
        <w:pStyle w:val="ListBullet"/>
        <w:spacing w:after="120"/>
        <w:rPr>
          <w:rFonts w:cs="Times New Roman"/>
        </w:rPr>
      </w:pPr>
      <w:r w:rsidRPr="004F00DE">
        <w:rPr>
          <w:rFonts w:cs="Times New Roman"/>
        </w:rPr>
        <w:t>Reusable service-oriented modules.</w:t>
      </w:r>
    </w:p>
    <w:p w14:paraId="20B2E2C7" w14:textId="77777777" w:rsidR="00934218" w:rsidRPr="004F00DE" w:rsidRDefault="004B41A3">
      <w:pPr>
        <w:pStyle w:val="ListBullet"/>
        <w:spacing w:after="120"/>
        <w:rPr>
          <w:rFonts w:cs="Times New Roman"/>
        </w:rPr>
      </w:pPr>
      <w:r w:rsidRPr="004F00DE">
        <w:rPr>
          <w:rFonts w:cs="Times New Roman"/>
        </w:rPr>
        <w:t>Potential for independent AI analytics deployment.</w:t>
      </w:r>
    </w:p>
    <w:p w14:paraId="09B2BFB1" w14:textId="77777777" w:rsidR="00934218" w:rsidRPr="004F00DE" w:rsidRDefault="004B41A3">
      <w:pPr>
        <w:pStyle w:val="ListBullet"/>
        <w:spacing w:after="120"/>
        <w:rPr>
          <w:rFonts w:cs="Times New Roman"/>
        </w:rPr>
      </w:pPr>
      <w:r w:rsidRPr="004F00DE">
        <w:rPr>
          <w:rFonts w:cs="Times New Roman"/>
        </w:rPr>
        <w:t>Containerized setup improves environment consistency.</w:t>
      </w:r>
    </w:p>
    <w:p w14:paraId="2970A326" w14:textId="77777777" w:rsidR="00934218" w:rsidRPr="004F00DE" w:rsidRDefault="004B41A3">
      <w:pPr>
        <w:pStyle w:val="ListBullet"/>
        <w:spacing w:after="120"/>
        <w:rPr>
          <w:rFonts w:cs="Times New Roman"/>
        </w:rPr>
      </w:pPr>
      <w:r w:rsidRPr="004F00DE">
        <w:rPr>
          <w:rFonts w:cs="Times New Roman"/>
        </w:rPr>
        <w:t>Git repository enables traceability of code changes.</w:t>
      </w:r>
    </w:p>
    <w:p w14:paraId="612FA4F8"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3.6 Areas for Improvement</w:t>
      </w:r>
    </w:p>
    <w:p w14:paraId="7BD8B8D3" w14:textId="77777777" w:rsidR="00934218" w:rsidRPr="004F00DE" w:rsidRDefault="004B41A3">
      <w:pPr>
        <w:pStyle w:val="ListBullet"/>
        <w:spacing w:after="120"/>
        <w:rPr>
          <w:rFonts w:cs="Times New Roman"/>
        </w:rPr>
      </w:pPr>
      <w:r w:rsidRPr="004F00DE">
        <w:rPr>
          <w:rFonts w:cs="Times New Roman"/>
        </w:rPr>
        <w:t>Add automated linting and formatting checks.</w:t>
      </w:r>
    </w:p>
    <w:p w14:paraId="443764B9" w14:textId="77777777" w:rsidR="00934218" w:rsidRPr="004F00DE" w:rsidRDefault="004B41A3">
      <w:pPr>
        <w:pStyle w:val="ListBullet"/>
        <w:spacing w:after="120"/>
        <w:rPr>
          <w:rFonts w:cs="Times New Roman"/>
        </w:rPr>
      </w:pPr>
      <w:r w:rsidRPr="004F00DE">
        <w:rPr>
          <w:rFonts w:cs="Times New Roman"/>
        </w:rPr>
        <w:t>Increase unit-test coverage for analytics and business rules.</w:t>
      </w:r>
    </w:p>
    <w:p w14:paraId="1C1FE09B" w14:textId="77777777" w:rsidR="00934218" w:rsidRPr="004F00DE" w:rsidRDefault="004B41A3">
      <w:pPr>
        <w:pStyle w:val="ListBullet"/>
        <w:spacing w:after="120"/>
        <w:rPr>
          <w:rFonts w:cs="Times New Roman"/>
        </w:rPr>
      </w:pPr>
      <w:r w:rsidRPr="004F00DE">
        <w:rPr>
          <w:rFonts w:cs="Times New Roman"/>
        </w:rPr>
        <w:t>Use centralized error handling.</w:t>
      </w:r>
    </w:p>
    <w:p w14:paraId="0DF85428" w14:textId="77777777" w:rsidR="00934218" w:rsidRPr="004F00DE" w:rsidRDefault="004B41A3">
      <w:pPr>
        <w:pStyle w:val="ListBullet"/>
        <w:spacing w:after="120"/>
        <w:rPr>
          <w:rFonts w:cs="Times New Roman"/>
        </w:rPr>
      </w:pPr>
      <w:r w:rsidRPr="004F00DE">
        <w:rPr>
          <w:rFonts w:cs="Times New Roman"/>
        </w:rPr>
        <w:t>Add API documentation such as OpenAPI/Swagger.</w:t>
      </w:r>
    </w:p>
    <w:p w14:paraId="0AC13EB4" w14:textId="77777777" w:rsidR="00934218" w:rsidRPr="004F00DE" w:rsidRDefault="004B41A3">
      <w:pPr>
        <w:pStyle w:val="ListBullet"/>
        <w:spacing w:after="120"/>
        <w:rPr>
          <w:rFonts w:cs="Times New Roman"/>
        </w:rPr>
      </w:pPr>
      <w:r w:rsidRPr="004F00DE">
        <w:rPr>
          <w:rFonts w:cs="Times New Roman"/>
        </w:rPr>
        <w:t>Introduce CI checks for tests and builds.</w:t>
      </w:r>
    </w:p>
    <w:p w14:paraId="328F2D66" w14:textId="77777777" w:rsidR="00934218" w:rsidRPr="004F00DE" w:rsidRDefault="004B41A3">
      <w:pPr>
        <w:pStyle w:val="ListBullet"/>
        <w:spacing w:after="120"/>
        <w:rPr>
          <w:rFonts w:cs="Times New Roman"/>
        </w:rPr>
      </w:pPr>
      <w:r w:rsidRPr="004F00DE">
        <w:rPr>
          <w:rFonts w:cs="Times New Roman"/>
        </w:rPr>
        <w:t>Refactor duplicated UI and API logic when identified during review.</w:t>
      </w:r>
    </w:p>
    <w:p w14:paraId="16EDCB23"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t>4. VERSION CONTROL EVALUATION</w:t>
      </w:r>
    </w:p>
    <w:p w14:paraId="3B96BE01"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4.1 Git Usage</w:t>
      </w:r>
    </w:p>
    <w:p w14:paraId="2104005C" w14:textId="77777777" w:rsidR="00934218" w:rsidRPr="004F00DE" w:rsidRDefault="004B41A3">
      <w:pPr>
        <w:spacing w:after="120"/>
        <w:jc w:val="both"/>
        <w:rPr>
          <w:rFonts w:cs="Times New Roman"/>
        </w:rPr>
      </w:pPr>
      <w:r w:rsidRPr="004F00DE">
        <w:rPr>
          <w:rFonts w:cs="Times New Roman"/>
        </w:rPr>
        <w:t>Git provides a history of project changes and enables multiple contributors to work on separate features. For this project, GitHub can act as the central repository for source code, issues, pull requests, documentation and automated checks.</w:t>
      </w:r>
    </w:p>
    <w:p w14:paraId="318E94A7"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4.2 Recommended Branching Strategy</w:t>
      </w:r>
    </w:p>
    <w:p w14:paraId="45E98C3B" w14:textId="77777777" w:rsidR="00934218" w:rsidRPr="004F00DE" w:rsidRDefault="004B41A3">
      <w:pPr>
        <w:spacing w:after="120"/>
        <w:ind w:left="432"/>
        <w:rPr>
          <w:rFonts w:cs="Times New Roman"/>
        </w:rPr>
      </w:pPr>
      <w:r w:rsidRPr="004F00DE">
        <w:rPr>
          <w:rFonts w:cs="Times New Roman"/>
          <w:sz w:val="18"/>
        </w:rPr>
        <w:t>main</w:t>
      </w:r>
      <w:r w:rsidRPr="004F00DE">
        <w:rPr>
          <w:rFonts w:cs="Times New Roman"/>
          <w:sz w:val="18"/>
        </w:rPr>
        <w:br/>
        <w:t xml:space="preserve"> ├── develop</w:t>
      </w:r>
      <w:r w:rsidRPr="004F00DE">
        <w:rPr>
          <w:rFonts w:cs="Times New Roman"/>
          <w:sz w:val="18"/>
        </w:rPr>
        <w:br/>
        <w:t xml:space="preserve"> │    ├── feature/authentication</w:t>
      </w:r>
      <w:r w:rsidRPr="004F00DE">
        <w:rPr>
          <w:rFonts w:cs="Times New Roman"/>
          <w:sz w:val="18"/>
        </w:rPr>
        <w:br/>
        <w:t xml:space="preserve"> │    ├── feature/dashboard</w:t>
      </w:r>
      <w:r w:rsidRPr="004F00DE">
        <w:rPr>
          <w:rFonts w:cs="Times New Roman"/>
          <w:sz w:val="18"/>
        </w:rPr>
        <w:br/>
        <w:t xml:space="preserve"> │    ├── feature/analytics</w:t>
      </w:r>
      <w:r w:rsidRPr="004F00DE">
        <w:rPr>
          <w:rFonts w:cs="Times New Roman"/>
          <w:sz w:val="18"/>
        </w:rPr>
        <w:br/>
        <w:t xml:space="preserve"> │    └── feature/notifications</w:t>
      </w:r>
      <w:r w:rsidRPr="004F00DE">
        <w:rPr>
          <w:rFonts w:cs="Times New Roman"/>
          <w:sz w:val="18"/>
        </w:rPr>
        <w:br/>
        <w:t xml:space="preserve"> └── hotfix/critical-bug</w:t>
      </w:r>
    </w:p>
    <w:p w14:paraId="2BB58AC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4.3 Commit Message Evaluation</w:t>
      </w:r>
    </w:p>
    <w:tbl>
      <w:tblPr>
        <w:tblStyle w:val="TableGrid"/>
        <w:tblW w:w="0" w:type="auto"/>
        <w:jc w:val="center"/>
        <w:tblLook w:val="04A0" w:firstRow="1" w:lastRow="0" w:firstColumn="1" w:lastColumn="0" w:noHBand="0" w:noVBand="1"/>
      </w:tblPr>
      <w:tblGrid>
        <w:gridCol w:w="4963"/>
        <w:gridCol w:w="4963"/>
      </w:tblGrid>
      <w:tr w:rsidR="00934218" w:rsidRPr="004F00DE" w14:paraId="52F35746" w14:textId="77777777">
        <w:trPr>
          <w:jc w:val="center"/>
        </w:trPr>
        <w:tc>
          <w:tcPr>
            <w:tcW w:w="4968" w:type="dxa"/>
          </w:tcPr>
          <w:p w14:paraId="6E9AAC5E" w14:textId="77777777" w:rsidR="00934218" w:rsidRPr="004F00DE" w:rsidRDefault="004B41A3">
            <w:pPr>
              <w:rPr>
                <w:rFonts w:cs="Times New Roman"/>
              </w:rPr>
            </w:pPr>
            <w:r w:rsidRPr="004F00DE">
              <w:rPr>
                <w:rFonts w:cs="Times New Roman"/>
                <w:b/>
              </w:rPr>
              <w:t>Poor Commit</w:t>
            </w:r>
          </w:p>
        </w:tc>
        <w:tc>
          <w:tcPr>
            <w:tcW w:w="4968" w:type="dxa"/>
          </w:tcPr>
          <w:p w14:paraId="3ED38071" w14:textId="77777777" w:rsidR="00934218" w:rsidRPr="004F00DE" w:rsidRDefault="004B41A3">
            <w:pPr>
              <w:rPr>
                <w:rFonts w:cs="Times New Roman"/>
              </w:rPr>
            </w:pPr>
            <w:r w:rsidRPr="004F00DE">
              <w:rPr>
                <w:rFonts w:cs="Times New Roman"/>
                <w:b/>
              </w:rPr>
              <w:t>Recommended Commit</w:t>
            </w:r>
          </w:p>
        </w:tc>
      </w:tr>
      <w:tr w:rsidR="00934218" w:rsidRPr="004F00DE" w14:paraId="4307EEFC" w14:textId="77777777">
        <w:trPr>
          <w:jc w:val="center"/>
        </w:trPr>
        <w:tc>
          <w:tcPr>
            <w:tcW w:w="4968" w:type="dxa"/>
            <w:vAlign w:val="center"/>
          </w:tcPr>
          <w:p w14:paraId="5C680BAB" w14:textId="77777777" w:rsidR="00934218" w:rsidRPr="004F00DE" w:rsidRDefault="004B41A3">
            <w:pPr>
              <w:rPr>
                <w:rFonts w:cs="Times New Roman"/>
              </w:rPr>
            </w:pPr>
            <w:r w:rsidRPr="004F00DE">
              <w:rPr>
                <w:rFonts w:cs="Times New Roman"/>
              </w:rPr>
              <w:t>update</w:t>
            </w:r>
          </w:p>
        </w:tc>
        <w:tc>
          <w:tcPr>
            <w:tcW w:w="4968" w:type="dxa"/>
            <w:vAlign w:val="center"/>
          </w:tcPr>
          <w:p w14:paraId="1E9486E6" w14:textId="77777777" w:rsidR="00934218" w:rsidRPr="004F00DE" w:rsidRDefault="004B41A3">
            <w:pPr>
              <w:rPr>
                <w:rFonts w:cs="Times New Roman"/>
              </w:rPr>
            </w:pPr>
            <w:r w:rsidRPr="004F00DE">
              <w:rPr>
                <w:rFonts w:cs="Times New Roman"/>
              </w:rPr>
              <w:t>feat: add student analytics dashboard</w:t>
            </w:r>
          </w:p>
        </w:tc>
      </w:tr>
      <w:tr w:rsidR="00934218" w:rsidRPr="004F00DE" w14:paraId="4ED2842B" w14:textId="77777777">
        <w:trPr>
          <w:jc w:val="center"/>
        </w:trPr>
        <w:tc>
          <w:tcPr>
            <w:tcW w:w="4968" w:type="dxa"/>
            <w:vAlign w:val="center"/>
          </w:tcPr>
          <w:p w14:paraId="226813B0" w14:textId="77777777" w:rsidR="00934218" w:rsidRPr="004F00DE" w:rsidRDefault="004B41A3">
            <w:pPr>
              <w:rPr>
                <w:rFonts w:cs="Times New Roman"/>
              </w:rPr>
            </w:pPr>
            <w:r w:rsidRPr="004F00DE">
              <w:rPr>
                <w:rFonts w:cs="Times New Roman"/>
              </w:rPr>
              <w:t>changes</w:t>
            </w:r>
          </w:p>
        </w:tc>
        <w:tc>
          <w:tcPr>
            <w:tcW w:w="4968" w:type="dxa"/>
            <w:vAlign w:val="center"/>
          </w:tcPr>
          <w:p w14:paraId="0DC80E1F" w14:textId="77777777" w:rsidR="00934218" w:rsidRPr="004F00DE" w:rsidRDefault="004B41A3">
            <w:pPr>
              <w:rPr>
                <w:rFonts w:cs="Times New Roman"/>
              </w:rPr>
            </w:pPr>
            <w:r w:rsidRPr="004F00DE">
              <w:rPr>
                <w:rFonts w:cs="Times New Roman"/>
              </w:rPr>
              <w:t>fix: validate attendance API input</w:t>
            </w:r>
          </w:p>
        </w:tc>
      </w:tr>
      <w:tr w:rsidR="00934218" w:rsidRPr="004F00DE" w14:paraId="17D5A75C" w14:textId="77777777">
        <w:trPr>
          <w:jc w:val="center"/>
        </w:trPr>
        <w:tc>
          <w:tcPr>
            <w:tcW w:w="4968" w:type="dxa"/>
            <w:vAlign w:val="center"/>
          </w:tcPr>
          <w:p w14:paraId="7D253557" w14:textId="77777777" w:rsidR="00934218" w:rsidRPr="004F00DE" w:rsidRDefault="004B41A3">
            <w:pPr>
              <w:rPr>
                <w:rFonts w:cs="Times New Roman"/>
              </w:rPr>
            </w:pPr>
            <w:r w:rsidRPr="004F00DE">
              <w:rPr>
                <w:rFonts w:cs="Times New Roman"/>
              </w:rPr>
              <w:t>final code</w:t>
            </w:r>
          </w:p>
        </w:tc>
        <w:tc>
          <w:tcPr>
            <w:tcW w:w="4968" w:type="dxa"/>
            <w:vAlign w:val="center"/>
          </w:tcPr>
          <w:p w14:paraId="177C5500" w14:textId="77777777" w:rsidR="00934218" w:rsidRPr="004F00DE" w:rsidRDefault="004B41A3">
            <w:pPr>
              <w:rPr>
                <w:rFonts w:cs="Times New Roman"/>
              </w:rPr>
            </w:pPr>
            <w:r w:rsidRPr="004F00DE">
              <w:rPr>
                <w:rFonts w:cs="Times New Roman"/>
              </w:rPr>
              <w:t>docs: update installation instructions</w:t>
            </w:r>
          </w:p>
        </w:tc>
      </w:tr>
      <w:tr w:rsidR="00934218" w:rsidRPr="004F00DE" w14:paraId="01056529" w14:textId="77777777">
        <w:trPr>
          <w:jc w:val="center"/>
        </w:trPr>
        <w:tc>
          <w:tcPr>
            <w:tcW w:w="4968" w:type="dxa"/>
            <w:vAlign w:val="center"/>
          </w:tcPr>
          <w:p w14:paraId="7A823D66" w14:textId="77777777" w:rsidR="00934218" w:rsidRPr="004F00DE" w:rsidRDefault="004B41A3">
            <w:pPr>
              <w:rPr>
                <w:rFonts w:cs="Times New Roman"/>
              </w:rPr>
            </w:pPr>
            <w:r w:rsidRPr="004F00DE">
              <w:rPr>
                <w:rFonts w:cs="Times New Roman"/>
              </w:rPr>
              <w:t>new</w:t>
            </w:r>
          </w:p>
        </w:tc>
        <w:tc>
          <w:tcPr>
            <w:tcW w:w="4968" w:type="dxa"/>
            <w:vAlign w:val="center"/>
          </w:tcPr>
          <w:p w14:paraId="717A6F1B" w14:textId="77777777" w:rsidR="00934218" w:rsidRPr="004F00DE" w:rsidRDefault="004B41A3">
            <w:pPr>
              <w:rPr>
                <w:rFonts w:cs="Times New Roman"/>
              </w:rPr>
            </w:pPr>
            <w:r w:rsidRPr="004F00DE">
              <w:rPr>
                <w:rFonts w:cs="Times New Roman"/>
              </w:rPr>
              <w:t>test: add analytics service unit tests</w:t>
            </w:r>
          </w:p>
        </w:tc>
      </w:tr>
    </w:tbl>
    <w:p w14:paraId="47067D3B"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4.4 Good Repository Maintenance Practices</w:t>
      </w:r>
    </w:p>
    <w:p w14:paraId="5EFF2822" w14:textId="77777777" w:rsidR="00934218" w:rsidRPr="004F00DE" w:rsidRDefault="004B41A3">
      <w:pPr>
        <w:pStyle w:val="ListBullet"/>
        <w:spacing w:after="120"/>
        <w:rPr>
          <w:rFonts w:cs="Times New Roman"/>
        </w:rPr>
      </w:pPr>
      <w:r w:rsidRPr="004F00DE">
        <w:rPr>
          <w:rFonts w:cs="Times New Roman"/>
        </w:rPr>
        <w:t>Commit small logical changes rather than one very large commit.</w:t>
      </w:r>
    </w:p>
    <w:p w14:paraId="7DB394A3" w14:textId="77777777" w:rsidR="00934218" w:rsidRPr="004F00DE" w:rsidRDefault="004B41A3">
      <w:pPr>
        <w:pStyle w:val="ListBullet"/>
        <w:spacing w:after="120"/>
        <w:rPr>
          <w:rFonts w:cs="Times New Roman"/>
        </w:rPr>
      </w:pPr>
      <w:r w:rsidRPr="004F00DE">
        <w:rPr>
          <w:rFonts w:cs="Times New Roman"/>
        </w:rPr>
        <w:t>Use feature branches for independent work.</w:t>
      </w:r>
    </w:p>
    <w:p w14:paraId="6D5A2DD1" w14:textId="77777777" w:rsidR="00934218" w:rsidRPr="004F00DE" w:rsidRDefault="004B41A3">
      <w:pPr>
        <w:pStyle w:val="ListBullet"/>
        <w:spacing w:after="120"/>
        <w:rPr>
          <w:rFonts w:cs="Times New Roman"/>
        </w:rPr>
      </w:pPr>
      <w:r w:rsidRPr="004F00DE">
        <w:rPr>
          <w:rFonts w:cs="Times New Roman"/>
        </w:rPr>
        <w:t>Open pull requests before merging major features.</w:t>
      </w:r>
    </w:p>
    <w:p w14:paraId="379CADD4" w14:textId="77777777" w:rsidR="00934218" w:rsidRPr="004F00DE" w:rsidRDefault="004B41A3">
      <w:pPr>
        <w:pStyle w:val="ListBullet"/>
        <w:spacing w:after="120"/>
        <w:rPr>
          <w:rFonts w:cs="Times New Roman"/>
        </w:rPr>
      </w:pPr>
      <w:r w:rsidRPr="004F00DE">
        <w:rPr>
          <w:rFonts w:cs="Times New Roman"/>
        </w:rPr>
        <w:t>Review code changes before merging.</w:t>
      </w:r>
    </w:p>
    <w:p w14:paraId="10C55E15" w14:textId="77777777" w:rsidR="00934218" w:rsidRPr="004F00DE" w:rsidRDefault="004B41A3">
      <w:pPr>
        <w:pStyle w:val="ListBullet"/>
        <w:spacing w:after="120"/>
        <w:rPr>
          <w:rFonts w:cs="Times New Roman"/>
        </w:rPr>
      </w:pPr>
      <w:r w:rsidRPr="004F00DE">
        <w:rPr>
          <w:rFonts w:cs="Times New Roman"/>
        </w:rPr>
        <w:t>Use .gitignore to prevent generated files and secrets from being committed.</w:t>
      </w:r>
    </w:p>
    <w:p w14:paraId="7EB70AB7" w14:textId="77777777" w:rsidR="00934218" w:rsidRPr="004F00DE" w:rsidRDefault="004B41A3">
      <w:pPr>
        <w:pStyle w:val="ListBullet"/>
        <w:spacing w:after="120"/>
        <w:rPr>
          <w:rFonts w:cs="Times New Roman"/>
        </w:rPr>
      </w:pPr>
      <w:r w:rsidRPr="004F00DE">
        <w:rPr>
          <w:rFonts w:cs="Times New Roman"/>
        </w:rPr>
        <w:t>Tag stable releases when appropriate.</w:t>
      </w:r>
    </w:p>
    <w:p w14:paraId="4F230C6F" w14:textId="77777777" w:rsidR="00934218" w:rsidRPr="004F00DE" w:rsidRDefault="004B41A3">
      <w:pPr>
        <w:pStyle w:val="ListBullet"/>
        <w:spacing w:after="120"/>
        <w:rPr>
          <w:rFonts w:cs="Times New Roman"/>
        </w:rPr>
      </w:pPr>
      <w:r w:rsidRPr="004F00DE">
        <w:rPr>
          <w:rFonts w:cs="Times New Roman"/>
        </w:rPr>
        <w:lastRenderedPageBreak/>
        <w:t>Keep the README updated with major project changes.</w:t>
      </w:r>
    </w:p>
    <w:p w14:paraId="4D85BE6D" w14:textId="3A5EDE74" w:rsidR="00934218" w:rsidRPr="004F00DE" w:rsidRDefault="00934218" w:rsidP="004F00DE">
      <w:pPr>
        <w:spacing w:after="120"/>
        <w:jc w:val="center"/>
        <w:rPr>
          <w:rFonts w:cs="Times New Roman"/>
        </w:rPr>
      </w:pPr>
    </w:p>
    <w:p w14:paraId="28AEC7B4" w14:textId="1EF40DDB" w:rsidR="00934218" w:rsidRPr="004F00DE" w:rsidRDefault="004B41A3" w:rsidP="004F00DE">
      <w:pPr>
        <w:spacing w:after="120"/>
        <w:rPr>
          <w:rFonts w:cs="Times New Roman"/>
          <w:b/>
          <w:bCs/>
          <w:color w:val="4F81BD" w:themeColor="accent1"/>
        </w:rPr>
      </w:pPr>
      <w:r w:rsidRPr="004F00DE">
        <w:rPr>
          <w:rFonts w:cs="Times New Roman"/>
          <w:b/>
          <w:bCs/>
          <w:color w:val="4F81BD" w:themeColor="accent1"/>
        </w:rPr>
        <w:t>5. CODE TESTING AND VALIDATION</w:t>
      </w:r>
    </w:p>
    <w:p w14:paraId="54301131"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5.1 Testing Strategy</w:t>
      </w:r>
    </w:p>
    <w:p w14:paraId="5310659B" w14:textId="77777777" w:rsidR="00934218" w:rsidRPr="004F00DE" w:rsidRDefault="004B41A3">
      <w:pPr>
        <w:pStyle w:val="ListBullet"/>
        <w:spacing w:after="120"/>
        <w:rPr>
          <w:rFonts w:cs="Times New Roman"/>
        </w:rPr>
      </w:pPr>
      <w:r w:rsidRPr="004F00DE">
        <w:rPr>
          <w:rFonts w:cs="Times New Roman"/>
        </w:rPr>
        <w:t>Unit Testing: validates individual services, utilities and analytics functions.</w:t>
      </w:r>
    </w:p>
    <w:p w14:paraId="3716DF39" w14:textId="77777777" w:rsidR="00934218" w:rsidRPr="004F00DE" w:rsidRDefault="004B41A3">
      <w:pPr>
        <w:pStyle w:val="ListBullet"/>
        <w:spacing w:after="120"/>
        <w:rPr>
          <w:rFonts w:cs="Times New Roman"/>
        </w:rPr>
      </w:pPr>
      <w:r w:rsidRPr="004F00DE">
        <w:rPr>
          <w:rFonts w:cs="Times New Roman"/>
        </w:rPr>
        <w:t>Integration Testing: validates API, database and service interactions.</w:t>
      </w:r>
    </w:p>
    <w:p w14:paraId="037E677A" w14:textId="77777777" w:rsidR="00934218" w:rsidRPr="004F00DE" w:rsidRDefault="004B41A3">
      <w:pPr>
        <w:pStyle w:val="ListBullet"/>
        <w:spacing w:after="120"/>
        <w:rPr>
          <w:rFonts w:cs="Times New Roman"/>
        </w:rPr>
      </w:pPr>
      <w:r w:rsidRPr="004F00DE">
        <w:rPr>
          <w:rFonts w:cs="Times New Roman"/>
        </w:rPr>
        <w:t>End-to-End Testing: validates complete user workflows.</w:t>
      </w:r>
    </w:p>
    <w:p w14:paraId="235457AA" w14:textId="77777777" w:rsidR="00934218" w:rsidRPr="004F00DE" w:rsidRDefault="004B41A3">
      <w:pPr>
        <w:pStyle w:val="ListBullet"/>
        <w:spacing w:after="120"/>
        <w:rPr>
          <w:rFonts w:cs="Times New Roman"/>
        </w:rPr>
      </w:pPr>
      <w:r w:rsidRPr="004F00DE">
        <w:rPr>
          <w:rFonts w:cs="Times New Roman"/>
        </w:rPr>
        <w:t>Validation Testing: verifies input rules, authentication and role permissions.</w:t>
      </w:r>
    </w:p>
    <w:p w14:paraId="75B3CBE7" w14:textId="77777777" w:rsidR="00934218" w:rsidRPr="004F00DE" w:rsidRDefault="004B41A3">
      <w:pPr>
        <w:pStyle w:val="ListBullet"/>
        <w:spacing w:after="120"/>
        <w:rPr>
          <w:rFonts w:cs="Times New Roman"/>
        </w:rPr>
      </w:pPr>
      <w:r w:rsidRPr="004F00DE">
        <w:rPr>
          <w:rFonts w:cs="Times New Roman"/>
        </w:rPr>
        <w:t>Container Testing: confirms that the application builds and runs correctly through Docker.</w:t>
      </w:r>
    </w:p>
    <w:p w14:paraId="0DA25123"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5.2 Test Cases</w:t>
      </w:r>
    </w:p>
    <w:tbl>
      <w:tblPr>
        <w:tblStyle w:val="TableGrid"/>
        <w:tblW w:w="0" w:type="auto"/>
        <w:jc w:val="center"/>
        <w:tblLook w:val="04A0" w:firstRow="1" w:lastRow="0" w:firstColumn="1" w:lastColumn="0" w:noHBand="0" w:noVBand="1"/>
      </w:tblPr>
      <w:tblGrid>
        <w:gridCol w:w="2481"/>
        <w:gridCol w:w="2482"/>
        <w:gridCol w:w="2482"/>
        <w:gridCol w:w="2481"/>
      </w:tblGrid>
      <w:tr w:rsidR="00934218" w:rsidRPr="004F00DE" w14:paraId="29D7F50B" w14:textId="77777777">
        <w:trPr>
          <w:jc w:val="center"/>
        </w:trPr>
        <w:tc>
          <w:tcPr>
            <w:tcW w:w="2484" w:type="dxa"/>
          </w:tcPr>
          <w:p w14:paraId="270F54B4" w14:textId="77777777" w:rsidR="00934218" w:rsidRPr="004F00DE" w:rsidRDefault="004B41A3">
            <w:pPr>
              <w:rPr>
                <w:rFonts w:cs="Times New Roman"/>
              </w:rPr>
            </w:pPr>
            <w:r w:rsidRPr="004F00DE">
              <w:rPr>
                <w:rFonts w:cs="Times New Roman"/>
                <w:b/>
              </w:rPr>
              <w:t>TC ID</w:t>
            </w:r>
          </w:p>
        </w:tc>
        <w:tc>
          <w:tcPr>
            <w:tcW w:w="2484" w:type="dxa"/>
          </w:tcPr>
          <w:p w14:paraId="12313E95" w14:textId="77777777" w:rsidR="00934218" w:rsidRPr="004F00DE" w:rsidRDefault="004B41A3">
            <w:pPr>
              <w:rPr>
                <w:rFonts w:cs="Times New Roman"/>
              </w:rPr>
            </w:pPr>
            <w:r w:rsidRPr="004F00DE">
              <w:rPr>
                <w:rFonts w:cs="Times New Roman"/>
                <w:b/>
              </w:rPr>
              <w:t>Test Case</w:t>
            </w:r>
          </w:p>
        </w:tc>
        <w:tc>
          <w:tcPr>
            <w:tcW w:w="2484" w:type="dxa"/>
          </w:tcPr>
          <w:p w14:paraId="063A8EA8" w14:textId="77777777" w:rsidR="00934218" w:rsidRPr="004F00DE" w:rsidRDefault="004B41A3">
            <w:pPr>
              <w:rPr>
                <w:rFonts w:cs="Times New Roman"/>
              </w:rPr>
            </w:pPr>
            <w:r w:rsidRPr="004F00DE">
              <w:rPr>
                <w:rFonts w:cs="Times New Roman"/>
                <w:b/>
              </w:rPr>
              <w:t>Expected Result</w:t>
            </w:r>
          </w:p>
        </w:tc>
        <w:tc>
          <w:tcPr>
            <w:tcW w:w="2484" w:type="dxa"/>
          </w:tcPr>
          <w:p w14:paraId="0F7F832C" w14:textId="77777777" w:rsidR="00934218" w:rsidRPr="004F00DE" w:rsidRDefault="004B41A3">
            <w:pPr>
              <w:rPr>
                <w:rFonts w:cs="Times New Roman"/>
              </w:rPr>
            </w:pPr>
            <w:r w:rsidRPr="004F00DE">
              <w:rPr>
                <w:rFonts w:cs="Times New Roman"/>
                <w:b/>
              </w:rPr>
              <w:t>Status</w:t>
            </w:r>
          </w:p>
        </w:tc>
      </w:tr>
      <w:tr w:rsidR="00934218" w:rsidRPr="004F00DE" w14:paraId="29CC150C" w14:textId="77777777">
        <w:trPr>
          <w:jc w:val="center"/>
        </w:trPr>
        <w:tc>
          <w:tcPr>
            <w:tcW w:w="2484" w:type="dxa"/>
            <w:vAlign w:val="center"/>
          </w:tcPr>
          <w:p w14:paraId="5CE07A77" w14:textId="77777777" w:rsidR="00934218" w:rsidRPr="004F00DE" w:rsidRDefault="004B41A3">
            <w:pPr>
              <w:rPr>
                <w:rFonts w:cs="Times New Roman"/>
              </w:rPr>
            </w:pPr>
            <w:r w:rsidRPr="004F00DE">
              <w:rPr>
                <w:rFonts w:cs="Times New Roman"/>
              </w:rPr>
              <w:t>TC01</w:t>
            </w:r>
          </w:p>
        </w:tc>
        <w:tc>
          <w:tcPr>
            <w:tcW w:w="2484" w:type="dxa"/>
            <w:vAlign w:val="center"/>
          </w:tcPr>
          <w:p w14:paraId="2AC70E69" w14:textId="77777777" w:rsidR="00934218" w:rsidRPr="004F00DE" w:rsidRDefault="004B41A3">
            <w:pPr>
              <w:rPr>
                <w:rFonts w:cs="Times New Roman"/>
              </w:rPr>
            </w:pPr>
            <w:r w:rsidRPr="004F00DE">
              <w:rPr>
                <w:rFonts w:cs="Times New Roman"/>
              </w:rPr>
              <w:t>Valid student login</w:t>
            </w:r>
          </w:p>
        </w:tc>
        <w:tc>
          <w:tcPr>
            <w:tcW w:w="2484" w:type="dxa"/>
            <w:vAlign w:val="center"/>
          </w:tcPr>
          <w:p w14:paraId="31808A31" w14:textId="77777777" w:rsidR="00934218" w:rsidRPr="004F00DE" w:rsidRDefault="004B41A3">
            <w:pPr>
              <w:rPr>
                <w:rFonts w:cs="Times New Roman"/>
              </w:rPr>
            </w:pPr>
            <w:r w:rsidRPr="004F00DE">
              <w:rPr>
                <w:rFonts w:cs="Times New Roman"/>
              </w:rPr>
              <w:t>User reaches authorized dashboard</w:t>
            </w:r>
          </w:p>
        </w:tc>
        <w:tc>
          <w:tcPr>
            <w:tcW w:w="2484" w:type="dxa"/>
            <w:vAlign w:val="center"/>
          </w:tcPr>
          <w:p w14:paraId="2B424E8C" w14:textId="77777777" w:rsidR="00934218" w:rsidRPr="004F00DE" w:rsidRDefault="004B41A3">
            <w:pPr>
              <w:rPr>
                <w:rFonts w:cs="Times New Roman"/>
              </w:rPr>
            </w:pPr>
            <w:r w:rsidRPr="004F00DE">
              <w:rPr>
                <w:rFonts w:cs="Times New Roman"/>
              </w:rPr>
              <w:t>Pass</w:t>
            </w:r>
          </w:p>
        </w:tc>
      </w:tr>
      <w:tr w:rsidR="00934218" w:rsidRPr="004F00DE" w14:paraId="3BF368C2" w14:textId="77777777">
        <w:trPr>
          <w:jc w:val="center"/>
        </w:trPr>
        <w:tc>
          <w:tcPr>
            <w:tcW w:w="2484" w:type="dxa"/>
            <w:vAlign w:val="center"/>
          </w:tcPr>
          <w:p w14:paraId="15502C14" w14:textId="77777777" w:rsidR="00934218" w:rsidRPr="004F00DE" w:rsidRDefault="004B41A3">
            <w:pPr>
              <w:rPr>
                <w:rFonts w:cs="Times New Roman"/>
              </w:rPr>
            </w:pPr>
            <w:r w:rsidRPr="004F00DE">
              <w:rPr>
                <w:rFonts w:cs="Times New Roman"/>
              </w:rPr>
              <w:t>TC02</w:t>
            </w:r>
          </w:p>
        </w:tc>
        <w:tc>
          <w:tcPr>
            <w:tcW w:w="2484" w:type="dxa"/>
            <w:vAlign w:val="center"/>
          </w:tcPr>
          <w:p w14:paraId="3FB7B004" w14:textId="77777777" w:rsidR="00934218" w:rsidRPr="004F00DE" w:rsidRDefault="004B41A3">
            <w:pPr>
              <w:rPr>
                <w:rFonts w:cs="Times New Roman"/>
              </w:rPr>
            </w:pPr>
            <w:r w:rsidRPr="004F00DE">
              <w:rPr>
                <w:rFonts w:cs="Times New Roman"/>
              </w:rPr>
              <w:t>Invalid password</w:t>
            </w:r>
          </w:p>
        </w:tc>
        <w:tc>
          <w:tcPr>
            <w:tcW w:w="2484" w:type="dxa"/>
            <w:vAlign w:val="center"/>
          </w:tcPr>
          <w:p w14:paraId="04E85E80" w14:textId="77777777" w:rsidR="00934218" w:rsidRPr="004F00DE" w:rsidRDefault="004B41A3">
            <w:pPr>
              <w:rPr>
                <w:rFonts w:cs="Times New Roman"/>
              </w:rPr>
            </w:pPr>
            <w:r w:rsidRPr="004F00DE">
              <w:rPr>
                <w:rFonts w:cs="Times New Roman"/>
              </w:rPr>
              <w:t>Error message displayed</w:t>
            </w:r>
          </w:p>
        </w:tc>
        <w:tc>
          <w:tcPr>
            <w:tcW w:w="2484" w:type="dxa"/>
            <w:vAlign w:val="center"/>
          </w:tcPr>
          <w:p w14:paraId="617E0E31" w14:textId="77777777" w:rsidR="00934218" w:rsidRPr="004F00DE" w:rsidRDefault="004B41A3">
            <w:pPr>
              <w:rPr>
                <w:rFonts w:cs="Times New Roman"/>
              </w:rPr>
            </w:pPr>
            <w:r w:rsidRPr="004F00DE">
              <w:rPr>
                <w:rFonts w:cs="Times New Roman"/>
              </w:rPr>
              <w:t>Pass</w:t>
            </w:r>
          </w:p>
        </w:tc>
      </w:tr>
      <w:tr w:rsidR="00934218" w:rsidRPr="004F00DE" w14:paraId="5C393C8E" w14:textId="77777777">
        <w:trPr>
          <w:jc w:val="center"/>
        </w:trPr>
        <w:tc>
          <w:tcPr>
            <w:tcW w:w="2484" w:type="dxa"/>
            <w:vAlign w:val="center"/>
          </w:tcPr>
          <w:p w14:paraId="0406B718" w14:textId="77777777" w:rsidR="00934218" w:rsidRPr="004F00DE" w:rsidRDefault="004B41A3">
            <w:pPr>
              <w:rPr>
                <w:rFonts w:cs="Times New Roman"/>
              </w:rPr>
            </w:pPr>
            <w:r w:rsidRPr="004F00DE">
              <w:rPr>
                <w:rFonts w:cs="Times New Roman"/>
              </w:rPr>
              <w:t>TC03</w:t>
            </w:r>
          </w:p>
        </w:tc>
        <w:tc>
          <w:tcPr>
            <w:tcW w:w="2484" w:type="dxa"/>
            <w:vAlign w:val="center"/>
          </w:tcPr>
          <w:p w14:paraId="10AAB451" w14:textId="77777777" w:rsidR="00934218" w:rsidRPr="004F00DE" w:rsidRDefault="004B41A3">
            <w:pPr>
              <w:rPr>
                <w:rFonts w:cs="Times New Roman"/>
              </w:rPr>
            </w:pPr>
            <w:r w:rsidRPr="004F00DE">
              <w:rPr>
                <w:rFonts w:cs="Times New Roman"/>
              </w:rPr>
              <w:t>Create classroom</w:t>
            </w:r>
          </w:p>
        </w:tc>
        <w:tc>
          <w:tcPr>
            <w:tcW w:w="2484" w:type="dxa"/>
            <w:vAlign w:val="center"/>
          </w:tcPr>
          <w:p w14:paraId="7FD43B6C" w14:textId="77777777" w:rsidR="00934218" w:rsidRPr="004F00DE" w:rsidRDefault="004B41A3">
            <w:pPr>
              <w:rPr>
                <w:rFonts w:cs="Times New Roman"/>
              </w:rPr>
            </w:pPr>
            <w:r w:rsidRPr="004F00DE">
              <w:rPr>
                <w:rFonts w:cs="Times New Roman"/>
              </w:rPr>
              <w:t>Classroom is stored successfully</w:t>
            </w:r>
          </w:p>
        </w:tc>
        <w:tc>
          <w:tcPr>
            <w:tcW w:w="2484" w:type="dxa"/>
            <w:vAlign w:val="center"/>
          </w:tcPr>
          <w:p w14:paraId="0BF8A0B0" w14:textId="77777777" w:rsidR="00934218" w:rsidRPr="004F00DE" w:rsidRDefault="004B41A3">
            <w:pPr>
              <w:rPr>
                <w:rFonts w:cs="Times New Roman"/>
              </w:rPr>
            </w:pPr>
            <w:r w:rsidRPr="004F00DE">
              <w:rPr>
                <w:rFonts w:cs="Times New Roman"/>
              </w:rPr>
              <w:t>Pass</w:t>
            </w:r>
          </w:p>
        </w:tc>
      </w:tr>
      <w:tr w:rsidR="00934218" w:rsidRPr="004F00DE" w14:paraId="1CE00878" w14:textId="77777777">
        <w:trPr>
          <w:jc w:val="center"/>
        </w:trPr>
        <w:tc>
          <w:tcPr>
            <w:tcW w:w="2484" w:type="dxa"/>
            <w:vAlign w:val="center"/>
          </w:tcPr>
          <w:p w14:paraId="1AD4EB68" w14:textId="77777777" w:rsidR="00934218" w:rsidRPr="004F00DE" w:rsidRDefault="004B41A3">
            <w:pPr>
              <w:rPr>
                <w:rFonts w:cs="Times New Roman"/>
              </w:rPr>
            </w:pPr>
            <w:r w:rsidRPr="004F00DE">
              <w:rPr>
                <w:rFonts w:cs="Times New Roman"/>
              </w:rPr>
              <w:t>TC04</w:t>
            </w:r>
          </w:p>
        </w:tc>
        <w:tc>
          <w:tcPr>
            <w:tcW w:w="2484" w:type="dxa"/>
            <w:vAlign w:val="center"/>
          </w:tcPr>
          <w:p w14:paraId="7557A3C2" w14:textId="77777777" w:rsidR="00934218" w:rsidRPr="004F00DE" w:rsidRDefault="004B41A3">
            <w:pPr>
              <w:rPr>
                <w:rFonts w:cs="Times New Roman"/>
              </w:rPr>
            </w:pPr>
            <w:r w:rsidRPr="004F00DE">
              <w:rPr>
                <w:rFonts w:cs="Times New Roman"/>
              </w:rPr>
              <w:t>Record attendance</w:t>
            </w:r>
          </w:p>
        </w:tc>
        <w:tc>
          <w:tcPr>
            <w:tcW w:w="2484" w:type="dxa"/>
            <w:vAlign w:val="center"/>
          </w:tcPr>
          <w:p w14:paraId="3E324569" w14:textId="77777777" w:rsidR="00934218" w:rsidRPr="004F00DE" w:rsidRDefault="004B41A3">
            <w:pPr>
              <w:rPr>
                <w:rFonts w:cs="Times New Roman"/>
              </w:rPr>
            </w:pPr>
            <w:r w:rsidRPr="004F00DE">
              <w:rPr>
                <w:rFonts w:cs="Times New Roman"/>
              </w:rPr>
              <w:t>Attendance record is saved</w:t>
            </w:r>
          </w:p>
        </w:tc>
        <w:tc>
          <w:tcPr>
            <w:tcW w:w="2484" w:type="dxa"/>
            <w:vAlign w:val="center"/>
          </w:tcPr>
          <w:p w14:paraId="299D9168" w14:textId="77777777" w:rsidR="00934218" w:rsidRPr="004F00DE" w:rsidRDefault="004B41A3">
            <w:pPr>
              <w:rPr>
                <w:rFonts w:cs="Times New Roman"/>
              </w:rPr>
            </w:pPr>
            <w:r w:rsidRPr="004F00DE">
              <w:rPr>
                <w:rFonts w:cs="Times New Roman"/>
              </w:rPr>
              <w:t>Pass</w:t>
            </w:r>
          </w:p>
        </w:tc>
      </w:tr>
      <w:tr w:rsidR="00934218" w:rsidRPr="004F00DE" w14:paraId="6D78EA5E" w14:textId="77777777">
        <w:trPr>
          <w:jc w:val="center"/>
        </w:trPr>
        <w:tc>
          <w:tcPr>
            <w:tcW w:w="2484" w:type="dxa"/>
            <w:vAlign w:val="center"/>
          </w:tcPr>
          <w:p w14:paraId="59B19439" w14:textId="77777777" w:rsidR="00934218" w:rsidRPr="004F00DE" w:rsidRDefault="004B41A3">
            <w:pPr>
              <w:rPr>
                <w:rFonts w:cs="Times New Roman"/>
              </w:rPr>
            </w:pPr>
            <w:r w:rsidRPr="004F00DE">
              <w:rPr>
                <w:rFonts w:cs="Times New Roman"/>
              </w:rPr>
              <w:t>TC05</w:t>
            </w:r>
          </w:p>
        </w:tc>
        <w:tc>
          <w:tcPr>
            <w:tcW w:w="2484" w:type="dxa"/>
            <w:vAlign w:val="center"/>
          </w:tcPr>
          <w:p w14:paraId="0C902421" w14:textId="77777777" w:rsidR="00934218" w:rsidRPr="004F00DE" w:rsidRDefault="004B41A3">
            <w:pPr>
              <w:rPr>
                <w:rFonts w:cs="Times New Roman"/>
              </w:rPr>
            </w:pPr>
            <w:r w:rsidRPr="004F00DE">
              <w:rPr>
                <w:rFonts w:cs="Times New Roman"/>
              </w:rPr>
              <w:t>View analytics</w:t>
            </w:r>
          </w:p>
        </w:tc>
        <w:tc>
          <w:tcPr>
            <w:tcW w:w="2484" w:type="dxa"/>
            <w:vAlign w:val="center"/>
          </w:tcPr>
          <w:p w14:paraId="10C6BC2A" w14:textId="77777777" w:rsidR="00934218" w:rsidRPr="004F00DE" w:rsidRDefault="004B41A3">
            <w:pPr>
              <w:rPr>
                <w:rFonts w:cs="Times New Roman"/>
              </w:rPr>
            </w:pPr>
            <w:r w:rsidRPr="004F00DE">
              <w:rPr>
                <w:rFonts w:cs="Times New Roman"/>
              </w:rPr>
              <w:t>Charts and insights load correctly</w:t>
            </w:r>
          </w:p>
        </w:tc>
        <w:tc>
          <w:tcPr>
            <w:tcW w:w="2484" w:type="dxa"/>
            <w:vAlign w:val="center"/>
          </w:tcPr>
          <w:p w14:paraId="332D573F" w14:textId="77777777" w:rsidR="00934218" w:rsidRPr="004F00DE" w:rsidRDefault="004B41A3">
            <w:pPr>
              <w:rPr>
                <w:rFonts w:cs="Times New Roman"/>
              </w:rPr>
            </w:pPr>
            <w:r w:rsidRPr="004F00DE">
              <w:rPr>
                <w:rFonts w:cs="Times New Roman"/>
              </w:rPr>
              <w:t>Pass</w:t>
            </w:r>
          </w:p>
        </w:tc>
      </w:tr>
      <w:tr w:rsidR="00934218" w:rsidRPr="004F00DE" w14:paraId="662D6E66" w14:textId="77777777">
        <w:trPr>
          <w:jc w:val="center"/>
        </w:trPr>
        <w:tc>
          <w:tcPr>
            <w:tcW w:w="2484" w:type="dxa"/>
            <w:vAlign w:val="center"/>
          </w:tcPr>
          <w:p w14:paraId="52C41A39" w14:textId="77777777" w:rsidR="00934218" w:rsidRPr="004F00DE" w:rsidRDefault="004B41A3">
            <w:pPr>
              <w:rPr>
                <w:rFonts w:cs="Times New Roman"/>
              </w:rPr>
            </w:pPr>
            <w:r w:rsidRPr="004F00DE">
              <w:rPr>
                <w:rFonts w:cs="Times New Roman"/>
              </w:rPr>
              <w:t>TC06</w:t>
            </w:r>
          </w:p>
        </w:tc>
        <w:tc>
          <w:tcPr>
            <w:tcW w:w="2484" w:type="dxa"/>
            <w:vAlign w:val="center"/>
          </w:tcPr>
          <w:p w14:paraId="482EE322" w14:textId="77777777" w:rsidR="00934218" w:rsidRPr="004F00DE" w:rsidRDefault="004B41A3">
            <w:pPr>
              <w:rPr>
                <w:rFonts w:cs="Times New Roman"/>
              </w:rPr>
            </w:pPr>
            <w:r w:rsidRPr="004F00DE">
              <w:rPr>
                <w:rFonts w:cs="Times New Roman"/>
              </w:rPr>
              <w:t>Low attendance threshold</w:t>
            </w:r>
          </w:p>
        </w:tc>
        <w:tc>
          <w:tcPr>
            <w:tcW w:w="2484" w:type="dxa"/>
            <w:vAlign w:val="center"/>
          </w:tcPr>
          <w:p w14:paraId="49CC74CE" w14:textId="77777777" w:rsidR="00934218" w:rsidRPr="004F00DE" w:rsidRDefault="004B41A3">
            <w:pPr>
              <w:rPr>
                <w:rFonts w:cs="Times New Roman"/>
              </w:rPr>
            </w:pPr>
            <w:r w:rsidRPr="004F00DE">
              <w:rPr>
                <w:rFonts w:cs="Times New Roman"/>
              </w:rPr>
              <w:t>Alert is generated</w:t>
            </w:r>
          </w:p>
        </w:tc>
        <w:tc>
          <w:tcPr>
            <w:tcW w:w="2484" w:type="dxa"/>
            <w:vAlign w:val="center"/>
          </w:tcPr>
          <w:p w14:paraId="43A9DA6D" w14:textId="77777777" w:rsidR="00934218" w:rsidRPr="004F00DE" w:rsidRDefault="004B41A3">
            <w:pPr>
              <w:rPr>
                <w:rFonts w:cs="Times New Roman"/>
              </w:rPr>
            </w:pPr>
            <w:r w:rsidRPr="004F00DE">
              <w:rPr>
                <w:rFonts w:cs="Times New Roman"/>
              </w:rPr>
              <w:t>Pass</w:t>
            </w:r>
          </w:p>
        </w:tc>
      </w:tr>
      <w:tr w:rsidR="00934218" w:rsidRPr="004F00DE" w14:paraId="3CB85429" w14:textId="77777777">
        <w:trPr>
          <w:jc w:val="center"/>
        </w:trPr>
        <w:tc>
          <w:tcPr>
            <w:tcW w:w="2484" w:type="dxa"/>
            <w:vAlign w:val="center"/>
          </w:tcPr>
          <w:p w14:paraId="77F120FC" w14:textId="77777777" w:rsidR="00934218" w:rsidRPr="004F00DE" w:rsidRDefault="004B41A3">
            <w:pPr>
              <w:rPr>
                <w:rFonts w:cs="Times New Roman"/>
              </w:rPr>
            </w:pPr>
            <w:r w:rsidRPr="004F00DE">
              <w:rPr>
                <w:rFonts w:cs="Times New Roman"/>
              </w:rPr>
              <w:t>TC07</w:t>
            </w:r>
          </w:p>
        </w:tc>
        <w:tc>
          <w:tcPr>
            <w:tcW w:w="2484" w:type="dxa"/>
            <w:vAlign w:val="center"/>
          </w:tcPr>
          <w:p w14:paraId="788B4CE5" w14:textId="77777777" w:rsidR="00934218" w:rsidRPr="004F00DE" w:rsidRDefault="004B41A3">
            <w:pPr>
              <w:rPr>
                <w:rFonts w:cs="Times New Roman"/>
              </w:rPr>
            </w:pPr>
            <w:r w:rsidRPr="004F00DE">
              <w:rPr>
                <w:rFonts w:cs="Times New Roman"/>
              </w:rPr>
              <w:t>Unauthorized admin page</w:t>
            </w:r>
          </w:p>
        </w:tc>
        <w:tc>
          <w:tcPr>
            <w:tcW w:w="2484" w:type="dxa"/>
            <w:vAlign w:val="center"/>
          </w:tcPr>
          <w:p w14:paraId="1311D605" w14:textId="77777777" w:rsidR="00934218" w:rsidRPr="004F00DE" w:rsidRDefault="004B41A3">
            <w:pPr>
              <w:rPr>
                <w:rFonts w:cs="Times New Roman"/>
              </w:rPr>
            </w:pPr>
            <w:r w:rsidRPr="004F00DE">
              <w:rPr>
                <w:rFonts w:cs="Times New Roman"/>
              </w:rPr>
              <w:t>Access is denied</w:t>
            </w:r>
          </w:p>
        </w:tc>
        <w:tc>
          <w:tcPr>
            <w:tcW w:w="2484" w:type="dxa"/>
            <w:vAlign w:val="center"/>
          </w:tcPr>
          <w:p w14:paraId="2E4C35CA" w14:textId="77777777" w:rsidR="00934218" w:rsidRPr="004F00DE" w:rsidRDefault="004B41A3">
            <w:pPr>
              <w:rPr>
                <w:rFonts w:cs="Times New Roman"/>
              </w:rPr>
            </w:pPr>
            <w:r w:rsidRPr="004F00DE">
              <w:rPr>
                <w:rFonts w:cs="Times New Roman"/>
              </w:rPr>
              <w:t>Pass</w:t>
            </w:r>
          </w:p>
        </w:tc>
      </w:tr>
      <w:tr w:rsidR="00934218" w:rsidRPr="004F00DE" w14:paraId="5224D1FC" w14:textId="77777777">
        <w:trPr>
          <w:jc w:val="center"/>
        </w:trPr>
        <w:tc>
          <w:tcPr>
            <w:tcW w:w="2484" w:type="dxa"/>
            <w:vAlign w:val="center"/>
          </w:tcPr>
          <w:p w14:paraId="06817134" w14:textId="77777777" w:rsidR="00934218" w:rsidRPr="004F00DE" w:rsidRDefault="004B41A3">
            <w:pPr>
              <w:rPr>
                <w:rFonts w:cs="Times New Roman"/>
              </w:rPr>
            </w:pPr>
            <w:r w:rsidRPr="004F00DE">
              <w:rPr>
                <w:rFonts w:cs="Times New Roman"/>
              </w:rPr>
              <w:t>TC08</w:t>
            </w:r>
          </w:p>
        </w:tc>
        <w:tc>
          <w:tcPr>
            <w:tcW w:w="2484" w:type="dxa"/>
            <w:vAlign w:val="center"/>
          </w:tcPr>
          <w:p w14:paraId="2EE0963B" w14:textId="77777777" w:rsidR="00934218" w:rsidRPr="004F00DE" w:rsidRDefault="004B41A3">
            <w:pPr>
              <w:rPr>
                <w:rFonts w:cs="Times New Roman"/>
              </w:rPr>
            </w:pPr>
            <w:r w:rsidRPr="004F00DE">
              <w:rPr>
                <w:rFonts w:cs="Times New Roman"/>
              </w:rPr>
              <w:t>Invalid API input</w:t>
            </w:r>
          </w:p>
        </w:tc>
        <w:tc>
          <w:tcPr>
            <w:tcW w:w="2484" w:type="dxa"/>
            <w:vAlign w:val="center"/>
          </w:tcPr>
          <w:p w14:paraId="78F03411" w14:textId="77777777" w:rsidR="00934218" w:rsidRPr="004F00DE" w:rsidRDefault="004B41A3">
            <w:pPr>
              <w:rPr>
                <w:rFonts w:cs="Times New Roman"/>
              </w:rPr>
            </w:pPr>
            <w:r w:rsidRPr="004F00DE">
              <w:rPr>
                <w:rFonts w:cs="Times New Roman"/>
              </w:rPr>
              <w:t>Validation error returned</w:t>
            </w:r>
          </w:p>
        </w:tc>
        <w:tc>
          <w:tcPr>
            <w:tcW w:w="2484" w:type="dxa"/>
            <w:vAlign w:val="center"/>
          </w:tcPr>
          <w:p w14:paraId="320A59D3" w14:textId="77777777" w:rsidR="00934218" w:rsidRPr="004F00DE" w:rsidRDefault="004B41A3">
            <w:pPr>
              <w:rPr>
                <w:rFonts w:cs="Times New Roman"/>
              </w:rPr>
            </w:pPr>
            <w:r w:rsidRPr="004F00DE">
              <w:rPr>
                <w:rFonts w:cs="Times New Roman"/>
              </w:rPr>
              <w:t>Pass</w:t>
            </w:r>
          </w:p>
        </w:tc>
      </w:tr>
      <w:tr w:rsidR="00934218" w:rsidRPr="004F00DE" w14:paraId="11F2690B" w14:textId="77777777">
        <w:trPr>
          <w:jc w:val="center"/>
        </w:trPr>
        <w:tc>
          <w:tcPr>
            <w:tcW w:w="2484" w:type="dxa"/>
            <w:vAlign w:val="center"/>
          </w:tcPr>
          <w:p w14:paraId="6998A4AF" w14:textId="77777777" w:rsidR="00934218" w:rsidRPr="004F00DE" w:rsidRDefault="004B41A3">
            <w:pPr>
              <w:rPr>
                <w:rFonts w:cs="Times New Roman"/>
              </w:rPr>
            </w:pPr>
            <w:r w:rsidRPr="004F00DE">
              <w:rPr>
                <w:rFonts w:cs="Times New Roman"/>
              </w:rPr>
              <w:t>TC09</w:t>
            </w:r>
          </w:p>
        </w:tc>
        <w:tc>
          <w:tcPr>
            <w:tcW w:w="2484" w:type="dxa"/>
            <w:vAlign w:val="center"/>
          </w:tcPr>
          <w:p w14:paraId="1FF2BC3F" w14:textId="77777777" w:rsidR="00934218" w:rsidRPr="004F00DE" w:rsidRDefault="004B41A3">
            <w:pPr>
              <w:rPr>
                <w:rFonts w:cs="Times New Roman"/>
              </w:rPr>
            </w:pPr>
            <w:r w:rsidRPr="004F00DE">
              <w:rPr>
                <w:rFonts w:cs="Times New Roman"/>
              </w:rPr>
              <w:t>Database unavailable</w:t>
            </w:r>
          </w:p>
        </w:tc>
        <w:tc>
          <w:tcPr>
            <w:tcW w:w="2484" w:type="dxa"/>
            <w:vAlign w:val="center"/>
          </w:tcPr>
          <w:p w14:paraId="3E2C7B3A" w14:textId="77777777" w:rsidR="00934218" w:rsidRPr="004F00DE" w:rsidRDefault="004B41A3">
            <w:pPr>
              <w:rPr>
                <w:rFonts w:cs="Times New Roman"/>
              </w:rPr>
            </w:pPr>
            <w:r w:rsidRPr="004F00DE">
              <w:rPr>
                <w:rFonts w:cs="Times New Roman"/>
              </w:rPr>
              <w:t>Graceful error is shown</w:t>
            </w:r>
          </w:p>
        </w:tc>
        <w:tc>
          <w:tcPr>
            <w:tcW w:w="2484" w:type="dxa"/>
            <w:vAlign w:val="center"/>
          </w:tcPr>
          <w:p w14:paraId="4B803EB4" w14:textId="77777777" w:rsidR="00934218" w:rsidRPr="004F00DE" w:rsidRDefault="004B41A3">
            <w:pPr>
              <w:rPr>
                <w:rFonts w:cs="Times New Roman"/>
              </w:rPr>
            </w:pPr>
            <w:r w:rsidRPr="004F00DE">
              <w:rPr>
                <w:rFonts w:cs="Times New Roman"/>
              </w:rPr>
              <w:t>Pass</w:t>
            </w:r>
          </w:p>
        </w:tc>
      </w:tr>
      <w:tr w:rsidR="00934218" w:rsidRPr="004F00DE" w14:paraId="41A5E9C1" w14:textId="77777777">
        <w:trPr>
          <w:jc w:val="center"/>
        </w:trPr>
        <w:tc>
          <w:tcPr>
            <w:tcW w:w="2484" w:type="dxa"/>
            <w:vAlign w:val="center"/>
          </w:tcPr>
          <w:p w14:paraId="1BB482D2" w14:textId="77777777" w:rsidR="00934218" w:rsidRPr="004F00DE" w:rsidRDefault="004B41A3">
            <w:pPr>
              <w:rPr>
                <w:rFonts w:cs="Times New Roman"/>
              </w:rPr>
            </w:pPr>
            <w:r w:rsidRPr="004F00DE">
              <w:rPr>
                <w:rFonts w:cs="Times New Roman"/>
              </w:rPr>
              <w:t>TC10</w:t>
            </w:r>
          </w:p>
        </w:tc>
        <w:tc>
          <w:tcPr>
            <w:tcW w:w="2484" w:type="dxa"/>
            <w:vAlign w:val="center"/>
          </w:tcPr>
          <w:p w14:paraId="770B7220" w14:textId="77777777" w:rsidR="00934218" w:rsidRPr="004F00DE" w:rsidRDefault="004B41A3">
            <w:pPr>
              <w:rPr>
                <w:rFonts w:cs="Times New Roman"/>
              </w:rPr>
            </w:pPr>
            <w:r w:rsidRPr="004F00DE">
              <w:rPr>
                <w:rFonts w:cs="Times New Roman"/>
              </w:rPr>
              <w:t>Docker deployment</w:t>
            </w:r>
          </w:p>
        </w:tc>
        <w:tc>
          <w:tcPr>
            <w:tcW w:w="2484" w:type="dxa"/>
            <w:vAlign w:val="center"/>
          </w:tcPr>
          <w:p w14:paraId="0D262C8A" w14:textId="77777777" w:rsidR="00934218" w:rsidRPr="004F00DE" w:rsidRDefault="004B41A3">
            <w:pPr>
              <w:rPr>
                <w:rFonts w:cs="Times New Roman"/>
              </w:rPr>
            </w:pPr>
            <w:r w:rsidRPr="004F00DE">
              <w:rPr>
                <w:rFonts w:cs="Times New Roman"/>
              </w:rPr>
              <w:t>All required services start</w:t>
            </w:r>
          </w:p>
        </w:tc>
        <w:tc>
          <w:tcPr>
            <w:tcW w:w="2484" w:type="dxa"/>
            <w:vAlign w:val="center"/>
          </w:tcPr>
          <w:p w14:paraId="0C8767CD" w14:textId="77777777" w:rsidR="00934218" w:rsidRPr="004F00DE" w:rsidRDefault="004B41A3">
            <w:pPr>
              <w:rPr>
                <w:rFonts w:cs="Times New Roman"/>
              </w:rPr>
            </w:pPr>
            <w:r w:rsidRPr="004F00DE">
              <w:rPr>
                <w:rFonts w:cs="Times New Roman"/>
              </w:rPr>
              <w:t>Pass</w:t>
            </w:r>
          </w:p>
        </w:tc>
      </w:tr>
    </w:tbl>
    <w:p w14:paraId="1505797E"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5.3 Testing Evidence</w:t>
      </w:r>
    </w:p>
    <w:p w14:paraId="11C7B9B5" w14:textId="6DBDCA20" w:rsidR="00934218" w:rsidRPr="004F00DE" w:rsidRDefault="004F00DE">
      <w:pPr>
        <w:spacing w:after="120"/>
        <w:rPr>
          <w:rFonts w:cs="Times New Roman"/>
        </w:rPr>
      </w:pPr>
      <w:r w:rsidRPr="004F00DE">
        <w:rPr>
          <w:rFonts w:cs="Times New Roman"/>
          <w:noProof/>
        </w:rPr>
        <w:drawing>
          <wp:inline distT="0" distB="0" distL="0" distR="0" wp14:anchorId="7385214B" wp14:editId="2CD7CC1A">
            <wp:extent cx="2633870" cy="1544828"/>
            <wp:effectExtent l="0" t="0" r="0" b="0"/>
            <wp:docPr id="1419194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4507" name="Picture 1419194507"/>
                    <pic:cNvPicPr/>
                  </pic:nvPicPr>
                  <pic:blipFill rotWithShape="1">
                    <a:blip r:embed="rId10"/>
                    <a:srcRect l="1971" t="83708" r="77062" b="5971"/>
                    <a:stretch>
                      <a:fillRect/>
                    </a:stretch>
                  </pic:blipFill>
                  <pic:spPr bwMode="auto">
                    <a:xfrm>
                      <a:off x="0" y="0"/>
                      <a:ext cx="2647132" cy="1552607"/>
                    </a:xfrm>
                    <a:prstGeom prst="rect">
                      <a:avLst/>
                    </a:prstGeom>
                    <a:ln>
                      <a:noFill/>
                    </a:ln>
                    <a:extLst>
                      <a:ext uri="{53640926-AAD7-44D8-BBD7-CCE9431645EC}">
                        <a14:shadowObscured xmlns:a14="http://schemas.microsoft.com/office/drawing/2010/main"/>
                      </a:ext>
                    </a:extLst>
                  </pic:spPr>
                </pic:pic>
              </a:graphicData>
            </a:graphic>
          </wp:inline>
        </w:drawing>
      </w:r>
    </w:p>
    <w:p w14:paraId="362C01A3"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lastRenderedPageBreak/>
        <w:t>6. REPOSITORY DOCUMENTATION</w:t>
      </w:r>
    </w:p>
    <w:p w14:paraId="51479C7C"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6.1 README Evaluation</w:t>
      </w:r>
    </w:p>
    <w:p w14:paraId="434B2BD2" w14:textId="77777777" w:rsidR="00934218" w:rsidRPr="004F00DE" w:rsidRDefault="004B41A3">
      <w:pPr>
        <w:spacing w:after="120"/>
        <w:jc w:val="both"/>
        <w:rPr>
          <w:rFonts w:cs="Times New Roman"/>
        </w:rPr>
      </w:pPr>
      <w:r w:rsidRPr="004F00DE">
        <w:rPr>
          <w:rFonts w:cs="Times New Roman"/>
        </w:rPr>
        <w:t>A complete README should allow a new developer to clone the repository and run the application with minimal assistance. It should describe the project, architecture, technology stack, prerequisites, environment variables, installation, execution, testing and common troubleshooting steps.</w:t>
      </w:r>
    </w:p>
    <w:p w14:paraId="35DCEAE9"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6.2 Recommended README Sections</w:t>
      </w:r>
    </w:p>
    <w:p w14:paraId="772CBB64" w14:textId="77777777" w:rsidR="00934218" w:rsidRPr="004F00DE" w:rsidRDefault="004B41A3">
      <w:pPr>
        <w:pStyle w:val="ListBullet"/>
        <w:spacing w:after="120"/>
        <w:rPr>
          <w:rFonts w:cs="Times New Roman"/>
        </w:rPr>
      </w:pPr>
      <w:r w:rsidRPr="004F00DE">
        <w:rPr>
          <w:rFonts w:cs="Times New Roman"/>
        </w:rPr>
        <w:t>Project title and short description</w:t>
      </w:r>
    </w:p>
    <w:p w14:paraId="0A1DE7DD" w14:textId="77777777" w:rsidR="00934218" w:rsidRPr="004F00DE" w:rsidRDefault="004B41A3">
      <w:pPr>
        <w:pStyle w:val="ListBullet"/>
        <w:spacing w:after="120"/>
        <w:rPr>
          <w:rFonts w:cs="Times New Roman"/>
        </w:rPr>
      </w:pPr>
      <w:r w:rsidRPr="004F00DE">
        <w:rPr>
          <w:rFonts w:cs="Times New Roman"/>
        </w:rPr>
        <w:t>Problem statement and objectives</w:t>
      </w:r>
    </w:p>
    <w:p w14:paraId="3854B891" w14:textId="77777777" w:rsidR="00934218" w:rsidRPr="004F00DE" w:rsidRDefault="004B41A3">
      <w:pPr>
        <w:pStyle w:val="ListBullet"/>
        <w:spacing w:after="120"/>
        <w:rPr>
          <w:rFonts w:cs="Times New Roman"/>
        </w:rPr>
      </w:pPr>
      <w:r w:rsidRPr="004F00DE">
        <w:rPr>
          <w:rFonts w:cs="Times New Roman"/>
        </w:rPr>
        <w:t>Key features</w:t>
      </w:r>
    </w:p>
    <w:p w14:paraId="25395DC2" w14:textId="77777777" w:rsidR="00934218" w:rsidRPr="004F00DE" w:rsidRDefault="004B41A3">
      <w:pPr>
        <w:pStyle w:val="ListBullet"/>
        <w:spacing w:after="120"/>
        <w:rPr>
          <w:rFonts w:cs="Times New Roman"/>
        </w:rPr>
      </w:pPr>
      <w:r w:rsidRPr="004F00DE">
        <w:rPr>
          <w:rFonts w:cs="Times New Roman"/>
        </w:rPr>
        <w:t>System architecture</w:t>
      </w:r>
    </w:p>
    <w:p w14:paraId="24CE8F1B" w14:textId="77777777" w:rsidR="00934218" w:rsidRPr="004F00DE" w:rsidRDefault="004B41A3">
      <w:pPr>
        <w:pStyle w:val="ListBullet"/>
        <w:spacing w:after="120"/>
        <w:rPr>
          <w:rFonts w:cs="Times New Roman"/>
        </w:rPr>
      </w:pPr>
      <w:r w:rsidRPr="004F00DE">
        <w:rPr>
          <w:rFonts w:cs="Times New Roman"/>
        </w:rPr>
        <w:t>Technology stack</w:t>
      </w:r>
    </w:p>
    <w:p w14:paraId="2354B80E" w14:textId="77777777" w:rsidR="00934218" w:rsidRPr="004F00DE" w:rsidRDefault="004B41A3">
      <w:pPr>
        <w:pStyle w:val="ListBullet"/>
        <w:spacing w:after="120"/>
        <w:rPr>
          <w:rFonts w:cs="Times New Roman"/>
        </w:rPr>
      </w:pPr>
      <w:r w:rsidRPr="004F00DE">
        <w:rPr>
          <w:rFonts w:cs="Times New Roman"/>
        </w:rPr>
        <w:t>Prerequisites</w:t>
      </w:r>
    </w:p>
    <w:p w14:paraId="0425C23D" w14:textId="77777777" w:rsidR="00934218" w:rsidRPr="004F00DE" w:rsidRDefault="004B41A3">
      <w:pPr>
        <w:pStyle w:val="ListBullet"/>
        <w:spacing w:after="120"/>
        <w:rPr>
          <w:rFonts w:cs="Times New Roman"/>
        </w:rPr>
      </w:pPr>
      <w:r w:rsidRPr="004F00DE">
        <w:rPr>
          <w:rFonts w:cs="Times New Roman"/>
        </w:rPr>
        <w:t>Installation instructions</w:t>
      </w:r>
    </w:p>
    <w:p w14:paraId="379946C6" w14:textId="77777777" w:rsidR="00934218" w:rsidRPr="004F00DE" w:rsidRDefault="004B41A3">
      <w:pPr>
        <w:pStyle w:val="ListBullet"/>
        <w:spacing w:after="120"/>
        <w:rPr>
          <w:rFonts w:cs="Times New Roman"/>
        </w:rPr>
      </w:pPr>
      <w:r w:rsidRPr="004F00DE">
        <w:rPr>
          <w:rFonts w:cs="Times New Roman"/>
        </w:rPr>
        <w:t>Environment variable configuration</w:t>
      </w:r>
    </w:p>
    <w:p w14:paraId="0E3CDEA4" w14:textId="77777777" w:rsidR="00934218" w:rsidRPr="004F00DE" w:rsidRDefault="004B41A3">
      <w:pPr>
        <w:pStyle w:val="ListBullet"/>
        <w:spacing w:after="120"/>
        <w:rPr>
          <w:rFonts w:cs="Times New Roman"/>
        </w:rPr>
      </w:pPr>
      <w:r w:rsidRPr="004F00DE">
        <w:rPr>
          <w:rFonts w:cs="Times New Roman"/>
        </w:rPr>
        <w:t>Docker setup</w:t>
      </w:r>
    </w:p>
    <w:p w14:paraId="503602B5" w14:textId="77777777" w:rsidR="00934218" w:rsidRPr="004F00DE" w:rsidRDefault="004B41A3">
      <w:pPr>
        <w:pStyle w:val="ListBullet"/>
        <w:spacing w:after="120"/>
        <w:rPr>
          <w:rFonts w:cs="Times New Roman"/>
        </w:rPr>
      </w:pPr>
      <w:r w:rsidRPr="004F00DE">
        <w:rPr>
          <w:rFonts w:cs="Times New Roman"/>
        </w:rPr>
        <w:t>Database setup</w:t>
      </w:r>
    </w:p>
    <w:p w14:paraId="4312BE62" w14:textId="77777777" w:rsidR="00934218" w:rsidRPr="004F00DE" w:rsidRDefault="004B41A3">
      <w:pPr>
        <w:pStyle w:val="ListBullet"/>
        <w:spacing w:after="120"/>
        <w:rPr>
          <w:rFonts w:cs="Times New Roman"/>
        </w:rPr>
      </w:pPr>
      <w:r w:rsidRPr="004F00DE">
        <w:rPr>
          <w:rFonts w:cs="Times New Roman"/>
        </w:rPr>
        <w:t>API documentation</w:t>
      </w:r>
    </w:p>
    <w:p w14:paraId="411E8D45" w14:textId="77777777" w:rsidR="00934218" w:rsidRPr="004F00DE" w:rsidRDefault="004B41A3">
      <w:pPr>
        <w:pStyle w:val="ListBullet"/>
        <w:spacing w:after="120"/>
        <w:rPr>
          <w:rFonts w:cs="Times New Roman"/>
        </w:rPr>
      </w:pPr>
      <w:r w:rsidRPr="004F00DE">
        <w:rPr>
          <w:rFonts w:cs="Times New Roman"/>
        </w:rPr>
        <w:t>Testing instructions</w:t>
      </w:r>
    </w:p>
    <w:p w14:paraId="4C1E5779" w14:textId="77777777" w:rsidR="00934218" w:rsidRPr="004F00DE" w:rsidRDefault="004B41A3">
      <w:pPr>
        <w:pStyle w:val="ListBullet"/>
        <w:spacing w:after="120"/>
        <w:rPr>
          <w:rFonts w:cs="Times New Roman"/>
        </w:rPr>
      </w:pPr>
      <w:r w:rsidRPr="004F00DE">
        <w:rPr>
          <w:rFonts w:cs="Times New Roman"/>
        </w:rPr>
        <w:t>Screenshots/demo</w:t>
      </w:r>
    </w:p>
    <w:p w14:paraId="430E9AC4" w14:textId="77777777" w:rsidR="00934218" w:rsidRPr="004F00DE" w:rsidRDefault="004B41A3">
      <w:pPr>
        <w:pStyle w:val="ListBullet"/>
        <w:spacing w:after="120"/>
        <w:rPr>
          <w:rFonts w:cs="Times New Roman"/>
        </w:rPr>
      </w:pPr>
      <w:r w:rsidRPr="004F00DE">
        <w:rPr>
          <w:rFonts w:cs="Times New Roman"/>
        </w:rPr>
        <w:t>Contribution guidelines</w:t>
      </w:r>
    </w:p>
    <w:p w14:paraId="22543AEE" w14:textId="77777777" w:rsidR="00934218" w:rsidRPr="004F00DE" w:rsidRDefault="004B41A3">
      <w:pPr>
        <w:pStyle w:val="ListBullet"/>
        <w:spacing w:after="120"/>
        <w:rPr>
          <w:rFonts w:cs="Times New Roman"/>
        </w:rPr>
      </w:pPr>
      <w:r w:rsidRPr="004F00DE">
        <w:rPr>
          <w:rFonts w:cs="Times New Roman"/>
        </w:rPr>
        <w:t>Known limitations</w:t>
      </w:r>
    </w:p>
    <w:p w14:paraId="14657B41" w14:textId="77777777" w:rsidR="00934218" w:rsidRPr="004F00DE" w:rsidRDefault="004B41A3">
      <w:pPr>
        <w:pStyle w:val="ListBullet"/>
        <w:spacing w:after="120"/>
        <w:rPr>
          <w:rFonts w:cs="Times New Roman"/>
        </w:rPr>
      </w:pPr>
      <w:r w:rsidRPr="004F00DE">
        <w:rPr>
          <w:rFonts w:cs="Times New Roman"/>
        </w:rPr>
        <w:t>Future enhancements</w:t>
      </w:r>
    </w:p>
    <w:p w14:paraId="14362856" w14:textId="77777777" w:rsidR="00934218" w:rsidRPr="004F00DE" w:rsidRDefault="004B41A3">
      <w:pPr>
        <w:pStyle w:val="ListBullet"/>
        <w:spacing w:after="120"/>
        <w:rPr>
          <w:rFonts w:cs="Times New Roman"/>
        </w:rPr>
      </w:pPr>
      <w:r w:rsidRPr="004F00DE">
        <w:rPr>
          <w:rFonts w:cs="Times New Roman"/>
        </w:rPr>
        <w:t>License</w:t>
      </w:r>
    </w:p>
    <w:p w14:paraId="7CB615CC"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6.3 Docker Documentation</w:t>
      </w:r>
    </w:p>
    <w:p w14:paraId="706F39E7" w14:textId="77777777" w:rsidR="00934218" w:rsidRPr="004F00DE" w:rsidRDefault="004B41A3">
      <w:pPr>
        <w:spacing w:after="120"/>
        <w:ind w:left="432"/>
        <w:rPr>
          <w:rFonts w:cs="Times New Roman"/>
        </w:rPr>
      </w:pPr>
      <w:r w:rsidRPr="004F00DE">
        <w:rPr>
          <w:rFonts w:cs="Times New Roman"/>
          <w:sz w:val="18"/>
        </w:rPr>
        <w:t># Build and start the application</w:t>
      </w:r>
      <w:r w:rsidRPr="004F00DE">
        <w:rPr>
          <w:rFonts w:cs="Times New Roman"/>
          <w:sz w:val="18"/>
        </w:rPr>
        <w:br/>
        <w:t>docker compose up --build</w:t>
      </w:r>
      <w:r w:rsidRPr="004F00DE">
        <w:rPr>
          <w:rFonts w:cs="Times New Roman"/>
          <w:sz w:val="18"/>
        </w:rPr>
        <w:br/>
      </w:r>
      <w:r w:rsidRPr="004F00DE">
        <w:rPr>
          <w:rFonts w:cs="Times New Roman"/>
          <w:sz w:val="18"/>
        </w:rPr>
        <w:br/>
        <w:t># Run in background</w:t>
      </w:r>
      <w:r w:rsidRPr="004F00DE">
        <w:rPr>
          <w:rFonts w:cs="Times New Roman"/>
          <w:sz w:val="18"/>
        </w:rPr>
        <w:br/>
        <w:t>docker compose up -d</w:t>
      </w:r>
      <w:r w:rsidRPr="004F00DE">
        <w:rPr>
          <w:rFonts w:cs="Times New Roman"/>
          <w:sz w:val="18"/>
        </w:rPr>
        <w:br/>
      </w:r>
      <w:r w:rsidRPr="004F00DE">
        <w:rPr>
          <w:rFonts w:cs="Times New Roman"/>
          <w:sz w:val="18"/>
        </w:rPr>
        <w:br/>
        <w:t># Stop services</w:t>
      </w:r>
      <w:r w:rsidRPr="004F00DE">
        <w:rPr>
          <w:rFonts w:cs="Times New Roman"/>
          <w:sz w:val="18"/>
        </w:rPr>
        <w:br/>
        <w:t>docker compose down</w:t>
      </w:r>
    </w:p>
    <w:p w14:paraId="760D4A6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6.4 Documentation Improvements</w:t>
      </w:r>
    </w:p>
    <w:p w14:paraId="76ED2D02" w14:textId="77777777" w:rsidR="00934218" w:rsidRPr="004F00DE" w:rsidRDefault="004B41A3">
      <w:pPr>
        <w:pStyle w:val="ListBullet"/>
        <w:spacing w:after="120"/>
        <w:rPr>
          <w:rFonts w:cs="Times New Roman"/>
        </w:rPr>
      </w:pPr>
      <w:r w:rsidRPr="004F00DE">
        <w:rPr>
          <w:rFonts w:cs="Times New Roman"/>
        </w:rPr>
        <w:t>Add an architecture diagram to the README.</w:t>
      </w:r>
    </w:p>
    <w:p w14:paraId="03E497D9" w14:textId="77777777" w:rsidR="00934218" w:rsidRPr="004F00DE" w:rsidRDefault="004B41A3">
      <w:pPr>
        <w:pStyle w:val="ListBullet"/>
        <w:spacing w:after="120"/>
        <w:rPr>
          <w:rFonts w:cs="Times New Roman"/>
        </w:rPr>
      </w:pPr>
      <w:r w:rsidRPr="004F00DE">
        <w:rPr>
          <w:rFonts w:cs="Times New Roman"/>
        </w:rPr>
        <w:t>Document every environment variable using .env.example.</w:t>
      </w:r>
    </w:p>
    <w:p w14:paraId="73A20585" w14:textId="77777777" w:rsidR="00934218" w:rsidRPr="004F00DE" w:rsidRDefault="004B41A3">
      <w:pPr>
        <w:pStyle w:val="ListBullet"/>
        <w:spacing w:after="120"/>
        <w:rPr>
          <w:rFonts w:cs="Times New Roman"/>
        </w:rPr>
      </w:pPr>
      <w:r w:rsidRPr="004F00DE">
        <w:rPr>
          <w:rFonts w:cs="Times New Roman"/>
        </w:rPr>
        <w:t>Include sample login credentials only if they are safe demo accounts.</w:t>
      </w:r>
    </w:p>
    <w:p w14:paraId="29BAA72B" w14:textId="77777777" w:rsidR="00934218" w:rsidRPr="004F00DE" w:rsidRDefault="004B41A3">
      <w:pPr>
        <w:pStyle w:val="ListBullet"/>
        <w:spacing w:after="120"/>
        <w:rPr>
          <w:rFonts w:cs="Times New Roman"/>
        </w:rPr>
      </w:pPr>
      <w:r w:rsidRPr="004F00DE">
        <w:rPr>
          <w:rFonts w:cs="Times New Roman"/>
        </w:rPr>
        <w:t>Document API endpoints and expected request/response formats.</w:t>
      </w:r>
    </w:p>
    <w:p w14:paraId="78ABED2A" w14:textId="77777777" w:rsidR="00934218" w:rsidRPr="004F00DE" w:rsidRDefault="004B41A3">
      <w:pPr>
        <w:pStyle w:val="ListBullet"/>
        <w:spacing w:after="120"/>
        <w:rPr>
          <w:rFonts w:cs="Times New Roman"/>
        </w:rPr>
      </w:pPr>
      <w:r w:rsidRPr="004F00DE">
        <w:rPr>
          <w:rFonts w:cs="Times New Roman"/>
        </w:rPr>
        <w:t>Add screenshots of the main dashboards.</w:t>
      </w:r>
    </w:p>
    <w:p w14:paraId="76B66E93" w14:textId="77777777" w:rsidR="00934218" w:rsidRPr="004F00DE" w:rsidRDefault="004B41A3">
      <w:pPr>
        <w:pStyle w:val="ListBullet"/>
        <w:spacing w:after="120"/>
        <w:rPr>
          <w:rFonts w:cs="Times New Roman"/>
        </w:rPr>
      </w:pPr>
      <w:r w:rsidRPr="004F00DE">
        <w:rPr>
          <w:rFonts w:cs="Times New Roman"/>
        </w:rPr>
        <w:t>Include a troubleshooting section for Docker and database startup.</w:t>
      </w:r>
    </w:p>
    <w:p w14:paraId="1C662295" w14:textId="0580BAEA" w:rsidR="00934218" w:rsidRPr="004F00DE" w:rsidRDefault="004B41A3">
      <w:pPr>
        <w:spacing w:after="120"/>
        <w:rPr>
          <w:rFonts w:cs="Times New Roman"/>
        </w:rPr>
      </w:pPr>
      <w:r w:rsidRPr="004F00DE">
        <w:rPr>
          <w:rFonts w:cs="Times New Roman"/>
        </w:rPr>
        <w:br w:type="page"/>
      </w:r>
      <w:r w:rsidR="004F00DE" w:rsidRPr="004F00DE">
        <w:rPr>
          <w:rFonts w:cs="Times New Roman"/>
          <w:noProof/>
        </w:rPr>
        <w:lastRenderedPageBreak/>
        <w:drawing>
          <wp:inline distT="0" distB="0" distL="0" distR="0" wp14:anchorId="41233392" wp14:editId="2002F947">
            <wp:extent cx="1639957" cy="2210954"/>
            <wp:effectExtent l="0" t="0" r="0" b="0"/>
            <wp:docPr id="121489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0169" name="Picture 1214890169"/>
                    <pic:cNvPicPr/>
                  </pic:nvPicPr>
                  <pic:blipFill rotWithShape="1">
                    <a:blip r:embed="rId10"/>
                    <a:srcRect l="46167" t="6077" r="34598" b="72159"/>
                    <a:stretch>
                      <a:fillRect/>
                    </a:stretch>
                  </pic:blipFill>
                  <pic:spPr bwMode="auto">
                    <a:xfrm>
                      <a:off x="0" y="0"/>
                      <a:ext cx="1649406" cy="2223693"/>
                    </a:xfrm>
                    <a:prstGeom prst="rect">
                      <a:avLst/>
                    </a:prstGeom>
                    <a:ln>
                      <a:noFill/>
                    </a:ln>
                    <a:extLst>
                      <a:ext uri="{53640926-AAD7-44D8-BBD7-CCE9431645EC}">
                        <a14:shadowObscured xmlns:a14="http://schemas.microsoft.com/office/drawing/2010/main"/>
                      </a:ext>
                    </a:extLst>
                  </pic:spPr>
                </pic:pic>
              </a:graphicData>
            </a:graphic>
          </wp:inline>
        </w:drawing>
      </w:r>
      <w:r w:rsidR="004F00DE" w:rsidRPr="004F00DE">
        <w:rPr>
          <w:rFonts w:cs="Times New Roman"/>
          <w:noProof/>
        </w:rPr>
        <w:drawing>
          <wp:inline distT="0" distB="0" distL="0" distR="0" wp14:anchorId="368F4FBE" wp14:editId="701E2ABD">
            <wp:extent cx="2087217" cy="1292968"/>
            <wp:effectExtent l="0" t="0" r="8890" b="2540"/>
            <wp:docPr id="1688820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20655" name="Picture 1688820655"/>
                    <pic:cNvPicPr/>
                  </pic:nvPicPr>
                  <pic:blipFill rotWithShape="1">
                    <a:blip r:embed="rId10"/>
                    <a:srcRect l="1841" t="55839" r="80065" b="34753"/>
                    <a:stretch>
                      <a:fillRect/>
                    </a:stretch>
                  </pic:blipFill>
                  <pic:spPr bwMode="auto">
                    <a:xfrm>
                      <a:off x="0" y="0"/>
                      <a:ext cx="2114288" cy="1309738"/>
                    </a:xfrm>
                    <a:prstGeom prst="rect">
                      <a:avLst/>
                    </a:prstGeom>
                    <a:ln>
                      <a:noFill/>
                    </a:ln>
                    <a:extLst>
                      <a:ext uri="{53640926-AAD7-44D8-BBD7-CCE9431645EC}">
                        <a14:shadowObscured xmlns:a14="http://schemas.microsoft.com/office/drawing/2010/main"/>
                      </a:ext>
                    </a:extLst>
                  </pic:spPr>
                </pic:pic>
              </a:graphicData>
            </a:graphic>
          </wp:inline>
        </w:drawing>
      </w:r>
    </w:p>
    <w:p w14:paraId="154960EF" w14:textId="77777777" w:rsidR="00934218" w:rsidRPr="004F00DE" w:rsidRDefault="004B41A3">
      <w:pPr>
        <w:pStyle w:val="Heading1"/>
        <w:spacing w:after="120"/>
        <w:rPr>
          <w:rFonts w:ascii="Times New Roman" w:hAnsi="Times New Roman" w:cs="Times New Roman"/>
        </w:rPr>
      </w:pPr>
      <w:r w:rsidRPr="004F00DE">
        <w:rPr>
          <w:rFonts w:ascii="Times New Roman" w:hAnsi="Times New Roman" w:cs="Times New Roman"/>
        </w:rPr>
        <w:t>7. CODE REVIEW FINDINGS AND RECOMMENDATIONS</w:t>
      </w:r>
    </w:p>
    <w:p w14:paraId="3B186A25"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7.1 Overall Findings</w:t>
      </w:r>
    </w:p>
    <w:tbl>
      <w:tblPr>
        <w:tblStyle w:val="TableGrid"/>
        <w:tblW w:w="0" w:type="auto"/>
        <w:jc w:val="center"/>
        <w:tblLook w:val="04A0" w:firstRow="1" w:lastRow="0" w:firstColumn="1" w:lastColumn="0" w:noHBand="0" w:noVBand="1"/>
      </w:tblPr>
      <w:tblGrid>
        <w:gridCol w:w="3309"/>
        <w:gridCol w:w="3308"/>
        <w:gridCol w:w="3309"/>
      </w:tblGrid>
      <w:tr w:rsidR="00934218" w:rsidRPr="004F00DE" w14:paraId="1CBACB58" w14:textId="77777777">
        <w:trPr>
          <w:jc w:val="center"/>
        </w:trPr>
        <w:tc>
          <w:tcPr>
            <w:tcW w:w="3312" w:type="dxa"/>
          </w:tcPr>
          <w:p w14:paraId="32ACE58F" w14:textId="77777777" w:rsidR="00934218" w:rsidRPr="004F00DE" w:rsidRDefault="004B41A3">
            <w:pPr>
              <w:rPr>
                <w:rFonts w:cs="Times New Roman"/>
              </w:rPr>
            </w:pPr>
            <w:r w:rsidRPr="004F00DE">
              <w:rPr>
                <w:rFonts w:cs="Times New Roman"/>
                <w:b/>
              </w:rPr>
              <w:t>Review Area</w:t>
            </w:r>
          </w:p>
        </w:tc>
        <w:tc>
          <w:tcPr>
            <w:tcW w:w="3312" w:type="dxa"/>
          </w:tcPr>
          <w:p w14:paraId="2DEF69CE" w14:textId="77777777" w:rsidR="00934218" w:rsidRPr="004F00DE" w:rsidRDefault="004B41A3">
            <w:pPr>
              <w:rPr>
                <w:rFonts w:cs="Times New Roman"/>
              </w:rPr>
            </w:pPr>
            <w:r w:rsidRPr="004F00DE">
              <w:rPr>
                <w:rFonts w:cs="Times New Roman"/>
                <w:b/>
              </w:rPr>
              <w:t>Assessment</w:t>
            </w:r>
          </w:p>
        </w:tc>
        <w:tc>
          <w:tcPr>
            <w:tcW w:w="3312" w:type="dxa"/>
          </w:tcPr>
          <w:p w14:paraId="54BAC8EB" w14:textId="77777777" w:rsidR="00934218" w:rsidRPr="004F00DE" w:rsidRDefault="004B41A3">
            <w:pPr>
              <w:rPr>
                <w:rFonts w:cs="Times New Roman"/>
              </w:rPr>
            </w:pPr>
            <w:r w:rsidRPr="004F00DE">
              <w:rPr>
                <w:rFonts w:cs="Times New Roman"/>
                <w:b/>
              </w:rPr>
              <w:t>Recommendation</w:t>
            </w:r>
          </w:p>
        </w:tc>
      </w:tr>
      <w:tr w:rsidR="00934218" w:rsidRPr="004F00DE" w14:paraId="4B15D515" w14:textId="77777777">
        <w:trPr>
          <w:jc w:val="center"/>
        </w:trPr>
        <w:tc>
          <w:tcPr>
            <w:tcW w:w="3312" w:type="dxa"/>
            <w:vAlign w:val="center"/>
          </w:tcPr>
          <w:p w14:paraId="4517BEFE" w14:textId="77777777" w:rsidR="00934218" w:rsidRPr="004F00DE" w:rsidRDefault="004B41A3">
            <w:pPr>
              <w:rPr>
                <w:rFonts w:cs="Times New Roman"/>
              </w:rPr>
            </w:pPr>
            <w:r w:rsidRPr="004F00DE">
              <w:rPr>
                <w:rFonts w:cs="Times New Roman"/>
              </w:rPr>
              <w:t>Repository Organization</w:t>
            </w:r>
          </w:p>
        </w:tc>
        <w:tc>
          <w:tcPr>
            <w:tcW w:w="3312" w:type="dxa"/>
            <w:vAlign w:val="center"/>
          </w:tcPr>
          <w:p w14:paraId="3B06EFD0" w14:textId="77777777" w:rsidR="00934218" w:rsidRPr="004F00DE" w:rsidRDefault="004B41A3">
            <w:pPr>
              <w:rPr>
                <w:rFonts w:cs="Times New Roman"/>
              </w:rPr>
            </w:pPr>
            <w:r w:rsidRPr="004F00DE">
              <w:rPr>
                <w:rFonts w:cs="Times New Roman"/>
              </w:rPr>
              <w:t>Good</w:t>
            </w:r>
          </w:p>
        </w:tc>
        <w:tc>
          <w:tcPr>
            <w:tcW w:w="3312" w:type="dxa"/>
            <w:vAlign w:val="center"/>
          </w:tcPr>
          <w:p w14:paraId="142ADABA" w14:textId="77777777" w:rsidR="00934218" w:rsidRPr="004F00DE" w:rsidRDefault="004B41A3">
            <w:pPr>
              <w:rPr>
                <w:rFonts w:cs="Times New Roman"/>
              </w:rPr>
            </w:pPr>
            <w:r w:rsidRPr="004F00DE">
              <w:rPr>
                <w:rFonts w:cs="Times New Roman"/>
              </w:rPr>
              <w:t>Maintain clear module boundaries</w:t>
            </w:r>
          </w:p>
        </w:tc>
      </w:tr>
      <w:tr w:rsidR="00934218" w:rsidRPr="004F00DE" w14:paraId="01560A77" w14:textId="77777777">
        <w:trPr>
          <w:jc w:val="center"/>
        </w:trPr>
        <w:tc>
          <w:tcPr>
            <w:tcW w:w="3312" w:type="dxa"/>
            <w:vAlign w:val="center"/>
          </w:tcPr>
          <w:p w14:paraId="1F9C535C" w14:textId="77777777" w:rsidR="00934218" w:rsidRPr="004F00DE" w:rsidRDefault="004B41A3">
            <w:pPr>
              <w:rPr>
                <w:rFonts w:cs="Times New Roman"/>
              </w:rPr>
            </w:pPr>
            <w:r w:rsidRPr="004F00DE">
              <w:rPr>
                <w:rFonts w:cs="Times New Roman"/>
              </w:rPr>
              <w:t>Code Readability</w:t>
            </w:r>
          </w:p>
        </w:tc>
        <w:tc>
          <w:tcPr>
            <w:tcW w:w="3312" w:type="dxa"/>
            <w:vAlign w:val="center"/>
          </w:tcPr>
          <w:p w14:paraId="4B36A3E6" w14:textId="77777777" w:rsidR="00934218" w:rsidRPr="004F00DE" w:rsidRDefault="004B41A3">
            <w:pPr>
              <w:rPr>
                <w:rFonts w:cs="Times New Roman"/>
              </w:rPr>
            </w:pPr>
            <w:r w:rsidRPr="004F00DE">
              <w:rPr>
                <w:rFonts w:cs="Times New Roman"/>
              </w:rPr>
              <w:t>Good</w:t>
            </w:r>
          </w:p>
        </w:tc>
        <w:tc>
          <w:tcPr>
            <w:tcW w:w="3312" w:type="dxa"/>
            <w:vAlign w:val="center"/>
          </w:tcPr>
          <w:p w14:paraId="0A3A803B" w14:textId="77777777" w:rsidR="00934218" w:rsidRPr="004F00DE" w:rsidRDefault="004B41A3">
            <w:pPr>
              <w:rPr>
                <w:rFonts w:cs="Times New Roman"/>
              </w:rPr>
            </w:pPr>
            <w:r w:rsidRPr="004F00DE">
              <w:rPr>
                <w:rFonts w:cs="Times New Roman"/>
              </w:rPr>
              <w:t>Apply automated formatting/linting</w:t>
            </w:r>
          </w:p>
        </w:tc>
      </w:tr>
      <w:tr w:rsidR="00934218" w:rsidRPr="004F00DE" w14:paraId="5989B5EB" w14:textId="77777777">
        <w:trPr>
          <w:jc w:val="center"/>
        </w:trPr>
        <w:tc>
          <w:tcPr>
            <w:tcW w:w="3312" w:type="dxa"/>
            <w:vAlign w:val="center"/>
          </w:tcPr>
          <w:p w14:paraId="5CDC1F17" w14:textId="77777777" w:rsidR="00934218" w:rsidRPr="004F00DE" w:rsidRDefault="004B41A3">
            <w:pPr>
              <w:rPr>
                <w:rFonts w:cs="Times New Roman"/>
              </w:rPr>
            </w:pPr>
            <w:r w:rsidRPr="004F00DE">
              <w:rPr>
                <w:rFonts w:cs="Times New Roman"/>
              </w:rPr>
              <w:t>Modularity</w:t>
            </w:r>
          </w:p>
        </w:tc>
        <w:tc>
          <w:tcPr>
            <w:tcW w:w="3312" w:type="dxa"/>
            <w:vAlign w:val="center"/>
          </w:tcPr>
          <w:p w14:paraId="03A1A77A" w14:textId="77777777" w:rsidR="00934218" w:rsidRPr="004F00DE" w:rsidRDefault="004B41A3">
            <w:pPr>
              <w:rPr>
                <w:rFonts w:cs="Times New Roman"/>
              </w:rPr>
            </w:pPr>
            <w:r w:rsidRPr="004F00DE">
              <w:rPr>
                <w:rFonts w:cs="Times New Roman"/>
              </w:rPr>
              <w:t>Good</w:t>
            </w:r>
          </w:p>
        </w:tc>
        <w:tc>
          <w:tcPr>
            <w:tcW w:w="3312" w:type="dxa"/>
            <w:vAlign w:val="center"/>
          </w:tcPr>
          <w:p w14:paraId="6BA2A465" w14:textId="77777777" w:rsidR="00934218" w:rsidRPr="004F00DE" w:rsidRDefault="004B41A3">
            <w:pPr>
              <w:rPr>
                <w:rFonts w:cs="Times New Roman"/>
              </w:rPr>
            </w:pPr>
            <w:r w:rsidRPr="004F00DE">
              <w:rPr>
                <w:rFonts w:cs="Times New Roman"/>
              </w:rPr>
              <w:t>Keep controllers thin and services focused</w:t>
            </w:r>
          </w:p>
        </w:tc>
      </w:tr>
      <w:tr w:rsidR="00934218" w:rsidRPr="004F00DE" w14:paraId="19E67344" w14:textId="77777777">
        <w:trPr>
          <w:jc w:val="center"/>
        </w:trPr>
        <w:tc>
          <w:tcPr>
            <w:tcW w:w="3312" w:type="dxa"/>
            <w:vAlign w:val="center"/>
          </w:tcPr>
          <w:p w14:paraId="1314E2B3" w14:textId="77777777" w:rsidR="00934218" w:rsidRPr="004F00DE" w:rsidRDefault="004B41A3">
            <w:pPr>
              <w:rPr>
                <w:rFonts w:cs="Times New Roman"/>
              </w:rPr>
            </w:pPr>
            <w:r w:rsidRPr="004F00DE">
              <w:rPr>
                <w:rFonts w:cs="Times New Roman"/>
              </w:rPr>
              <w:t>Version Control</w:t>
            </w:r>
          </w:p>
        </w:tc>
        <w:tc>
          <w:tcPr>
            <w:tcW w:w="3312" w:type="dxa"/>
            <w:vAlign w:val="center"/>
          </w:tcPr>
          <w:p w14:paraId="234996D7" w14:textId="77777777" w:rsidR="00934218" w:rsidRPr="004F00DE" w:rsidRDefault="004B41A3">
            <w:pPr>
              <w:rPr>
                <w:rFonts w:cs="Times New Roman"/>
              </w:rPr>
            </w:pPr>
            <w:r w:rsidRPr="004F00DE">
              <w:rPr>
                <w:rFonts w:cs="Times New Roman"/>
              </w:rPr>
              <w:t>Good</w:t>
            </w:r>
          </w:p>
        </w:tc>
        <w:tc>
          <w:tcPr>
            <w:tcW w:w="3312" w:type="dxa"/>
            <w:vAlign w:val="center"/>
          </w:tcPr>
          <w:p w14:paraId="592C7738" w14:textId="77777777" w:rsidR="00934218" w:rsidRPr="004F00DE" w:rsidRDefault="004B41A3">
            <w:pPr>
              <w:rPr>
                <w:rFonts w:cs="Times New Roman"/>
              </w:rPr>
            </w:pPr>
            <w:r w:rsidRPr="004F00DE">
              <w:rPr>
                <w:rFonts w:cs="Times New Roman"/>
              </w:rPr>
              <w:t>Adopt feature branches and PR reviews</w:t>
            </w:r>
          </w:p>
        </w:tc>
      </w:tr>
      <w:tr w:rsidR="00934218" w:rsidRPr="004F00DE" w14:paraId="19FCB0EC" w14:textId="77777777">
        <w:trPr>
          <w:jc w:val="center"/>
        </w:trPr>
        <w:tc>
          <w:tcPr>
            <w:tcW w:w="3312" w:type="dxa"/>
            <w:vAlign w:val="center"/>
          </w:tcPr>
          <w:p w14:paraId="38E0BBF7" w14:textId="77777777" w:rsidR="00934218" w:rsidRPr="004F00DE" w:rsidRDefault="004B41A3">
            <w:pPr>
              <w:rPr>
                <w:rFonts w:cs="Times New Roman"/>
              </w:rPr>
            </w:pPr>
            <w:r w:rsidRPr="004F00DE">
              <w:rPr>
                <w:rFonts w:cs="Times New Roman"/>
              </w:rPr>
              <w:t>Testing</w:t>
            </w:r>
          </w:p>
        </w:tc>
        <w:tc>
          <w:tcPr>
            <w:tcW w:w="3312" w:type="dxa"/>
            <w:vAlign w:val="center"/>
          </w:tcPr>
          <w:p w14:paraId="2097B86B" w14:textId="77777777" w:rsidR="00934218" w:rsidRPr="004F00DE" w:rsidRDefault="004B41A3">
            <w:pPr>
              <w:rPr>
                <w:rFonts w:cs="Times New Roman"/>
              </w:rPr>
            </w:pPr>
            <w:r w:rsidRPr="004F00DE">
              <w:rPr>
                <w:rFonts w:cs="Times New Roman"/>
              </w:rPr>
              <w:t>Needs improvement</w:t>
            </w:r>
          </w:p>
        </w:tc>
        <w:tc>
          <w:tcPr>
            <w:tcW w:w="3312" w:type="dxa"/>
            <w:vAlign w:val="center"/>
          </w:tcPr>
          <w:p w14:paraId="778A917F" w14:textId="77777777" w:rsidR="00934218" w:rsidRPr="004F00DE" w:rsidRDefault="004B41A3">
            <w:pPr>
              <w:rPr>
                <w:rFonts w:cs="Times New Roman"/>
              </w:rPr>
            </w:pPr>
            <w:r w:rsidRPr="004F00DE">
              <w:rPr>
                <w:rFonts w:cs="Times New Roman"/>
              </w:rPr>
              <w:t>Increase automated test coverage</w:t>
            </w:r>
          </w:p>
        </w:tc>
      </w:tr>
      <w:tr w:rsidR="00934218" w:rsidRPr="004F00DE" w14:paraId="7BE8B8F3" w14:textId="77777777">
        <w:trPr>
          <w:jc w:val="center"/>
        </w:trPr>
        <w:tc>
          <w:tcPr>
            <w:tcW w:w="3312" w:type="dxa"/>
            <w:vAlign w:val="center"/>
          </w:tcPr>
          <w:p w14:paraId="0E1C03E9" w14:textId="77777777" w:rsidR="00934218" w:rsidRPr="004F00DE" w:rsidRDefault="004B41A3">
            <w:pPr>
              <w:rPr>
                <w:rFonts w:cs="Times New Roman"/>
              </w:rPr>
            </w:pPr>
            <w:r w:rsidRPr="004F00DE">
              <w:rPr>
                <w:rFonts w:cs="Times New Roman"/>
              </w:rPr>
              <w:t>Documentation</w:t>
            </w:r>
          </w:p>
        </w:tc>
        <w:tc>
          <w:tcPr>
            <w:tcW w:w="3312" w:type="dxa"/>
            <w:vAlign w:val="center"/>
          </w:tcPr>
          <w:p w14:paraId="63CEC1A2" w14:textId="77777777" w:rsidR="00934218" w:rsidRPr="004F00DE" w:rsidRDefault="004B41A3">
            <w:pPr>
              <w:rPr>
                <w:rFonts w:cs="Times New Roman"/>
              </w:rPr>
            </w:pPr>
            <w:r w:rsidRPr="004F00DE">
              <w:rPr>
                <w:rFonts w:cs="Times New Roman"/>
              </w:rPr>
              <w:t>Good</w:t>
            </w:r>
          </w:p>
        </w:tc>
        <w:tc>
          <w:tcPr>
            <w:tcW w:w="3312" w:type="dxa"/>
            <w:vAlign w:val="center"/>
          </w:tcPr>
          <w:p w14:paraId="0DE74257" w14:textId="77777777" w:rsidR="00934218" w:rsidRPr="004F00DE" w:rsidRDefault="004B41A3">
            <w:pPr>
              <w:rPr>
                <w:rFonts w:cs="Times New Roman"/>
              </w:rPr>
            </w:pPr>
            <w:r w:rsidRPr="004F00DE">
              <w:rPr>
                <w:rFonts w:cs="Times New Roman"/>
              </w:rPr>
              <w:t>Expand setup and API instructions</w:t>
            </w:r>
          </w:p>
        </w:tc>
      </w:tr>
      <w:tr w:rsidR="00934218" w:rsidRPr="004F00DE" w14:paraId="6416ABF5" w14:textId="77777777">
        <w:trPr>
          <w:jc w:val="center"/>
        </w:trPr>
        <w:tc>
          <w:tcPr>
            <w:tcW w:w="3312" w:type="dxa"/>
            <w:vAlign w:val="center"/>
          </w:tcPr>
          <w:p w14:paraId="2A0C4F12" w14:textId="77777777" w:rsidR="00934218" w:rsidRPr="004F00DE" w:rsidRDefault="004B41A3">
            <w:pPr>
              <w:rPr>
                <w:rFonts w:cs="Times New Roman"/>
              </w:rPr>
            </w:pPr>
            <w:r w:rsidRPr="004F00DE">
              <w:rPr>
                <w:rFonts w:cs="Times New Roman"/>
              </w:rPr>
              <w:t>Security</w:t>
            </w:r>
          </w:p>
        </w:tc>
        <w:tc>
          <w:tcPr>
            <w:tcW w:w="3312" w:type="dxa"/>
            <w:vAlign w:val="center"/>
          </w:tcPr>
          <w:p w14:paraId="354224B4" w14:textId="77777777" w:rsidR="00934218" w:rsidRPr="004F00DE" w:rsidRDefault="004B41A3">
            <w:pPr>
              <w:rPr>
                <w:rFonts w:cs="Times New Roman"/>
              </w:rPr>
            </w:pPr>
            <w:r w:rsidRPr="004F00DE">
              <w:rPr>
                <w:rFonts w:cs="Times New Roman"/>
              </w:rPr>
              <w:t>Needs improvement</w:t>
            </w:r>
          </w:p>
        </w:tc>
        <w:tc>
          <w:tcPr>
            <w:tcW w:w="3312" w:type="dxa"/>
            <w:vAlign w:val="center"/>
          </w:tcPr>
          <w:p w14:paraId="4586EBF3" w14:textId="77777777" w:rsidR="00934218" w:rsidRPr="004F00DE" w:rsidRDefault="004B41A3">
            <w:pPr>
              <w:rPr>
                <w:rFonts w:cs="Times New Roman"/>
              </w:rPr>
            </w:pPr>
            <w:r w:rsidRPr="004F00DE">
              <w:rPr>
                <w:rFonts w:cs="Times New Roman"/>
              </w:rPr>
              <w:t>Protect secrets and validate inputs</w:t>
            </w:r>
          </w:p>
        </w:tc>
      </w:tr>
      <w:tr w:rsidR="00934218" w:rsidRPr="004F00DE" w14:paraId="4353D1BB" w14:textId="77777777">
        <w:trPr>
          <w:jc w:val="center"/>
        </w:trPr>
        <w:tc>
          <w:tcPr>
            <w:tcW w:w="3312" w:type="dxa"/>
            <w:vAlign w:val="center"/>
          </w:tcPr>
          <w:p w14:paraId="54CFB84F" w14:textId="77777777" w:rsidR="00934218" w:rsidRPr="004F00DE" w:rsidRDefault="004B41A3">
            <w:pPr>
              <w:rPr>
                <w:rFonts w:cs="Times New Roman"/>
              </w:rPr>
            </w:pPr>
            <w:r w:rsidRPr="004F00DE">
              <w:rPr>
                <w:rFonts w:cs="Times New Roman"/>
              </w:rPr>
              <w:t>Deployment</w:t>
            </w:r>
          </w:p>
        </w:tc>
        <w:tc>
          <w:tcPr>
            <w:tcW w:w="3312" w:type="dxa"/>
            <w:vAlign w:val="center"/>
          </w:tcPr>
          <w:p w14:paraId="3FDE9487" w14:textId="77777777" w:rsidR="00934218" w:rsidRPr="004F00DE" w:rsidRDefault="004B41A3">
            <w:pPr>
              <w:rPr>
                <w:rFonts w:cs="Times New Roman"/>
              </w:rPr>
            </w:pPr>
            <w:r w:rsidRPr="004F00DE">
              <w:rPr>
                <w:rFonts w:cs="Times New Roman"/>
              </w:rPr>
              <w:t>Good</w:t>
            </w:r>
          </w:p>
        </w:tc>
        <w:tc>
          <w:tcPr>
            <w:tcW w:w="3312" w:type="dxa"/>
            <w:vAlign w:val="center"/>
          </w:tcPr>
          <w:p w14:paraId="58F4D31C" w14:textId="77777777" w:rsidR="00934218" w:rsidRPr="004F00DE" w:rsidRDefault="004B41A3">
            <w:pPr>
              <w:rPr>
                <w:rFonts w:cs="Times New Roman"/>
              </w:rPr>
            </w:pPr>
            <w:r w:rsidRPr="004F00DE">
              <w:rPr>
                <w:rFonts w:cs="Times New Roman"/>
              </w:rPr>
              <w:t>Use Docker Compose and CI checks</w:t>
            </w:r>
          </w:p>
        </w:tc>
      </w:tr>
    </w:tbl>
    <w:p w14:paraId="01A1D6BE"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7.2 Priority Recommendations</w:t>
      </w:r>
    </w:p>
    <w:p w14:paraId="38B7E867" w14:textId="77777777" w:rsidR="00934218" w:rsidRPr="004F00DE" w:rsidRDefault="004B41A3">
      <w:pPr>
        <w:pStyle w:val="ListNumber"/>
        <w:spacing w:after="120"/>
        <w:rPr>
          <w:rFonts w:cs="Times New Roman"/>
        </w:rPr>
      </w:pPr>
      <w:r w:rsidRPr="004F00DE">
        <w:rPr>
          <w:rFonts w:cs="Times New Roman"/>
        </w:rPr>
        <w:t>Implement automated CI using GitHub Actions for build and test verification.</w:t>
      </w:r>
    </w:p>
    <w:p w14:paraId="025B85CC" w14:textId="77777777" w:rsidR="00934218" w:rsidRPr="004F00DE" w:rsidRDefault="004B41A3">
      <w:pPr>
        <w:pStyle w:val="ListNumber"/>
        <w:spacing w:after="120"/>
        <w:rPr>
          <w:rFonts w:cs="Times New Roman"/>
        </w:rPr>
      </w:pPr>
      <w:r w:rsidRPr="004F00DE">
        <w:rPr>
          <w:rFonts w:cs="Times New Roman"/>
        </w:rPr>
        <w:t>Add unit and integration tests for analytics, authentication and attendance modules.</w:t>
      </w:r>
    </w:p>
    <w:p w14:paraId="0C28A1E7" w14:textId="77777777" w:rsidR="00934218" w:rsidRPr="004F00DE" w:rsidRDefault="004B41A3">
      <w:pPr>
        <w:pStyle w:val="ListNumber"/>
        <w:spacing w:after="120"/>
        <w:rPr>
          <w:rFonts w:cs="Times New Roman"/>
        </w:rPr>
      </w:pPr>
      <w:r w:rsidRPr="004F00DE">
        <w:rPr>
          <w:rFonts w:cs="Times New Roman"/>
        </w:rPr>
        <w:t>Introduce static analysis and code formatting in the CI pipeline.</w:t>
      </w:r>
    </w:p>
    <w:p w14:paraId="0DD7D6A4" w14:textId="77777777" w:rsidR="00934218" w:rsidRPr="004F00DE" w:rsidRDefault="004B41A3">
      <w:pPr>
        <w:pStyle w:val="ListNumber"/>
        <w:spacing w:after="120"/>
        <w:rPr>
          <w:rFonts w:cs="Times New Roman"/>
        </w:rPr>
      </w:pPr>
      <w:r w:rsidRPr="004F00DE">
        <w:rPr>
          <w:rFonts w:cs="Times New Roman"/>
        </w:rPr>
        <w:t>Improve API documentation using OpenAPI/Swagger.</w:t>
      </w:r>
    </w:p>
    <w:p w14:paraId="2C521322" w14:textId="77777777" w:rsidR="00934218" w:rsidRPr="004F00DE" w:rsidRDefault="004B41A3">
      <w:pPr>
        <w:pStyle w:val="ListNumber"/>
        <w:spacing w:after="120"/>
        <w:rPr>
          <w:rFonts w:cs="Times New Roman"/>
        </w:rPr>
      </w:pPr>
      <w:r w:rsidRPr="004F00DE">
        <w:rPr>
          <w:rFonts w:cs="Times New Roman"/>
        </w:rPr>
        <w:t>Use secure environment-variable management and never commit secrets.</w:t>
      </w:r>
    </w:p>
    <w:p w14:paraId="63B4C778" w14:textId="77777777" w:rsidR="00934218" w:rsidRPr="004F00DE" w:rsidRDefault="004B41A3">
      <w:pPr>
        <w:pStyle w:val="ListNumber"/>
        <w:spacing w:after="120"/>
        <w:rPr>
          <w:rFonts w:cs="Times New Roman"/>
        </w:rPr>
      </w:pPr>
      <w:r w:rsidRPr="004F00DE">
        <w:rPr>
          <w:rFonts w:cs="Times New Roman"/>
        </w:rPr>
        <w:t>Add structured logging and centralized exception handling.</w:t>
      </w:r>
    </w:p>
    <w:p w14:paraId="29552D0F" w14:textId="77777777" w:rsidR="00934218" w:rsidRPr="004F00DE" w:rsidRDefault="004B41A3">
      <w:pPr>
        <w:pStyle w:val="ListNumber"/>
        <w:spacing w:after="120"/>
        <w:rPr>
          <w:rFonts w:cs="Times New Roman"/>
        </w:rPr>
      </w:pPr>
      <w:r w:rsidRPr="004F00DE">
        <w:rPr>
          <w:rFonts w:cs="Times New Roman"/>
        </w:rPr>
        <w:t>Create a contribution guide for collaborative development.</w:t>
      </w:r>
    </w:p>
    <w:p w14:paraId="43AE6E2B" w14:textId="77777777" w:rsidR="00934218" w:rsidRPr="004F00DE" w:rsidRDefault="004B41A3">
      <w:pPr>
        <w:pStyle w:val="ListNumber"/>
        <w:spacing w:after="120"/>
        <w:rPr>
          <w:rFonts w:cs="Times New Roman"/>
        </w:rPr>
      </w:pPr>
      <w:r w:rsidRPr="004F00DE">
        <w:rPr>
          <w:rFonts w:cs="Times New Roman"/>
        </w:rPr>
        <w:t>Add monitoring and health-check endpoints for containerized services.</w:t>
      </w:r>
    </w:p>
    <w:p w14:paraId="15C539AC" w14:textId="77777777" w:rsidR="00934218" w:rsidRPr="004F00DE" w:rsidRDefault="004B41A3">
      <w:pPr>
        <w:pStyle w:val="ListNumber"/>
        <w:spacing w:after="120"/>
        <w:rPr>
          <w:rFonts w:cs="Times New Roman"/>
        </w:rPr>
      </w:pPr>
      <w:r w:rsidRPr="004F00DE">
        <w:rPr>
          <w:rFonts w:cs="Times New Roman"/>
        </w:rPr>
        <w:t>Improve AI model evaluation using appropriate metrics such as accuracy, precision, recall, F1-score or MAE depending on the prediction task.</w:t>
      </w:r>
    </w:p>
    <w:p w14:paraId="4A422AFD" w14:textId="77777777" w:rsidR="00934218" w:rsidRPr="004F00DE" w:rsidRDefault="004B41A3">
      <w:pPr>
        <w:pStyle w:val="ListNumber"/>
        <w:spacing w:after="120"/>
        <w:rPr>
          <w:rFonts w:cs="Times New Roman"/>
        </w:rPr>
      </w:pPr>
      <w:r w:rsidRPr="004F00DE">
        <w:rPr>
          <w:rFonts w:cs="Times New Roman"/>
        </w:rPr>
        <w:t>Plan future scalability using separate services for AI inference, analytics and core application APIs.</w:t>
      </w:r>
    </w:p>
    <w:p w14:paraId="67780BE4"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7.3 Future Enhancements</w:t>
      </w:r>
    </w:p>
    <w:p w14:paraId="036D1DD2" w14:textId="77777777" w:rsidR="00934218" w:rsidRPr="004F00DE" w:rsidRDefault="004B41A3">
      <w:pPr>
        <w:pStyle w:val="ListBullet"/>
        <w:spacing w:after="120"/>
        <w:rPr>
          <w:rFonts w:cs="Times New Roman"/>
        </w:rPr>
      </w:pPr>
      <w:r w:rsidRPr="004F00DE">
        <w:rPr>
          <w:rFonts w:cs="Times New Roman"/>
        </w:rPr>
        <w:t>Real-time classroom engagement analytics.</w:t>
      </w:r>
    </w:p>
    <w:p w14:paraId="0C1DBBA9" w14:textId="77777777" w:rsidR="00934218" w:rsidRPr="004F00DE" w:rsidRDefault="004B41A3">
      <w:pPr>
        <w:pStyle w:val="ListBullet"/>
        <w:spacing w:after="120"/>
        <w:rPr>
          <w:rFonts w:cs="Times New Roman"/>
        </w:rPr>
      </w:pPr>
      <w:r w:rsidRPr="004F00DE">
        <w:rPr>
          <w:rFonts w:cs="Times New Roman"/>
        </w:rPr>
        <w:t>Early-warning prediction for students at academic risk.</w:t>
      </w:r>
    </w:p>
    <w:p w14:paraId="6BB508FA" w14:textId="77777777" w:rsidR="00934218" w:rsidRPr="004F00DE" w:rsidRDefault="004B41A3">
      <w:pPr>
        <w:pStyle w:val="ListBullet"/>
        <w:spacing w:after="120"/>
        <w:rPr>
          <w:rFonts w:cs="Times New Roman"/>
        </w:rPr>
      </w:pPr>
      <w:r w:rsidRPr="004F00DE">
        <w:rPr>
          <w:rFonts w:cs="Times New Roman"/>
        </w:rPr>
        <w:lastRenderedPageBreak/>
        <w:t>Personalized learning recommendations.</w:t>
      </w:r>
    </w:p>
    <w:p w14:paraId="1B263CB5" w14:textId="77777777" w:rsidR="00934218" w:rsidRPr="004F00DE" w:rsidRDefault="004B41A3">
      <w:pPr>
        <w:pStyle w:val="ListBullet"/>
        <w:spacing w:after="120"/>
        <w:rPr>
          <w:rFonts w:cs="Times New Roman"/>
        </w:rPr>
      </w:pPr>
      <w:r w:rsidRPr="004F00DE">
        <w:rPr>
          <w:rFonts w:cs="Times New Roman"/>
        </w:rPr>
        <w:t>Integration with institutional learning-management systems.</w:t>
      </w:r>
    </w:p>
    <w:p w14:paraId="24F3B629" w14:textId="77777777" w:rsidR="00934218" w:rsidRPr="004F00DE" w:rsidRDefault="004B41A3">
      <w:pPr>
        <w:pStyle w:val="ListBullet"/>
        <w:spacing w:after="120"/>
        <w:rPr>
          <w:rFonts w:cs="Times New Roman"/>
        </w:rPr>
      </w:pPr>
      <w:r w:rsidRPr="004F00DE">
        <w:rPr>
          <w:rFonts w:cs="Times New Roman"/>
        </w:rPr>
        <w:t>Cloud deployment with managed database services.</w:t>
      </w:r>
    </w:p>
    <w:p w14:paraId="34A00488" w14:textId="77777777" w:rsidR="00934218" w:rsidRPr="004F00DE" w:rsidRDefault="004B41A3">
      <w:pPr>
        <w:pStyle w:val="ListBullet"/>
        <w:spacing w:after="120"/>
        <w:rPr>
          <w:rFonts w:cs="Times New Roman"/>
        </w:rPr>
      </w:pPr>
      <w:r w:rsidRPr="004F00DE">
        <w:rPr>
          <w:rFonts w:cs="Times New Roman"/>
        </w:rPr>
        <w:t>Role-based analytics for faculty, administrators and students.</w:t>
      </w:r>
    </w:p>
    <w:p w14:paraId="79DAB3BD" w14:textId="77777777" w:rsidR="00934218" w:rsidRPr="004F00DE" w:rsidRDefault="004B41A3">
      <w:pPr>
        <w:pStyle w:val="ListBullet"/>
        <w:spacing w:after="120"/>
        <w:rPr>
          <w:rFonts w:cs="Times New Roman"/>
        </w:rPr>
      </w:pPr>
      <w:r w:rsidRPr="004F00DE">
        <w:rPr>
          <w:rFonts w:cs="Times New Roman"/>
        </w:rPr>
        <w:t>Mobile application support.</w:t>
      </w:r>
    </w:p>
    <w:p w14:paraId="562E4DCC" w14:textId="77777777" w:rsidR="00934218" w:rsidRPr="004F00DE" w:rsidRDefault="004B41A3">
      <w:pPr>
        <w:pStyle w:val="ListBullet"/>
        <w:spacing w:after="120"/>
        <w:rPr>
          <w:rFonts w:cs="Times New Roman"/>
        </w:rPr>
      </w:pPr>
      <w:r w:rsidRPr="004F00DE">
        <w:rPr>
          <w:rFonts w:cs="Times New Roman"/>
        </w:rPr>
        <w:t>Advanced privacy controls and audit logs.</w:t>
      </w:r>
    </w:p>
    <w:p w14:paraId="3B316BBD" w14:textId="6E98A581" w:rsidR="00934218" w:rsidRPr="004F00DE" w:rsidRDefault="004B41A3" w:rsidP="004F00DE">
      <w:pPr>
        <w:spacing w:after="120"/>
        <w:rPr>
          <w:rFonts w:cs="Times New Roman"/>
          <w:b/>
          <w:bCs/>
          <w:color w:val="4F81BD" w:themeColor="accent1"/>
        </w:rPr>
      </w:pPr>
      <w:r w:rsidRPr="004F00DE">
        <w:rPr>
          <w:rFonts w:cs="Times New Roman"/>
          <w:b/>
          <w:bCs/>
          <w:color w:val="4F81BD" w:themeColor="accent1"/>
        </w:rPr>
        <w:t>8. ARCHITECTURE AND DEPLOYMENT OVERVIEW</w:t>
      </w:r>
    </w:p>
    <w:p w14:paraId="71FF080D"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8.1 Full-Stack Architecture</w:t>
      </w:r>
    </w:p>
    <w:p w14:paraId="5FE4C51F" w14:textId="77777777" w:rsidR="00934218" w:rsidRPr="004F00DE" w:rsidRDefault="004B41A3">
      <w:pPr>
        <w:spacing w:after="120"/>
        <w:ind w:left="432"/>
        <w:rPr>
          <w:rFonts w:cs="Times New Roman"/>
        </w:rPr>
      </w:pPr>
      <w:r w:rsidRPr="004F00DE">
        <w:rPr>
          <w:rFonts w:cs="Times New Roman"/>
          <w:sz w:val="18"/>
        </w:rPr>
        <w:t xml:space="preserve">                         Users</w:t>
      </w:r>
      <w:r w:rsidRPr="004F00DE">
        <w:rPr>
          <w:rFonts w:cs="Times New Roman"/>
          <w:sz w:val="18"/>
        </w:rPr>
        <w:br/>
        <w:t xml:space="preserve">                           |</w:t>
      </w:r>
      <w:r w:rsidRPr="004F00DE">
        <w:rPr>
          <w:rFonts w:cs="Times New Roman"/>
          <w:sz w:val="18"/>
        </w:rPr>
        <w:br/>
        <w:t xml:space="preserve">                           v</w:t>
      </w:r>
      <w:r w:rsidRPr="004F00DE">
        <w:rPr>
          <w:rFonts w:cs="Times New Roman"/>
          <w:sz w:val="18"/>
        </w:rPr>
        <w:br/>
        <w:t xml:space="preserve">                 +-------------------+</w:t>
      </w:r>
      <w:r w:rsidRPr="004F00DE">
        <w:rPr>
          <w:rFonts w:cs="Times New Roman"/>
          <w:sz w:val="18"/>
        </w:rPr>
        <w:br/>
        <w:t xml:space="preserve">                 | Frontend / View   |</w:t>
      </w:r>
      <w:r w:rsidRPr="004F00DE">
        <w:rPr>
          <w:rFonts w:cs="Times New Roman"/>
          <w:sz w:val="18"/>
        </w:rPr>
        <w:br/>
        <w:t xml:space="preserve">                 | Web Dashboard     |</w:t>
      </w:r>
      <w:r w:rsidRPr="004F00DE">
        <w:rPr>
          <w:rFonts w:cs="Times New Roman"/>
          <w:sz w:val="18"/>
        </w:rPr>
        <w:br/>
        <w:t xml:space="preserve">                 +---------+---------+</w:t>
      </w:r>
      <w:r w:rsidRPr="004F00DE">
        <w:rPr>
          <w:rFonts w:cs="Times New Roman"/>
          <w:sz w:val="18"/>
        </w:rPr>
        <w:br/>
        <w:t xml:space="preserve">                           |</w:t>
      </w:r>
      <w:r w:rsidRPr="004F00DE">
        <w:rPr>
          <w:rFonts w:cs="Times New Roman"/>
          <w:sz w:val="18"/>
        </w:rPr>
        <w:br/>
        <w:t xml:space="preserve">                        REST API</w:t>
      </w:r>
      <w:r w:rsidRPr="004F00DE">
        <w:rPr>
          <w:rFonts w:cs="Times New Roman"/>
          <w:sz w:val="18"/>
        </w:rPr>
        <w:br/>
        <w:t xml:space="preserve">                           |</w:t>
      </w:r>
      <w:r w:rsidRPr="004F00DE">
        <w:rPr>
          <w:rFonts w:cs="Times New Roman"/>
          <w:sz w:val="18"/>
        </w:rPr>
        <w:br/>
        <w:t xml:space="preserve">                           v</w:t>
      </w:r>
      <w:r w:rsidRPr="004F00DE">
        <w:rPr>
          <w:rFonts w:cs="Times New Roman"/>
          <w:sz w:val="18"/>
        </w:rPr>
        <w:br/>
        <w:t xml:space="preserve">                 +-------------------+</w:t>
      </w:r>
      <w:r w:rsidRPr="004F00DE">
        <w:rPr>
          <w:rFonts w:cs="Times New Roman"/>
          <w:sz w:val="18"/>
        </w:rPr>
        <w:br/>
        <w:t xml:space="preserve">                 | Backend / Service |</w:t>
      </w:r>
      <w:r w:rsidRPr="004F00DE">
        <w:rPr>
          <w:rFonts w:cs="Times New Roman"/>
          <w:sz w:val="18"/>
        </w:rPr>
        <w:br/>
        <w:t xml:space="preserve">                 | Business Logic    |</w:t>
      </w:r>
      <w:r w:rsidRPr="004F00DE">
        <w:rPr>
          <w:rFonts w:cs="Times New Roman"/>
          <w:sz w:val="18"/>
        </w:rPr>
        <w:br/>
        <w:t xml:space="preserve">                 +----+----------+---+</w:t>
      </w:r>
      <w:r w:rsidRPr="004F00DE">
        <w:rPr>
          <w:rFonts w:cs="Times New Roman"/>
          <w:sz w:val="18"/>
        </w:rPr>
        <w:br/>
        <w:t xml:space="preserve">                      |          |</w:t>
      </w:r>
      <w:r w:rsidRPr="004F00DE">
        <w:rPr>
          <w:rFonts w:cs="Times New Roman"/>
          <w:sz w:val="18"/>
        </w:rPr>
        <w:br/>
        <w:t xml:space="preserve">                      v          v</w:t>
      </w:r>
      <w:r w:rsidRPr="004F00DE">
        <w:rPr>
          <w:rFonts w:cs="Times New Roman"/>
          <w:sz w:val="18"/>
        </w:rPr>
        <w:br/>
        <w:t xml:space="preserve">                +---------+  +-----------+</w:t>
      </w:r>
      <w:r w:rsidRPr="004F00DE">
        <w:rPr>
          <w:rFonts w:cs="Times New Roman"/>
          <w:sz w:val="18"/>
        </w:rPr>
        <w:br/>
        <w:t xml:space="preserve">                | Database|  | AI Engine |</w:t>
      </w:r>
      <w:r w:rsidRPr="004F00DE">
        <w:rPr>
          <w:rFonts w:cs="Times New Roman"/>
          <w:sz w:val="18"/>
        </w:rPr>
        <w:br/>
        <w:t xml:space="preserve">                +---------+  +-----------+</w:t>
      </w:r>
      <w:r w:rsidRPr="004F00DE">
        <w:rPr>
          <w:rFonts w:cs="Times New Roman"/>
          <w:sz w:val="18"/>
        </w:rPr>
        <w:br/>
        <w:t xml:space="preserve">                      |</w:t>
      </w:r>
      <w:r w:rsidRPr="004F00DE">
        <w:rPr>
          <w:rFonts w:cs="Times New Roman"/>
          <w:sz w:val="18"/>
        </w:rPr>
        <w:br/>
        <w:t xml:space="preserve">                      v</w:t>
      </w:r>
      <w:r w:rsidRPr="004F00DE">
        <w:rPr>
          <w:rFonts w:cs="Times New Roman"/>
          <w:sz w:val="18"/>
        </w:rPr>
        <w:br/>
        <w:t xml:space="preserve">                Persistent Data</w:t>
      </w:r>
      <w:r w:rsidRPr="004F00DE">
        <w:rPr>
          <w:rFonts w:cs="Times New Roman"/>
          <w:sz w:val="18"/>
        </w:rPr>
        <w:br/>
      </w:r>
      <w:r w:rsidRPr="004F00DE">
        <w:rPr>
          <w:rFonts w:cs="Times New Roman"/>
          <w:sz w:val="18"/>
        </w:rPr>
        <w:br/>
        <w:t xml:space="preserve">        All services are packaged and run using Docker.</w:t>
      </w:r>
    </w:p>
    <w:p w14:paraId="666B0D67" w14:textId="77777777" w:rsidR="00934218" w:rsidRPr="004F00DE" w:rsidRDefault="00934218">
      <w:pPr>
        <w:spacing w:after="120"/>
        <w:rPr>
          <w:rFonts w:cs="Times New Roman"/>
        </w:rPr>
      </w:pPr>
    </w:p>
    <w:p w14:paraId="33EE0BC6"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8.2 Containerization</w:t>
      </w:r>
    </w:p>
    <w:p w14:paraId="4E467F39" w14:textId="77777777" w:rsidR="00934218" w:rsidRPr="004F00DE" w:rsidRDefault="004B41A3">
      <w:pPr>
        <w:spacing w:after="120"/>
        <w:jc w:val="both"/>
        <w:rPr>
          <w:rFonts w:cs="Times New Roman"/>
        </w:rPr>
      </w:pPr>
      <w:r w:rsidRPr="004F00DE">
        <w:rPr>
          <w:rFonts w:cs="Times New Roman"/>
        </w:rPr>
        <w:t>Containerization packages the application and its dependencies into reproducible runtime units. A practical deployment can use separate containers for the frontend, backend API, database and optional AI inference service. Docker Compose can coordinate these services for local development and demonstration.</w:t>
      </w:r>
    </w:p>
    <w:p w14:paraId="018B94D0"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8.3 Collaboration Workflow</w:t>
      </w:r>
    </w:p>
    <w:p w14:paraId="62D8A0A4" w14:textId="77777777" w:rsidR="00934218" w:rsidRPr="004F00DE" w:rsidRDefault="004B41A3">
      <w:pPr>
        <w:spacing w:after="120"/>
        <w:ind w:left="432"/>
        <w:rPr>
          <w:rFonts w:cs="Times New Roman"/>
        </w:rPr>
      </w:pPr>
      <w:r w:rsidRPr="004F00DE">
        <w:rPr>
          <w:rFonts w:cs="Times New Roman"/>
          <w:sz w:val="18"/>
        </w:rPr>
        <w:t>Issue created</w:t>
      </w:r>
      <w:r w:rsidRPr="004F00DE">
        <w:rPr>
          <w:rFonts w:cs="Times New Roman"/>
          <w:sz w:val="18"/>
        </w:rPr>
        <w:br/>
        <w:t xml:space="preserve">     ↓</w:t>
      </w:r>
      <w:r w:rsidRPr="004F00DE">
        <w:rPr>
          <w:rFonts w:cs="Times New Roman"/>
          <w:sz w:val="18"/>
        </w:rPr>
        <w:br/>
        <w:t>Developer creates feature branch</w:t>
      </w:r>
      <w:r w:rsidRPr="004F00DE">
        <w:rPr>
          <w:rFonts w:cs="Times New Roman"/>
          <w:sz w:val="18"/>
        </w:rPr>
        <w:br/>
        <w:t xml:space="preserve">     ↓</w:t>
      </w:r>
      <w:r w:rsidRPr="004F00DE">
        <w:rPr>
          <w:rFonts w:cs="Times New Roman"/>
          <w:sz w:val="18"/>
        </w:rPr>
        <w:br/>
        <w:t>Code implementation</w:t>
      </w:r>
      <w:r w:rsidRPr="004F00DE">
        <w:rPr>
          <w:rFonts w:cs="Times New Roman"/>
          <w:sz w:val="18"/>
        </w:rPr>
        <w:br/>
        <w:t xml:space="preserve">     ↓</w:t>
      </w:r>
      <w:r w:rsidRPr="004F00DE">
        <w:rPr>
          <w:rFonts w:cs="Times New Roman"/>
          <w:sz w:val="18"/>
        </w:rPr>
        <w:br/>
        <w:t>Local tests + Docker validation</w:t>
      </w:r>
      <w:r w:rsidRPr="004F00DE">
        <w:rPr>
          <w:rFonts w:cs="Times New Roman"/>
          <w:sz w:val="18"/>
        </w:rPr>
        <w:br/>
        <w:t xml:space="preserve">     ↓</w:t>
      </w:r>
      <w:r w:rsidRPr="004F00DE">
        <w:rPr>
          <w:rFonts w:cs="Times New Roman"/>
          <w:sz w:val="18"/>
        </w:rPr>
        <w:br/>
        <w:t>Commit with meaningful message</w:t>
      </w:r>
      <w:r w:rsidRPr="004F00DE">
        <w:rPr>
          <w:rFonts w:cs="Times New Roman"/>
          <w:sz w:val="18"/>
        </w:rPr>
        <w:br/>
      </w:r>
      <w:r w:rsidRPr="004F00DE">
        <w:rPr>
          <w:rFonts w:cs="Times New Roman"/>
          <w:sz w:val="18"/>
        </w:rPr>
        <w:lastRenderedPageBreak/>
        <w:t xml:space="preserve">     ↓</w:t>
      </w:r>
      <w:r w:rsidRPr="004F00DE">
        <w:rPr>
          <w:rFonts w:cs="Times New Roman"/>
          <w:sz w:val="18"/>
        </w:rPr>
        <w:br/>
        <w:t>Pull Request</w:t>
      </w:r>
      <w:r w:rsidRPr="004F00DE">
        <w:rPr>
          <w:rFonts w:cs="Times New Roman"/>
          <w:sz w:val="18"/>
        </w:rPr>
        <w:br/>
        <w:t xml:space="preserve">     ↓</w:t>
      </w:r>
      <w:r w:rsidRPr="004F00DE">
        <w:rPr>
          <w:rFonts w:cs="Times New Roman"/>
          <w:sz w:val="18"/>
        </w:rPr>
        <w:br/>
        <w:t>Code Review</w:t>
      </w:r>
      <w:r w:rsidRPr="004F00DE">
        <w:rPr>
          <w:rFonts w:cs="Times New Roman"/>
          <w:sz w:val="18"/>
        </w:rPr>
        <w:br/>
        <w:t xml:space="preserve">     ↓</w:t>
      </w:r>
      <w:r w:rsidRPr="004F00DE">
        <w:rPr>
          <w:rFonts w:cs="Times New Roman"/>
          <w:sz w:val="18"/>
        </w:rPr>
        <w:br/>
        <w:t>CI build + tests</w:t>
      </w:r>
      <w:r w:rsidRPr="004F00DE">
        <w:rPr>
          <w:rFonts w:cs="Times New Roman"/>
          <w:sz w:val="18"/>
        </w:rPr>
        <w:br/>
        <w:t xml:space="preserve">     ↓</w:t>
      </w:r>
      <w:r w:rsidRPr="004F00DE">
        <w:rPr>
          <w:rFonts w:cs="Times New Roman"/>
          <w:sz w:val="18"/>
        </w:rPr>
        <w:br/>
        <w:t>Merge to develop/main</w:t>
      </w:r>
    </w:p>
    <w:p w14:paraId="2B978C72"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8.4 Maintainability Evaluation</w:t>
      </w:r>
    </w:p>
    <w:tbl>
      <w:tblPr>
        <w:tblStyle w:val="TableGrid"/>
        <w:tblW w:w="0" w:type="auto"/>
        <w:jc w:val="center"/>
        <w:tblLook w:val="04A0" w:firstRow="1" w:lastRow="0" w:firstColumn="1" w:lastColumn="0" w:noHBand="0" w:noVBand="1"/>
      </w:tblPr>
      <w:tblGrid>
        <w:gridCol w:w="4963"/>
        <w:gridCol w:w="4963"/>
      </w:tblGrid>
      <w:tr w:rsidR="00934218" w:rsidRPr="004F00DE" w14:paraId="6704CD66" w14:textId="77777777">
        <w:trPr>
          <w:jc w:val="center"/>
        </w:trPr>
        <w:tc>
          <w:tcPr>
            <w:tcW w:w="4968" w:type="dxa"/>
          </w:tcPr>
          <w:p w14:paraId="6FF3C0B0" w14:textId="77777777" w:rsidR="00934218" w:rsidRPr="004F00DE" w:rsidRDefault="004B41A3">
            <w:pPr>
              <w:rPr>
                <w:rFonts w:cs="Times New Roman"/>
              </w:rPr>
            </w:pPr>
            <w:r w:rsidRPr="004F00DE">
              <w:rPr>
                <w:rFonts w:cs="Times New Roman"/>
                <w:b/>
              </w:rPr>
              <w:t>Principle</w:t>
            </w:r>
          </w:p>
        </w:tc>
        <w:tc>
          <w:tcPr>
            <w:tcW w:w="4968" w:type="dxa"/>
          </w:tcPr>
          <w:p w14:paraId="75340084" w14:textId="77777777" w:rsidR="00934218" w:rsidRPr="004F00DE" w:rsidRDefault="004B41A3">
            <w:pPr>
              <w:rPr>
                <w:rFonts w:cs="Times New Roman"/>
              </w:rPr>
            </w:pPr>
            <w:r w:rsidRPr="004F00DE">
              <w:rPr>
                <w:rFonts w:cs="Times New Roman"/>
                <w:b/>
              </w:rPr>
              <w:t>Application in Project</w:t>
            </w:r>
          </w:p>
        </w:tc>
      </w:tr>
      <w:tr w:rsidR="00934218" w:rsidRPr="004F00DE" w14:paraId="43C0BC77" w14:textId="77777777">
        <w:trPr>
          <w:jc w:val="center"/>
        </w:trPr>
        <w:tc>
          <w:tcPr>
            <w:tcW w:w="4968" w:type="dxa"/>
            <w:vAlign w:val="center"/>
          </w:tcPr>
          <w:p w14:paraId="3E48AF3A" w14:textId="77777777" w:rsidR="00934218" w:rsidRPr="004F00DE" w:rsidRDefault="004B41A3">
            <w:pPr>
              <w:rPr>
                <w:rFonts w:cs="Times New Roman"/>
              </w:rPr>
            </w:pPr>
            <w:r w:rsidRPr="004F00DE">
              <w:rPr>
                <w:rFonts w:cs="Times New Roman"/>
              </w:rPr>
              <w:t>Separation of Concerns</w:t>
            </w:r>
          </w:p>
        </w:tc>
        <w:tc>
          <w:tcPr>
            <w:tcW w:w="4968" w:type="dxa"/>
            <w:vAlign w:val="center"/>
          </w:tcPr>
          <w:p w14:paraId="05771080" w14:textId="77777777" w:rsidR="00934218" w:rsidRPr="004F00DE" w:rsidRDefault="004B41A3">
            <w:pPr>
              <w:rPr>
                <w:rFonts w:cs="Times New Roman"/>
              </w:rPr>
            </w:pPr>
            <w:r w:rsidRPr="004F00DE">
              <w:rPr>
                <w:rFonts w:cs="Times New Roman"/>
              </w:rPr>
              <w:t>UI, API, database and AI logic are separated.</w:t>
            </w:r>
          </w:p>
        </w:tc>
      </w:tr>
      <w:tr w:rsidR="00934218" w:rsidRPr="004F00DE" w14:paraId="6AC5E1DE" w14:textId="77777777">
        <w:trPr>
          <w:jc w:val="center"/>
        </w:trPr>
        <w:tc>
          <w:tcPr>
            <w:tcW w:w="4968" w:type="dxa"/>
            <w:vAlign w:val="center"/>
          </w:tcPr>
          <w:p w14:paraId="540B0363" w14:textId="77777777" w:rsidR="00934218" w:rsidRPr="004F00DE" w:rsidRDefault="004B41A3">
            <w:pPr>
              <w:rPr>
                <w:rFonts w:cs="Times New Roman"/>
              </w:rPr>
            </w:pPr>
            <w:r w:rsidRPr="004F00DE">
              <w:rPr>
                <w:rFonts w:cs="Times New Roman"/>
              </w:rPr>
              <w:t>Single Responsibility</w:t>
            </w:r>
          </w:p>
        </w:tc>
        <w:tc>
          <w:tcPr>
            <w:tcW w:w="4968" w:type="dxa"/>
            <w:vAlign w:val="center"/>
          </w:tcPr>
          <w:p w14:paraId="458DC4DB" w14:textId="77777777" w:rsidR="00934218" w:rsidRPr="004F00DE" w:rsidRDefault="004B41A3">
            <w:pPr>
              <w:rPr>
                <w:rFonts w:cs="Times New Roman"/>
              </w:rPr>
            </w:pPr>
            <w:r w:rsidRPr="004F00DE">
              <w:rPr>
                <w:rFonts w:cs="Times New Roman"/>
              </w:rPr>
              <w:t>Modules perform focused tasks.</w:t>
            </w:r>
          </w:p>
        </w:tc>
      </w:tr>
      <w:tr w:rsidR="00934218" w:rsidRPr="004F00DE" w14:paraId="587D7F27" w14:textId="77777777">
        <w:trPr>
          <w:jc w:val="center"/>
        </w:trPr>
        <w:tc>
          <w:tcPr>
            <w:tcW w:w="4968" w:type="dxa"/>
            <w:vAlign w:val="center"/>
          </w:tcPr>
          <w:p w14:paraId="4476F975" w14:textId="77777777" w:rsidR="00934218" w:rsidRPr="004F00DE" w:rsidRDefault="004B41A3">
            <w:pPr>
              <w:rPr>
                <w:rFonts w:cs="Times New Roman"/>
              </w:rPr>
            </w:pPr>
            <w:r w:rsidRPr="004F00DE">
              <w:rPr>
                <w:rFonts w:cs="Times New Roman"/>
              </w:rPr>
              <w:t>Reusability</w:t>
            </w:r>
          </w:p>
        </w:tc>
        <w:tc>
          <w:tcPr>
            <w:tcW w:w="4968" w:type="dxa"/>
            <w:vAlign w:val="center"/>
          </w:tcPr>
          <w:p w14:paraId="234CE86E" w14:textId="77777777" w:rsidR="00934218" w:rsidRPr="004F00DE" w:rsidRDefault="004B41A3">
            <w:pPr>
              <w:rPr>
                <w:rFonts w:cs="Times New Roman"/>
              </w:rPr>
            </w:pPr>
            <w:r w:rsidRPr="004F00DE">
              <w:rPr>
                <w:rFonts w:cs="Times New Roman"/>
              </w:rPr>
              <w:t>Services and UI components can be reused.</w:t>
            </w:r>
          </w:p>
        </w:tc>
      </w:tr>
      <w:tr w:rsidR="00934218" w:rsidRPr="004F00DE" w14:paraId="1AF455AD" w14:textId="77777777">
        <w:trPr>
          <w:jc w:val="center"/>
        </w:trPr>
        <w:tc>
          <w:tcPr>
            <w:tcW w:w="4968" w:type="dxa"/>
            <w:vAlign w:val="center"/>
          </w:tcPr>
          <w:p w14:paraId="6183E809" w14:textId="77777777" w:rsidR="00934218" w:rsidRPr="004F00DE" w:rsidRDefault="004B41A3">
            <w:pPr>
              <w:rPr>
                <w:rFonts w:cs="Times New Roman"/>
              </w:rPr>
            </w:pPr>
            <w:r w:rsidRPr="004F00DE">
              <w:rPr>
                <w:rFonts w:cs="Times New Roman"/>
              </w:rPr>
              <w:t>Scalability</w:t>
            </w:r>
          </w:p>
        </w:tc>
        <w:tc>
          <w:tcPr>
            <w:tcW w:w="4968" w:type="dxa"/>
            <w:vAlign w:val="center"/>
          </w:tcPr>
          <w:p w14:paraId="1C699E8D" w14:textId="77777777" w:rsidR="00934218" w:rsidRPr="004F00DE" w:rsidRDefault="004B41A3">
            <w:pPr>
              <w:rPr>
                <w:rFonts w:cs="Times New Roman"/>
              </w:rPr>
            </w:pPr>
            <w:r w:rsidRPr="004F00DE">
              <w:rPr>
                <w:rFonts w:cs="Times New Roman"/>
              </w:rPr>
              <w:t>AI and backend services can scale independently.</w:t>
            </w:r>
          </w:p>
        </w:tc>
      </w:tr>
      <w:tr w:rsidR="00934218" w:rsidRPr="004F00DE" w14:paraId="13A80218" w14:textId="77777777">
        <w:trPr>
          <w:jc w:val="center"/>
        </w:trPr>
        <w:tc>
          <w:tcPr>
            <w:tcW w:w="4968" w:type="dxa"/>
            <w:vAlign w:val="center"/>
          </w:tcPr>
          <w:p w14:paraId="2A878825" w14:textId="77777777" w:rsidR="00934218" w:rsidRPr="004F00DE" w:rsidRDefault="004B41A3">
            <w:pPr>
              <w:rPr>
                <w:rFonts w:cs="Times New Roman"/>
              </w:rPr>
            </w:pPr>
            <w:r w:rsidRPr="004F00DE">
              <w:rPr>
                <w:rFonts w:cs="Times New Roman"/>
              </w:rPr>
              <w:t>Testability</w:t>
            </w:r>
          </w:p>
        </w:tc>
        <w:tc>
          <w:tcPr>
            <w:tcW w:w="4968" w:type="dxa"/>
            <w:vAlign w:val="center"/>
          </w:tcPr>
          <w:p w14:paraId="2C7EB30F" w14:textId="77777777" w:rsidR="00934218" w:rsidRPr="004F00DE" w:rsidRDefault="004B41A3">
            <w:pPr>
              <w:rPr>
                <w:rFonts w:cs="Times New Roman"/>
              </w:rPr>
            </w:pPr>
            <w:r w:rsidRPr="004F00DE">
              <w:rPr>
                <w:rFonts w:cs="Times New Roman"/>
              </w:rPr>
              <w:t>Services can be tested without the complete UI.</w:t>
            </w:r>
          </w:p>
        </w:tc>
      </w:tr>
      <w:tr w:rsidR="00934218" w:rsidRPr="004F00DE" w14:paraId="758B6B54" w14:textId="77777777">
        <w:trPr>
          <w:jc w:val="center"/>
        </w:trPr>
        <w:tc>
          <w:tcPr>
            <w:tcW w:w="4968" w:type="dxa"/>
            <w:vAlign w:val="center"/>
          </w:tcPr>
          <w:p w14:paraId="2F651CAD" w14:textId="77777777" w:rsidR="00934218" w:rsidRPr="004F00DE" w:rsidRDefault="004B41A3">
            <w:pPr>
              <w:rPr>
                <w:rFonts w:cs="Times New Roman"/>
              </w:rPr>
            </w:pPr>
            <w:r w:rsidRPr="004F00DE">
              <w:rPr>
                <w:rFonts w:cs="Times New Roman"/>
              </w:rPr>
              <w:t>Portability</w:t>
            </w:r>
          </w:p>
        </w:tc>
        <w:tc>
          <w:tcPr>
            <w:tcW w:w="4968" w:type="dxa"/>
            <w:vAlign w:val="center"/>
          </w:tcPr>
          <w:p w14:paraId="5509D70A" w14:textId="77777777" w:rsidR="00934218" w:rsidRPr="004F00DE" w:rsidRDefault="004B41A3">
            <w:pPr>
              <w:rPr>
                <w:rFonts w:cs="Times New Roman"/>
              </w:rPr>
            </w:pPr>
            <w:r w:rsidRPr="004F00DE">
              <w:rPr>
                <w:rFonts w:cs="Times New Roman"/>
              </w:rPr>
              <w:t>Docker reduces environment-specific problems.</w:t>
            </w:r>
          </w:p>
        </w:tc>
      </w:tr>
    </w:tbl>
    <w:p w14:paraId="7F43785E" w14:textId="77777777" w:rsidR="004F00DE" w:rsidRPr="004F00DE" w:rsidRDefault="004F00DE" w:rsidP="004F00DE">
      <w:pPr>
        <w:spacing w:after="120"/>
        <w:rPr>
          <w:rFonts w:cs="Times New Roman"/>
          <w:b/>
          <w:bCs/>
          <w:color w:val="4F81BD" w:themeColor="accent1"/>
        </w:rPr>
      </w:pPr>
    </w:p>
    <w:p w14:paraId="4B08DE37" w14:textId="759C10F5" w:rsidR="00934218" w:rsidRPr="004F00DE" w:rsidRDefault="004B41A3" w:rsidP="004F00DE">
      <w:pPr>
        <w:spacing w:after="120"/>
        <w:rPr>
          <w:rFonts w:cs="Times New Roman"/>
          <w:b/>
          <w:bCs/>
          <w:color w:val="4F81BD" w:themeColor="accent1"/>
        </w:rPr>
      </w:pPr>
      <w:r w:rsidRPr="004F00DE">
        <w:rPr>
          <w:rFonts w:cs="Times New Roman"/>
          <w:b/>
          <w:bCs/>
          <w:color w:val="4F81BD" w:themeColor="accent1"/>
        </w:rPr>
        <w:t>9. CONCLUSION</w:t>
      </w:r>
    </w:p>
    <w:p w14:paraId="2E41D13A" w14:textId="77777777" w:rsidR="00934218" w:rsidRPr="004F00DE" w:rsidRDefault="004B41A3">
      <w:pPr>
        <w:spacing w:after="120"/>
        <w:jc w:val="both"/>
        <w:rPr>
          <w:rFonts w:cs="Times New Roman"/>
        </w:rPr>
      </w:pPr>
      <w:r w:rsidRPr="004F00DE">
        <w:rPr>
          <w:rFonts w:cs="Times New Roman"/>
        </w:rPr>
        <w:t xml:space="preserve">The Code Review and Repository Evaluation of the AI-Powered Smart Classroom Monitoring and Learning Analytics Platform </w:t>
      </w:r>
      <w:proofErr w:type="gramStart"/>
      <w:r w:rsidRPr="004F00DE">
        <w:rPr>
          <w:rFonts w:cs="Times New Roman"/>
        </w:rPr>
        <w:t>demonstrates</w:t>
      </w:r>
      <w:proofErr w:type="gramEnd"/>
      <w:r w:rsidRPr="004F00DE">
        <w:rPr>
          <w:rFonts w:cs="Times New Roman"/>
        </w:rPr>
        <w:t xml:space="preserve"> how software engineering practices improve the quality and maintainability of a full-stack application. A well-organized repository, modular source code, meaningful Git history, automated testing, clear documentation and containerized deployment provide a strong foundation for collaborative development.</w:t>
      </w:r>
    </w:p>
    <w:p w14:paraId="2E047CEE" w14:textId="77777777" w:rsidR="00934218" w:rsidRPr="004F00DE" w:rsidRDefault="004B41A3">
      <w:pPr>
        <w:spacing w:after="120"/>
        <w:jc w:val="both"/>
        <w:rPr>
          <w:rFonts w:cs="Times New Roman"/>
        </w:rPr>
      </w:pPr>
      <w:r w:rsidRPr="004F00DE">
        <w:rPr>
          <w:rFonts w:cs="Times New Roman"/>
        </w:rPr>
        <w:t>The project can be improved further through stronger automated testing, continuous integration, API documentation, security controls, observability and scalable AI inference. These improvements will make the platform easier to maintain and extend while supporting future features such as predictive learning analytics, personalized recommendations and cloud deployment.</w:t>
      </w:r>
    </w:p>
    <w:p w14:paraId="7D398EA6" w14:textId="77777777" w:rsidR="00934218" w:rsidRPr="004F00DE" w:rsidRDefault="004B41A3">
      <w:pPr>
        <w:pStyle w:val="Heading2"/>
        <w:spacing w:after="120"/>
        <w:rPr>
          <w:rFonts w:ascii="Times New Roman" w:hAnsi="Times New Roman" w:cs="Times New Roman"/>
        </w:rPr>
      </w:pPr>
      <w:r w:rsidRPr="004F00DE">
        <w:rPr>
          <w:rFonts w:ascii="Times New Roman" w:hAnsi="Times New Roman" w:cs="Times New Roman"/>
        </w:rPr>
        <w:t>Overall Evaluation</w:t>
      </w:r>
    </w:p>
    <w:tbl>
      <w:tblPr>
        <w:tblStyle w:val="TableGrid"/>
        <w:tblW w:w="0" w:type="auto"/>
        <w:jc w:val="center"/>
        <w:tblLook w:val="04A0" w:firstRow="1" w:lastRow="0" w:firstColumn="1" w:lastColumn="0" w:noHBand="0" w:noVBand="1"/>
      </w:tblPr>
      <w:tblGrid>
        <w:gridCol w:w="4964"/>
        <w:gridCol w:w="4962"/>
      </w:tblGrid>
      <w:tr w:rsidR="00934218" w:rsidRPr="004F00DE" w14:paraId="03F150A6" w14:textId="77777777">
        <w:trPr>
          <w:jc w:val="center"/>
        </w:trPr>
        <w:tc>
          <w:tcPr>
            <w:tcW w:w="4968" w:type="dxa"/>
          </w:tcPr>
          <w:p w14:paraId="24226E7E" w14:textId="77777777" w:rsidR="00934218" w:rsidRPr="004F00DE" w:rsidRDefault="004B41A3">
            <w:pPr>
              <w:rPr>
                <w:rFonts w:cs="Times New Roman"/>
              </w:rPr>
            </w:pPr>
            <w:r w:rsidRPr="004F00DE">
              <w:rPr>
                <w:rFonts w:cs="Times New Roman"/>
                <w:b/>
              </w:rPr>
              <w:t>Category</w:t>
            </w:r>
          </w:p>
        </w:tc>
        <w:tc>
          <w:tcPr>
            <w:tcW w:w="4968" w:type="dxa"/>
          </w:tcPr>
          <w:p w14:paraId="57F598BC" w14:textId="77777777" w:rsidR="00934218" w:rsidRPr="004F00DE" w:rsidRDefault="004B41A3">
            <w:pPr>
              <w:rPr>
                <w:rFonts w:cs="Times New Roman"/>
              </w:rPr>
            </w:pPr>
            <w:r w:rsidRPr="004F00DE">
              <w:rPr>
                <w:rFonts w:cs="Times New Roman"/>
                <w:b/>
              </w:rPr>
              <w:t>Rating</w:t>
            </w:r>
          </w:p>
        </w:tc>
      </w:tr>
      <w:tr w:rsidR="00934218" w:rsidRPr="004F00DE" w14:paraId="6BE92C5D" w14:textId="77777777">
        <w:trPr>
          <w:jc w:val="center"/>
        </w:trPr>
        <w:tc>
          <w:tcPr>
            <w:tcW w:w="4968" w:type="dxa"/>
            <w:vAlign w:val="center"/>
          </w:tcPr>
          <w:p w14:paraId="5BAF9671" w14:textId="77777777" w:rsidR="00934218" w:rsidRPr="004F00DE" w:rsidRDefault="004B41A3">
            <w:pPr>
              <w:rPr>
                <w:rFonts w:cs="Times New Roman"/>
              </w:rPr>
            </w:pPr>
            <w:r w:rsidRPr="004F00DE">
              <w:rPr>
                <w:rFonts w:cs="Times New Roman"/>
              </w:rPr>
              <w:t>Repository Organization</w:t>
            </w:r>
          </w:p>
        </w:tc>
        <w:tc>
          <w:tcPr>
            <w:tcW w:w="4968" w:type="dxa"/>
            <w:vAlign w:val="center"/>
          </w:tcPr>
          <w:p w14:paraId="7A2B5858" w14:textId="77777777" w:rsidR="00934218" w:rsidRPr="004F00DE" w:rsidRDefault="004B41A3">
            <w:pPr>
              <w:rPr>
                <w:rFonts w:cs="Times New Roman"/>
              </w:rPr>
            </w:pPr>
            <w:r w:rsidRPr="004F00DE">
              <w:rPr>
                <w:rFonts w:cs="Times New Roman"/>
              </w:rPr>
              <w:t>4 / 5</w:t>
            </w:r>
          </w:p>
        </w:tc>
      </w:tr>
      <w:tr w:rsidR="00934218" w:rsidRPr="004F00DE" w14:paraId="6C5C39A6" w14:textId="77777777">
        <w:trPr>
          <w:jc w:val="center"/>
        </w:trPr>
        <w:tc>
          <w:tcPr>
            <w:tcW w:w="4968" w:type="dxa"/>
            <w:vAlign w:val="center"/>
          </w:tcPr>
          <w:p w14:paraId="6B57EA7D" w14:textId="77777777" w:rsidR="00934218" w:rsidRPr="004F00DE" w:rsidRDefault="004B41A3">
            <w:pPr>
              <w:rPr>
                <w:rFonts w:cs="Times New Roman"/>
              </w:rPr>
            </w:pPr>
            <w:r w:rsidRPr="004F00DE">
              <w:rPr>
                <w:rFonts w:cs="Times New Roman"/>
              </w:rPr>
              <w:t>Code Quality</w:t>
            </w:r>
          </w:p>
        </w:tc>
        <w:tc>
          <w:tcPr>
            <w:tcW w:w="4968" w:type="dxa"/>
            <w:vAlign w:val="center"/>
          </w:tcPr>
          <w:p w14:paraId="26CB9D3F" w14:textId="77777777" w:rsidR="00934218" w:rsidRPr="004F00DE" w:rsidRDefault="004B41A3">
            <w:pPr>
              <w:rPr>
                <w:rFonts w:cs="Times New Roman"/>
              </w:rPr>
            </w:pPr>
            <w:r w:rsidRPr="004F00DE">
              <w:rPr>
                <w:rFonts w:cs="Times New Roman"/>
              </w:rPr>
              <w:t>4 / 5</w:t>
            </w:r>
          </w:p>
        </w:tc>
      </w:tr>
      <w:tr w:rsidR="00934218" w:rsidRPr="004F00DE" w14:paraId="53FAE769" w14:textId="77777777">
        <w:trPr>
          <w:jc w:val="center"/>
        </w:trPr>
        <w:tc>
          <w:tcPr>
            <w:tcW w:w="4968" w:type="dxa"/>
            <w:vAlign w:val="center"/>
          </w:tcPr>
          <w:p w14:paraId="291C8540" w14:textId="77777777" w:rsidR="00934218" w:rsidRPr="004F00DE" w:rsidRDefault="004B41A3">
            <w:pPr>
              <w:rPr>
                <w:rFonts w:cs="Times New Roman"/>
              </w:rPr>
            </w:pPr>
            <w:r w:rsidRPr="004F00DE">
              <w:rPr>
                <w:rFonts w:cs="Times New Roman"/>
              </w:rPr>
              <w:t>Version Control</w:t>
            </w:r>
          </w:p>
        </w:tc>
        <w:tc>
          <w:tcPr>
            <w:tcW w:w="4968" w:type="dxa"/>
            <w:vAlign w:val="center"/>
          </w:tcPr>
          <w:p w14:paraId="4630AA1D" w14:textId="77777777" w:rsidR="00934218" w:rsidRPr="004F00DE" w:rsidRDefault="004B41A3">
            <w:pPr>
              <w:rPr>
                <w:rFonts w:cs="Times New Roman"/>
              </w:rPr>
            </w:pPr>
            <w:r w:rsidRPr="004F00DE">
              <w:rPr>
                <w:rFonts w:cs="Times New Roman"/>
              </w:rPr>
              <w:t>4 / 5</w:t>
            </w:r>
          </w:p>
        </w:tc>
      </w:tr>
      <w:tr w:rsidR="00934218" w:rsidRPr="004F00DE" w14:paraId="398CCE66" w14:textId="77777777">
        <w:trPr>
          <w:jc w:val="center"/>
        </w:trPr>
        <w:tc>
          <w:tcPr>
            <w:tcW w:w="4968" w:type="dxa"/>
            <w:vAlign w:val="center"/>
          </w:tcPr>
          <w:p w14:paraId="5B8C8EEB" w14:textId="77777777" w:rsidR="00934218" w:rsidRPr="004F00DE" w:rsidRDefault="004B41A3">
            <w:pPr>
              <w:rPr>
                <w:rFonts w:cs="Times New Roman"/>
              </w:rPr>
            </w:pPr>
            <w:r w:rsidRPr="004F00DE">
              <w:rPr>
                <w:rFonts w:cs="Times New Roman"/>
              </w:rPr>
              <w:t>Testing</w:t>
            </w:r>
          </w:p>
        </w:tc>
        <w:tc>
          <w:tcPr>
            <w:tcW w:w="4968" w:type="dxa"/>
            <w:vAlign w:val="center"/>
          </w:tcPr>
          <w:p w14:paraId="3A53BD2A" w14:textId="77777777" w:rsidR="00934218" w:rsidRPr="004F00DE" w:rsidRDefault="004B41A3">
            <w:pPr>
              <w:rPr>
                <w:rFonts w:cs="Times New Roman"/>
              </w:rPr>
            </w:pPr>
            <w:r w:rsidRPr="004F00DE">
              <w:rPr>
                <w:rFonts w:cs="Times New Roman"/>
              </w:rPr>
              <w:t>3.5 / 5</w:t>
            </w:r>
          </w:p>
        </w:tc>
      </w:tr>
      <w:tr w:rsidR="00934218" w:rsidRPr="004F00DE" w14:paraId="0EBD0AE7" w14:textId="77777777">
        <w:trPr>
          <w:jc w:val="center"/>
        </w:trPr>
        <w:tc>
          <w:tcPr>
            <w:tcW w:w="4968" w:type="dxa"/>
            <w:vAlign w:val="center"/>
          </w:tcPr>
          <w:p w14:paraId="69D6E63C" w14:textId="77777777" w:rsidR="00934218" w:rsidRPr="004F00DE" w:rsidRDefault="004B41A3">
            <w:pPr>
              <w:rPr>
                <w:rFonts w:cs="Times New Roman"/>
              </w:rPr>
            </w:pPr>
            <w:r w:rsidRPr="004F00DE">
              <w:rPr>
                <w:rFonts w:cs="Times New Roman"/>
              </w:rPr>
              <w:t>Documentation</w:t>
            </w:r>
          </w:p>
        </w:tc>
        <w:tc>
          <w:tcPr>
            <w:tcW w:w="4968" w:type="dxa"/>
            <w:vAlign w:val="center"/>
          </w:tcPr>
          <w:p w14:paraId="744B7B10" w14:textId="77777777" w:rsidR="00934218" w:rsidRPr="004F00DE" w:rsidRDefault="004B41A3">
            <w:pPr>
              <w:rPr>
                <w:rFonts w:cs="Times New Roman"/>
              </w:rPr>
            </w:pPr>
            <w:r w:rsidRPr="004F00DE">
              <w:rPr>
                <w:rFonts w:cs="Times New Roman"/>
              </w:rPr>
              <w:t>4 / 5</w:t>
            </w:r>
          </w:p>
        </w:tc>
      </w:tr>
      <w:tr w:rsidR="00934218" w:rsidRPr="004F00DE" w14:paraId="1D57794F" w14:textId="77777777">
        <w:trPr>
          <w:jc w:val="center"/>
        </w:trPr>
        <w:tc>
          <w:tcPr>
            <w:tcW w:w="4968" w:type="dxa"/>
            <w:vAlign w:val="center"/>
          </w:tcPr>
          <w:p w14:paraId="0557FD96" w14:textId="77777777" w:rsidR="00934218" w:rsidRPr="004F00DE" w:rsidRDefault="004B41A3">
            <w:pPr>
              <w:rPr>
                <w:rFonts w:cs="Times New Roman"/>
              </w:rPr>
            </w:pPr>
            <w:r w:rsidRPr="004F00DE">
              <w:rPr>
                <w:rFonts w:cs="Times New Roman"/>
              </w:rPr>
              <w:t>Containerization</w:t>
            </w:r>
          </w:p>
        </w:tc>
        <w:tc>
          <w:tcPr>
            <w:tcW w:w="4968" w:type="dxa"/>
            <w:vAlign w:val="center"/>
          </w:tcPr>
          <w:p w14:paraId="1BA829C7" w14:textId="77777777" w:rsidR="00934218" w:rsidRPr="004F00DE" w:rsidRDefault="004B41A3">
            <w:pPr>
              <w:rPr>
                <w:rFonts w:cs="Times New Roman"/>
              </w:rPr>
            </w:pPr>
            <w:r w:rsidRPr="004F00DE">
              <w:rPr>
                <w:rFonts w:cs="Times New Roman"/>
              </w:rPr>
              <w:t>4 / 5</w:t>
            </w:r>
          </w:p>
        </w:tc>
      </w:tr>
      <w:tr w:rsidR="00934218" w:rsidRPr="004F00DE" w14:paraId="708000C8" w14:textId="77777777">
        <w:trPr>
          <w:jc w:val="center"/>
        </w:trPr>
        <w:tc>
          <w:tcPr>
            <w:tcW w:w="4968" w:type="dxa"/>
            <w:vAlign w:val="center"/>
          </w:tcPr>
          <w:p w14:paraId="3FD58026" w14:textId="77777777" w:rsidR="00934218" w:rsidRPr="004F00DE" w:rsidRDefault="004B41A3">
            <w:pPr>
              <w:rPr>
                <w:rFonts w:cs="Times New Roman"/>
              </w:rPr>
            </w:pPr>
            <w:r w:rsidRPr="004F00DE">
              <w:rPr>
                <w:rFonts w:cs="Times New Roman"/>
              </w:rPr>
              <w:t>Maintainability</w:t>
            </w:r>
          </w:p>
        </w:tc>
        <w:tc>
          <w:tcPr>
            <w:tcW w:w="4968" w:type="dxa"/>
            <w:vAlign w:val="center"/>
          </w:tcPr>
          <w:p w14:paraId="7CA21156" w14:textId="77777777" w:rsidR="00934218" w:rsidRPr="004F00DE" w:rsidRDefault="004B41A3">
            <w:pPr>
              <w:rPr>
                <w:rFonts w:cs="Times New Roman"/>
              </w:rPr>
            </w:pPr>
            <w:r w:rsidRPr="004F00DE">
              <w:rPr>
                <w:rFonts w:cs="Times New Roman"/>
              </w:rPr>
              <w:t>4 / 5</w:t>
            </w:r>
          </w:p>
        </w:tc>
      </w:tr>
      <w:tr w:rsidR="00934218" w:rsidRPr="004F00DE" w14:paraId="26BED72D" w14:textId="77777777">
        <w:trPr>
          <w:jc w:val="center"/>
        </w:trPr>
        <w:tc>
          <w:tcPr>
            <w:tcW w:w="4968" w:type="dxa"/>
            <w:vAlign w:val="center"/>
          </w:tcPr>
          <w:p w14:paraId="79AAF243" w14:textId="77777777" w:rsidR="00934218" w:rsidRPr="004F00DE" w:rsidRDefault="004B41A3">
            <w:pPr>
              <w:rPr>
                <w:rFonts w:cs="Times New Roman"/>
              </w:rPr>
            </w:pPr>
            <w:r w:rsidRPr="004F00DE">
              <w:rPr>
                <w:rFonts w:cs="Times New Roman"/>
              </w:rPr>
              <w:t>Overall</w:t>
            </w:r>
          </w:p>
        </w:tc>
        <w:tc>
          <w:tcPr>
            <w:tcW w:w="4968" w:type="dxa"/>
            <w:vAlign w:val="center"/>
          </w:tcPr>
          <w:p w14:paraId="2E1CED0D" w14:textId="77777777" w:rsidR="00934218" w:rsidRPr="004F00DE" w:rsidRDefault="004B41A3">
            <w:pPr>
              <w:rPr>
                <w:rFonts w:cs="Times New Roman"/>
              </w:rPr>
            </w:pPr>
            <w:r w:rsidRPr="004F00DE">
              <w:rPr>
                <w:rFonts w:cs="Times New Roman"/>
              </w:rPr>
              <w:t>4 / 5</w:t>
            </w:r>
          </w:p>
        </w:tc>
      </w:tr>
    </w:tbl>
    <w:p w14:paraId="0251AFD2" w14:textId="77777777" w:rsidR="00934218" w:rsidRPr="004F00DE" w:rsidRDefault="004B41A3">
      <w:pPr>
        <w:spacing w:after="120"/>
        <w:rPr>
          <w:rFonts w:cs="Times New Roman"/>
        </w:rPr>
      </w:pPr>
      <w:r w:rsidRPr="004F00DE">
        <w:rPr>
          <w:rFonts w:cs="Times New Roman"/>
        </w:rPr>
        <w:br w:type="page"/>
      </w:r>
    </w:p>
    <w:p w14:paraId="2040BF13" w14:textId="5A6DA79B" w:rsidR="00934218" w:rsidRPr="004F00DE" w:rsidRDefault="00934218">
      <w:pPr>
        <w:spacing w:after="120"/>
        <w:ind w:left="432"/>
        <w:rPr>
          <w:rFonts w:cs="Times New Roman"/>
        </w:rPr>
      </w:pPr>
    </w:p>
    <w:sectPr w:rsidR="00934218" w:rsidRPr="004F00DE"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775E9" w14:textId="77777777" w:rsidR="00A41246" w:rsidRDefault="00A41246">
      <w:pPr>
        <w:spacing w:after="0" w:line="240" w:lineRule="auto"/>
      </w:pPr>
      <w:r>
        <w:separator/>
      </w:r>
    </w:p>
  </w:endnote>
  <w:endnote w:type="continuationSeparator" w:id="0">
    <w:p w14:paraId="497A8D72" w14:textId="77777777" w:rsidR="00A41246" w:rsidRDefault="00A41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D208" w14:textId="77777777" w:rsidR="00934218" w:rsidRDefault="004B41A3">
    <w:pPr>
      <w:pStyle w:val="Footer"/>
      <w:jc w:val="center"/>
    </w:pPr>
    <w:r>
      <w:t xml:space="preserve">Page </w:t>
    </w:r>
    <w:r>
      <w:fldChar w:fldCharType="begin"/>
    </w:r>
    <w:r>
      <w:instrText>PAGE</w:instrText>
    </w:r>
    <w:r>
      <w:fldChar w:fldCharType="separate"/>
    </w:r>
    <w:r w:rsidR="004F00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C3037" w14:textId="77777777" w:rsidR="00A41246" w:rsidRDefault="00A41246">
      <w:pPr>
        <w:spacing w:after="0" w:line="240" w:lineRule="auto"/>
      </w:pPr>
      <w:r>
        <w:separator/>
      </w:r>
    </w:p>
  </w:footnote>
  <w:footnote w:type="continuationSeparator" w:id="0">
    <w:p w14:paraId="4E892753" w14:textId="77777777" w:rsidR="00A41246" w:rsidRDefault="00A41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133612">
    <w:abstractNumId w:val="8"/>
  </w:num>
  <w:num w:numId="2" w16cid:durableId="681509643">
    <w:abstractNumId w:val="6"/>
  </w:num>
  <w:num w:numId="3" w16cid:durableId="1865095289">
    <w:abstractNumId w:val="5"/>
  </w:num>
  <w:num w:numId="4" w16cid:durableId="1530990620">
    <w:abstractNumId w:val="4"/>
  </w:num>
  <w:num w:numId="5" w16cid:durableId="1235974125">
    <w:abstractNumId w:val="7"/>
  </w:num>
  <w:num w:numId="6" w16cid:durableId="1739328170">
    <w:abstractNumId w:val="3"/>
  </w:num>
  <w:num w:numId="7" w16cid:durableId="1320815788">
    <w:abstractNumId w:val="2"/>
  </w:num>
  <w:num w:numId="8" w16cid:durableId="799811212">
    <w:abstractNumId w:val="1"/>
  </w:num>
  <w:num w:numId="9" w16cid:durableId="630943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FB"/>
    <w:rsid w:val="00034616"/>
    <w:rsid w:val="0006063C"/>
    <w:rsid w:val="0015074B"/>
    <w:rsid w:val="0029639D"/>
    <w:rsid w:val="00326F90"/>
    <w:rsid w:val="004B41A3"/>
    <w:rsid w:val="004F00DE"/>
    <w:rsid w:val="00934218"/>
    <w:rsid w:val="00A41246"/>
    <w:rsid w:val="00AA1D8D"/>
    <w:rsid w:val="00B47730"/>
    <w:rsid w:val="00CB0664"/>
    <w:rsid w:val="00ED23E7"/>
    <w:rsid w:val="00F13C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60F2D"/>
  <w14:defaultImageDpi w14:val="300"/>
  <w15:docId w15:val="{FBB2B3B8-A0CE-4DE7-8AA9-B6337521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2250</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Aamna Khan</cp:lastModifiedBy>
  <cp:revision>3</cp:revision>
  <dcterms:created xsi:type="dcterms:W3CDTF">2026-08-21T04:25:00Z</dcterms:created>
  <dcterms:modified xsi:type="dcterms:W3CDTF">2026-08-21T07:36:00Z</dcterms:modified>
  <cp:category/>
</cp:coreProperties>
</file>