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3DEC" w14:textId="70E799D5" w:rsidR="00957303" w:rsidRDefault="00BB732A">
      <w:pPr>
        <w:spacing w:after="210" w:line="265" w:lineRule="auto"/>
        <w:ind w:left="-5"/>
      </w:pPr>
      <w:r>
        <w:rPr>
          <w:b/>
          <w:sz w:val="28"/>
        </w:rPr>
        <w:t xml:space="preserve">Name: </w:t>
      </w:r>
      <w:proofErr w:type="spellStart"/>
      <w:r w:rsidR="00D365E9">
        <w:rPr>
          <w:b/>
          <w:sz w:val="28"/>
        </w:rPr>
        <w:t>Aamogh</w:t>
      </w:r>
      <w:proofErr w:type="spellEnd"/>
      <w:r w:rsidR="00D365E9">
        <w:rPr>
          <w:b/>
          <w:sz w:val="28"/>
        </w:rPr>
        <w:t xml:space="preserve"> Shetty</w:t>
      </w:r>
    </w:p>
    <w:p w14:paraId="03726705" w14:textId="0A3B994E" w:rsidR="00957303" w:rsidRDefault="00BB732A">
      <w:pPr>
        <w:spacing w:after="210" w:line="265" w:lineRule="auto"/>
        <w:ind w:left="-5"/>
      </w:pPr>
      <w:r>
        <w:rPr>
          <w:b/>
          <w:sz w:val="28"/>
        </w:rPr>
        <w:t>Roll No. 2401</w:t>
      </w:r>
      <w:r w:rsidR="00D365E9">
        <w:rPr>
          <w:b/>
          <w:sz w:val="28"/>
        </w:rPr>
        <w:t>110</w:t>
      </w:r>
    </w:p>
    <w:p w14:paraId="56E6EE07" w14:textId="77777777" w:rsidR="00957303" w:rsidRDefault="00BB732A">
      <w:pPr>
        <w:spacing w:after="774" w:line="265" w:lineRule="auto"/>
        <w:ind w:left="-5"/>
      </w:pPr>
      <w:r>
        <w:rPr>
          <w:b/>
          <w:sz w:val="28"/>
        </w:rPr>
        <w:t>Class: T22</w:t>
      </w:r>
    </w:p>
    <w:p w14:paraId="744659C2" w14:textId="0C5AEECA" w:rsidR="00957303" w:rsidRDefault="00BB732A">
      <w:pPr>
        <w:spacing w:after="256" w:line="259" w:lineRule="auto"/>
        <w:ind w:left="23" w:firstLine="0"/>
        <w:jc w:val="center"/>
        <w:rPr>
          <w:b/>
          <w:sz w:val="28"/>
        </w:rPr>
      </w:pPr>
      <w:r>
        <w:rPr>
          <w:b/>
          <w:sz w:val="28"/>
        </w:rPr>
        <w:t xml:space="preserve">EXPERIMENT NO. </w:t>
      </w:r>
      <w:r w:rsidR="00136808">
        <w:rPr>
          <w:b/>
          <w:sz w:val="28"/>
        </w:rPr>
        <w:t>9</w:t>
      </w:r>
    </w:p>
    <w:p w14:paraId="44B9FCCE" w14:textId="77777777" w:rsidR="00136808" w:rsidRDefault="00136808" w:rsidP="00136808">
      <w:pPr>
        <w:spacing w:after="256" w:line="259" w:lineRule="auto"/>
        <w:ind w:left="0" w:firstLine="0"/>
      </w:pPr>
    </w:p>
    <w:p w14:paraId="49EE51CD" w14:textId="77777777" w:rsidR="00957303" w:rsidRDefault="00BB732A">
      <w:pPr>
        <w:spacing w:after="326"/>
      </w:pPr>
      <w:r>
        <w:rPr>
          <w:b/>
        </w:rPr>
        <w:t xml:space="preserve">Aim: </w:t>
      </w:r>
      <w:r>
        <w:t>To understand and implement cloud infrastructure provisioning using Terraform, an Infrastructure as Code (</w:t>
      </w:r>
      <w:proofErr w:type="spellStart"/>
      <w:r>
        <w:t>IaC</w:t>
      </w:r>
      <w:proofErr w:type="spellEnd"/>
      <w:r>
        <w:t>) tool.</w:t>
      </w:r>
    </w:p>
    <w:p w14:paraId="56C4F5B8" w14:textId="77777777" w:rsidR="00957303" w:rsidRDefault="00BB732A">
      <w:pPr>
        <w:pStyle w:val="Heading1"/>
      </w:pPr>
      <w:r>
        <w:t>Theory</w:t>
      </w:r>
    </w:p>
    <w:p w14:paraId="5D138249" w14:textId="77777777" w:rsidR="00957303" w:rsidRDefault="00BB732A">
      <w:r>
        <w:t>Terraform is an open-source Infrastructure as Code (</w:t>
      </w:r>
      <w:proofErr w:type="spellStart"/>
      <w:r>
        <w:t>IaC</w:t>
      </w:r>
      <w:proofErr w:type="spellEnd"/>
      <w:r>
        <w:t xml:space="preserve">) tool developed by </w:t>
      </w:r>
      <w:proofErr w:type="spellStart"/>
      <w:r>
        <w:t>HashiCorp</w:t>
      </w:r>
      <w:proofErr w:type="spellEnd"/>
      <w:r>
        <w:t>. It allows users to define, configure, and manage cloud infrastructure using human-readable configuration files. Instead of manually creating resources through a cloud provider's dashboard, Terraform automates the process using code.</w:t>
      </w:r>
    </w:p>
    <w:p w14:paraId="507A20AE" w14:textId="77777777" w:rsidR="00957303" w:rsidRDefault="00BB732A">
      <w:pPr>
        <w:spacing w:after="271"/>
      </w:pPr>
      <w:r>
        <w:t>Terraform supports multiple cloud providers, including Amazon Web Services (AWS), Microsoft Azure, and Google Cloud Platform (GCP). It can be used to provision resources such as virtual machines, storage buckets, networks, databases, and security groups.</w:t>
      </w:r>
    </w:p>
    <w:p w14:paraId="78449E35" w14:textId="77777777" w:rsidR="00957303" w:rsidRDefault="00BB732A">
      <w:pPr>
        <w:pStyle w:val="Heading2"/>
        <w:ind w:left="-5"/>
      </w:pPr>
      <w:r>
        <w:t>Key Components of Terraform</w:t>
      </w:r>
    </w:p>
    <w:p w14:paraId="7B763FC7" w14:textId="77777777" w:rsidR="00957303" w:rsidRDefault="00BB732A">
      <w:pPr>
        <w:numPr>
          <w:ilvl w:val="0"/>
          <w:numId w:val="1"/>
        </w:numPr>
        <w:ind w:hanging="360"/>
      </w:pPr>
      <w:r>
        <w:t>Providers: Providers are plugins that allow Terraform to interact with cloud platforms and other services. For example, the AWS provider enables Terraform to create and manage AWS resources.</w:t>
      </w:r>
    </w:p>
    <w:p w14:paraId="02799E1F" w14:textId="77777777" w:rsidR="00957303" w:rsidRDefault="00BB732A">
      <w:pPr>
        <w:numPr>
          <w:ilvl w:val="0"/>
          <w:numId w:val="1"/>
        </w:numPr>
        <w:ind w:hanging="360"/>
      </w:pPr>
      <w:r>
        <w:t>Resources: Resources represent infrastructure components that Terraform manages, such as EC2 instances, S3 buckets, and virtual networks.</w:t>
      </w:r>
    </w:p>
    <w:p w14:paraId="0EB3C33D" w14:textId="77777777" w:rsidR="00957303" w:rsidRDefault="00BB732A">
      <w:pPr>
        <w:numPr>
          <w:ilvl w:val="0"/>
          <w:numId w:val="1"/>
        </w:numPr>
        <w:ind w:hanging="360"/>
      </w:pPr>
      <w:r>
        <w:t>Configuration Files: Terraform uses files with the .</w:t>
      </w:r>
      <w:proofErr w:type="spellStart"/>
      <w:r>
        <w:t>tf</w:t>
      </w:r>
      <w:proofErr w:type="spellEnd"/>
      <w:r>
        <w:t xml:space="preserve"> extension to define the desired infrastructure using </w:t>
      </w:r>
      <w:proofErr w:type="spellStart"/>
      <w:r>
        <w:t>HashiCorp</w:t>
      </w:r>
      <w:proofErr w:type="spellEnd"/>
      <w:r>
        <w:t xml:space="preserve"> Configuration Language (HCL).</w:t>
      </w:r>
    </w:p>
    <w:p w14:paraId="2155A294" w14:textId="77777777" w:rsidR="00957303" w:rsidRDefault="00BB732A">
      <w:pPr>
        <w:numPr>
          <w:ilvl w:val="0"/>
          <w:numId w:val="1"/>
        </w:numPr>
        <w:ind w:hanging="360"/>
      </w:pPr>
      <w:r>
        <w:t xml:space="preserve">State File: Terraform maintains a state file named </w:t>
      </w:r>
      <w:proofErr w:type="spellStart"/>
      <w:r>
        <w:t>terraform.tfstate</w:t>
      </w:r>
      <w:proofErr w:type="spellEnd"/>
      <w:r>
        <w:t xml:space="preserve"> to track the infrastructure it manages and compare the current state with the desired configuration.</w:t>
      </w:r>
    </w:p>
    <w:p w14:paraId="6D4AC0B5" w14:textId="77777777" w:rsidR="00957303" w:rsidRDefault="00BB732A">
      <w:pPr>
        <w:numPr>
          <w:ilvl w:val="0"/>
          <w:numId w:val="1"/>
        </w:numPr>
        <w:spacing w:after="265"/>
        <w:ind w:hanging="360"/>
      </w:pPr>
      <w:r>
        <w:t>Terraform CLI: The command-line interface allows users to initialize configurations, preview changes, create resources, and destroy infrastructure.</w:t>
      </w:r>
    </w:p>
    <w:p w14:paraId="67CFE1C1" w14:textId="77777777" w:rsidR="00957303" w:rsidRDefault="00BB732A">
      <w:pPr>
        <w:pStyle w:val="Heading2"/>
        <w:ind w:left="-5"/>
      </w:pPr>
      <w:r>
        <w:t>Working of Terraform</w:t>
      </w:r>
    </w:p>
    <w:p w14:paraId="2D1488A6" w14:textId="77777777" w:rsidR="00957303" w:rsidRDefault="00BB732A">
      <w:r>
        <w:t>Terraform follows these steps to provision cloud infrastructure:</w:t>
      </w:r>
    </w:p>
    <w:p w14:paraId="07CB127D" w14:textId="77777777" w:rsidR="00957303" w:rsidRDefault="00BB732A">
      <w:pPr>
        <w:numPr>
          <w:ilvl w:val="0"/>
          <w:numId w:val="2"/>
        </w:numPr>
        <w:ind w:hanging="360"/>
      </w:pPr>
      <w:r>
        <w:t>Write Configuration: The user creates a .</w:t>
      </w:r>
      <w:proofErr w:type="spellStart"/>
      <w:r>
        <w:t>tf</w:t>
      </w:r>
      <w:proofErr w:type="spellEnd"/>
      <w:r>
        <w:t xml:space="preserve"> file describing the required cloud resources.</w:t>
      </w:r>
    </w:p>
    <w:p w14:paraId="1490F225" w14:textId="77777777" w:rsidR="00957303" w:rsidRDefault="00BB732A">
      <w:pPr>
        <w:numPr>
          <w:ilvl w:val="0"/>
          <w:numId w:val="2"/>
        </w:numPr>
        <w:ind w:hanging="360"/>
      </w:pPr>
      <w:r>
        <w:t xml:space="preserve">Initialize: The terraform </w:t>
      </w:r>
      <w:proofErr w:type="spellStart"/>
      <w:r>
        <w:t>init</w:t>
      </w:r>
      <w:proofErr w:type="spellEnd"/>
      <w:r>
        <w:t xml:space="preserve"> command downloads the required provider plugins and initializes the working directory.</w:t>
      </w:r>
    </w:p>
    <w:p w14:paraId="17A639C7" w14:textId="77777777" w:rsidR="00957303" w:rsidRDefault="00BB732A">
      <w:pPr>
        <w:numPr>
          <w:ilvl w:val="0"/>
          <w:numId w:val="2"/>
        </w:numPr>
        <w:ind w:hanging="360"/>
      </w:pPr>
      <w:r>
        <w:t>Validate: The terraform validate command checks the configuration for syntax and consistency errors.</w:t>
      </w:r>
    </w:p>
    <w:p w14:paraId="5F0353F1" w14:textId="77777777" w:rsidR="00957303" w:rsidRDefault="00BB732A">
      <w:pPr>
        <w:numPr>
          <w:ilvl w:val="0"/>
          <w:numId w:val="2"/>
        </w:numPr>
        <w:ind w:hanging="360"/>
      </w:pPr>
      <w:r>
        <w:t>Plan: The terraform plan command previews the infrastructure changes Terraform intends to make.</w:t>
      </w:r>
    </w:p>
    <w:p w14:paraId="1DB83DCA" w14:textId="77777777" w:rsidR="00957303" w:rsidRDefault="00BB732A">
      <w:pPr>
        <w:numPr>
          <w:ilvl w:val="0"/>
          <w:numId w:val="2"/>
        </w:numPr>
        <w:ind w:hanging="360"/>
      </w:pPr>
      <w:r>
        <w:t>Apply: The terraform apply command provisions the specified resources on the cloud platform after confirmation.</w:t>
      </w:r>
    </w:p>
    <w:p w14:paraId="40271DD0" w14:textId="77777777" w:rsidR="00957303" w:rsidRDefault="00BB732A">
      <w:pPr>
        <w:numPr>
          <w:ilvl w:val="0"/>
          <w:numId w:val="2"/>
        </w:numPr>
        <w:spacing w:after="273"/>
        <w:ind w:hanging="360"/>
      </w:pPr>
      <w:r>
        <w:t>Manage Infrastructure: Terraform tracks the provisioned resources through its state file and can update or remove them when required.</w:t>
      </w:r>
    </w:p>
    <w:p w14:paraId="37AF8D94" w14:textId="77777777" w:rsidR="00957303" w:rsidRDefault="00BB732A">
      <w:pPr>
        <w:pStyle w:val="Heading2"/>
        <w:ind w:left="-5"/>
      </w:pPr>
      <w:r>
        <w:t>Example Terraform Configuration</w:t>
      </w:r>
    </w:p>
    <w:p w14:paraId="64D73883" w14:textId="77777777" w:rsidR="00957303" w:rsidRDefault="00BB732A">
      <w:r>
        <w:t>The following example provisions an Amazon EC2 instance using Terraform.</w:t>
      </w:r>
    </w:p>
    <w:p w14:paraId="2F9FD9F3" w14:textId="77777777" w:rsidR="00957303" w:rsidRDefault="00BB732A">
      <w:pPr>
        <w:spacing w:after="10"/>
      </w:pPr>
      <w:r>
        <w:t>provider "</w:t>
      </w:r>
      <w:proofErr w:type="spellStart"/>
      <w:r>
        <w:t>aws</w:t>
      </w:r>
      <w:proofErr w:type="spellEnd"/>
      <w:r>
        <w:t>" {</w:t>
      </w:r>
    </w:p>
    <w:p w14:paraId="22790962" w14:textId="77777777" w:rsidR="00957303" w:rsidRDefault="00BB732A">
      <w:pPr>
        <w:spacing w:after="10"/>
        <w:ind w:left="171"/>
      </w:pPr>
      <w:r>
        <w:t>region = "ap-south-1"</w:t>
      </w:r>
    </w:p>
    <w:p w14:paraId="1869C0BB" w14:textId="77777777" w:rsidR="00957303" w:rsidRDefault="00BB732A">
      <w:pPr>
        <w:spacing w:after="0" w:line="317" w:lineRule="auto"/>
        <w:ind w:right="5268"/>
      </w:pPr>
      <w:r>
        <w:t>} resource "</w:t>
      </w:r>
      <w:proofErr w:type="spellStart"/>
      <w:r>
        <w:t>aws_instance</w:t>
      </w:r>
      <w:proofErr w:type="spellEnd"/>
      <w:r>
        <w:t xml:space="preserve">" "example" { </w:t>
      </w:r>
      <w:proofErr w:type="spellStart"/>
      <w:r>
        <w:t>ami</w:t>
      </w:r>
      <w:proofErr w:type="spellEnd"/>
      <w:r>
        <w:tab/>
        <w:t>= "</w:t>
      </w:r>
      <w:proofErr w:type="spellStart"/>
      <w:r>
        <w:t>ami-xxxxxxxx</w:t>
      </w:r>
      <w:proofErr w:type="spellEnd"/>
      <w:r>
        <w:t>"</w:t>
      </w:r>
    </w:p>
    <w:p w14:paraId="2C138E64" w14:textId="77777777" w:rsidR="00957303" w:rsidRDefault="00BB732A">
      <w:pPr>
        <w:ind w:left="171"/>
      </w:pPr>
      <w:proofErr w:type="spellStart"/>
      <w:r>
        <w:t>instance_type</w:t>
      </w:r>
      <w:proofErr w:type="spellEnd"/>
      <w:r>
        <w:t xml:space="preserve"> = "t2.micro"</w:t>
      </w:r>
    </w:p>
    <w:p w14:paraId="054A5E9C" w14:textId="77777777" w:rsidR="00957303" w:rsidRDefault="00BB732A">
      <w:pPr>
        <w:spacing w:after="10"/>
        <w:ind w:left="171"/>
      </w:pPr>
      <w:r>
        <w:t>tags = {</w:t>
      </w:r>
    </w:p>
    <w:p w14:paraId="111C36B4" w14:textId="77777777" w:rsidR="00957303" w:rsidRDefault="00BB732A">
      <w:pPr>
        <w:spacing w:after="10"/>
        <w:ind w:left="355"/>
      </w:pPr>
      <w:r>
        <w:t>Name = "Terraform-Instance"</w:t>
      </w:r>
    </w:p>
    <w:p w14:paraId="026B5B6E" w14:textId="77777777" w:rsidR="00957303" w:rsidRDefault="00BB732A">
      <w:pPr>
        <w:spacing w:after="10"/>
        <w:ind w:left="171"/>
      </w:pPr>
      <w:r>
        <w:t>}</w:t>
      </w:r>
    </w:p>
    <w:p w14:paraId="6B9F3BBD" w14:textId="77777777" w:rsidR="00957303" w:rsidRDefault="00BB732A">
      <w:r>
        <w:t>}</w:t>
      </w:r>
    </w:p>
    <w:p w14:paraId="56C3A504" w14:textId="77777777" w:rsidR="00957303" w:rsidRDefault="00BB732A">
      <w:pPr>
        <w:spacing w:after="273"/>
      </w:pPr>
      <w:r>
        <w:t xml:space="preserve">Note: Replace </w:t>
      </w:r>
      <w:proofErr w:type="spellStart"/>
      <w:r>
        <w:t>ami-xxxxxxxx</w:t>
      </w:r>
      <w:proofErr w:type="spellEnd"/>
      <w:r>
        <w:t xml:space="preserve"> with a valid AMI ID available in the selected AWS region. AWS credentials must be configured before provisioning.</w:t>
      </w:r>
    </w:p>
    <w:p w14:paraId="2A9E75AD" w14:textId="77777777" w:rsidR="00957303" w:rsidRDefault="00BB732A">
      <w:pPr>
        <w:pStyle w:val="Heading2"/>
        <w:spacing w:after="136"/>
        <w:ind w:left="-5"/>
      </w:pPr>
      <w:r>
        <w:t>Important Terraform Commands</w:t>
      </w:r>
    </w:p>
    <w:tbl>
      <w:tblPr>
        <w:tblStyle w:val="TableGrid"/>
        <w:tblW w:w="6658" w:type="dxa"/>
        <w:tblInd w:w="0" w:type="dxa"/>
        <w:tblLook w:val="04A0" w:firstRow="1" w:lastRow="0" w:firstColumn="1" w:lastColumn="0" w:noHBand="0" w:noVBand="1"/>
      </w:tblPr>
      <w:tblGrid>
        <w:gridCol w:w="2414"/>
        <w:gridCol w:w="4244"/>
      </w:tblGrid>
      <w:tr w:rsidR="00957303" w14:paraId="1499781C" w14:textId="77777777">
        <w:trPr>
          <w:trHeight w:val="600"/>
        </w:trPr>
        <w:tc>
          <w:tcPr>
            <w:tcW w:w="2414" w:type="dxa"/>
            <w:tcBorders>
              <w:top w:val="nil"/>
              <w:left w:val="nil"/>
              <w:bottom w:val="nil"/>
              <w:right w:val="nil"/>
            </w:tcBorders>
          </w:tcPr>
          <w:p w14:paraId="1C1544EB" w14:textId="77777777" w:rsidR="00957303" w:rsidRDefault="00BB732A">
            <w:pPr>
              <w:spacing w:after="0" w:line="259" w:lineRule="auto"/>
              <w:ind w:left="379" w:firstLine="0"/>
            </w:pPr>
            <w:r>
              <w:rPr>
                <w:b/>
              </w:rPr>
              <w:t>Command</w:t>
            </w:r>
          </w:p>
        </w:tc>
        <w:tc>
          <w:tcPr>
            <w:tcW w:w="4244" w:type="dxa"/>
            <w:tcBorders>
              <w:top w:val="nil"/>
              <w:left w:val="nil"/>
              <w:bottom w:val="nil"/>
              <w:right w:val="nil"/>
            </w:tcBorders>
          </w:tcPr>
          <w:p w14:paraId="7701A164" w14:textId="77777777" w:rsidR="00957303" w:rsidRDefault="00BB732A">
            <w:pPr>
              <w:spacing w:after="0" w:line="259" w:lineRule="auto"/>
              <w:ind w:left="9" w:firstLine="0"/>
              <w:jc w:val="center"/>
            </w:pPr>
            <w:r>
              <w:rPr>
                <w:b/>
              </w:rPr>
              <w:t>Purpose</w:t>
            </w:r>
          </w:p>
        </w:tc>
      </w:tr>
      <w:tr w:rsidR="00957303" w14:paraId="708CE767" w14:textId="77777777">
        <w:trPr>
          <w:trHeight w:val="848"/>
        </w:trPr>
        <w:tc>
          <w:tcPr>
            <w:tcW w:w="2414" w:type="dxa"/>
            <w:tcBorders>
              <w:top w:val="nil"/>
              <w:left w:val="nil"/>
              <w:bottom w:val="nil"/>
              <w:right w:val="nil"/>
            </w:tcBorders>
            <w:vAlign w:val="center"/>
          </w:tcPr>
          <w:p w14:paraId="5EA18A89" w14:textId="77777777" w:rsidR="00957303" w:rsidRDefault="00BB732A">
            <w:pPr>
              <w:spacing w:after="0" w:line="259" w:lineRule="auto"/>
              <w:ind w:left="0" w:firstLine="0"/>
            </w:pPr>
            <w:r>
              <w:t xml:space="preserve">terraform </w:t>
            </w:r>
            <w:proofErr w:type="spellStart"/>
            <w:r>
              <w:t>init</w:t>
            </w:r>
            <w:proofErr w:type="spellEnd"/>
          </w:p>
        </w:tc>
        <w:tc>
          <w:tcPr>
            <w:tcW w:w="4244" w:type="dxa"/>
            <w:tcBorders>
              <w:top w:val="nil"/>
              <w:left w:val="nil"/>
              <w:bottom w:val="nil"/>
              <w:right w:val="nil"/>
            </w:tcBorders>
            <w:vAlign w:val="center"/>
          </w:tcPr>
          <w:p w14:paraId="764C84BB" w14:textId="77777777" w:rsidR="00957303" w:rsidRDefault="00BB732A">
            <w:pPr>
              <w:spacing w:after="0" w:line="259" w:lineRule="auto"/>
              <w:ind w:left="0" w:firstLine="0"/>
              <w:jc w:val="both"/>
            </w:pPr>
            <w:r>
              <w:t>Initializes the Terraform project.</w:t>
            </w:r>
          </w:p>
        </w:tc>
      </w:tr>
      <w:tr w:rsidR="00957303" w14:paraId="30F56D5B" w14:textId="77777777">
        <w:trPr>
          <w:trHeight w:val="1216"/>
        </w:trPr>
        <w:tc>
          <w:tcPr>
            <w:tcW w:w="2414" w:type="dxa"/>
            <w:tcBorders>
              <w:top w:val="nil"/>
              <w:left w:val="nil"/>
              <w:bottom w:val="nil"/>
              <w:right w:val="nil"/>
            </w:tcBorders>
            <w:vAlign w:val="center"/>
          </w:tcPr>
          <w:p w14:paraId="689642CA" w14:textId="77777777" w:rsidR="00957303" w:rsidRDefault="00BB732A">
            <w:pPr>
              <w:spacing w:after="0" w:line="259" w:lineRule="auto"/>
              <w:ind w:left="0" w:right="194" w:firstLine="0"/>
            </w:pPr>
            <w:r>
              <w:t>terraform validate</w:t>
            </w:r>
          </w:p>
        </w:tc>
        <w:tc>
          <w:tcPr>
            <w:tcW w:w="4244" w:type="dxa"/>
            <w:tcBorders>
              <w:top w:val="nil"/>
              <w:left w:val="nil"/>
              <w:bottom w:val="nil"/>
              <w:right w:val="nil"/>
            </w:tcBorders>
            <w:vAlign w:val="center"/>
          </w:tcPr>
          <w:p w14:paraId="678D40A2" w14:textId="77777777" w:rsidR="00957303" w:rsidRDefault="00BB732A">
            <w:pPr>
              <w:spacing w:after="0" w:line="259" w:lineRule="auto"/>
              <w:ind w:left="0" w:firstLine="0"/>
              <w:jc w:val="both"/>
            </w:pPr>
            <w:r>
              <w:t>Validates the configuration files.</w:t>
            </w:r>
          </w:p>
        </w:tc>
      </w:tr>
      <w:tr w:rsidR="00957303" w14:paraId="29C65954" w14:textId="77777777">
        <w:trPr>
          <w:trHeight w:val="848"/>
        </w:trPr>
        <w:tc>
          <w:tcPr>
            <w:tcW w:w="2414" w:type="dxa"/>
            <w:tcBorders>
              <w:top w:val="nil"/>
              <w:left w:val="nil"/>
              <w:bottom w:val="nil"/>
              <w:right w:val="nil"/>
            </w:tcBorders>
            <w:vAlign w:val="center"/>
          </w:tcPr>
          <w:p w14:paraId="5271021E" w14:textId="77777777" w:rsidR="00957303" w:rsidRDefault="00BB732A">
            <w:pPr>
              <w:spacing w:after="0" w:line="259" w:lineRule="auto"/>
              <w:ind w:left="0" w:firstLine="0"/>
            </w:pPr>
            <w:r>
              <w:t>terraform plan</w:t>
            </w:r>
          </w:p>
        </w:tc>
        <w:tc>
          <w:tcPr>
            <w:tcW w:w="4244" w:type="dxa"/>
            <w:tcBorders>
              <w:top w:val="nil"/>
              <w:left w:val="nil"/>
              <w:bottom w:val="nil"/>
              <w:right w:val="nil"/>
            </w:tcBorders>
            <w:vAlign w:val="center"/>
          </w:tcPr>
          <w:p w14:paraId="546B0C5E" w14:textId="77777777" w:rsidR="00957303" w:rsidRDefault="00BB732A">
            <w:pPr>
              <w:spacing w:after="0" w:line="259" w:lineRule="auto"/>
              <w:ind w:left="0" w:firstLine="0"/>
            </w:pPr>
            <w:r>
              <w:t>Previews the proposed changes.</w:t>
            </w:r>
          </w:p>
        </w:tc>
      </w:tr>
      <w:tr w:rsidR="00957303" w14:paraId="5B0123A2" w14:textId="77777777">
        <w:trPr>
          <w:trHeight w:val="848"/>
        </w:trPr>
        <w:tc>
          <w:tcPr>
            <w:tcW w:w="2414" w:type="dxa"/>
            <w:tcBorders>
              <w:top w:val="nil"/>
              <w:left w:val="nil"/>
              <w:bottom w:val="nil"/>
              <w:right w:val="nil"/>
            </w:tcBorders>
            <w:vAlign w:val="center"/>
          </w:tcPr>
          <w:p w14:paraId="395DA390" w14:textId="77777777" w:rsidR="00957303" w:rsidRDefault="00BB732A">
            <w:pPr>
              <w:spacing w:after="0" w:line="259" w:lineRule="auto"/>
              <w:ind w:left="0" w:firstLine="0"/>
            </w:pPr>
            <w:r>
              <w:t>terraform apply</w:t>
            </w:r>
          </w:p>
        </w:tc>
        <w:tc>
          <w:tcPr>
            <w:tcW w:w="4244" w:type="dxa"/>
            <w:tcBorders>
              <w:top w:val="nil"/>
              <w:left w:val="nil"/>
              <w:bottom w:val="nil"/>
              <w:right w:val="nil"/>
            </w:tcBorders>
            <w:vAlign w:val="center"/>
          </w:tcPr>
          <w:p w14:paraId="5858A00E" w14:textId="77777777" w:rsidR="00957303" w:rsidRDefault="00BB732A">
            <w:pPr>
              <w:spacing w:after="0" w:line="259" w:lineRule="auto"/>
              <w:ind w:left="0" w:firstLine="0"/>
              <w:jc w:val="both"/>
            </w:pPr>
            <w:r>
              <w:t>Creates or updates infrastructure.</w:t>
            </w:r>
          </w:p>
        </w:tc>
      </w:tr>
      <w:tr w:rsidR="00957303" w14:paraId="08CC9F73" w14:textId="77777777">
        <w:trPr>
          <w:trHeight w:val="967"/>
        </w:trPr>
        <w:tc>
          <w:tcPr>
            <w:tcW w:w="2414" w:type="dxa"/>
            <w:tcBorders>
              <w:top w:val="nil"/>
              <w:left w:val="nil"/>
              <w:bottom w:val="nil"/>
              <w:right w:val="nil"/>
            </w:tcBorders>
            <w:vAlign w:val="bottom"/>
          </w:tcPr>
          <w:p w14:paraId="55C0E2EE" w14:textId="77777777" w:rsidR="00957303" w:rsidRDefault="00BB732A">
            <w:pPr>
              <w:spacing w:after="0" w:line="259" w:lineRule="auto"/>
              <w:ind w:left="0" w:right="265" w:firstLine="0"/>
            </w:pPr>
            <w:r>
              <w:t>terraform destroy</w:t>
            </w:r>
          </w:p>
        </w:tc>
        <w:tc>
          <w:tcPr>
            <w:tcW w:w="4244" w:type="dxa"/>
            <w:tcBorders>
              <w:top w:val="nil"/>
              <w:left w:val="nil"/>
              <w:bottom w:val="nil"/>
              <w:right w:val="nil"/>
            </w:tcBorders>
            <w:vAlign w:val="bottom"/>
          </w:tcPr>
          <w:p w14:paraId="63CE9F92" w14:textId="77777777" w:rsidR="00957303" w:rsidRDefault="00BB732A">
            <w:pPr>
              <w:spacing w:after="0" w:line="259" w:lineRule="auto"/>
              <w:ind w:left="0" w:firstLine="0"/>
            </w:pPr>
            <w:r>
              <w:t>Removes resources managed by Terraform.</w:t>
            </w:r>
          </w:p>
        </w:tc>
      </w:tr>
    </w:tbl>
    <w:p w14:paraId="2D0DB879" w14:textId="77777777" w:rsidR="00957303" w:rsidRDefault="00BB732A">
      <w:pPr>
        <w:pStyle w:val="Heading2"/>
        <w:spacing w:after="317"/>
        <w:ind w:left="-5"/>
      </w:pPr>
      <w:r>
        <w:t>Advantages of Terraform</w:t>
      </w:r>
    </w:p>
    <w:p w14:paraId="026ACE8E" w14:textId="77777777" w:rsidR="00957303" w:rsidRDefault="00BB732A">
      <w:pPr>
        <w:numPr>
          <w:ilvl w:val="0"/>
          <w:numId w:val="3"/>
        </w:numPr>
        <w:ind w:hanging="360"/>
      </w:pPr>
      <w:r>
        <w:t>Automation: Reduces manual effort in infrastructure setup.</w:t>
      </w:r>
    </w:p>
    <w:p w14:paraId="5682D3D5" w14:textId="77777777" w:rsidR="00957303" w:rsidRDefault="00BB732A">
      <w:pPr>
        <w:numPr>
          <w:ilvl w:val="0"/>
          <w:numId w:val="3"/>
        </w:numPr>
        <w:ind w:hanging="360"/>
      </w:pPr>
      <w:r>
        <w:t>Consistency: Creates infrastructure using repeatable configurations.</w:t>
      </w:r>
    </w:p>
    <w:p w14:paraId="74057FB3" w14:textId="77777777" w:rsidR="00957303" w:rsidRDefault="00BB732A">
      <w:pPr>
        <w:numPr>
          <w:ilvl w:val="0"/>
          <w:numId w:val="3"/>
        </w:numPr>
        <w:ind w:hanging="360"/>
      </w:pPr>
      <w:r>
        <w:t>Version Control: Configuration files can be stored in Git.</w:t>
      </w:r>
    </w:p>
    <w:p w14:paraId="1200E766" w14:textId="77777777" w:rsidR="00957303" w:rsidRDefault="00BB732A">
      <w:pPr>
        <w:numPr>
          <w:ilvl w:val="0"/>
          <w:numId w:val="3"/>
        </w:numPr>
        <w:ind w:hanging="360"/>
      </w:pPr>
      <w:r>
        <w:t>Multi-Cloud Support: Supports several cloud platforms.</w:t>
      </w:r>
    </w:p>
    <w:p w14:paraId="47B9E0C9" w14:textId="77777777" w:rsidR="00957303" w:rsidRDefault="00BB732A">
      <w:pPr>
        <w:numPr>
          <w:ilvl w:val="0"/>
          <w:numId w:val="3"/>
        </w:numPr>
        <w:ind w:hanging="360"/>
      </w:pPr>
      <w:r>
        <w:t>Scalability: Makes it easier to manage large infrastructure environments.</w:t>
      </w:r>
    </w:p>
    <w:p w14:paraId="40F169B8" w14:textId="77777777" w:rsidR="00957303" w:rsidRDefault="00BB732A">
      <w:pPr>
        <w:numPr>
          <w:ilvl w:val="0"/>
          <w:numId w:val="3"/>
        </w:numPr>
        <w:spacing w:after="8061" w:line="259" w:lineRule="auto"/>
        <w:ind w:hanging="360"/>
      </w:pPr>
      <w:r>
        <w:t>Reusability: Modules allow configurations to be reused across projects.</w:t>
      </w:r>
    </w:p>
    <w:p w14:paraId="08718480" w14:textId="77777777" w:rsidR="00957303" w:rsidRDefault="00BB732A">
      <w:pPr>
        <w:spacing w:after="257" w:line="259" w:lineRule="auto"/>
        <w:ind w:left="-5"/>
      </w:pPr>
      <w:r>
        <w:rPr>
          <w:b/>
        </w:rPr>
        <w:t>Screenshot:</w:t>
      </w:r>
    </w:p>
    <w:p w14:paraId="05F4CF03" w14:textId="77777777" w:rsidR="00957303" w:rsidRDefault="00BB732A">
      <w:pPr>
        <w:spacing w:after="312" w:line="259" w:lineRule="auto"/>
        <w:ind w:left="0" w:right="-22" w:firstLine="0"/>
      </w:pPr>
      <w:r>
        <w:rPr>
          <w:noProof/>
        </w:rPr>
        <w:drawing>
          <wp:inline distT="0" distB="0" distL="0" distR="0" wp14:anchorId="1D7596A1" wp14:editId="4320587C">
            <wp:extent cx="6400800" cy="4905756"/>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5"/>
                    <a:stretch>
                      <a:fillRect/>
                    </a:stretch>
                  </pic:blipFill>
                  <pic:spPr>
                    <a:xfrm>
                      <a:off x="0" y="0"/>
                      <a:ext cx="6400800" cy="4905756"/>
                    </a:xfrm>
                    <a:prstGeom prst="rect">
                      <a:avLst/>
                    </a:prstGeom>
                  </pic:spPr>
                </pic:pic>
              </a:graphicData>
            </a:graphic>
          </wp:inline>
        </w:drawing>
      </w:r>
    </w:p>
    <w:p w14:paraId="1BB65586" w14:textId="77777777" w:rsidR="00957303" w:rsidRDefault="00BB732A">
      <w:pPr>
        <w:pStyle w:val="Heading2"/>
        <w:ind w:left="-5"/>
      </w:pPr>
      <w:r>
        <w:t>Conclusion</w:t>
      </w:r>
    </w:p>
    <w:p w14:paraId="3CFBA855" w14:textId="77777777" w:rsidR="00957303" w:rsidRDefault="00BB732A">
      <w:r>
        <w:t>Terraform simplifies cloud infrastructure provisioning through the Infrastructure as Code approach. It enables users to define, deploy, modify, and manage cloud resources using configuration files and commands. It improves consistency, automation, scalability, and reliability while reducing the complexity of managing cloud infrastructure manually.</w:t>
      </w:r>
    </w:p>
    <w:sectPr w:rsidR="00957303">
      <w:pgSz w:w="12240" w:h="15840"/>
      <w:pgMar w:top="1080" w:right="1102" w:bottom="1183"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11553"/>
    <w:multiLevelType w:val="hybridMultilevel"/>
    <w:tmpl w:val="FFFFFFFF"/>
    <w:lvl w:ilvl="0" w:tplc="7700B56E">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F0EAD06C">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7F0C63B6">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C7106344">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89CD0C8">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3E7431BA">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31C4B4D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A824F70">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1054E102">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BE30EFA"/>
    <w:multiLevelType w:val="hybridMultilevel"/>
    <w:tmpl w:val="FFFFFFFF"/>
    <w:lvl w:ilvl="0" w:tplc="5CAE11E8">
      <w:start w:val="1"/>
      <w:numFmt w:val="decimal"/>
      <w:lvlText w:val="%1."/>
      <w:lvlJc w:val="left"/>
      <w:pPr>
        <w:ind w:left="7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6CEE806E">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797AC86E">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D4EE306">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FC70EF24">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C14ABD1E">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F9252B4">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45FAFDC8">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A2622F9A">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66F17AE4"/>
    <w:multiLevelType w:val="hybridMultilevel"/>
    <w:tmpl w:val="FFFFFFFF"/>
    <w:lvl w:ilvl="0" w:tplc="9B3CF7A2">
      <w:start w:val="1"/>
      <w:numFmt w:val="decimal"/>
      <w:lvlText w:val="%1."/>
      <w:lvlJc w:val="left"/>
      <w:pPr>
        <w:ind w:left="7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B240DA48">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A7C22894">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E6AB9BC">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B52C00C">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0B9E026E">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634F3BE">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704E00B2">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134001D2">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584725372">
    <w:abstractNumId w:val="1"/>
  </w:num>
  <w:num w:numId="2" w16cid:durableId="1695184779">
    <w:abstractNumId w:val="2"/>
  </w:num>
  <w:num w:numId="3" w16cid:durableId="579868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303"/>
    <w:rsid w:val="00136808"/>
    <w:rsid w:val="00192F73"/>
    <w:rsid w:val="002B0C1F"/>
    <w:rsid w:val="00957303"/>
    <w:rsid w:val="00BB732A"/>
    <w:rsid w:val="00D36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9F406CE"/>
  <w15:docId w15:val="{067B2C39-1108-DD4C-80F4-F6737669F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9" w:line="252" w:lineRule="auto"/>
      <w:ind w:left="10"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226" w:line="259" w:lineRule="auto"/>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57" w:line="259" w:lineRule="auto"/>
      <w:ind w:left="10" w:hanging="10"/>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572</Words>
  <Characters>3266</Characters>
  <Application>Microsoft Office Word</Application>
  <DocSecurity>0</DocSecurity>
  <Lines>27</Lines>
  <Paragraphs>7</Paragraphs>
  <ScaleCrop>false</ScaleCrop>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AAMOGH SHETTY</cp:lastModifiedBy>
  <cp:revision>2</cp:revision>
  <dcterms:created xsi:type="dcterms:W3CDTF">2026-10-15T05:34:00Z</dcterms:created>
  <dcterms:modified xsi:type="dcterms:W3CDTF">2026-10-15T05:34:00Z</dcterms:modified>
</cp:coreProperties>
</file>