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QA Automation Report - Saweria Telegram Bot</w:t>
      </w:r>
    </w:p>
    <w:p>
      <w:r>
        <w:rPr>
          <w:b/>
        </w:rPr>
        <w:t xml:space="preserve">Project: @jsubpaymentbot / Saweria Payment Module / Node.js / Telegraf / MongoDB / Railway</w:t>
      </w:r>
    </w:p>
    <w:p>
      <w:r>
        <w:t xml:space="preserve">Tanggal report: 24 June 2026, 21:38 WIB</w:t>
      </w:r>
    </w:p>
    <w:p>
      <w:r>
        <w:t xml:space="preserve">Dibuat oleh: Senior QA Automation Engineer + Node.js Backend Engineer</w:t>
      </w:r>
    </w:p>
    <w:p>
      <w:r>
        <w:t xml:space="preserve">Catatan safety: report ini tidak memuat .env, token, MongoDB URI lengkap, credential Saweria, ADMIN_CHAT_ID, session secret, atau API key.</w:t>
      </w:r>
    </w:p>
    <w:p>
      <w:pPr>
        <w:pStyle w:val="Heading1"/>
      </w:pPr>
      <w:r>
        <w:t xml:space="preserve">A. Executive Summary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Item</w:t>
            </w:r>
          </w:p>
        </w:tc>
        <w:tc>
          <w:tcPr>
            <w:tcW w:w="2400" w:type="dxa"/>
          </w:tcPr>
          <w:p>
            <w:r>
              <w:t xml:space="preserve">Hasil</w:t>
            </w:r>
          </w:p>
        </w:tc>
      </w:tr>
      <w:tr>
        <w:tc>
          <w:tcPr>
            <w:tcW w:w="2400" w:type="dxa"/>
          </w:tcPr>
          <w:p>
            <w:r>
              <w:t xml:space="preserve">Status project</w:t>
            </w:r>
          </w:p>
        </w:tc>
        <w:tc>
          <w:tcPr>
            <w:tcW w:w="2400" w:type="dxa"/>
          </w:tcPr>
          <w:p>
            <w:r>
              <w:t xml:space="preserve">NOT READY untuk production serius</w:t>
            </w:r>
          </w:p>
        </w:tc>
      </w:tr>
      <w:tr>
        <w:tc>
          <w:tcPr>
            <w:tcW w:w="2400" w:type="dxa"/>
          </w:tcPr>
          <w:p>
            <w:r>
              <w:t xml:space="preserve">Automation test</w:t>
            </w:r>
          </w:p>
        </w:tc>
        <w:tc>
          <w:tcPr>
            <w:tcW w:w="2400" w:type="dxa"/>
          </w:tcPr>
          <w:p>
            <w:r>
              <w:t xml:space="preserve">Sudah dibuat dan bisa dijalankan lokal non-production</w:t>
            </w:r>
          </w:p>
        </w:tc>
      </w:tr>
      <w:tr>
        <w:tc>
          <w:tcPr>
            <w:tcW w:w="2400" w:type="dxa"/>
          </w:tcPr>
          <w:p>
            <w:r>
              <w:t xml:space="preserve">Hasil npm test</w:t>
            </w:r>
          </w:p>
        </w:tc>
        <w:tc>
          <w:tcPr>
            <w:tcW w:w="2400" w:type="dxa"/>
          </w:tcPr>
          <w:p>
            <w:r>
              <w:t xml:space="preserve">13 PASS, 5 FAIL</w:t>
            </w:r>
          </w:p>
        </w:tc>
      </w:tr>
      <w:tr>
        <w:tc>
          <w:tcPr>
            <w:tcW w:w="2400" w:type="dxa"/>
          </w:tcPr>
          <w:p>
            <w:r>
              <w:t xml:space="preserve">Payment asli</w:t>
            </w:r>
          </w:p>
        </w:tc>
        <w:tc>
          <w:tcPr>
            <w:tcW w:w="2400" w:type="dxa"/>
          </w:tcPr>
          <w:p>
            <w:r>
              <w:t xml:space="preserve">Tidak dijalankan</w:t>
            </w:r>
          </w:p>
        </w:tc>
      </w:tr>
      <w:tr>
        <w:tc>
          <w:tcPr>
            <w:tcW w:w="2400" w:type="dxa"/>
          </w:tcPr>
          <w:p>
            <w:r>
              <w:t xml:space="preserve">Telegram real / broadcast</w:t>
            </w:r>
          </w:p>
        </w:tc>
        <w:tc>
          <w:tcPr>
            <w:tcW w:w="2400" w:type="dxa"/>
          </w:tcPr>
          <w:p>
            <w:r>
              <w:t xml:space="preserve">Tidak dijalankan</w:t>
            </w:r>
          </w:p>
        </w:tc>
      </w:tr>
      <w:tr>
        <w:tc>
          <w:tcPr>
            <w:tcW w:w="2400" w:type="dxa"/>
          </w:tcPr>
          <w:p>
            <w:r>
              <w:t xml:space="preserve">Database production</w:t>
            </w:r>
          </w:p>
        </w:tc>
        <w:tc>
          <w:tcPr>
            <w:tcW w:w="2400" w:type="dxa"/>
          </w:tcPr>
          <w:p>
            <w:r>
              <w:t xml:space="preserve">Tidak disentuh / tidak direset</w:t>
            </w:r>
          </w:p>
        </w:tc>
      </w:tr>
      <w:tr>
        <w:tc>
          <w:tcPr>
            <w:tcW w:w="2400" w:type="dxa"/>
          </w:tcPr>
          <w:p>
            <w:r>
              <w:t xml:space="preserve">Risiko terbesar</w:t>
            </w:r>
          </w:p>
        </w:tc>
        <w:tc>
          <w:tcPr>
            <w:tcW w:w="2400" w:type="dxa"/>
          </w:tcPr>
          <w:p>
            <w:r>
              <w:t xml:space="preserve">Stok belum atomic sehingga 1 stok bisa terkirim ke lebih dari 1 order</w:t>
            </w:r>
          </w:p>
        </w:tc>
      </w:tr>
    </w:tbl>
    <w:p>
      <w:r>
        <w:t xml:space="preserve">Blocker utama:</w:t>
      </w:r>
    </w:p>
    <w:p>
      <w:r>
        <w:t xml:space="preserve">• P0 Stock fulfillment belum atomic: Stock.findOne tanpa status AVAILABLE dan tanpa update SOLD/USED.</w:t>
      </w:r>
    </w:p>
    <w:p>
      <w:r>
        <w:t xml:space="preserve">• P1 Payment success belum idempotent: used_count diskon naik lagi saat success diproses ulang.</w:t>
      </w:r>
    </w:p>
    <w:p>
      <w:r>
        <w:t xml:space="preserve">• P1 /fix_db langsung mutate data tanpa dry-run/backup/audit log.</w:t>
      </w:r>
    </w:p>
    <w:p>
      <w:r>
        <w:t xml:space="preserve">• P1 /health command belum ada walau README mengklaim health monitor.</w:t>
      </w:r>
    </w:p>
    <w:p>
      <w:r>
        <w:t xml:space="preserve">• P2 Order ID masih ORD- + Date.now(), rawan collision saat order paralel.</w:t>
      </w:r>
    </w:p>
    <w:p>
      <w:r>
        <w:t xml:space="preserve">• P1 Dependency audit menemukan vulnerability dari cloudscraper/request legacy chain.</w:t>
      </w:r>
    </w:p>
    <w:p>
      <w:pPr>
        <w:pStyle w:val="Heading1"/>
      </w:pPr>
      <w:r>
        <w:t xml:space="preserve">B. Source Code Audit Evidence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File / Fungsi</w:t>
            </w:r>
          </w:p>
        </w:tc>
        <w:tc>
          <w:tcPr>
            <w:tcW w:w="2400" w:type="dxa"/>
          </w:tcPr>
          <w:p>
            <w:r>
              <w:t xml:space="preserve">Evidence</w:t>
            </w:r>
          </w:p>
        </w:tc>
        <w:tc>
          <w:tcPr>
            <w:tcW w:w="2400" w:type="dxa"/>
          </w:tcPr>
          <w:p>
            <w:r>
              <w:t xml:space="preserve">Dampak</w:t>
            </w:r>
          </w:p>
        </w:tc>
        <w:tc>
          <w:tcPr>
            <w:tcW w:w="2400" w:type="dxa"/>
          </w:tcPr>
          <w:p>
            <w:r>
              <w:t xml:space="preserve">Priority</w:t>
            </w:r>
          </w:p>
        </w:tc>
      </w:tr>
      <w:tr>
        <w:tc>
          <w:tcPr>
            <w:tcW w:w="2400" w:type="dxa"/>
          </w:tcPr>
          <w:p>
            <w:r>
              <w:t xml:space="preserve">Fulfillment stok</w:t>
            </w:r>
          </w:p>
        </w:tc>
        <w:tc>
          <w:tcPr>
            <w:tcW w:w="2400" w:type="dxa"/>
          </w:tcPr>
          <w:p>
            <w:r>
              <w:t xml:space="preserve">store.js:80 fulfillOrder</w:t>
            </w:r>
          </w:p>
        </w:tc>
        <w:tc>
          <w:tcPr>
            <w:tcW w:w="2400" w:type="dxa"/>
          </w:tcPr>
          <w:p>
            <w:r>
              <w:t xml:space="preserve">Stock.findOne({ product_id }) lalu push content; tidak update status.</w:t>
            </w:r>
          </w:p>
        </w:tc>
        <w:tc>
          <w:tcPr>
            <w:tcW w:w="2400" w:type="dxa"/>
          </w:tcPr>
          <w:p>
            <w:r>
              <w:t xml:space="preserve">Stok digital bisa dikirim dobel.</w:t>
            </w:r>
          </w:p>
        </w:tc>
        <w:tc>
          <w:tcPr>
            <w:tcW w:w="2400" w:type="dxa"/>
          </w:tcPr>
          <w:p>
            <w:r>
              <w:t xml:space="preserve">P0</w:t>
            </w:r>
          </w:p>
        </w:tc>
      </w:tr>
      <w:tr>
        <w:tc>
          <w:tcPr>
            <w:tcW w:w="2400" w:type="dxa"/>
          </w:tcPr>
          <w:p>
            <w:r>
              <w:t xml:space="preserve">Stock status</w:t>
            </w:r>
          </w:p>
        </w:tc>
        <w:tc>
          <w:tcPr>
            <w:tcW w:w="2400" w:type="dxa"/>
          </w:tcPr>
          <w:p>
            <w:r>
              <w:t xml:space="preserve">database.js:32 StockSchema</w:t>
            </w:r>
          </w:p>
        </w:tc>
        <w:tc>
          <w:tcPr>
            <w:tcW w:w="2400" w:type="dxa"/>
          </w:tcPr>
          <w:p>
            <w:r>
              <w:t xml:space="preserve">Ada field status default AVAILABLE, tapi fulfillment tidak memakainya.</w:t>
            </w:r>
          </w:p>
        </w:tc>
        <w:tc>
          <w:tcPr>
            <w:tcW w:w="2400" w:type="dxa"/>
          </w:tcPr>
          <w:p>
            <w:r>
              <w:t xml:space="preserve">Status tidak berubah SOLD/USED.</w:t>
            </w:r>
          </w:p>
        </w:tc>
        <w:tc>
          <w:tcPr>
            <w:tcW w:w="2400" w:type="dxa"/>
          </w:tcPr>
          <w:p>
            <w:r>
              <w:t xml:space="preserve">P0</w:t>
            </w:r>
          </w:p>
        </w:tc>
      </w:tr>
      <w:tr>
        <w:tc>
          <w:tcPr>
            <w:tcW w:w="2400" w:type="dxa"/>
          </w:tcPr>
          <w:p>
            <w:r>
              <w:t xml:space="preserve">Discount timing</w:t>
            </w:r>
          </w:p>
        </w:tc>
        <w:tc>
          <w:tcPr>
            <w:tcW w:w="2400" w:type="dxa"/>
          </w:tcPr>
          <w:p>
            <w:r>
              <w:t xml:space="preserve">index.js:193 onPaymentSuccess</w:t>
            </w:r>
          </w:p>
        </w:tc>
        <w:tc>
          <w:tcPr>
            <w:tcW w:w="2400" w:type="dxa"/>
          </w:tcPr>
          <w:p>
            <w:r>
              <w:t xml:space="preserve">Setiap success melakukan $inc used_count tanpa guard order PENDING.</w:t>
            </w:r>
          </w:p>
        </w:tc>
        <w:tc>
          <w:tcPr>
            <w:tcW w:w="2400" w:type="dxa"/>
          </w:tcPr>
          <w:p>
            <w:r>
              <w:t xml:space="preserve">Callback/retry bisa consume diskon dua kali.</w:t>
            </w:r>
          </w:p>
        </w:tc>
        <w:tc>
          <w:tcPr>
            <w:tcW w:w="2400" w:type="dxa"/>
          </w:tcPr>
          <w:p>
            <w:r>
              <w:t xml:space="preserve">P1</w:t>
            </w:r>
          </w:p>
        </w:tc>
      </w:tr>
      <w:tr>
        <w:tc>
          <w:tcPr>
            <w:tcW w:w="2400" w:type="dxa"/>
          </w:tcPr>
          <w:p>
            <w:r>
              <w:t xml:space="preserve">/testpay</w:t>
            </w:r>
          </w:p>
        </w:tc>
        <w:tc>
          <w:tcPr>
            <w:tcW w:w="2400" w:type="dxa"/>
          </w:tcPr>
          <w:p>
            <w:r>
              <w:t xml:space="preserve">index.js:1122 handleTestPay</w:t>
            </w:r>
          </w:p>
        </w:tc>
        <w:tc>
          <w:tcPr>
            <w:tcW w:w="2400" w:type="dxa"/>
          </w:tcPr>
          <w:p>
            <w:r>
              <w:t xml:space="preserve">Admin-only dan status SUCCESS guard ada.</w:t>
            </w:r>
          </w:p>
        </w:tc>
        <w:tc>
          <w:tcPr>
            <w:tcW w:w="2400" w:type="dxa"/>
          </w:tcPr>
          <w:p>
            <w:r>
              <w:t xml:space="preserve">Command aman untuk basic mock, tapi bergantung pada fulfillment yang belum atomic.</w:t>
            </w:r>
          </w:p>
        </w:tc>
        <w:tc>
          <w:tcPr>
            <w:tcW w:w="2400" w:type="dxa"/>
          </w:tcPr>
          <w:p>
            <w:r>
              <w:t xml:space="preserve">P1</w:t>
            </w:r>
          </w:p>
        </w:tc>
      </w:tr>
      <w:tr>
        <w:tc>
          <w:tcPr>
            <w:tcW w:w="2400" w:type="dxa"/>
          </w:tcPr>
          <w:p>
            <w:r>
              <w:t xml:space="preserve">/fix_db</w:t>
            </w:r>
          </w:p>
        </w:tc>
        <w:tc>
          <w:tcPr>
            <w:tcW w:w="2400" w:type="dxa"/>
          </w:tcPr>
          <w:p>
            <w:r>
              <w:t xml:space="preserve">index.js:717 handleFixDb</w:t>
            </w:r>
          </w:p>
        </w:tc>
        <w:tc>
          <w:tcPr>
            <w:tcW w:w="2400" w:type="dxa"/>
          </w:tcPr>
          <w:p>
            <w:r>
              <w:t xml:space="preserve">Langsung updateMany tanpa dry-run/backup/log.</w:t>
            </w:r>
          </w:p>
        </w:tc>
        <w:tc>
          <w:tcPr>
            <w:tcW w:w="2400" w:type="dxa"/>
          </w:tcPr>
          <w:p>
            <w:r>
              <w:t xml:space="preserve">Berbahaya untuk production DB.</w:t>
            </w:r>
          </w:p>
        </w:tc>
        <w:tc>
          <w:tcPr>
            <w:tcW w:w="2400" w:type="dxa"/>
          </w:tcPr>
          <w:p>
            <w:r>
              <w:t xml:space="preserve">P1</w:t>
            </w:r>
          </w:p>
        </w:tc>
      </w:tr>
      <w:tr>
        <w:tc>
          <w:tcPr>
            <w:tcW w:w="2400" w:type="dxa"/>
          </w:tcPr>
          <w:p>
            <w:r>
              <w:t xml:space="preserve">/reset_db</w:t>
            </w:r>
          </w:p>
        </w:tc>
        <w:tc>
          <w:tcPr>
            <w:tcW w:w="2400" w:type="dxa"/>
          </w:tcPr>
          <w:p>
            <w:r>
              <w:t xml:space="preserve">index.js:737 handleResetDb</w:t>
            </w:r>
          </w:p>
        </w:tc>
        <w:tc>
          <w:tcPr>
            <w:tcW w:w="2400" w:type="dxa"/>
          </w:tcPr>
          <w:p>
            <w:r>
              <w:t xml:space="preserve">Admin-only + CONFIRM ada.</w:t>
            </w:r>
          </w:p>
        </w:tc>
        <w:tc>
          <w:tcPr>
            <w:tcW w:w="2400" w:type="dxa"/>
          </w:tcPr>
          <w:p>
            <w:r>
              <w:t xml:space="preserve">Guard dasar PASS, tetap jangan diuji di production.</w:t>
            </w:r>
          </w:p>
        </w:tc>
        <w:tc>
          <w:tcPr>
            <w:tcW w:w="2400" w:type="dxa"/>
          </w:tcPr>
          <w:p>
            <w:r>
              <w:t xml:space="preserve">P1</w:t>
            </w:r>
          </w:p>
        </w:tc>
      </w:tr>
      <w:tr>
        <w:tc>
          <w:tcPr>
            <w:tcW w:w="2400" w:type="dxa"/>
          </w:tcPr>
          <w:p>
            <w:r>
              <w:t xml:space="preserve">/health</w:t>
            </w:r>
          </w:p>
        </w:tc>
        <w:tc>
          <w:tcPr>
            <w:tcW w:w="2400" w:type="dxa"/>
          </w:tcPr>
          <w:p>
            <w:r>
              <w:t xml:space="preserve">index.js:1142 HTTP alive only</w:t>
            </w:r>
          </w:p>
        </w:tc>
        <w:tc>
          <w:tcPr>
            <w:tcW w:w="2400" w:type="dxa"/>
          </w:tcPr>
          <w:p>
            <w:r>
              <w:t xml:space="preserve">Tidak ada bot.command("health").</w:t>
            </w:r>
          </w:p>
        </w:tc>
        <w:tc>
          <w:tcPr>
            <w:tcW w:w="2400" w:type="dxa"/>
          </w:tcPr>
          <w:p>
            <w:r>
              <w:t xml:space="preserve">Railway Online tidak membuktikan DB/env/scheduler sehat.</w:t>
            </w:r>
          </w:p>
        </w:tc>
        <w:tc>
          <w:tcPr>
            <w:tcW w:w="2400" w:type="dxa"/>
          </w:tcPr>
          <w:p>
            <w:r>
              <w:t xml:space="preserve">P1</w:t>
            </w:r>
          </w:p>
        </w:tc>
      </w:tr>
      <w:tr>
        <w:tc>
          <w:tcPr>
            <w:tcW w:w="2400" w:type="dxa"/>
          </w:tcPr>
          <w:p>
            <w:r>
              <w:t xml:space="preserve">Order ID</w:t>
            </w:r>
          </w:p>
        </w:tc>
        <w:tc>
          <w:tcPr>
            <w:tcW w:w="2400" w:type="dxa"/>
          </w:tcPr>
          <w:p>
            <w:r>
              <w:t xml:space="preserve">store.js:57 createOrder</w:t>
            </w:r>
          </w:p>
        </w:tc>
        <w:tc>
          <w:tcPr>
            <w:tcW w:w="2400" w:type="dxa"/>
          </w:tcPr>
          <w:p>
            <w:r>
              <w:t xml:space="preserve">const orderId = "ORD-" + Date.now();</w:t>
            </w:r>
          </w:p>
        </w:tc>
        <w:tc>
          <w:tcPr>
            <w:tcW w:w="2400" w:type="dxa"/>
          </w:tcPr>
          <w:p>
            <w:r>
              <w:t xml:space="preserve">Duplicate key saat order same millisecond.</w:t>
            </w:r>
          </w:p>
        </w:tc>
        <w:tc>
          <w:tcPr>
            <w:tcW w:w="2400" w:type="dxa"/>
          </w:tcPr>
          <w:p>
            <w:r>
              <w:t xml:space="preserve">P2</w:t>
            </w:r>
          </w:p>
        </w:tc>
      </w:tr>
      <w:tr>
        <w:tc>
          <w:tcPr>
            <w:tcW w:w="2400" w:type="dxa"/>
          </w:tcPr>
          <w:p>
            <w:r>
              <w:t xml:space="preserve">Security cleanup</w:t>
            </w:r>
          </w:p>
        </w:tc>
        <w:tc>
          <w:tcPr>
            <w:tcW w:w="2400" w:type="dxa"/>
          </w:tcPr>
          <w:p>
            <w:r>
              <w:t xml:space="preserve">.gitignore + git ls-files</w:t>
            </w:r>
          </w:p>
        </w:tc>
        <w:tc>
          <w:tcPr>
            <w:tcW w:w="2400" w:type="dxa"/>
          </w:tcPr>
          <w:p>
            <w:r>
              <w:t xml:space="preserve">.env/store.db*/node_modules ada lokal tapi tidak tracked; .gitignore diperkuat.</w:t>
            </w:r>
          </w:p>
        </w:tc>
        <w:tc>
          <w:tcPr>
            <w:tcW w:w="2400" w:type="dxa"/>
          </w:tcPr>
          <w:p>
            <w:r>
              <w:t xml:space="preserve">Release harus clean.</w:t>
            </w:r>
          </w:p>
        </w:tc>
        <w:tc>
          <w:tcPr>
            <w:tcW w:w="2400" w:type="dxa"/>
          </w:tcPr>
          <w:p>
            <w:r>
              <w:t xml:space="preserve">P0</w:t>
            </w:r>
          </w:p>
        </w:tc>
      </w:tr>
      <w:tr>
        <w:tc>
          <w:tcPr>
            <w:tcW w:w="2400" w:type="dxa"/>
          </w:tcPr>
          <w:p>
            <w:r>
              <w:t xml:space="preserve">Dependencies</w:t>
            </w:r>
          </w:p>
        </w:tc>
        <w:tc>
          <w:tcPr>
            <w:tcW w:w="2400" w:type="dxa"/>
          </w:tcPr>
          <w:p>
            <w:r>
              <w:t xml:space="preserve">package-lock / npm audit</w:t>
            </w:r>
          </w:p>
        </w:tc>
        <w:tc>
          <w:tcPr>
            <w:tcW w:w="2400" w:type="dxa"/>
          </w:tcPr>
          <w:p>
            <w:r>
              <w:t xml:space="preserve">cloudscraper -&gt; request -&gt; form-data/qs/tough-cookie/uuid vulnerable.</w:t>
            </w:r>
          </w:p>
        </w:tc>
        <w:tc>
          <w:tcPr>
            <w:tcW w:w="2400" w:type="dxa"/>
          </w:tcPr>
          <w:p>
            <w:r>
              <w:t xml:space="preserve">Security debt sebelum production serius.</w:t>
            </w:r>
          </w:p>
        </w:tc>
        <w:tc>
          <w:tcPr>
            <w:tcW w:w="2400" w:type="dxa"/>
          </w:tcPr>
          <w:p>
            <w:r>
              <w:t xml:space="preserve">P1</w:t>
            </w:r>
          </w:p>
        </w:tc>
      </w:tr>
    </w:tbl>
    <w:p>
      <w:pPr>
        <w:pStyle w:val="Heading1"/>
      </w:pPr>
      <w:r>
        <w:t xml:space="preserve">C. Bug Register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Bug ID</w:t>
            </w:r>
          </w:p>
        </w:tc>
        <w:tc>
          <w:tcPr>
            <w:tcW w:w="2400" w:type="dxa"/>
          </w:tcPr>
          <w:p>
            <w:r>
              <w:t xml:space="preserve">Judul</w:t>
            </w:r>
          </w:p>
        </w:tc>
        <w:tc>
          <w:tcPr>
            <w:tcW w:w="2400" w:type="dxa"/>
          </w:tcPr>
          <w:p>
            <w:r>
              <w:t xml:space="preserve">Priority</w:t>
            </w:r>
          </w:p>
        </w:tc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Evidence</w:t>
            </w:r>
          </w:p>
        </w:tc>
        <w:tc>
          <w:tcPr>
            <w:tcW w:w="2400" w:type="dxa"/>
          </w:tcPr>
          <w:p>
            <w:r>
              <w:t xml:space="preserve">Impact</w:t>
            </w:r>
          </w:p>
        </w:tc>
        <w:tc>
          <w:tcPr>
            <w:tcW w:w="2400" w:type="dxa"/>
          </w:tcPr>
          <w:p>
            <w:r>
              <w:t xml:space="preserve">Recommended Fix</w:t>
            </w:r>
          </w:p>
        </w:tc>
        <w:tc>
          <w:tcPr>
            <w:tcW w:w="2400" w:type="dxa"/>
          </w:tcPr>
          <w:p>
            <w:r>
              <w:t xml:space="preserve">Checklist ID</w:t>
            </w:r>
          </w:p>
        </w:tc>
        <w:tc>
          <w:tcPr>
            <w:tcW w:w="2400" w:type="dxa"/>
          </w:tcPr>
          <w:p>
            <w:r>
              <w:t xml:space="preserve">Risk ID</w:t>
            </w:r>
          </w:p>
        </w:tc>
        <w:tc>
          <w:tcPr>
            <w:tcW w:w="2400" w:type="dxa"/>
          </w:tcPr>
          <w:p>
            <w:r>
              <w:t xml:space="preserve">Status</w:t>
            </w:r>
          </w:p>
        </w:tc>
      </w:tr>
      <w:tr>
        <w:tc>
          <w:tcPr>
            <w:tcW w:w="2400" w:type="dxa"/>
          </w:tcPr>
          <w:p>
            <w:r>
              <w:t xml:space="preserve">BUG-P0-STK-01</w:t>
            </w:r>
          </w:p>
        </w:tc>
        <w:tc>
          <w:tcPr>
            <w:tcW w:w="2400" w:type="dxa"/>
          </w:tcPr>
          <w:p>
            <w:r>
              <w:t xml:space="preserve">Stok tidak atomic</w:t>
            </w:r>
          </w:p>
        </w:tc>
        <w:tc>
          <w:tcPr>
            <w:tcW w:w="2400" w:type="dxa"/>
          </w:tcPr>
          <w:p>
            <w:r>
              <w:t xml:space="preserve">P0</w:t>
            </w:r>
          </w:p>
        </w:tc>
        <w:tc>
          <w:tcPr>
            <w:tcW w:w="2400" w:type="dxa"/>
          </w:tcPr>
          <w:p>
            <w:r>
              <w:t xml:space="preserve">Fulfillment</w:t>
            </w:r>
          </w:p>
        </w:tc>
        <w:tc>
          <w:tcPr>
            <w:tcW w:w="2400" w:type="dxa"/>
          </w:tcPr>
          <w:p>
            <w:r>
              <w:t xml:space="preserve">store.js:80</w:t>
            </w:r>
          </w:p>
        </w:tc>
        <w:tc>
          <w:tcPr>
            <w:tcW w:w="2400" w:type="dxa"/>
          </w:tcPr>
          <w:p>
            <w:r>
              <w:t xml:space="preserve">Duplicate fulfillment</w:t>
            </w:r>
          </w:p>
        </w:tc>
        <w:tc>
          <w:tcPr>
            <w:tcW w:w="2400" w:type="dxa"/>
          </w:tcPr>
          <w:p>
            <w:r>
              <w:t xml:space="preserve">findOneAndUpdate AVAILABLE -&gt; SOLD/USED + order_id + fulfilled_at</w:t>
            </w:r>
          </w:p>
        </w:tc>
        <w:tc>
          <w:tcPr>
            <w:tcW w:w="2400" w:type="dxa"/>
          </w:tcPr>
          <w:p>
            <w:r>
              <w:t xml:space="preserve">STK-06/STK-07</w:t>
            </w:r>
          </w:p>
        </w:tc>
        <w:tc>
          <w:tcPr>
            <w:tcW w:w="2400" w:type="dxa"/>
          </w:tcPr>
          <w:p>
            <w:r>
              <w:t xml:space="preserve">R-STK-01</w:t>
            </w:r>
          </w:p>
        </w:tc>
        <w:tc>
          <w:tcPr>
            <w:tcW w:w="2400" w:type="dxa"/>
          </w:tcPr>
          <w:p>
            <w:r>
              <w:t xml:space="preserve">FAIL</w:t>
            </w:r>
          </w:p>
        </w:tc>
      </w:tr>
      <w:tr>
        <w:tc>
          <w:tcPr>
            <w:tcW w:w="2400" w:type="dxa"/>
          </w:tcPr>
          <w:p>
            <w:r>
              <w:t xml:space="preserve">BUG-P1-PAY-01</w:t>
            </w:r>
          </w:p>
        </w:tc>
        <w:tc>
          <w:tcPr>
            <w:tcW w:w="2400" w:type="dxa"/>
          </w:tcPr>
          <w:p>
            <w:r>
              <w:t xml:space="preserve">Payment success tidak idempotent</w:t>
            </w:r>
          </w:p>
        </w:tc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Payment/Discount</w:t>
            </w:r>
          </w:p>
        </w:tc>
        <w:tc>
          <w:tcPr>
            <w:tcW w:w="2400" w:type="dxa"/>
          </w:tcPr>
          <w:p>
            <w:r>
              <w:t xml:space="preserve">index.js:193</w:t>
            </w:r>
          </w:p>
        </w:tc>
        <w:tc>
          <w:tcPr>
            <w:tcW w:w="2400" w:type="dxa"/>
          </w:tcPr>
          <w:p>
            <w:r>
              <w:t xml:space="preserve">used_count dan CRM stats naik ulang</w:t>
            </w:r>
          </w:p>
        </w:tc>
        <w:tc>
          <w:tcPr>
            <w:tcW w:w="2400" w:type="dxa"/>
          </w:tcPr>
          <w:p>
            <w:r>
              <w:t xml:space="preserve">Process success hanya dari PENDING; simpan success_processed_at</w:t>
            </w:r>
          </w:p>
        </w:tc>
        <w:tc>
          <w:tcPr>
            <w:tcW w:w="2400" w:type="dxa"/>
          </w:tcPr>
          <w:p>
            <w:r>
              <w:t xml:space="preserve">PAY-09</w:t>
            </w:r>
          </w:p>
        </w:tc>
        <w:tc>
          <w:tcPr>
            <w:tcW w:w="2400" w:type="dxa"/>
          </w:tcPr>
          <w:p>
            <w:r>
              <w:t xml:space="preserve">R-PAY-01</w:t>
            </w:r>
          </w:p>
        </w:tc>
        <w:tc>
          <w:tcPr>
            <w:tcW w:w="2400" w:type="dxa"/>
          </w:tcPr>
          <w:p>
            <w:r>
              <w:t xml:space="preserve">FAIL</w:t>
            </w:r>
          </w:p>
        </w:tc>
      </w:tr>
      <w:tr>
        <w:tc>
          <w:tcPr>
            <w:tcW w:w="2400" w:type="dxa"/>
          </w:tcPr>
          <w:p>
            <w:r>
              <w:t xml:space="preserve">BUG-P1-ADM-02</w:t>
            </w:r>
          </w:p>
        </w:tc>
        <w:tc>
          <w:tcPr>
            <w:tcW w:w="2400" w:type="dxa"/>
          </w:tcPr>
          <w:p>
            <w:r>
              <w:t xml:space="preserve">/fix_db tanpa dry-run</w:t>
            </w:r>
          </w:p>
        </w:tc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Admin DB</w:t>
            </w:r>
          </w:p>
        </w:tc>
        <w:tc>
          <w:tcPr>
            <w:tcW w:w="2400" w:type="dxa"/>
          </w:tcPr>
          <w:p>
            <w:r>
              <w:t xml:space="preserve">index.js:717</w:t>
            </w:r>
          </w:p>
        </w:tc>
        <w:tc>
          <w:tcPr>
            <w:tcW w:w="2400" w:type="dxa"/>
          </w:tcPr>
          <w:p>
            <w:r>
              <w:t xml:space="preserve">Mutasi production tanpa preview</w:t>
            </w:r>
          </w:p>
        </w:tc>
        <w:tc>
          <w:tcPr>
            <w:tcW w:w="2400" w:type="dxa"/>
          </w:tcPr>
          <w:p>
            <w:r>
              <w:t xml:space="preserve">/fix_db dry-run, /fix_db APPLY CONFIRM, backup/log</w:t>
            </w:r>
          </w:p>
        </w:tc>
        <w:tc>
          <w:tcPr>
            <w:tcW w:w="2400" w:type="dxa"/>
          </w:tcPr>
          <w:p>
            <w:r>
              <w:t xml:space="preserve">ADM-09</w:t>
            </w:r>
          </w:p>
        </w:tc>
        <w:tc>
          <w:tcPr>
            <w:tcW w:w="2400" w:type="dxa"/>
          </w:tcPr>
          <w:p>
            <w:r>
              <w:t xml:space="preserve">R-ADM-02</w:t>
            </w:r>
          </w:p>
        </w:tc>
        <w:tc>
          <w:tcPr>
            <w:tcW w:w="2400" w:type="dxa"/>
          </w:tcPr>
          <w:p>
            <w:r>
              <w:t xml:space="preserve">FAIL</w:t>
            </w:r>
          </w:p>
        </w:tc>
      </w:tr>
      <w:tr>
        <w:tc>
          <w:tcPr>
            <w:tcW w:w="2400" w:type="dxa"/>
          </w:tcPr>
          <w:p>
            <w:r>
              <w:t xml:space="preserve">BUG-P1-OPS-01</w:t>
            </w:r>
          </w:p>
        </w:tc>
        <w:tc>
          <w:tcPr>
            <w:tcW w:w="2400" w:type="dxa"/>
          </w:tcPr>
          <w:p>
            <w:r>
              <w:t xml:space="preserve">/health command belum ada</w:t>
            </w:r>
          </w:p>
        </w:tc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Ops</w:t>
            </w:r>
          </w:p>
        </w:tc>
        <w:tc>
          <w:tcPr>
            <w:tcW w:w="2400" w:type="dxa"/>
          </w:tcPr>
          <w:p>
            <w:r>
              <w:t xml:space="preserve">README vs index.js</w:t>
            </w:r>
          </w:p>
        </w:tc>
        <w:tc>
          <w:tcPr>
            <w:tcW w:w="2400" w:type="dxa"/>
          </w:tcPr>
          <w:p>
            <w:r>
              <w:t xml:space="preserve">Tidak ada health evidence</w:t>
            </w:r>
          </w:p>
        </w:tc>
        <w:tc>
          <w:tcPr>
            <w:tcW w:w="2400" w:type="dxa"/>
          </w:tcPr>
          <w:p>
            <w:r>
              <w:t xml:space="preserve">Tambah admin-only /health: DB/env/memory/scheduler no secret</w:t>
            </w:r>
          </w:p>
        </w:tc>
        <w:tc>
          <w:tcPr>
            <w:tcW w:w="2400" w:type="dxa"/>
          </w:tcPr>
          <w:p>
            <w:r>
              <w:t xml:space="preserve">OPS-01</w:t>
            </w:r>
          </w:p>
        </w:tc>
        <w:tc>
          <w:tcPr>
            <w:tcW w:w="2400" w:type="dxa"/>
          </w:tcPr>
          <w:p>
            <w:r>
              <w:t xml:space="preserve">R-OPS-01</w:t>
            </w:r>
          </w:p>
        </w:tc>
        <w:tc>
          <w:tcPr>
            <w:tcW w:w="2400" w:type="dxa"/>
          </w:tcPr>
          <w:p>
            <w:r>
              <w:t xml:space="preserve">FAIL</w:t>
            </w:r>
          </w:p>
        </w:tc>
      </w:tr>
      <w:tr>
        <w:tc>
          <w:tcPr>
            <w:tcW w:w="2400" w:type="dxa"/>
          </w:tcPr>
          <w:p>
            <w:r>
              <w:t xml:space="preserve">BUG-P2-ORD-01</w:t>
            </w:r>
          </w:p>
        </w:tc>
        <w:tc>
          <w:tcPr>
            <w:tcW w:w="2400" w:type="dxa"/>
          </w:tcPr>
          <w:p>
            <w:r>
              <w:t xml:space="preserve">Order ID collision</w:t>
            </w:r>
          </w:p>
        </w:tc>
        <w:tc>
          <w:tcPr>
            <w:tcW w:w="2400" w:type="dxa"/>
          </w:tcPr>
          <w:p>
            <w:r>
              <w:t xml:space="preserve">P2</w:t>
            </w:r>
          </w:p>
        </w:tc>
        <w:tc>
          <w:tcPr>
            <w:tcW w:w="2400" w:type="dxa"/>
          </w:tcPr>
          <w:p>
            <w:r>
              <w:t xml:space="preserve">Order</w:t>
            </w:r>
          </w:p>
        </w:tc>
        <w:tc>
          <w:tcPr>
            <w:tcW w:w="2400" w:type="dxa"/>
          </w:tcPr>
          <w:p>
            <w:r>
              <w:t xml:space="preserve">store.js:57</w:t>
            </w:r>
          </w:p>
        </w:tc>
        <w:tc>
          <w:tcPr>
            <w:tcW w:w="2400" w:type="dxa"/>
          </w:tcPr>
          <w:p>
            <w:r>
              <w:t xml:space="preserve">Duplicate key order paralel</w:t>
            </w:r>
          </w:p>
        </w:tc>
        <w:tc>
          <w:tcPr>
            <w:tcW w:w="2400" w:type="dxa"/>
          </w:tcPr>
          <w:p>
            <w:r>
              <w:t xml:space="preserve">crypto.randomUUID atau nanoid; tetap prefix ORD</w:t>
            </w:r>
          </w:p>
        </w:tc>
        <w:tc>
          <w:tcPr>
            <w:tcW w:w="2400" w:type="dxa"/>
          </w:tcPr>
          <w:p>
            <w:r>
              <w:t xml:space="preserve">ORD-01</w:t>
            </w:r>
          </w:p>
        </w:tc>
        <w:tc>
          <w:tcPr>
            <w:tcW w:w="2400" w:type="dxa"/>
          </w:tcPr>
          <w:p>
            <w:r>
              <w:t xml:space="preserve">R-ORD-01</w:t>
            </w:r>
          </w:p>
        </w:tc>
        <w:tc>
          <w:tcPr>
            <w:tcW w:w="2400" w:type="dxa"/>
          </w:tcPr>
          <w:p>
            <w:r>
              <w:t xml:space="preserve">FAIL</w:t>
            </w:r>
          </w:p>
        </w:tc>
      </w:tr>
      <w:tr>
        <w:tc>
          <w:tcPr>
            <w:tcW w:w="2400" w:type="dxa"/>
          </w:tcPr>
          <w:p>
            <w:r>
              <w:t xml:space="preserve">BUG-P1-CRM-02</w:t>
            </w:r>
          </w:p>
        </w:tc>
        <w:tc>
          <w:tcPr>
            <w:tcW w:w="2400" w:type="dxa"/>
          </w:tcPr>
          <w:p>
            <w:r>
              <w:t xml:space="preserve">Broadcast manual belum dry-run</w:t>
            </w:r>
          </w:p>
        </w:tc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CRM</w:t>
            </w:r>
          </w:p>
        </w:tc>
        <w:tc>
          <w:tcPr>
            <w:tcW w:w="2400" w:type="dxa"/>
          </w:tcPr>
          <w:p>
            <w:r>
              <w:t xml:space="preserve">index.js:365 runBroadcast</w:t>
            </w:r>
          </w:p>
        </w:tc>
        <w:tc>
          <w:tcPr>
            <w:tcW w:w="2400" w:type="dxa"/>
          </w:tcPr>
          <w:p>
            <w:r>
              <w:t xml:space="preserve">Risiko broadcast real accidental</w:t>
            </w:r>
          </w:p>
        </w:tc>
        <w:tc>
          <w:tcPr>
            <w:tcW w:w="2400" w:type="dxa"/>
          </w:tcPr>
          <w:p>
            <w:r>
              <w:t xml:space="preserve">Tambah preview target + confirm + dry-run mode</w:t>
            </w:r>
          </w:p>
        </w:tc>
        <w:tc>
          <w:tcPr>
            <w:tcW w:w="2400" w:type="dxa"/>
          </w:tcPr>
          <w:p>
            <w:r>
              <w:t xml:space="preserve">CRM-02</w:t>
            </w:r>
          </w:p>
        </w:tc>
        <w:tc>
          <w:tcPr>
            <w:tcW w:w="2400" w:type="dxa"/>
          </w:tcPr>
          <w:p>
            <w:r>
              <w:t xml:space="preserve">R-CRM-01</w:t>
            </w:r>
          </w:p>
        </w:tc>
        <w:tc>
          <w:tcPr>
            <w:tcW w:w="2400" w:type="dxa"/>
          </w:tcPr>
          <w:p>
            <w:r>
              <w:t xml:space="preserve">FAIL</w:t>
            </w:r>
          </w:p>
        </w:tc>
      </w:tr>
      <w:tr>
        <w:tc>
          <w:tcPr>
            <w:tcW w:w="2400" w:type="dxa"/>
          </w:tcPr>
          <w:p>
            <w:r>
              <w:t xml:space="preserve">BUG-P1-SEC-DEP-01</w:t>
            </w:r>
          </w:p>
        </w:tc>
        <w:tc>
          <w:tcPr>
            <w:tcW w:w="2400" w:type="dxa"/>
          </w:tcPr>
          <w:p>
            <w:r>
              <w:t xml:space="preserve">Dependency vulnerable</w:t>
            </w:r>
          </w:p>
        </w:tc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Dependency</w:t>
            </w:r>
          </w:p>
        </w:tc>
        <w:tc>
          <w:tcPr>
            <w:tcW w:w="2400" w:type="dxa"/>
          </w:tcPr>
          <w:p>
            <w:r>
              <w:t xml:space="preserve">npm audit prod</w:t>
            </w:r>
          </w:p>
        </w:tc>
        <w:tc>
          <w:tcPr>
            <w:tcW w:w="2400" w:type="dxa"/>
          </w:tcPr>
          <w:p>
            <w:r>
              <w:t xml:space="preserve">2 critical + 6 moderate</w:t>
            </w:r>
          </w:p>
        </w:tc>
        <w:tc>
          <w:tcPr>
            <w:tcW w:w="2400" w:type="dxa"/>
          </w:tcPr>
          <w:p>
            <w:r>
              <w:t xml:space="preserve">Ganti cloudscraper/request path; prefer axios/official fetch/fallback</w:t>
            </w:r>
          </w:p>
        </w:tc>
        <w:tc>
          <w:tcPr>
            <w:tcW w:w="2400" w:type="dxa"/>
          </w:tcPr>
          <w:p>
            <w:r>
              <w:t xml:space="preserve">SEC/DEP</w:t>
            </w:r>
          </w:p>
        </w:tc>
        <w:tc>
          <w:tcPr>
            <w:tcW w:w="2400" w:type="dxa"/>
          </w:tcPr>
          <w:p>
            <w:r>
              <w:t xml:space="preserve">R-REL-01</w:t>
            </w:r>
          </w:p>
        </w:tc>
        <w:tc>
          <w:tcPr>
            <w:tcW w:w="2400" w:type="dxa"/>
          </w:tcPr>
          <w:p>
            <w:r>
              <w:t xml:space="preserve">OPEN</w:t>
            </w:r>
          </w:p>
        </w:tc>
      </w:tr>
    </w:tbl>
    <w:p>
      <w:pPr>
        <w:pStyle w:val="Heading1"/>
      </w:pPr>
      <w:r>
        <w:t xml:space="preserve">D. Checklist Execution Result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Checklist ID</w:t>
            </w:r>
          </w:p>
        </w:tc>
        <w:tc>
          <w:tcPr>
            <w:tcW w:w="2400" w:type="dxa"/>
          </w:tcPr>
          <w:p>
            <w:r>
              <w:t xml:space="preserve">Nama Test</w:t>
            </w:r>
          </w:p>
        </w:tc>
        <w:tc>
          <w:tcPr>
            <w:tcW w:w="2400" w:type="dxa"/>
          </w:tcPr>
          <w:p>
            <w:r>
              <w:t xml:space="preserve">Priority</w:t>
            </w:r>
          </w:p>
        </w:tc>
        <w:tc>
          <w:tcPr>
            <w:tcW w:w="2400" w:type="dxa"/>
          </w:tcPr>
          <w:p>
            <w:r>
              <w:t xml:space="preserve">Result</w:t>
            </w:r>
          </w:p>
        </w:tc>
        <w:tc>
          <w:tcPr>
            <w:tcW w:w="2400" w:type="dxa"/>
          </w:tcPr>
          <w:p>
            <w:r>
              <w:t xml:space="preserve">Evidence</w:t>
            </w:r>
          </w:p>
        </w:tc>
        <w:tc>
          <w:tcPr>
            <w:tcW w:w="2400" w:type="dxa"/>
          </w:tcPr>
          <w:p>
            <w:r>
              <w:t xml:space="preserve">Notes</w:t>
            </w:r>
          </w:p>
        </w:tc>
      </w:tr>
      <w:tr>
        <w:tc>
          <w:tcPr>
            <w:tcW w:w="2400" w:type="dxa"/>
          </w:tcPr>
          <w:p>
            <w:r>
              <w:t xml:space="preserve">SEC-00..03</w:t>
            </w:r>
          </w:p>
        </w:tc>
        <w:tc>
          <w:tcPr>
            <w:tcW w:w="2400" w:type="dxa"/>
          </w:tcPr>
          <w:p>
            <w:r>
              <w:t xml:space="preserve">Security cleanup repo/gitignore</w:t>
            </w:r>
          </w:p>
        </w:tc>
        <w:tc>
          <w:tcPr>
            <w:tcW w:w="2400" w:type="dxa"/>
          </w:tcPr>
          <w:p>
            <w:r>
              <w:t xml:space="preserve">P0</w:t>
            </w:r>
          </w:p>
        </w:tc>
        <w:tc>
          <w:tcPr>
            <w:tcW w:w="2400" w:type="dxa"/>
          </w:tcPr>
          <w:p>
            <w:r>
              <w:t xml:space="preserve">PASS</w:t>
            </w:r>
          </w:p>
        </w:tc>
        <w:tc>
          <w:tcPr>
            <w:tcW w:w="2400" w:type="dxa"/>
          </w:tcPr>
          <w:p>
            <w:r>
              <w:t xml:space="preserve">npm run test:security: 3 PASS</w:t>
            </w:r>
          </w:p>
        </w:tc>
        <w:tc>
          <w:tcPr>
            <w:tcW w:w="2400" w:type="dxa"/>
          </w:tcPr>
          <w:p>
            <w:r>
              <w:t xml:space="preserve">Strict local scan optional: QA_STRICT_LOCAL_SCAN=1</w:t>
            </w:r>
          </w:p>
        </w:tc>
      </w:tr>
      <w:tr>
        <w:tc>
          <w:tcPr>
            <w:tcW w:w="2400" w:type="dxa"/>
          </w:tcPr>
          <w:p>
            <w:r>
              <w:t xml:space="preserve">STK-06</w:t>
            </w:r>
          </w:p>
        </w:tc>
        <w:tc>
          <w:tcPr>
            <w:tcW w:w="2400" w:type="dxa"/>
          </w:tcPr>
          <w:p>
            <w:r>
              <w:t xml:space="preserve">Stock status atomik</w:t>
            </w:r>
          </w:p>
        </w:tc>
        <w:tc>
          <w:tcPr>
            <w:tcW w:w="2400" w:type="dxa"/>
          </w:tcPr>
          <w:p>
            <w:r>
              <w:t xml:space="preserve">P0</w:t>
            </w:r>
          </w:p>
        </w:tc>
        <w:tc>
          <w:tcPr>
            <w:tcW w:w="2400" w:type="dxa"/>
          </w:tcPr>
          <w:p>
            <w:r>
              <w:t xml:space="preserve">FAIL</w:t>
            </w:r>
          </w:p>
        </w:tc>
        <w:tc>
          <w:tcPr>
            <w:tcW w:w="2400" w:type="dxa"/>
          </w:tcPr>
          <w:p>
            <w:r>
              <w:t xml:space="preserve">tests/unit/stock-atomic.test.js</w:t>
            </w:r>
          </w:p>
        </w:tc>
        <w:tc>
          <w:tcPr>
            <w:tcW w:w="2400" w:type="dxa"/>
          </w:tcPr>
          <w:p>
            <w:r>
              <w:t xml:space="preserve">Stock tetap AVAILABLE dan content terkirim 2x</w:t>
            </w:r>
          </w:p>
        </w:tc>
      </w:tr>
      <w:tr>
        <w:tc>
          <w:tcPr>
            <w:tcW w:w="2400" w:type="dxa"/>
          </w:tcPr>
          <w:p>
            <w:r>
              <w:t xml:space="preserve">STK-07</w:t>
            </w:r>
          </w:p>
        </w:tc>
        <w:tc>
          <w:tcPr>
            <w:tcW w:w="2400" w:type="dxa"/>
          </w:tcPr>
          <w:p>
            <w:r>
              <w:t xml:space="preserve">Race condition stok</w:t>
            </w:r>
          </w:p>
        </w:tc>
        <w:tc>
          <w:tcPr>
            <w:tcW w:w="2400" w:type="dxa"/>
          </w:tcPr>
          <w:p>
            <w:r>
              <w:t xml:space="preserve">P0</w:t>
            </w:r>
          </w:p>
        </w:tc>
        <w:tc>
          <w:tcPr>
            <w:tcW w:w="2400" w:type="dxa"/>
          </w:tcPr>
          <w:p>
            <w:r>
              <w:t xml:space="preserve">FAIL</w:t>
            </w:r>
          </w:p>
        </w:tc>
        <w:tc>
          <w:tcPr>
            <w:tcW w:w="2400" w:type="dxa"/>
          </w:tcPr>
          <w:p>
            <w:r>
              <w:t xml:space="preserve">Parallel fulfill 2 order, stock 1</w:t>
            </w:r>
          </w:p>
        </w:tc>
        <w:tc>
          <w:tcPr>
            <w:tcW w:w="2400" w:type="dxa"/>
          </w:tcPr>
          <w:p>
            <w:r>
              <w:t xml:space="preserve">Butuh atomic findOneAndUpdate</w:t>
            </w:r>
          </w:p>
        </w:tc>
      </w:tr>
      <w:tr>
        <w:tc>
          <w:tcPr>
            <w:tcW w:w="2400" w:type="dxa"/>
          </w:tcPr>
          <w:p>
            <w:r>
              <w:t xml:space="preserve">PAY-09</w:t>
            </w:r>
          </w:p>
        </w:tc>
        <w:tc>
          <w:tcPr>
            <w:tcW w:w="2400" w:type="dxa"/>
          </w:tcPr>
          <w:p>
            <w:r>
              <w:t xml:space="preserve">Discount timing</w:t>
            </w:r>
          </w:p>
        </w:tc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PARTIAL FAIL</w:t>
            </w:r>
          </w:p>
        </w:tc>
        <w:tc>
          <w:tcPr>
            <w:tcW w:w="2400" w:type="dxa"/>
          </w:tcPr>
          <w:p>
            <w:r>
              <w:t xml:space="preserve">Pending PASS; repeated success FAIL</w:t>
            </w:r>
          </w:p>
        </w:tc>
        <w:tc>
          <w:tcPr>
            <w:tcW w:w="2400" w:type="dxa"/>
          </w:tcPr>
          <w:p>
            <w:r>
              <w:t xml:space="preserve">used_count jadi 2</w:t>
            </w:r>
          </w:p>
        </w:tc>
      </w:tr>
      <w:tr>
        <w:tc>
          <w:tcPr>
            <w:tcW w:w="2400" w:type="dxa"/>
          </w:tcPr>
          <w:p>
            <w:r>
              <w:t xml:space="preserve">ADM-07</w:t>
            </w:r>
          </w:p>
        </w:tc>
        <w:tc>
          <w:tcPr>
            <w:tcW w:w="2400" w:type="dxa"/>
          </w:tcPr>
          <w:p>
            <w:r>
              <w:t xml:space="preserve">/testpay admin-only</w:t>
            </w:r>
          </w:p>
        </w:tc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PASS</w:t>
            </w:r>
          </w:p>
        </w:tc>
        <w:tc>
          <w:tcPr>
            <w:tcW w:w="2400" w:type="dxa"/>
          </w:tcPr>
          <w:p>
            <w:r>
              <w:t xml:space="preserve">tests/commands/testpay.test.js</w:t>
            </w:r>
          </w:p>
        </w:tc>
        <w:tc>
          <w:tcPr>
            <w:tcW w:w="2400" w:type="dxa"/>
          </w:tcPr>
          <w:p>
            <w:r>
              <w:t xml:space="preserve">Normal user ditolak</w:t>
            </w:r>
          </w:p>
        </w:tc>
      </w:tr>
      <w:tr>
        <w:tc>
          <w:tcPr>
            <w:tcW w:w="2400" w:type="dxa"/>
          </w:tcPr>
          <w:p>
            <w:r>
              <w:t xml:space="preserve">ADM-08</w:t>
            </w:r>
          </w:p>
        </w:tc>
        <w:tc>
          <w:tcPr>
            <w:tcW w:w="2400" w:type="dxa"/>
          </w:tcPr>
          <w:p>
            <w:r>
              <w:t xml:space="preserve">/testpay idempotent command</w:t>
            </w:r>
          </w:p>
        </w:tc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PASS</w:t>
            </w:r>
          </w:p>
        </w:tc>
        <w:tc>
          <w:tcPr>
            <w:tcW w:w="2400" w:type="dxa"/>
          </w:tcPr>
          <w:p>
            <w:r>
              <w:t xml:space="preserve">Second command lihat SUCCESS dan tidak proses ulang</w:t>
            </w:r>
          </w:p>
        </w:tc>
        <w:tc>
          <w:tcPr>
            <w:tcW w:w="2400" w:type="dxa"/>
          </w:tcPr>
          <w:p>
            <w:r>
              <w:t xml:space="preserve">Core fulfillment tetap perlu fix</w:t>
            </w:r>
          </w:p>
        </w:tc>
      </w:tr>
      <w:tr>
        <w:tc>
          <w:tcPr>
            <w:tcW w:w="2400" w:type="dxa"/>
          </w:tcPr>
          <w:p>
            <w:r>
              <w:t xml:space="preserve">SEC-07</w:t>
            </w:r>
          </w:p>
        </w:tc>
        <w:tc>
          <w:tcPr>
            <w:tcW w:w="2400" w:type="dxa"/>
          </w:tcPr>
          <w:p>
            <w:r>
              <w:t xml:space="preserve">/reset_db CONFIRM guard</w:t>
            </w:r>
          </w:p>
        </w:tc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PASS</w:t>
            </w:r>
          </w:p>
        </w:tc>
        <w:tc>
          <w:tcPr>
            <w:tcW w:w="2400" w:type="dxa"/>
          </w:tcPr>
          <w:p>
            <w:r>
              <w:t xml:space="preserve">tests/commands/reset-db-confirm.test.js</w:t>
            </w:r>
          </w:p>
        </w:tc>
        <w:tc>
          <w:tcPr>
            <w:tcW w:w="2400" w:type="dxa"/>
          </w:tcPr>
          <w:p>
            <w:r>
              <w:t xml:space="preserve">Admin tanpa CONFIRM preserve data; user ditolak</w:t>
            </w:r>
          </w:p>
        </w:tc>
      </w:tr>
      <w:tr>
        <w:tc>
          <w:tcPr>
            <w:tcW w:w="2400" w:type="dxa"/>
          </w:tcPr>
          <w:p>
            <w:r>
              <w:t xml:space="preserve">ADM-09</w:t>
            </w:r>
          </w:p>
        </w:tc>
        <w:tc>
          <w:tcPr>
            <w:tcW w:w="2400" w:type="dxa"/>
          </w:tcPr>
          <w:p>
            <w:r>
              <w:t xml:space="preserve">/fix_db safety</w:t>
            </w:r>
          </w:p>
        </w:tc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FAIL</w:t>
            </w:r>
          </w:p>
        </w:tc>
        <w:tc>
          <w:tcPr>
            <w:tcW w:w="2400" w:type="dxa"/>
          </w:tcPr>
          <w:p>
            <w:r>
              <w:t xml:space="preserve">tests/commands/fix-db.test.js</w:t>
            </w:r>
          </w:p>
        </w:tc>
        <w:tc>
          <w:tcPr>
            <w:tcW w:w="2400" w:type="dxa"/>
          </w:tcPr>
          <w:p>
            <w:r>
              <w:t xml:space="preserve">Langsung mutate, tidak dry-run</w:t>
            </w:r>
          </w:p>
        </w:tc>
      </w:tr>
      <w:tr>
        <w:tc>
          <w:tcPr>
            <w:tcW w:w="2400" w:type="dxa"/>
          </w:tcPr>
          <w:p>
            <w:r>
              <w:t xml:space="preserve">CRM-01/03/05/07/08</w:t>
            </w:r>
          </w:p>
        </w:tc>
        <w:tc>
          <w:tcPr>
            <w:tcW w:w="2400" w:type="dxa"/>
          </w:tcPr>
          <w:p>
            <w:r>
              <w:t xml:space="preserve">CRM basic guards</w:t>
            </w:r>
          </w:p>
        </w:tc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PASS partial</w:t>
            </w:r>
          </w:p>
        </w:tc>
        <w:tc>
          <w:tcPr>
            <w:tcW w:w="2400" w:type="dxa"/>
          </w:tcPr>
          <w:p>
            <w:r>
              <w:t xml:space="preserve">static source checks</w:t>
            </w:r>
          </w:p>
        </w:tc>
        <w:tc>
          <w:tcPr>
            <w:tcW w:w="2400" w:type="dxa"/>
          </w:tcPr>
          <w:p>
            <w:r>
              <w:t xml:space="preserve">Blocked/throttle/drip guard ada</w:t>
            </w:r>
          </w:p>
        </w:tc>
      </w:tr>
      <w:tr>
        <w:tc>
          <w:tcPr>
            <w:tcW w:w="2400" w:type="dxa"/>
          </w:tcPr>
          <w:p>
            <w:r>
              <w:t xml:space="preserve">CRM-02</w:t>
            </w:r>
          </w:p>
        </w:tc>
        <w:tc>
          <w:tcPr>
            <w:tcW w:w="2400" w:type="dxa"/>
          </w:tcPr>
          <w:p>
            <w:r>
              <w:t xml:space="preserve">Broadcast dry-run</w:t>
            </w:r>
          </w:p>
        </w:tc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FAIL</w:t>
            </w:r>
          </w:p>
        </w:tc>
        <w:tc>
          <w:tcPr>
            <w:tcW w:w="2400" w:type="dxa"/>
          </w:tcPr>
          <w:p>
            <w:r>
              <w:t xml:space="preserve">tests/crm/broadcast-safety.test.js</w:t>
            </w:r>
          </w:p>
        </w:tc>
        <w:tc>
          <w:tcPr>
            <w:tcW w:w="2400" w:type="dxa"/>
          </w:tcPr>
          <w:p>
            <w:r>
              <w:t xml:space="preserve">Tidak ada dry-run</w:t>
            </w:r>
          </w:p>
        </w:tc>
      </w:tr>
      <w:tr>
        <w:tc>
          <w:tcPr>
            <w:tcW w:w="2400" w:type="dxa"/>
          </w:tcPr>
          <w:p>
            <w:r>
              <w:t xml:space="preserve">OPS-01</w:t>
            </w:r>
          </w:p>
        </w:tc>
        <w:tc>
          <w:tcPr>
            <w:tcW w:w="2400" w:type="dxa"/>
          </w:tcPr>
          <w:p>
            <w:r>
              <w:t xml:space="preserve">/health command</w:t>
            </w:r>
          </w:p>
        </w:tc>
        <w:tc>
          <w:tcPr>
            <w:tcW w:w="2400" w:type="dxa"/>
          </w:tcPr>
          <w:p>
            <w:r>
              <w:t xml:space="preserve">P1</w:t>
            </w:r>
          </w:p>
        </w:tc>
        <w:tc>
          <w:tcPr>
            <w:tcW w:w="2400" w:type="dxa"/>
          </w:tcPr>
          <w:p>
            <w:r>
              <w:t xml:space="preserve">FAIL</w:t>
            </w:r>
          </w:p>
        </w:tc>
        <w:tc>
          <w:tcPr>
            <w:tcW w:w="2400" w:type="dxa"/>
          </w:tcPr>
          <w:p>
            <w:r>
              <w:t xml:space="preserve">tests/health/health-check.test.js</w:t>
            </w:r>
          </w:p>
        </w:tc>
        <w:tc>
          <w:tcPr>
            <w:tcW w:w="2400" w:type="dxa"/>
          </w:tcPr>
          <w:p>
            <w:r>
              <w:t xml:space="preserve">Tidak ada bot.command health</w:t>
            </w:r>
          </w:p>
        </w:tc>
      </w:tr>
      <w:tr>
        <w:tc>
          <w:tcPr>
            <w:tcW w:w="2400" w:type="dxa"/>
          </w:tcPr>
          <w:p>
            <w:r>
              <w:t xml:space="preserve">BOT-08</w:t>
            </w:r>
          </w:p>
        </w:tc>
        <w:tc>
          <w:tcPr>
            <w:tcW w:w="2400" w:type="dxa"/>
          </w:tcPr>
          <w:p>
            <w:r>
              <w:t xml:space="preserve">getActiveProducts active filter</w:t>
            </w:r>
          </w:p>
        </w:tc>
        <w:tc>
          <w:tcPr>
            <w:tcW w:w="2400" w:type="dxa"/>
          </w:tcPr>
          <w:p>
            <w:r>
              <w:t xml:space="preserve">P2</w:t>
            </w:r>
          </w:p>
        </w:tc>
        <w:tc>
          <w:tcPr>
            <w:tcW w:w="2400" w:type="dxa"/>
          </w:tcPr>
          <w:p>
            <w:r>
              <w:t xml:space="preserve">PASS</w:t>
            </w:r>
          </w:p>
        </w:tc>
        <w:tc>
          <w:tcPr>
            <w:tcW w:w="2400" w:type="dxa"/>
          </w:tcPr>
          <w:p>
            <w:r>
              <w:t xml:space="preserve">tests/unit/products-active.test.js</w:t>
            </w:r>
          </w:p>
        </w:tc>
        <w:tc>
          <w:tcPr>
            <w:tcW w:w="2400" w:type="dxa"/>
          </w:tcPr>
          <w:p>
            <w:r>
              <w:t xml:space="preserve">Product inactive tidak tampil</w:t>
            </w:r>
          </w:p>
        </w:tc>
      </w:tr>
      <w:tr>
        <w:tc>
          <w:tcPr>
            <w:tcW w:w="2400" w:type="dxa"/>
          </w:tcPr>
          <w:p>
            <w:r>
              <w:t xml:space="preserve">ORD-01</w:t>
            </w:r>
          </w:p>
        </w:tc>
        <w:tc>
          <w:tcPr>
            <w:tcW w:w="2400" w:type="dxa"/>
          </w:tcPr>
          <w:p>
            <w:r>
              <w:t xml:space="preserve">Order ID uniqueness</w:t>
            </w:r>
          </w:p>
        </w:tc>
        <w:tc>
          <w:tcPr>
            <w:tcW w:w="2400" w:type="dxa"/>
          </w:tcPr>
          <w:p>
            <w:r>
              <w:t xml:space="preserve">P2</w:t>
            </w:r>
          </w:p>
        </w:tc>
        <w:tc>
          <w:tcPr>
            <w:tcW w:w="2400" w:type="dxa"/>
          </w:tcPr>
          <w:p>
            <w:r>
              <w:t xml:space="preserve">FAIL</w:t>
            </w:r>
          </w:p>
        </w:tc>
        <w:tc>
          <w:tcPr>
            <w:tcW w:w="2400" w:type="dxa"/>
          </w:tcPr>
          <w:p>
            <w:r>
              <w:t xml:space="preserve">tests/unit/order-id-collision.test.js</w:t>
            </w:r>
          </w:p>
        </w:tc>
        <w:tc>
          <w:tcPr>
            <w:tcW w:w="2400" w:type="dxa"/>
          </w:tcPr>
          <w:p>
            <w:r>
              <w:t xml:space="preserve">Duplicate ORD-1234567890</w:t>
            </w:r>
          </w:p>
        </w:tc>
      </w:tr>
    </w:tbl>
    <w:p>
      <w:pPr>
        <w:pStyle w:val="Heading1"/>
      </w:pPr>
      <w:r>
        <w:t xml:space="preserve">E. Automation Test Architecture</w:t>
      </w:r>
    </w:p>
    <w:p>
      <w:r>
        <w:t xml:space="preserve">• Framework: Jest, CommonJS, Node testEnvironment.</w:t>
      </w:r>
    </w:p>
    <w:p>
      <w:r>
        <w:t xml:space="preserve">• Database: mongodb-memory-server; test tidak memakai MONGODB_URI production.</w:t>
      </w:r>
    </w:p>
    <w:p>
      <w:r>
        <w:t xml:space="preserve">• Telegram: mock ctx di tests/helpers/mock-ctx.js; tidak mengirim pesan real.</w:t>
      </w:r>
    </w:p>
    <w:p>
      <w:r>
        <w:t xml:space="preserve">• Saweria: tidak dipanggil; payment success disimulasikan via handler dan mock order.</w:t>
      </w:r>
    </w:p>
    <w:p>
      <w:r>
        <w:t xml:space="preserve">• Testability patch: index.js tidak menjalankan bot.launch/HTTP server saat NODE_ENV=test.</w:t>
      </w:r>
    </w:p>
    <w:p>
      <w:r>
        <w:t xml:space="preserve">• Command handler diekspor: handleTestPay, handleResetDb, handleFixDb, onPaymentSuccess.</w:t>
      </w:r>
    </w:p>
    <w:p>
      <w:r>
        <w:t xml:space="preserve">• Security scan: git tracked sensitive files + .gitignore coverage; strict local scan opsional.</w:t>
      </w:r>
    </w:p>
    <w:p>
      <w:r>
        <w:t xml:space="preserve">• CRM/Health saat ini static/source checks karena engine belum dipisah jadi service injectable.</w:t>
      </w:r>
    </w:p>
    <w:p>
      <w:pPr>
        <w:pStyle w:val="Heading1"/>
      </w:pPr>
      <w:r>
        <w:t xml:space="preserve">F. File Test / Automation yang Dibuat</w:t>
      </w:r>
    </w:p>
    <w:p>
      <w:r>
        <w:t xml:space="preserve">• jest.config.js</w:t>
      </w:r>
    </w:p>
    <w:p>
      <w:r>
        <w:t xml:space="preserve">• tests/setup/mongo-memory.js</w:t>
      </w:r>
    </w:p>
    <w:p>
      <w:r>
        <w:t xml:space="preserve">• tests/helpers/mock-ctx.js</w:t>
      </w:r>
    </w:p>
    <w:p>
      <w:r>
        <w:t xml:space="preserve">• tests/security/sensitive-files.test.js</w:t>
      </w:r>
    </w:p>
    <w:p>
      <w:r>
        <w:t xml:space="preserve">• tests/unit/stock-atomic.test.js</w:t>
      </w:r>
    </w:p>
    <w:p>
      <w:r>
        <w:t xml:space="preserve">• tests/unit/discount-timing.test.js</w:t>
      </w:r>
    </w:p>
    <w:p>
      <w:r>
        <w:t xml:space="preserve">• tests/unit/products-active.test.js</w:t>
      </w:r>
    </w:p>
    <w:p>
      <w:r>
        <w:t xml:space="preserve">• tests/unit/order-id-collision.test.js</w:t>
      </w:r>
    </w:p>
    <w:p>
      <w:r>
        <w:t xml:space="preserve">• tests/commands/testpay.test.js</w:t>
      </w:r>
    </w:p>
    <w:p>
      <w:r>
        <w:t xml:space="preserve">• tests/commands/reset-db-confirm.test.js</w:t>
      </w:r>
    </w:p>
    <w:p>
      <w:r>
        <w:t xml:space="preserve">• tests/commands/fix-db.test.js</w:t>
      </w:r>
    </w:p>
    <w:p>
      <w:r>
        <w:t xml:space="preserve">• tests/crm/broadcast-safety.test.js</w:t>
      </w:r>
    </w:p>
    <w:p>
      <w:r>
        <w:t xml:space="preserve">• tests/health/health-check.test.js</w:t>
      </w:r>
    </w:p>
    <w:p>
      <w:r>
        <w:t xml:space="preserve">• QA_AUTOMATION.md</w:t>
      </w:r>
    </w:p>
    <w:p>
      <w:pPr>
        <w:pStyle w:val="Heading1"/>
      </w:pPr>
      <w:r>
        <w:t xml:space="preserve">G. Implementasi Automation</w:t>
      </w:r>
    </w:p>
    <w:p>
      <w:r>
        <w:t xml:space="preserve">Perubahan utama:</w:t>
      </w:r>
    </w:p>
    <w:p>
      <w:r>
        <w:t xml:space="preserve">• package.json: menambah script test/test:security/test:unit/test:commands/test:crm/test:health/qa:smoke.</w:t>
      </w:r>
    </w:p>
    <w:p>
      <w:r>
        <w:t xml:space="preserve">• package-lock.json: update dependency untuk Jest dan mongodb-memory-server.</w:t>
      </w:r>
    </w:p>
    <w:p>
      <w:r>
        <w:t xml:space="preserve">• .gitignore: tambah logs/ dan coverage/.</w:t>
      </w:r>
    </w:p>
    <w:p>
      <w:r>
        <w:t xml:space="preserve">• admin.js: hapus import uuid yang tidak dipakai dan menyebabkan Jest gagal parse ESM dependency.</w:t>
      </w:r>
    </w:p>
    <w:p>
      <w:r>
        <w:t xml:space="preserve">• index.js: guard NODE_ENV=test agar import tidak menjalankan bot/HTTP server; skip notifyAdmin dan post-purchase upsell saat test; export handler untuk mock testing.</w:t>
      </w:r>
    </w:p>
    <w:p>
      <w:r>
        <w:t xml:space="preserve">Catatan: patch ini bukan refactor besar dan tidak mengubah behavior production kecuali menghapus import tidak dipakai.</w:t>
      </w:r>
    </w:p>
    <w:p>
      <w:pPr>
        <w:pStyle w:val="Heading1"/>
      </w:pPr>
      <w:r>
        <w:t xml:space="preserve">H. Commands yang Harus Dijalankan</w:t>
      </w:r>
    </w:p>
    <w:p>
      <w:r>
        <w:t xml:space="preserve">npm install</w:t>
      </w:r>
      <w:r>
        <w:br/>
      </w:r>
      <w:r>
        <w:t xml:space="preserve">npm test</w:t>
      </w:r>
      <w:r>
        <w:br/>
      </w:r>
      <w:r>
        <w:t xml:space="preserve">npm run test:security</w:t>
      </w:r>
      <w:r>
        <w:br/>
      </w:r>
      <w:r>
        <w:t xml:space="preserve">npm run test:unit</w:t>
      </w:r>
      <w:r>
        <w:br/>
      </w:r>
      <w:r>
        <w:t xml:space="preserve">npm run test:commands</w:t>
      </w:r>
      <w:r>
        <w:br/>
      </w:r>
      <w:r>
        <w:t xml:space="preserve">npm run test:crm</w:t>
      </w:r>
      <w:r>
        <w:br/>
      </w:r>
      <w:r>
        <w:t xml:space="preserve">npm run test:health</w:t>
      </w:r>
      <w:r>
        <w:br/>
      </w:r>
      <w:r>
        <w:t xml:space="preserve">npm run qa:smoke</w:t>
      </w:r>
      <w:r>
        <w:br/>
      </w:r>
      <w:r>
        <w:t xml:space="preserve">QA_STRICT_LOCAL_SCAN=1 npm run test:security</w:t>
      </w:r>
      <w:r>
        <w:br/>
      </w:r>
      <w:r>
        <w:t xml:space="preserve">npm audit --omit=dev --audit-level=moderate --registry=https://registry.npmjs.org</w:t>
      </w:r>
      <w:r>
        <w:br/>
      </w:r>
      <w:r>
        <w:t xml:space="preserve">npx gitleaks detect --source . --no-git</w:t>
      </w:r>
    </w:p>
    <w:p>
      <w:pPr>
        <w:pStyle w:val="Heading1"/>
      </w:pPr>
      <w:r>
        <w:t xml:space="preserve">I. Deploy / Railway Verification Guide</w:t>
      </w:r>
    </w:p>
    <w:p>
      <w:r>
        <w:t xml:space="preserve">1. Buka Railway project vivacious-connection.</w:t>
      </w:r>
    </w:p>
    <w:p>
      <w:r>
        <w:t xml:space="preserve">2. Pilih environment production.</w:t>
      </w:r>
    </w:p>
    <w:p>
      <w:r>
        <w:t xml:space="preserve">3. Pilih service bot-toko-otomatis.</w:t>
      </w:r>
    </w:p>
    <w:p>
      <w:r>
        <w:t xml:space="preserve">4. Cek boot log: MongoDB connected, tidak ada token/URI dicetak.</w:t>
      </w:r>
    </w:p>
    <w:p>
      <w:r>
        <w:t xml:space="preserve">5. Cek memory usage dan restart count.</w:t>
      </w:r>
    </w:p>
    <w:p>
      <w:r>
        <w:t xml:space="preserve">6. Test /start ke @jsubpaymentbot dari user biasa.</w:t>
      </w:r>
    </w:p>
    <w:p>
      <w:r>
        <w:t xml:space="preserve">7. Pastikan produk inactive tidak tampil.</w:t>
      </w:r>
    </w:p>
    <w:p>
      <w:r>
        <w:t xml:space="preserve">8. Buat order dummy/test nominal kecil hanya jika disetujui.</w:t>
      </w:r>
    </w:p>
    <w:p>
      <w:r>
        <w:t xml:space="preserve">9. Owner/admin Jokanwar jalankan /testpay &lt;ORDER_ID&gt;.</w:t>
      </w:r>
    </w:p>
    <w:p>
      <w:r>
        <w:t xml:space="preserve">10. User biasa coba /testpay, /fix_db, /reset_db CONFIRM dan harus ditolak.</w:t>
      </w:r>
    </w:p>
    <w:p>
      <w:r>
        <w:t xml:space="preserve">11. Cek order SUCCESS dan stok SOLD/USED setelah P0 fix diterapkan.</w:t>
      </w:r>
    </w:p>
    <w:p>
      <w:r>
        <w:t xml:space="preserve">12. Jangan broadcast real; gunakan dry-run setelah fitur tersedia.</w:t>
      </w:r>
    </w:p>
    <w:p>
      <w:r>
        <w:t xml:space="preserve">13. Restart service hanya setelah Aan memberi izin eksplisit.</w:t>
      </w:r>
    </w:p>
    <w:p>
      <w:r>
        <w:t xml:space="preserve">14. Setelah restart, cek pending order tidak hilang dan scheduler tidak double-send.</w:t>
      </w:r>
    </w:p>
    <w:p>
      <w:pPr>
        <w:pStyle w:val="Heading1"/>
      </w:pPr>
      <w:r>
        <w:t xml:space="preserve">J. Final Recommendation</w:t>
      </w:r>
    </w:p>
    <w:p>
      <w:r>
        <w:t xml:space="preserve">Kesimpulan: project belum aman production serius. Automation sudah siap untuk membuktikan readiness, dan saat ini sengaja merah pada bug yang benar-benar perlu diperbaiki.</w:t>
      </w:r>
    </w:p>
    <w:p>
      <w:r>
        <w:t xml:space="preserve">3 fix wajib:</w:t>
      </w:r>
    </w:p>
    <w:p>
      <w:r>
        <w:t xml:space="preserve">• Atomic stock claim + idempotent fulfillment.</w:t>
      </w:r>
    </w:p>
    <w:p>
      <w:r>
        <w:t xml:space="preserve">• Payment success idempotent termasuk discount used_count dan CRM stats.</w:t>
      </w:r>
    </w:p>
    <w:p>
      <w:r>
        <w:t xml:space="preserve">• /fix_db dry-run/backup/audit log + apply confirmation.</w:t>
      </w:r>
    </w:p>
    <w:p>
      <w:r>
        <w:t xml:space="preserve">3 test wajib hijau sebelum publish:</w:t>
      </w:r>
    </w:p>
    <w:p>
      <w:r>
        <w:t xml:space="preserve">• tests/unit/stock-atomic.test.js</w:t>
      </w:r>
    </w:p>
    <w:p>
      <w:r>
        <w:t xml:space="preserve">• tests/unit/discount-timing.test.js</w:t>
      </w:r>
    </w:p>
    <w:p>
      <w:r>
        <w:t xml:space="preserve">• tests/commands/fix-db.test.js plus test:security</w:t>
      </w:r>
    </w:p>
    <w:p>
      <w:r>
        <w:t xml:space="preserve">File yang perlu diubah berikutnya: store.js, index.js, database.js/schema stock/order metadata, scheduler/broadcast service, dan README QA/deploy.</w:t>
      </w:r>
    </w:p>
    <w:p>
      <w:r>
        <w:t xml:space="preserve">Yang jangan disentuh dulu: deploy production, reset DB production, payment asli, broadcast real, dan refactor besar di luar P0/P1.</w:t>
      </w:r>
    </w:p>
    <w:p>
      <w:pPr>
        <w:pStyle w:val="Heading1"/>
      </w:pPr>
      <w:r>
        <w:t xml:space="preserve">Appendix - Test Run Evidence</w:t>
      </w:r>
    </w:p>
    <w:p>
      <w:r>
        <w:t xml:space="preserve">Full npm test terakhir: 10 suites total, 5 passed, 5 failed; 18 tests total, 13 passed, 5 failed.</w:t>
      </w:r>
    </w:p>
    <w:p>
      <w:r>
        <w:t xml:space="preserve">npm run test:security: 1 suite passed, 3 tests passed.</w:t>
      </w:r>
    </w:p>
    <w:p>
      <w:r>
        <w:t xml:space="preserve">npm audit --omit=dev --registry=https://registry.npmjs.org: 8 production vulnerabilities, terdiri dari 6 moderate dan 2 critical pada chain cloudscraper/request.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/>
</file>