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30A3FDB4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B7601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B37A84B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A44FD6">
        <w:rPr>
          <w:rFonts w:ascii="Times New Roman" w:hAnsi="Times New Roman" w:cs="Times New Roman"/>
          <w:sz w:val="28"/>
          <w:szCs w:val="28"/>
        </w:rPr>
        <w:t>А. В. Болобан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Кобыльская</w:t>
      </w:r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0FF76A1C" w14:textId="5FB3EA9B" w:rsidR="00836D8A" w:rsidRPr="00852C5C" w:rsidRDefault="007056C9" w:rsidP="00852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7D49E3D1" w14:textId="77BDF761" w:rsidR="00FD1FE8" w:rsidRDefault="005001BA" w:rsidP="00B760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7601B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Цель</w:t>
      </w:r>
      <w:proofErr w:type="gramStart"/>
      <w:r w:rsidRPr="00B7601B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B7601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B7601B" w:rsidRPr="00B7601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Найти</w:t>
      </w:r>
      <w:proofErr w:type="gramEnd"/>
      <w:r w:rsidR="00B7601B" w:rsidRPr="00B7601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минимум функции двух переменных методом Ньютона. </w:t>
      </w:r>
    </w:p>
    <w:p w14:paraId="4DC8324F" w14:textId="77777777" w:rsidR="00B7601B" w:rsidRPr="00B7601B" w:rsidRDefault="00B7601B" w:rsidP="00B7601B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2FFA4A1" w14:textId="77777777" w:rsidR="005001BA" w:rsidRPr="00B7601B" w:rsidRDefault="005001BA" w:rsidP="00B7601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601B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43C59E37" w14:textId="5C4814FA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Задать начальную точку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0</w:t>
      </w:r>
      <w:r w:rsidRPr="00B7601B">
        <w:rPr>
          <w:color w:val="0F1115"/>
          <w:sz w:val="28"/>
          <w:szCs w:val="28"/>
        </w:rPr>
        <w:t>, точности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ε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, ε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B7601B">
        <w:rPr>
          <w:color w:val="0F1115"/>
          <w:sz w:val="28"/>
          <w:szCs w:val="28"/>
        </w:rPr>
        <w:t>, максимальное число итераций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M</w:t>
      </w:r>
      <w:r w:rsidRPr="00B7601B">
        <w:rPr>
          <w:color w:val="0F1115"/>
          <w:sz w:val="28"/>
          <w:szCs w:val="28"/>
        </w:rPr>
        <w:t>.</w:t>
      </w:r>
    </w:p>
    <w:p w14:paraId="0F5372BC" w14:textId="00F3D871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Положить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k=0</w:t>
      </w:r>
      <w:r w:rsidRPr="00B7601B">
        <w:rPr>
          <w:color w:val="0F1115"/>
          <w:sz w:val="28"/>
          <w:szCs w:val="28"/>
        </w:rPr>
        <w:t>.</w:t>
      </w:r>
    </w:p>
    <w:p w14:paraId="0F65461B" w14:textId="14239696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Вычислить градиент 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∇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color w:val="0F1115"/>
          <w:sz w:val="28"/>
          <w:szCs w:val="28"/>
        </w:rPr>
        <w:t>.</w:t>
      </w:r>
    </w:p>
    <w:p w14:paraId="3B3F28F0" w14:textId="6F882A64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Проверить 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∥∇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≤ε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1</w:t>
      </w:r>
      <w:r w:rsidRPr="00B7601B">
        <w:rPr>
          <w:rStyle w:val="vlist-s"/>
          <w:color w:val="0F1115"/>
          <w:sz w:val="28"/>
          <w:szCs w:val="28"/>
        </w:rPr>
        <w:t>​</w:t>
      </w:r>
      <w:r w:rsidRPr="00B7601B">
        <w:rPr>
          <w:color w:val="0F1115"/>
          <w:sz w:val="28"/>
          <w:szCs w:val="28"/>
        </w:rPr>
        <w:t>. Если да — останов.</w:t>
      </w:r>
    </w:p>
    <w:p w14:paraId="011262B2" w14:textId="51CBC9D6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Проверить </w:t>
      </w:r>
      <w:proofErr w:type="gramStart"/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k&lt;</w:t>
      </w:r>
      <w:proofErr w:type="gramEnd"/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M</w:t>
      </w:r>
      <w:r w:rsidRPr="00B7601B">
        <w:rPr>
          <w:color w:val="0F1115"/>
          <w:sz w:val="28"/>
          <w:szCs w:val="28"/>
        </w:rPr>
        <w:t>.</w:t>
      </w:r>
    </w:p>
    <w:p w14:paraId="39610288" w14:textId="34A3A3B0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Вычислить матрицу Гессе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H(x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color w:val="0F1115"/>
          <w:sz w:val="28"/>
          <w:szCs w:val="28"/>
        </w:rPr>
        <w:t>.</w:t>
      </w:r>
    </w:p>
    <w:p w14:paraId="59AAFA44" w14:textId="77777777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rStyle w:val="ac"/>
          <w:b w:val="0"/>
          <w:bCs w:val="0"/>
          <w:color w:val="0F1115"/>
          <w:sz w:val="28"/>
          <w:szCs w:val="28"/>
        </w:rPr>
        <w:t>Проверить положительную определённость матрицы Гессе:</w:t>
      </w:r>
    </w:p>
    <w:p w14:paraId="0F4FE65C" w14:textId="04CB605F" w:rsidR="00B7601B" w:rsidRPr="00B7601B" w:rsidRDefault="00B7601B" w:rsidP="00B7601B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Вычислить главные миноры (угловые миноры) матрицы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H</w:t>
      </w:r>
      <w:r w:rsidRPr="00B7601B">
        <w:rPr>
          <w:color w:val="0F1115"/>
          <w:sz w:val="28"/>
          <w:szCs w:val="28"/>
        </w:rPr>
        <w:t>.</w:t>
      </w:r>
    </w:p>
    <w:p w14:paraId="0745213B" w14:textId="77777777" w:rsidR="00B7601B" w:rsidRPr="00B7601B" w:rsidRDefault="00B7601B" w:rsidP="00B7601B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Если </w:t>
      </w:r>
      <w:r w:rsidRPr="00B7601B">
        <w:rPr>
          <w:rStyle w:val="ac"/>
          <w:b w:val="0"/>
          <w:bCs w:val="0"/>
          <w:color w:val="0F1115"/>
          <w:sz w:val="28"/>
          <w:szCs w:val="28"/>
        </w:rPr>
        <w:t xml:space="preserve">все главные </w:t>
      </w:r>
      <w:proofErr w:type="gramStart"/>
      <w:r w:rsidRPr="00B7601B">
        <w:rPr>
          <w:rStyle w:val="ac"/>
          <w:b w:val="0"/>
          <w:bCs w:val="0"/>
          <w:color w:val="0F1115"/>
          <w:sz w:val="28"/>
          <w:szCs w:val="28"/>
        </w:rPr>
        <w:t>миноры &gt;</w:t>
      </w:r>
      <w:proofErr w:type="gramEnd"/>
      <w:r w:rsidRPr="00B7601B">
        <w:rPr>
          <w:rStyle w:val="ac"/>
          <w:b w:val="0"/>
          <w:bCs w:val="0"/>
          <w:color w:val="0F1115"/>
          <w:sz w:val="28"/>
          <w:szCs w:val="28"/>
        </w:rPr>
        <w:t xml:space="preserve"> 0</w:t>
      </w:r>
      <w:r w:rsidRPr="00B7601B">
        <w:rPr>
          <w:color w:val="0F1115"/>
          <w:sz w:val="28"/>
          <w:szCs w:val="28"/>
        </w:rPr>
        <w:t> → матрица положительно определена. Это значит, что найденная точка будет </w:t>
      </w:r>
      <w:r w:rsidRPr="00B7601B">
        <w:rPr>
          <w:rStyle w:val="ac"/>
          <w:b w:val="0"/>
          <w:bCs w:val="0"/>
          <w:color w:val="0F1115"/>
          <w:sz w:val="28"/>
          <w:szCs w:val="28"/>
        </w:rPr>
        <w:t>минимумом</w:t>
      </w:r>
      <w:r w:rsidRPr="00B7601B">
        <w:rPr>
          <w:color w:val="0F1115"/>
          <w:sz w:val="28"/>
          <w:szCs w:val="28"/>
        </w:rPr>
        <w:t>.</w:t>
      </w:r>
    </w:p>
    <w:p w14:paraId="021884B1" w14:textId="2A0FC1D8" w:rsidR="00B7601B" w:rsidRPr="00B7601B" w:rsidRDefault="00B7601B" w:rsidP="00B7601B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Если </w:t>
      </w:r>
      <w:r w:rsidRPr="00B7601B">
        <w:rPr>
          <w:rStyle w:val="ac"/>
          <w:b w:val="0"/>
          <w:bCs w:val="0"/>
          <w:color w:val="0F1115"/>
          <w:sz w:val="28"/>
          <w:szCs w:val="28"/>
        </w:rPr>
        <w:t xml:space="preserve">не все главные </w:t>
      </w:r>
      <w:proofErr w:type="gramStart"/>
      <w:r w:rsidRPr="00B7601B">
        <w:rPr>
          <w:rStyle w:val="ac"/>
          <w:b w:val="0"/>
          <w:bCs w:val="0"/>
          <w:color w:val="0F1115"/>
          <w:sz w:val="28"/>
          <w:szCs w:val="28"/>
        </w:rPr>
        <w:t>миноры &gt;</w:t>
      </w:r>
      <w:proofErr w:type="gramEnd"/>
      <w:r w:rsidRPr="00B7601B">
        <w:rPr>
          <w:rStyle w:val="ac"/>
          <w:b w:val="0"/>
          <w:bCs w:val="0"/>
          <w:color w:val="0F1115"/>
          <w:sz w:val="28"/>
          <w:szCs w:val="28"/>
        </w:rPr>
        <w:t xml:space="preserve"> 0</w:t>
      </w:r>
      <w:r w:rsidRPr="00B7601B">
        <w:rPr>
          <w:color w:val="0F1115"/>
          <w:sz w:val="28"/>
          <w:szCs w:val="28"/>
        </w:rPr>
        <w:t> → матрица не положительно определена. В этом случае метод Ньютона может дать максимум или седловую точку. Нужно </w:t>
      </w:r>
      <w:r w:rsidRPr="00B7601B">
        <w:rPr>
          <w:rStyle w:val="ac"/>
          <w:b w:val="0"/>
          <w:bCs w:val="0"/>
          <w:color w:val="0F1115"/>
          <w:sz w:val="28"/>
          <w:szCs w:val="28"/>
        </w:rPr>
        <w:t>скорректировать направление</w:t>
      </w:r>
      <w:r w:rsidRPr="00B7601B">
        <w:rPr>
          <w:color w:val="0F1115"/>
          <w:sz w:val="28"/>
          <w:szCs w:val="28"/>
        </w:rPr>
        <w:t> — например, использовать метод наискорейшего спуска.</w:t>
      </w:r>
    </w:p>
    <w:p w14:paraId="01A72CE2" w14:textId="3C296391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Вычислить обратную матрицу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H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−1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color w:val="0F1115"/>
          <w:sz w:val="28"/>
          <w:szCs w:val="28"/>
        </w:rPr>
        <w:t>.</w:t>
      </w:r>
    </w:p>
    <w:p w14:paraId="05717E86" w14:textId="5A1F2C23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Вычислить направление спуска: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d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=−H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−1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∇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color w:val="0F1115"/>
          <w:sz w:val="28"/>
          <w:szCs w:val="28"/>
        </w:rPr>
        <w:t>.</w:t>
      </w:r>
    </w:p>
    <w:p w14:paraId="6E0F896D" w14:textId="10284FD1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Положить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=1</w:t>
      </w:r>
      <w:r w:rsidRPr="00B7601B">
        <w:rPr>
          <w:color w:val="0F1115"/>
          <w:sz w:val="28"/>
          <w:szCs w:val="28"/>
        </w:rPr>
        <w:t> и вычислить 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=x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+t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d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color w:val="0F1115"/>
          <w:sz w:val="28"/>
          <w:szCs w:val="28"/>
        </w:rPr>
        <w:t>.</w:t>
      </w:r>
    </w:p>
    <w:p w14:paraId="651814DC" w14:textId="20D8CC8A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color w:val="0F1115"/>
          <w:sz w:val="28"/>
          <w:szCs w:val="28"/>
        </w:rPr>
        <w:t>Проверить 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−x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≤ε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B7601B">
        <w:rPr>
          <w:rStyle w:val="vlist-s"/>
          <w:color w:val="0F1115"/>
          <w:sz w:val="28"/>
          <w:szCs w:val="28"/>
        </w:rPr>
        <w:t>​</w:t>
      </w:r>
      <w:r w:rsidRPr="00B7601B">
        <w:rPr>
          <w:color w:val="0F1115"/>
          <w:sz w:val="28"/>
          <w:szCs w:val="28"/>
        </w:rPr>
        <w:t> и 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</w:t>
      </w:r>
      <w:proofErr w:type="gramStart"/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1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)−</w:t>
      </w:r>
      <w:proofErr w:type="gramEnd"/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B7601B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≤ε</w:t>
      </w: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B7601B">
        <w:rPr>
          <w:color w:val="0F1115"/>
          <w:sz w:val="28"/>
          <w:szCs w:val="28"/>
        </w:rPr>
        <w:t>. Если да — останов.</w:t>
      </w:r>
    </w:p>
    <w:p w14:paraId="67E52E7C" w14:textId="21AFE228" w:rsidR="00B7601B" w:rsidRPr="00B7601B" w:rsidRDefault="00B7601B" w:rsidP="00B7601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7601B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k=k+1</w:t>
      </w:r>
      <w:r w:rsidRPr="00B7601B">
        <w:rPr>
          <w:color w:val="0F1115"/>
          <w:sz w:val="28"/>
          <w:szCs w:val="28"/>
        </w:rPr>
        <w:t>, перейти к шагу 3.</w:t>
      </w:r>
    </w:p>
    <w:p w14:paraId="3144B88F" w14:textId="1DCF66B4" w:rsidR="005001BA" w:rsidRDefault="005001BA">
      <w:pPr>
        <w:rPr>
          <w:rFonts w:ascii="Times New Roman" w:hAnsi="Times New Roman" w:cs="Times New Roman"/>
          <w:sz w:val="28"/>
          <w:szCs w:val="28"/>
        </w:rPr>
      </w:pPr>
    </w:p>
    <w:p w14:paraId="59ADD5C5" w14:textId="27EF44F9" w:rsidR="001E21B1" w:rsidRDefault="005001BA" w:rsidP="001E21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21B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360819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73E1897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&lt;cmath&gt;</w:t>
      </w:r>
    </w:p>
    <w:p w14:paraId="2E6360AA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&lt;iomanip&gt;</w:t>
      </w:r>
    </w:p>
    <w:p w14:paraId="358029B5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10CCD754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6D6B70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9BF6AD4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+ 4 *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76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71F0E7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1339600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0E4DCC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6CB761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setlocale(</w:t>
      </w:r>
      <w:proofErr w:type="gramEnd"/>
      <w:r w:rsidRPr="00B7601B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7ED25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57EFA0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 = 3.0, x2 = 1.0;</w:t>
      </w:r>
    </w:p>
    <w:p w14:paraId="4A90CAC8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eps1 = 0.1, eps2 = 0.15;</w:t>
      </w:r>
    </w:p>
    <w:p w14:paraId="2FC0259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 = 10;</w:t>
      </w:r>
    </w:p>
    <w:p w14:paraId="796EB78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843759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0; k &lt; M; k++) {</w:t>
      </w:r>
    </w:p>
    <w:p w14:paraId="164C21E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g1 = 2 * x1 - x2 + 1;</w:t>
      </w:r>
    </w:p>
    <w:p w14:paraId="01BC98B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g2 = -x1 + 8 * x2;</w:t>
      </w:r>
    </w:p>
    <w:p w14:paraId="3B3AA3F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norm_grad =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g1 * g1 + g2 * g2);</w:t>
      </w:r>
    </w:p>
    <w:p w14:paraId="53B19A51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7A06DE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Итерация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":"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7664CA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5A96E8D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Градиент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g1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g2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A6EB7CC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|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|grad|| =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norm_grad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48E027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700BA7D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(norm_grad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 eps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1) {</w:t>
      </w:r>
    </w:p>
    <w:p w14:paraId="01FF168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Условие по градиенту выполнено."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21090C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8E608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11939A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C4F6F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2.0, b = -1.0, c = 8.0;</w:t>
      </w:r>
    </w:p>
    <w:p w14:paraId="3242FF8E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52A94D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minor1 = a;</w:t>
      </w:r>
    </w:p>
    <w:p w14:paraId="3135CA1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minor2 = a * c - b * b;</w:t>
      </w:r>
    </w:p>
    <w:p w14:paraId="77968308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2DD05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Гессе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";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C9DFB4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Главные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миноры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minor1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minor2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3BCFD8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56E2C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isPositiveDefinite = (minor1 &gt; 0 &amp;&amp; minor2 &gt; 0);</w:t>
      </w:r>
    </w:p>
    <w:p w14:paraId="7446079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9E00E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(isPositiveDefinite) {</w:t>
      </w:r>
    </w:p>
    <w:p w14:paraId="719557AF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Матрица положительно определена. Точка минимума"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51D681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39EC524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CFDCB59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Матрица НЕ положительно определена. Используем антиградиент"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6EE3EE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2B100D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13C6D2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d1, d2;</w:t>
      </w:r>
    </w:p>
    <w:p w14:paraId="50BF491E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64F424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(isPositiveDefinite) {</w:t>
      </w:r>
    </w:p>
    <w:p w14:paraId="1CF6E6A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detH = minor2;</w:t>
      </w:r>
    </w:p>
    <w:p w14:paraId="46FBDC94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h11 = c / detH;</w:t>
      </w:r>
    </w:p>
    <w:p w14:paraId="4749E4E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h12 = -b / detH;</w:t>
      </w:r>
    </w:p>
    <w:p w14:paraId="78DFEC53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h21 = -b / detH;</w:t>
      </w:r>
    </w:p>
    <w:p w14:paraId="417A2E01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h22 = a / detH;</w:t>
      </w:r>
    </w:p>
    <w:p w14:paraId="0743ADF7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d1 = -(h11 * g1 + h12 * g2);</w:t>
      </w:r>
    </w:p>
    <w:p w14:paraId="4A7588CA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d2 = -(h21 * g1 + h22 * g2);</w:t>
      </w:r>
    </w:p>
    <w:p w14:paraId="1A0D7FB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2E9F451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344E7090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d1 = -g1;</w:t>
      </w:r>
    </w:p>
    <w:p w14:paraId="40411370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d2 = -g2;</w:t>
      </w:r>
    </w:p>
    <w:p w14:paraId="1B93825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4FBDE22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857D5E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x1_new = x1 + d1;</w:t>
      </w:r>
    </w:p>
    <w:p w14:paraId="15274FC6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x2_new = x2 + d2;</w:t>
      </w:r>
    </w:p>
    <w:p w14:paraId="202C237E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5A53F7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dx =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(x1_new - x1) * (x1_new - x1) + (x2_new - x2) * (x2_new - x2));</w:t>
      </w:r>
    </w:p>
    <w:p w14:paraId="1C54179B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df = </w:t>
      </w:r>
      <w:proofErr w:type="gramStart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f(x1_new, x2_new) - f(x1, x2));</w:t>
      </w:r>
    </w:p>
    <w:p w14:paraId="611A45DC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7F6FDBC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Новая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x1_new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x2_new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970F5F4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|</w:t>
      </w:r>
      <w:proofErr w:type="gramEnd"/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dx| =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dx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|df| = "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df </w:t>
      </w:r>
      <w:r w:rsidRPr="00B7601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D98779F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31CA67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x1 = x1_new;</w:t>
      </w:r>
    </w:p>
    <w:p w14:paraId="0A2EC1BD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x2 = x2_new;</w:t>
      </w:r>
    </w:p>
    <w:p w14:paraId="3ECB2DDA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AAD4E5" w14:textId="77777777" w:rsidR="00B7601B" w:rsidRP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76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(dx &lt; eps2 &amp;&amp; df &lt; eps2) {</w:t>
      </w:r>
    </w:p>
    <w:p w14:paraId="1BB620B9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76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Условия по аргументу и функции выполнены"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121048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07610B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229007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FC3CC0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B37448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80C286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 минимума: ("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3B37CC0" w14:textId="77777777" w:rsidR="00B7601B" w:rsidRDefault="00B7601B" w:rsidP="00B7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 функции: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f(x1, x2)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E71C4F3" w14:textId="77777777" w:rsidR="00B7601B" w:rsidRDefault="00B7601B" w:rsidP="00B7601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38AD17" w14:textId="77777777" w:rsidR="00B7601B" w:rsidRDefault="00B7601B" w:rsidP="005001BA">
      <w:pPr>
        <w:rPr>
          <w:rFonts w:ascii="Times New Roman" w:hAnsi="Times New Roman" w:cs="Times New Roman"/>
          <w:sz w:val="28"/>
          <w:szCs w:val="28"/>
        </w:rPr>
      </w:pPr>
    </w:p>
    <w:p w14:paraId="73EBA23E" w14:textId="06027645" w:rsidR="007F69FE" w:rsidRPr="00AF6BD4" w:rsidRDefault="00B7601B" w:rsidP="00AF6BD4">
      <w:pPr>
        <w:rPr>
          <w:rFonts w:ascii="Times New Roman" w:hAnsi="Times New Roman" w:cs="Times New Roman"/>
          <w:sz w:val="28"/>
          <w:szCs w:val="28"/>
        </w:rPr>
      </w:pPr>
      <w:r w:rsidRPr="00B760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D77DE" wp14:editId="11EB1AAE">
            <wp:extent cx="3224122" cy="2628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4987" b="63740"/>
                    <a:stretch/>
                  </pic:blipFill>
                  <pic:spPr bwMode="auto">
                    <a:xfrm>
                      <a:off x="0" y="0"/>
                      <a:ext cx="3229980" cy="2633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5D7A0" w14:textId="77777777" w:rsidR="007F69FE" w:rsidRDefault="007F69FE" w:rsidP="00AF6B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5673B" w14:textId="75E68AFE" w:rsidR="00AF6BD4" w:rsidRDefault="005001BA" w:rsidP="00AF6B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7D8D66FD" w14:textId="4E1B8448" w:rsidR="00AF6BD4" w:rsidRDefault="00AF6BD4" w:rsidP="00E4034B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6DD32A" wp14:editId="5C86AB0D">
            <wp:extent cx="2346960" cy="33261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2" t="11275" r="5108"/>
                    <a:stretch/>
                  </pic:blipFill>
                  <pic:spPr bwMode="auto">
                    <a:xfrm>
                      <a:off x="0" y="0"/>
                      <a:ext cx="2353343" cy="333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58FD4B" wp14:editId="1E6A5564">
            <wp:extent cx="3398520" cy="18890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0" b="32756"/>
                    <a:stretch/>
                  </pic:blipFill>
                  <pic:spPr bwMode="auto">
                    <a:xfrm>
                      <a:off x="0" y="0"/>
                      <a:ext cx="3408898" cy="189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D31F7E" w14:textId="2C075C6D" w:rsidR="00E4034B" w:rsidRDefault="00852C5C" w:rsidP="00852C5C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D5B15FF" w14:textId="77777777" w:rsidR="00B7601B" w:rsidRDefault="00B7601B" w:rsidP="00B760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ходе лабораторной работы был изучен метод Ньютона с проверкой положительной определённости матрицы Гессе.</w:t>
      </w:r>
    </w:p>
    <w:p w14:paraId="4A67A184" w14:textId="73E34CC3" w:rsidR="00B7601B" w:rsidRDefault="00B7601B" w:rsidP="00B760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функции </w:t>
      </w:r>
      <w:proofErr w:type="gramStart"/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f(</w:t>
      </w:r>
      <w:proofErr w:type="gramEnd"/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x</w:t>
      </w:r>
      <w:r w:rsidR="009E639E"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1</w:t>
      </w:r>
      <w:r w:rsid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, 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2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)=x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1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perscript"/>
        </w:rPr>
        <w:t>2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+4x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2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perscript"/>
        </w:rPr>
        <w:t>2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−x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1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2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+x</w:t>
      </w:r>
      <w:r w:rsidRP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>1</w:t>
      </w:r>
      <w:r w:rsid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  <w:vertAlign w:val="subscript"/>
        </w:rPr>
        <w:t xml:space="preserve"> </w:t>
      </w:r>
      <w:r>
        <w:rPr>
          <w:rFonts w:ascii="Segoe UI" w:hAnsi="Segoe UI" w:cs="Segoe UI"/>
          <w:color w:val="0F1115"/>
        </w:rPr>
        <w:t>матрица Гессе 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H=</w:t>
      </w:r>
      <w:r>
        <w:rPr>
          <w:rFonts w:ascii="Segoe UI" w:hAnsi="Segoe UI" w:cs="Segoe UI"/>
          <w:color w:val="0F1115"/>
        </w:rPr>
        <w:t> </w:t>
      </w:r>
      <m:oMath>
        <m:d>
          <m:dPr>
            <m:ctrlPr>
              <w:rPr>
                <w:rStyle w:val="ac"/>
                <w:rFonts w:ascii="Cambria Math" w:hAnsi="Cambria Math" w:cs="Segoe UI"/>
                <w:b w:val="0"/>
                <w:bCs w:val="0"/>
                <w:color w:val="0F111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Style w:val="ac"/>
                    <w:rFonts w:ascii="Cambria Math" w:hAnsi="Cambria Math" w:cs="Segoe UI"/>
                    <w:b w:val="0"/>
                    <w:bCs w:val="0"/>
                    <w:color w:val="0F1115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Style w:val="ac"/>
                      <w:rFonts w:ascii="Cambria Math" w:hAnsi="Cambria Math" w:cs="Segoe UI"/>
                      <w:color w:val="0F1115"/>
                    </w:rPr>
                    <m:t>2</m:t>
                  </m:r>
                </m:e>
                <m:e>
                  <m:r>
                    <w:rPr>
                      <w:rStyle w:val="ac"/>
                      <w:rFonts w:ascii="Cambria Math" w:hAnsi="Cambria Math" w:cs="Segoe UI"/>
                      <w:color w:val="0F1115"/>
                    </w:rPr>
                    <m:t>-</m:t>
                  </m:r>
                  <m:r>
                    <m:rPr>
                      <m:sty m:val="bi"/>
                    </m:rPr>
                    <w:rPr>
                      <w:rStyle w:val="ac"/>
                      <w:rFonts w:ascii="Cambria Math" w:hAnsi="Cambria Math" w:cs="Segoe UI"/>
                      <w:color w:val="0F1115"/>
                    </w:rPr>
                    <m:t>1</m:t>
                  </m:r>
                </m:e>
              </m:mr>
              <m:mr>
                <m:e>
                  <m:r>
                    <w:rPr>
                      <w:rStyle w:val="ac"/>
                      <w:rFonts w:ascii="Cambria Math" w:hAnsi="Cambria Math" w:cs="Segoe UI"/>
                      <w:color w:val="0F1115"/>
                    </w:rPr>
                    <m:t>-</m:t>
                  </m:r>
                  <m:r>
                    <m:rPr>
                      <m:sty m:val="bi"/>
                    </m:rPr>
                    <w:rPr>
                      <w:rStyle w:val="ac"/>
                      <w:rFonts w:ascii="Cambria Math" w:hAnsi="Cambria Math" w:cs="Segoe UI"/>
                      <w:color w:val="0F1115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Style w:val="ac"/>
                      <w:rFonts w:ascii="Cambria Math" w:hAnsi="Cambria Math" w:cs="Segoe UI"/>
                      <w:color w:val="0F1115"/>
                    </w:rPr>
                    <m:t>8</m:t>
                  </m:r>
                </m:e>
              </m:mr>
            </m:m>
          </m:e>
        </m:d>
      </m:oMath>
      <w:r>
        <w:rPr>
          <w:rFonts w:ascii="Segoe UI" w:hAnsi="Segoe UI" w:cs="Segoe UI"/>
          <w:color w:val="0F1115"/>
        </w:rPr>
        <w:t>оказалась </w:t>
      </w:r>
      <w:r w:rsidRPr="009E639E">
        <w:rPr>
          <w:rStyle w:val="ac"/>
          <w:rFonts w:ascii="Segoe UI" w:hAnsi="Segoe UI" w:cs="Segoe UI"/>
          <w:b w:val="0"/>
          <w:bCs w:val="0"/>
          <w:color w:val="0F1115"/>
        </w:rPr>
        <w:t>положительно определена</w:t>
      </w:r>
      <w:r>
        <w:rPr>
          <w:rFonts w:ascii="Segoe UI" w:hAnsi="Segoe UI" w:cs="Segoe UI"/>
          <w:color w:val="0F1115"/>
        </w:rPr>
        <w:t>. Это означает, что найденная точка является </w:t>
      </w:r>
      <w:r w:rsidRPr="009E639E">
        <w:rPr>
          <w:rStyle w:val="ac"/>
          <w:rFonts w:ascii="Segoe UI" w:hAnsi="Segoe UI" w:cs="Segoe UI"/>
          <w:b w:val="0"/>
          <w:bCs w:val="0"/>
          <w:color w:val="0F1115"/>
        </w:rPr>
        <w:t>минимумом</w:t>
      </w:r>
      <w:r>
        <w:rPr>
          <w:rFonts w:ascii="Segoe UI" w:hAnsi="Segoe UI" w:cs="Segoe UI"/>
          <w:color w:val="0F1115"/>
        </w:rPr>
        <w:t>.</w:t>
      </w:r>
    </w:p>
    <w:p w14:paraId="6FD117B3" w14:textId="01A512E7" w:rsidR="00B7601B" w:rsidRDefault="00B7601B" w:rsidP="009E63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Метод Ньютона сошёлся за </w:t>
      </w:r>
      <w:r w:rsidRPr="009E639E">
        <w:rPr>
          <w:rStyle w:val="ac"/>
          <w:rFonts w:ascii="Segoe UI" w:hAnsi="Segoe UI" w:cs="Segoe UI"/>
          <w:b w:val="0"/>
          <w:bCs w:val="0"/>
          <w:color w:val="0F1115"/>
        </w:rPr>
        <w:t>одну итерацию</w:t>
      </w:r>
      <w:r>
        <w:rPr>
          <w:rFonts w:ascii="Segoe UI" w:hAnsi="Segoe UI" w:cs="Segoe UI"/>
          <w:color w:val="0F1115"/>
        </w:rPr>
        <w:t> к точке 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x</w:t>
      </w:r>
      <w:r w:rsidRPr="009E639E">
        <w:rPr>
          <w:rStyle w:val="katex-mathml"/>
          <w:rFonts w:ascii="Cambria Math" w:eastAsiaTheme="majorEastAsia" w:hAnsi="Cambria Math" w:cs="Cambria Math"/>
          <w:color w:val="0F1115"/>
          <w:sz w:val="29"/>
          <w:szCs w:val="29"/>
          <w:bdr w:val="none" w:sz="0" w:space="0" w:color="auto" w:frame="1"/>
          <w:vertAlign w:val="superscript"/>
        </w:rPr>
        <w:t>∗</w:t>
      </w:r>
      <w:r w:rsid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= (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−</w:t>
      </w:r>
      <w:r w:rsid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0,533; −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0,067)</w:t>
      </w:r>
      <w:r>
        <w:rPr>
          <w:rFonts w:ascii="Segoe UI" w:hAnsi="Segoe UI" w:cs="Segoe UI"/>
          <w:color w:val="0F1115"/>
        </w:rPr>
        <w:t> со значением функции 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f(x</w:t>
      </w:r>
      <w:r w:rsidR="009E639E" w:rsidRPr="009E639E">
        <w:rPr>
          <w:rStyle w:val="katex-mathml"/>
          <w:rFonts w:ascii="Cambria Math" w:eastAsiaTheme="majorEastAsia" w:hAnsi="Cambria Math" w:cs="Cambria Math"/>
          <w:color w:val="0F1115"/>
          <w:sz w:val="29"/>
          <w:szCs w:val="29"/>
          <w:bdr w:val="none" w:sz="0" w:space="0" w:color="auto" w:frame="1"/>
          <w:vertAlign w:val="superscript"/>
        </w:rPr>
        <w:t>∗</w:t>
      </w:r>
      <w:r w:rsidR="009E639E"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) =</w:t>
      </w:r>
      <w:r>
        <w:rPr>
          <w:rStyle w:val="katex-mathml"/>
          <w:rFonts w:eastAsiaTheme="majorEastAsia"/>
          <w:color w:val="0F1115"/>
          <w:sz w:val="29"/>
          <w:szCs w:val="29"/>
          <w:bdr w:val="none" w:sz="0" w:space="0" w:color="auto" w:frame="1"/>
        </w:rPr>
        <w:t>−0,267</w:t>
      </w:r>
      <w:r>
        <w:rPr>
          <w:rFonts w:ascii="Segoe UI" w:hAnsi="Segoe UI" w:cs="Segoe UI"/>
          <w:color w:val="0F1115"/>
        </w:rPr>
        <w:t>.</w:t>
      </w:r>
    </w:p>
    <w:p w14:paraId="43872FE1" w14:textId="77777777" w:rsidR="00B7601B" w:rsidRDefault="00B7601B" w:rsidP="00B760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Преимущества метода Ньютона:</w:t>
      </w:r>
    </w:p>
    <w:p w14:paraId="34449C56" w14:textId="77777777" w:rsidR="00B7601B" w:rsidRDefault="00B7601B" w:rsidP="00B7601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Квадратичная сходимость (для квадратичных функций — за 1 итерацию).</w:t>
      </w:r>
    </w:p>
    <w:p w14:paraId="472E61AA" w14:textId="77777777" w:rsidR="00B7601B" w:rsidRDefault="00B7601B" w:rsidP="00B7601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информации о кривизне функции.</w:t>
      </w:r>
    </w:p>
    <w:p w14:paraId="5965891A" w14:textId="77777777" w:rsidR="00B7601B" w:rsidRDefault="00B7601B" w:rsidP="00B760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Недостатки:</w:t>
      </w:r>
    </w:p>
    <w:p w14:paraId="27499C30" w14:textId="77777777" w:rsidR="00B7601B" w:rsidRDefault="00B7601B" w:rsidP="00B7601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Требует вычисления матрицы Гессе и её обратной матрицы.</w:t>
      </w:r>
    </w:p>
    <w:p w14:paraId="4DF9ACF0" w14:textId="7C165B2C" w:rsidR="00B7601B" w:rsidRDefault="00B7601B" w:rsidP="00B7601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матрица не положительно определена, метод может дать неверный результат </w:t>
      </w:r>
    </w:p>
    <w:p w14:paraId="6A46D07C" w14:textId="4D45007A" w:rsidR="00E4034B" w:rsidRPr="008176EA" w:rsidRDefault="00E4034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4034B" w:rsidRPr="00817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5F98"/>
    <w:multiLevelType w:val="multilevel"/>
    <w:tmpl w:val="0C04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872C2"/>
    <w:multiLevelType w:val="multilevel"/>
    <w:tmpl w:val="8960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34EA5"/>
    <w:multiLevelType w:val="multilevel"/>
    <w:tmpl w:val="8E7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22B05"/>
    <w:multiLevelType w:val="multilevel"/>
    <w:tmpl w:val="5658E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5097A"/>
    <w:multiLevelType w:val="multilevel"/>
    <w:tmpl w:val="8468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9378B"/>
    <w:multiLevelType w:val="multilevel"/>
    <w:tmpl w:val="00E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A626A"/>
    <w:multiLevelType w:val="multilevel"/>
    <w:tmpl w:val="72F0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64D70"/>
    <w:multiLevelType w:val="multilevel"/>
    <w:tmpl w:val="286E6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E68EF"/>
    <w:multiLevelType w:val="multilevel"/>
    <w:tmpl w:val="CE1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7E8D"/>
    <w:multiLevelType w:val="multilevel"/>
    <w:tmpl w:val="811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01EFF"/>
    <w:multiLevelType w:val="multilevel"/>
    <w:tmpl w:val="C90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53A7D"/>
    <w:multiLevelType w:val="hybridMultilevel"/>
    <w:tmpl w:val="08248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3A78CD"/>
    <w:multiLevelType w:val="multilevel"/>
    <w:tmpl w:val="4CD4C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1"/>
  </w:num>
  <w:num w:numId="5">
    <w:abstractNumId w:val="12"/>
  </w:num>
  <w:num w:numId="6">
    <w:abstractNumId w:val="6"/>
  </w:num>
  <w:num w:numId="7">
    <w:abstractNumId w:val="7"/>
  </w:num>
  <w:num w:numId="8">
    <w:abstractNumId w:val="0"/>
  </w:num>
  <w:num w:numId="9">
    <w:abstractNumId w:val="11"/>
  </w:num>
  <w:num w:numId="10">
    <w:abstractNumId w:val="4"/>
  </w:num>
  <w:num w:numId="11">
    <w:abstractNumId w:val="8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2AAA"/>
    <w:rsid w:val="00077AD1"/>
    <w:rsid w:val="000C617B"/>
    <w:rsid w:val="00132866"/>
    <w:rsid w:val="001A090C"/>
    <w:rsid w:val="001E21B1"/>
    <w:rsid w:val="001F07C5"/>
    <w:rsid w:val="00244898"/>
    <w:rsid w:val="003659BD"/>
    <w:rsid w:val="00464D94"/>
    <w:rsid w:val="004D3C97"/>
    <w:rsid w:val="005001BA"/>
    <w:rsid w:val="00525075"/>
    <w:rsid w:val="005371F5"/>
    <w:rsid w:val="006324F4"/>
    <w:rsid w:val="00651741"/>
    <w:rsid w:val="007056C9"/>
    <w:rsid w:val="00763D19"/>
    <w:rsid w:val="007D5F4A"/>
    <w:rsid w:val="007F69FE"/>
    <w:rsid w:val="008176EA"/>
    <w:rsid w:val="00836D8A"/>
    <w:rsid w:val="00852C5C"/>
    <w:rsid w:val="009E639E"/>
    <w:rsid w:val="00A44FD6"/>
    <w:rsid w:val="00A90116"/>
    <w:rsid w:val="00AF6BD4"/>
    <w:rsid w:val="00B31223"/>
    <w:rsid w:val="00B7601B"/>
    <w:rsid w:val="00C8270B"/>
    <w:rsid w:val="00D53EE2"/>
    <w:rsid w:val="00E4034B"/>
    <w:rsid w:val="00EE01FD"/>
    <w:rsid w:val="00F0594B"/>
    <w:rsid w:val="00F45CA5"/>
    <w:rsid w:val="00F73ABC"/>
    <w:rsid w:val="00F767DC"/>
    <w:rsid w:val="00F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70B"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001BA"/>
    <w:rPr>
      <w:b/>
      <w:bCs/>
    </w:rPr>
  </w:style>
  <w:style w:type="character" w:customStyle="1" w:styleId="katex-mathml">
    <w:name w:val="katex-mathml"/>
    <w:basedOn w:val="a0"/>
    <w:rsid w:val="005001BA"/>
  </w:style>
  <w:style w:type="character" w:customStyle="1" w:styleId="mord">
    <w:name w:val="mord"/>
    <w:basedOn w:val="a0"/>
    <w:rsid w:val="005001BA"/>
  </w:style>
  <w:style w:type="character" w:customStyle="1" w:styleId="mopen">
    <w:name w:val="mopen"/>
    <w:basedOn w:val="a0"/>
    <w:rsid w:val="005001BA"/>
  </w:style>
  <w:style w:type="character" w:customStyle="1" w:styleId="mclose">
    <w:name w:val="mclose"/>
    <w:basedOn w:val="a0"/>
    <w:rsid w:val="005001BA"/>
  </w:style>
  <w:style w:type="character" w:customStyle="1" w:styleId="mrel">
    <w:name w:val="mrel"/>
    <w:basedOn w:val="a0"/>
    <w:rsid w:val="005001BA"/>
  </w:style>
  <w:style w:type="character" w:customStyle="1" w:styleId="mbin">
    <w:name w:val="mbin"/>
    <w:basedOn w:val="a0"/>
    <w:rsid w:val="005001BA"/>
  </w:style>
  <w:style w:type="paragraph" w:customStyle="1" w:styleId="ds-markdown-paragraph">
    <w:name w:val="ds-markdown-paragraph"/>
    <w:basedOn w:val="a"/>
    <w:rsid w:val="0050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vlist-s">
    <w:name w:val="vlist-s"/>
    <w:basedOn w:val="a0"/>
    <w:rsid w:val="005001BA"/>
  </w:style>
  <w:style w:type="character" w:customStyle="1" w:styleId="mpunct">
    <w:name w:val="mpunct"/>
    <w:basedOn w:val="a0"/>
    <w:rsid w:val="005001BA"/>
  </w:style>
  <w:style w:type="character" w:customStyle="1" w:styleId="markedcontent">
    <w:name w:val="markedcontent"/>
    <w:basedOn w:val="a0"/>
    <w:rsid w:val="00836D8A"/>
  </w:style>
  <w:style w:type="character" w:styleId="ad">
    <w:name w:val="Emphasis"/>
    <w:basedOn w:val="a0"/>
    <w:uiPriority w:val="20"/>
    <w:qFormat/>
    <w:rsid w:val="00836D8A"/>
    <w:rPr>
      <w:i/>
      <w:iCs/>
    </w:rPr>
  </w:style>
  <w:style w:type="character" w:styleId="ae">
    <w:name w:val="Placeholder Text"/>
    <w:basedOn w:val="a0"/>
    <w:uiPriority w:val="99"/>
    <w:semiHidden/>
    <w:rsid w:val="00132866"/>
    <w:rPr>
      <w:color w:val="808080"/>
    </w:rPr>
  </w:style>
  <w:style w:type="character" w:customStyle="1" w:styleId="delimsizing">
    <w:name w:val="delimsizing"/>
    <w:basedOn w:val="a0"/>
    <w:rsid w:val="00B76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669BE-FD53-4C2F-B4EB-760805E89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Анастасия</cp:lastModifiedBy>
  <cp:revision>13</cp:revision>
  <dcterms:created xsi:type="dcterms:W3CDTF">2025-09-03T20:14:00Z</dcterms:created>
  <dcterms:modified xsi:type="dcterms:W3CDTF">2026-10-09T19:29:00Z</dcterms:modified>
</cp:coreProperties>
</file>