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DA4BEB" w14:textId="77777777" w:rsidR="00AF581B" w:rsidRPr="00934972" w:rsidRDefault="00FA28F2" w:rsidP="0093497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</w:t>
      </w:r>
      <w:r w:rsidR="00934972" w:rsidRPr="00934972">
        <w:rPr>
          <w:rFonts w:ascii="Times New Roman" w:hAnsi="Times New Roman" w:cs="Times New Roman"/>
          <w:b/>
          <w:sz w:val="24"/>
          <w:szCs w:val="24"/>
        </w:rPr>
        <w:t xml:space="preserve"> работа</w:t>
      </w:r>
      <w:proofErr w:type="gramEnd"/>
      <w:r w:rsidR="00934972" w:rsidRPr="00934972">
        <w:rPr>
          <w:rFonts w:ascii="Times New Roman" w:hAnsi="Times New Roman" w:cs="Times New Roman"/>
          <w:b/>
          <w:sz w:val="24"/>
          <w:szCs w:val="24"/>
        </w:rPr>
        <w:t xml:space="preserve"> № 1</w:t>
      </w:r>
    </w:p>
    <w:p w14:paraId="729F40B2" w14:textId="77777777" w:rsidR="00934972" w:rsidRPr="00FA28F2" w:rsidRDefault="00934972" w:rsidP="0093497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A28F2">
        <w:rPr>
          <w:rFonts w:ascii="Times New Roman" w:hAnsi="Times New Roman" w:cs="Times New Roman"/>
          <w:b/>
          <w:bCs/>
          <w:iCs/>
          <w:sz w:val="24"/>
          <w:szCs w:val="24"/>
        </w:rPr>
        <w:t>Основные положения общей теории систем</w:t>
      </w:r>
    </w:p>
    <w:p w14:paraId="6281F40F" w14:textId="77777777" w:rsidR="00934972" w:rsidRDefault="00934972" w:rsidP="009349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E7CC5FB" w14:textId="77777777" w:rsidR="006C4CC6" w:rsidRPr="00FA28F2" w:rsidRDefault="006C4CC6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FA28F2">
        <w:rPr>
          <w:rFonts w:ascii="Times New Roman" w:hAnsi="Times New Roman" w:cs="Times New Roman"/>
          <w:b/>
          <w:bCs/>
          <w:iCs/>
          <w:sz w:val="24"/>
          <w:szCs w:val="24"/>
        </w:rPr>
        <w:t>Задание 1.</w:t>
      </w:r>
    </w:p>
    <w:p w14:paraId="03C4028F" w14:textId="77777777" w:rsidR="006C4CC6" w:rsidRDefault="006C4CC6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Ниже представлен один из возможных вариантов классификации систем</w:t>
      </w:r>
    </w:p>
    <w:p w14:paraId="11A2C94C" w14:textId="77777777" w:rsidR="00232207" w:rsidRDefault="00232207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D111591" w14:textId="77777777" w:rsidR="00232207" w:rsidRDefault="00232207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Таблица 1 – Классификация систем</w:t>
      </w:r>
    </w:p>
    <w:p w14:paraId="037534EB" w14:textId="77777777" w:rsidR="00FA28F2" w:rsidRDefault="00FA28F2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C4CC6" w14:paraId="2AAFE58F" w14:textId="77777777" w:rsidTr="006C4CC6">
        <w:tc>
          <w:tcPr>
            <w:tcW w:w="4955" w:type="dxa"/>
          </w:tcPr>
          <w:p w14:paraId="427BDBA9" w14:textId="77777777" w:rsidR="006C4CC6" w:rsidRPr="006C4CC6" w:rsidRDefault="006C4CC6" w:rsidP="006C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Основание (критерий) классификации</w:t>
            </w:r>
          </w:p>
        </w:tc>
        <w:tc>
          <w:tcPr>
            <w:tcW w:w="4956" w:type="dxa"/>
          </w:tcPr>
          <w:p w14:paraId="24A6B664" w14:textId="77777777" w:rsidR="006C4CC6" w:rsidRPr="006C4CC6" w:rsidRDefault="006C4CC6" w:rsidP="006C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Классы систем</w:t>
            </w:r>
          </w:p>
        </w:tc>
      </w:tr>
      <w:tr w:rsidR="006C4CC6" w14:paraId="62AE80E6" w14:textId="77777777" w:rsidTr="006C4CC6">
        <w:tc>
          <w:tcPr>
            <w:tcW w:w="4955" w:type="dxa"/>
            <w:vMerge w:val="restart"/>
          </w:tcPr>
          <w:p w14:paraId="39066083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По взаимодействию с внешней средой </w:t>
            </w:r>
          </w:p>
        </w:tc>
        <w:tc>
          <w:tcPr>
            <w:tcW w:w="4956" w:type="dxa"/>
          </w:tcPr>
          <w:p w14:paraId="44B158F5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Открытые </w:t>
            </w:r>
          </w:p>
        </w:tc>
      </w:tr>
      <w:tr w:rsidR="006C4CC6" w14:paraId="2AED7254" w14:textId="77777777" w:rsidTr="006C4CC6">
        <w:tc>
          <w:tcPr>
            <w:tcW w:w="4955" w:type="dxa"/>
            <w:vMerge/>
          </w:tcPr>
          <w:p w14:paraId="5B93E5D9" w14:textId="77777777" w:rsid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53E59E0E" w14:textId="77777777" w:rsidR="006C4CC6" w:rsidRPr="006C4CC6" w:rsidRDefault="006C4CC6" w:rsidP="006C4CC6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Закрытые </w:t>
            </w:r>
          </w:p>
        </w:tc>
      </w:tr>
      <w:tr w:rsidR="006C4CC6" w14:paraId="5FAE54F7" w14:textId="77777777" w:rsidTr="006C4CC6">
        <w:tc>
          <w:tcPr>
            <w:tcW w:w="4955" w:type="dxa"/>
            <w:vMerge/>
          </w:tcPr>
          <w:p w14:paraId="7247C1ED" w14:textId="77777777" w:rsid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45E790E4" w14:textId="77777777" w:rsid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Комбинированные</w:t>
            </w:r>
          </w:p>
        </w:tc>
      </w:tr>
      <w:tr w:rsidR="006C4CC6" w:rsidRPr="006C4CC6" w14:paraId="40DCBBC0" w14:textId="77777777" w:rsidTr="006C4CC6">
        <w:tc>
          <w:tcPr>
            <w:tcW w:w="4955" w:type="dxa"/>
            <w:vMerge w:val="restart"/>
          </w:tcPr>
          <w:p w14:paraId="3DFE7547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 структуре</w:t>
            </w:r>
          </w:p>
        </w:tc>
        <w:tc>
          <w:tcPr>
            <w:tcW w:w="4956" w:type="dxa"/>
          </w:tcPr>
          <w:p w14:paraId="65E5EDB2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Простые </w:t>
            </w:r>
          </w:p>
        </w:tc>
      </w:tr>
      <w:tr w:rsidR="006C4CC6" w:rsidRPr="006C4CC6" w14:paraId="55CE3DB6" w14:textId="77777777" w:rsidTr="006C4CC6">
        <w:tc>
          <w:tcPr>
            <w:tcW w:w="4955" w:type="dxa"/>
            <w:vMerge/>
          </w:tcPr>
          <w:p w14:paraId="6F1B98C7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10C0F6F1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Сложные</w:t>
            </w:r>
          </w:p>
        </w:tc>
      </w:tr>
      <w:tr w:rsidR="006C4CC6" w:rsidRPr="006C4CC6" w14:paraId="3524067B" w14:textId="77777777" w:rsidTr="006C4CC6">
        <w:tc>
          <w:tcPr>
            <w:tcW w:w="4955" w:type="dxa"/>
            <w:vMerge/>
          </w:tcPr>
          <w:p w14:paraId="642257DD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1491B6F1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Большие</w:t>
            </w:r>
          </w:p>
        </w:tc>
      </w:tr>
      <w:tr w:rsidR="006C4CC6" w:rsidRPr="006C4CC6" w14:paraId="51B16E34" w14:textId="77777777" w:rsidTr="006C4CC6">
        <w:tc>
          <w:tcPr>
            <w:tcW w:w="4955" w:type="dxa"/>
            <w:vMerge w:val="restart"/>
          </w:tcPr>
          <w:p w14:paraId="421968BC" w14:textId="77777777"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функций</w:t>
            </w:r>
          </w:p>
        </w:tc>
        <w:tc>
          <w:tcPr>
            <w:tcW w:w="4956" w:type="dxa"/>
          </w:tcPr>
          <w:p w14:paraId="63D3DC25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Специализированные </w:t>
            </w:r>
          </w:p>
        </w:tc>
      </w:tr>
      <w:tr w:rsidR="006C4CC6" w:rsidRPr="006C4CC6" w14:paraId="4D8D0046" w14:textId="77777777" w:rsidTr="006C4CC6">
        <w:tc>
          <w:tcPr>
            <w:tcW w:w="4955" w:type="dxa"/>
            <w:vMerge/>
          </w:tcPr>
          <w:p w14:paraId="1EDD96E9" w14:textId="77777777"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35F33034" w14:textId="77777777"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Многофункциональные (универсальные)</w:t>
            </w:r>
          </w:p>
        </w:tc>
      </w:tr>
      <w:tr w:rsidR="006C4CC6" w:rsidRPr="006C4CC6" w14:paraId="67E033E5" w14:textId="77777777" w:rsidTr="006C4CC6">
        <w:tc>
          <w:tcPr>
            <w:tcW w:w="4955" w:type="dxa"/>
            <w:vMerge w:val="restart"/>
          </w:tcPr>
          <w:p w14:paraId="35505EEA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развития</w:t>
            </w:r>
          </w:p>
        </w:tc>
        <w:tc>
          <w:tcPr>
            <w:tcW w:w="4956" w:type="dxa"/>
          </w:tcPr>
          <w:p w14:paraId="6755F68C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Стабильные </w:t>
            </w:r>
          </w:p>
        </w:tc>
      </w:tr>
      <w:tr w:rsidR="006C4CC6" w:rsidRPr="006C4CC6" w14:paraId="67781457" w14:textId="77777777" w:rsidTr="006C4CC6">
        <w:tc>
          <w:tcPr>
            <w:tcW w:w="4955" w:type="dxa"/>
            <w:vMerge/>
          </w:tcPr>
          <w:p w14:paraId="1F33CCA2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213E20AB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Развивающиеся</w:t>
            </w:r>
          </w:p>
        </w:tc>
      </w:tr>
      <w:tr w:rsidR="006C4CC6" w:rsidRPr="006C4CC6" w14:paraId="26346E33" w14:textId="77777777" w:rsidTr="006C4CC6">
        <w:tc>
          <w:tcPr>
            <w:tcW w:w="4955" w:type="dxa"/>
            <w:vMerge w:val="restart"/>
          </w:tcPr>
          <w:p w14:paraId="04B12DBE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степени организованности</w:t>
            </w:r>
          </w:p>
        </w:tc>
        <w:tc>
          <w:tcPr>
            <w:tcW w:w="4956" w:type="dxa"/>
          </w:tcPr>
          <w:p w14:paraId="1C34873A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Хорошо организованные</w:t>
            </w:r>
          </w:p>
        </w:tc>
      </w:tr>
      <w:tr w:rsidR="006C4CC6" w:rsidRPr="006C4CC6" w14:paraId="515F25AF" w14:textId="77777777" w:rsidTr="006C4CC6">
        <w:tc>
          <w:tcPr>
            <w:tcW w:w="4955" w:type="dxa"/>
            <w:vMerge/>
          </w:tcPr>
          <w:p w14:paraId="447461DC" w14:textId="77777777"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3FDB0BC4" w14:textId="77777777" w:rsidR="006C4CC6" w:rsidRPr="006C4CC6" w:rsidRDefault="006C4CC6" w:rsidP="001E518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Плохо организованные (диффузные)</w:t>
            </w:r>
          </w:p>
        </w:tc>
      </w:tr>
      <w:tr w:rsidR="006C4CC6" w:rsidRPr="006C4CC6" w14:paraId="5DDA2A23" w14:textId="77777777" w:rsidTr="006C4CC6">
        <w:tc>
          <w:tcPr>
            <w:tcW w:w="4955" w:type="dxa"/>
            <w:vMerge w:val="restart"/>
          </w:tcPr>
          <w:p w14:paraId="4A358F5A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сложности поведения</w:t>
            </w:r>
          </w:p>
        </w:tc>
        <w:tc>
          <w:tcPr>
            <w:tcW w:w="4956" w:type="dxa"/>
          </w:tcPr>
          <w:p w14:paraId="03C9554D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Автоматические </w:t>
            </w:r>
          </w:p>
        </w:tc>
      </w:tr>
      <w:tr w:rsidR="006C4CC6" w:rsidRPr="006C4CC6" w14:paraId="12838B7B" w14:textId="77777777" w:rsidTr="006C4CC6">
        <w:tc>
          <w:tcPr>
            <w:tcW w:w="4955" w:type="dxa"/>
            <w:vMerge/>
          </w:tcPr>
          <w:p w14:paraId="158F5F47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3846E31C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 Решающие </w:t>
            </w:r>
          </w:p>
        </w:tc>
      </w:tr>
      <w:tr w:rsidR="006C4CC6" w:rsidRPr="006C4CC6" w14:paraId="05418993" w14:textId="77777777" w:rsidTr="006C4CC6">
        <w:tc>
          <w:tcPr>
            <w:tcW w:w="4955" w:type="dxa"/>
            <w:vMerge/>
          </w:tcPr>
          <w:p w14:paraId="5B8AAD26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72215EDF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Самоорганизующиеся </w:t>
            </w:r>
          </w:p>
        </w:tc>
      </w:tr>
      <w:tr w:rsidR="006C4CC6" w:rsidRPr="006C4CC6" w14:paraId="0C1B7EE3" w14:textId="77777777" w:rsidTr="006C4CC6">
        <w:tc>
          <w:tcPr>
            <w:tcW w:w="4955" w:type="dxa"/>
            <w:vMerge/>
          </w:tcPr>
          <w:p w14:paraId="3E4789EB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5982DB14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Предвидящие </w:t>
            </w:r>
          </w:p>
        </w:tc>
      </w:tr>
      <w:tr w:rsidR="006C4CC6" w:rsidRPr="006C4CC6" w14:paraId="78EB99C4" w14:textId="77777777" w:rsidTr="006C4CC6">
        <w:tc>
          <w:tcPr>
            <w:tcW w:w="4955" w:type="dxa"/>
            <w:vMerge/>
          </w:tcPr>
          <w:p w14:paraId="15DF7E2B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39F7F7D6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Превращающиеся</w:t>
            </w:r>
          </w:p>
        </w:tc>
      </w:tr>
      <w:tr w:rsidR="006C4CC6" w:rsidRPr="006C4CC6" w14:paraId="61C431B5" w14:textId="77777777" w:rsidTr="006C4CC6">
        <w:tc>
          <w:tcPr>
            <w:tcW w:w="4955" w:type="dxa"/>
            <w:vMerge w:val="restart"/>
          </w:tcPr>
          <w:p w14:paraId="0176E9EB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связи между элементами</w:t>
            </w:r>
          </w:p>
        </w:tc>
        <w:tc>
          <w:tcPr>
            <w:tcW w:w="4956" w:type="dxa"/>
          </w:tcPr>
          <w:p w14:paraId="49F89DA2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Детерминированные </w:t>
            </w:r>
          </w:p>
        </w:tc>
      </w:tr>
      <w:tr w:rsidR="006C4CC6" w:rsidRPr="006C4CC6" w14:paraId="71722306" w14:textId="77777777" w:rsidTr="006C4CC6">
        <w:tc>
          <w:tcPr>
            <w:tcW w:w="4955" w:type="dxa"/>
            <w:vMerge/>
          </w:tcPr>
          <w:p w14:paraId="3EB3DA99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14D6045D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Стохастические</w:t>
            </w:r>
          </w:p>
        </w:tc>
      </w:tr>
      <w:tr w:rsidR="006C4CC6" w:rsidRPr="006C4CC6" w14:paraId="059D179E" w14:textId="77777777" w:rsidTr="006C4CC6">
        <w:tc>
          <w:tcPr>
            <w:tcW w:w="4955" w:type="dxa"/>
            <w:vMerge w:val="restart"/>
          </w:tcPr>
          <w:p w14:paraId="42B682B5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структуры управления</w:t>
            </w:r>
          </w:p>
        </w:tc>
        <w:tc>
          <w:tcPr>
            <w:tcW w:w="4956" w:type="dxa"/>
          </w:tcPr>
          <w:p w14:paraId="6EC13863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Централизованные </w:t>
            </w:r>
          </w:p>
        </w:tc>
      </w:tr>
      <w:tr w:rsidR="006C4CC6" w:rsidRPr="006C4CC6" w14:paraId="4B944157" w14:textId="77777777" w:rsidTr="006C4CC6">
        <w:tc>
          <w:tcPr>
            <w:tcW w:w="4955" w:type="dxa"/>
            <w:vMerge/>
          </w:tcPr>
          <w:p w14:paraId="769FC05E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69A3CA49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Децентрализованные</w:t>
            </w:r>
          </w:p>
        </w:tc>
      </w:tr>
      <w:tr w:rsidR="006C4CC6" w:rsidRPr="006C4CC6" w14:paraId="0E05B22D" w14:textId="77777777" w:rsidTr="006C4CC6">
        <w:tc>
          <w:tcPr>
            <w:tcW w:w="4955" w:type="dxa"/>
            <w:vMerge w:val="restart"/>
          </w:tcPr>
          <w:p w14:paraId="119B72E3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назначению</w:t>
            </w:r>
          </w:p>
        </w:tc>
        <w:tc>
          <w:tcPr>
            <w:tcW w:w="4956" w:type="dxa"/>
          </w:tcPr>
          <w:p w14:paraId="13931E7F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Производящие </w:t>
            </w:r>
          </w:p>
        </w:tc>
      </w:tr>
      <w:tr w:rsidR="006C4CC6" w:rsidRPr="006C4CC6" w14:paraId="6BD4487A" w14:textId="77777777" w:rsidTr="006C4CC6">
        <w:tc>
          <w:tcPr>
            <w:tcW w:w="4955" w:type="dxa"/>
            <w:vMerge/>
          </w:tcPr>
          <w:p w14:paraId="0B911921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587DC3FB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 xml:space="preserve">Управляющие </w:t>
            </w:r>
          </w:p>
        </w:tc>
      </w:tr>
      <w:tr w:rsidR="006C4CC6" w:rsidRPr="006C4CC6" w14:paraId="712A42B6" w14:textId="77777777" w:rsidTr="006C4CC6">
        <w:tc>
          <w:tcPr>
            <w:tcW w:w="4955" w:type="dxa"/>
            <w:vMerge/>
          </w:tcPr>
          <w:p w14:paraId="49ED576C" w14:textId="77777777" w:rsidR="006C4CC6" w:rsidRPr="006C4CC6" w:rsidRDefault="006C4CC6" w:rsidP="006C4CC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956" w:type="dxa"/>
          </w:tcPr>
          <w:p w14:paraId="313FA1AD" w14:textId="77777777" w:rsidR="006C4CC6" w:rsidRPr="006C4CC6" w:rsidRDefault="006C4CC6" w:rsidP="006C4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Обслуживающие</w:t>
            </w:r>
          </w:p>
        </w:tc>
      </w:tr>
    </w:tbl>
    <w:p w14:paraId="7D4E2A4A" w14:textId="77777777" w:rsidR="006C4CC6" w:rsidRDefault="006C4CC6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AB9418F" w14:textId="77777777" w:rsid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6C4CC6">
        <w:rPr>
          <w:rFonts w:ascii="Times New Roman" w:hAnsi="Times New Roman" w:cs="Times New Roman"/>
          <w:bCs/>
          <w:iCs/>
          <w:sz w:val="24"/>
          <w:szCs w:val="24"/>
        </w:rPr>
        <w:t>Провести классификацию системы с учетом всех основных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6C4CC6">
        <w:rPr>
          <w:rFonts w:ascii="Times New Roman" w:hAnsi="Times New Roman" w:cs="Times New Roman"/>
          <w:bCs/>
          <w:iCs/>
          <w:sz w:val="24"/>
          <w:szCs w:val="24"/>
        </w:rPr>
        <w:t>классификационных признаков. Результат занести в таблицу</w:t>
      </w:r>
      <w:r w:rsidR="00232207">
        <w:rPr>
          <w:rFonts w:ascii="Times New Roman" w:hAnsi="Times New Roman" w:cs="Times New Roman"/>
          <w:bCs/>
          <w:iCs/>
          <w:sz w:val="24"/>
          <w:szCs w:val="24"/>
        </w:rPr>
        <w:t xml:space="preserve"> 2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014DB58" w14:textId="77777777" w:rsidR="006C4CC6" w:rsidRDefault="00232207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Таблица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6C4CC6" w:rsidRPr="006C4CC6" w14:paraId="44420A12" w14:textId="77777777" w:rsidTr="000C65F7">
        <w:tc>
          <w:tcPr>
            <w:tcW w:w="4955" w:type="dxa"/>
          </w:tcPr>
          <w:p w14:paraId="6B2FBB59" w14:textId="77777777" w:rsidR="006C4CC6" w:rsidRPr="006C4CC6" w:rsidRDefault="006C4CC6" w:rsidP="000C65F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Основание (критерий) классификации</w:t>
            </w:r>
          </w:p>
        </w:tc>
        <w:tc>
          <w:tcPr>
            <w:tcW w:w="4955" w:type="dxa"/>
          </w:tcPr>
          <w:p w14:paraId="21333341" w14:textId="77777777" w:rsidR="006C4CC6" w:rsidRPr="006C4CC6" w:rsidRDefault="006C4CC6" w:rsidP="000C65F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Система</w:t>
            </w:r>
          </w:p>
        </w:tc>
      </w:tr>
      <w:tr w:rsidR="006C4CC6" w:rsidRPr="006C4CC6" w14:paraId="5BC93CB6" w14:textId="77777777" w:rsidTr="006C4CC6">
        <w:trPr>
          <w:trHeight w:val="20"/>
        </w:trPr>
        <w:tc>
          <w:tcPr>
            <w:tcW w:w="4955" w:type="dxa"/>
          </w:tcPr>
          <w:p w14:paraId="34893CFD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По взаимодействию с внешней средой </w:t>
            </w:r>
          </w:p>
        </w:tc>
        <w:tc>
          <w:tcPr>
            <w:tcW w:w="4955" w:type="dxa"/>
          </w:tcPr>
          <w:p w14:paraId="0FF597B2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6C4CC6" w:rsidRPr="006C4CC6" w14:paraId="0B3E1791" w14:textId="77777777" w:rsidTr="006C4CC6">
        <w:trPr>
          <w:trHeight w:val="20"/>
        </w:trPr>
        <w:tc>
          <w:tcPr>
            <w:tcW w:w="4955" w:type="dxa"/>
          </w:tcPr>
          <w:p w14:paraId="522B0309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 структуре</w:t>
            </w:r>
          </w:p>
        </w:tc>
        <w:tc>
          <w:tcPr>
            <w:tcW w:w="4955" w:type="dxa"/>
          </w:tcPr>
          <w:p w14:paraId="57203FD8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6C4CC6" w:rsidRPr="006C4CC6" w14:paraId="24EED202" w14:textId="77777777" w:rsidTr="006C4CC6">
        <w:trPr>
          <w:trHeight w:val="20"/>
        </w:trPr>
        <w:tc>
          <w:tcPr>
            <w:tcW w:w="4955" w:type="dxa"/>
          </w:tcPr>
          <w:p w14:paraId="681ABDD6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функций</w:t>
            </w:r>
          </w:p>
        </w:tc>
        <w:tc>
          <w:tcPr>
            <w:tcW w:w="4955" w:type="dxa"/>
          </w:tcPr>
          <w:p w14:paraId="64F1A25E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CC6" w:rsidRPr="006C4CC6" w14:paraId="55115B3D" w14:textId="77777777" w:rsidTr="006C4CC6">
        <w:trPr>
          <w:trHeight w:val="20"/>
        </w:trPr>
        <w:tc>
          <w:tcPr>
            <w:tcW w:w="4955" w:type="dxa"/>
          </w:tcPr>
          <w:p w14:paraId="78FB52BE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развития</w:t>
            </w:r>
          </w:p>
        </w:tc>
        <w:tc>
          <w:tcPr>
            <w:tcW w:w="4955" w:type="dxa"/>
          </w:tcPr>
          <w:p w14:paraId="5CA22FD1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CC6" w:rsidRPr="006C4CC6" w14:paraId="495FA27B" w14:textId="77777777" w:rsidTr="006C4CC6">
        <w:trPr>
          <w:trHeight w:val="20"/>
        </w:trPr>
        <w:tc>
          <w:tcPr>
            <w:tcW w:w="4955" w:type="dxa"/>
          </w:tcPr>
          <w:p w14:paraId="15E605BC" w14:textId="77777777" w:rsidR="006C4CC6" w:rsidRPr="006C4CC6" w:rsidRDefault="006C4CC6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степени организованности</w:t>
            </w:r>
          </w:p>
        </w:tc>
        <w:tc>
          <w:tcPr>
            <w:tcW w:w="4955" w:type="dxa"/>
          </w:tcPr>
          <w:p w14:paraId="3476B738" w14:textId="77777777" w:rsidR="006C4CC6" w:rsidRPr="006C4CC6" w:rsidRDefault="006C4CC6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CC6" w:rsidRPr="006C4CC6" w14:paraId="7C22A43A" w14:textId="77777777" w:rsidTr="006C4CC6">
        <w:trPr>
          <w:trHeight w:val="20"/>
        </w:trPr>
        <w:tc>
          <w:tcPr>
            <w:tcW w:w="4955" w:type="dxa"/>
          </w:tcPr>
          <w:p w14:paraId="74E918EE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сложности поведения</w:t>
            </w:r>
          </w:p>
        </w:tc>
        <w:tc>
          <w:tcPr>
            <w:tcW w:w="4955" w:type="dxa"/>
          </w:tcPr>
          <w:p w14:paraId="2D6E50E8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CC6" w:rsidRPr="006C4CC6" w14:paraId="1F1C3F2F" w14:textId="77777777" w:rsidTr="006C4CC6">
        <w:trPr>
          <w:trHeight w:val="20"/>
        </w:trPr>
        <w:tc>
          <w:tcPr>
            <w:tcW w:w="4955" w:type="dxa"/>
          </w:tcPr>
          <w:p w14:paraId="58033E01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связи между элементами</w:t>
            </w:r>
          </w:p>
        </w:tc>
        <w:tc>
          <w:tcPr>
            <w:tcW w:w="4955" w:type="dxa"/>
          </w:tcPr>
          <w:p w14:paraId="0F6E8CCD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CC6" w:rsidRPr="006C4CC6" w14:paraId="3958D3A0" w14:textId="77777777" w:rsidTr="006C4CC6">
        <w:trPr>
          <w:trHeight w:val="20"/>
        </w:trPr>
        <w:tc>
          <w:tcPr>
            <w:tcW w:w="4955" w:type="dxa"/>
          </w:tcPr>
          <w:p w14:paraId="19B0B615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характеру структуры управления</w:t>
            </w:r>
          </w:p>
        </w:tc>
        <w:tc>
          <w:tcPr>
            <w:tcW w:w="4955" w:type="dxa"/>
          </w:tcPr>
          <w:p w14:paraId="2B460C76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CC6" w:rsidRPr="006C4CC6" w14:paraId="74CEACE7" w14:textId="77777777" w:rsidTr="006C4CC6">
        <w:trPr>
          <w:trHeight w:val="20"/>
        </w:trPr>
        <w:tc>
          <w:tcPr>
            <w:tcW w:w="4955" w:type="dxa"/>
          </w:tcPr>
          <w:p w14:paraId="1FBB62EA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C4CC6">
              <w:rPr>
                <w:rFonts w:ascii="Times New Roman" w:hAnsi="Times New Roman" w:cs="Times New Roman"/>
                <w:sz w:val="24"/>
                <w:szCs w:val="24"/>
              </w:rPr>
              <w:t>По назначению</w:t>
            </w:r>
          </w:p>
        </w:tc>
        <w:tc>
          <w:tcPr>
            <w:tcW w:w="4955" w:type="dxa"/>
          </w:tcPr>
          <w:p w14:paraId="72CE70EA" w14:textId="77777777" w:rsidR="006C4CC6" w:rsidRPr="006C4CC6" w:rsidRDefault="006C4CC6" w:rsidP="000C65F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CC0956" w14:textId="77777777" w:rsid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98F05FB" w14:textId="77777777" w:rsid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C4CC6">
        <w:rPr>
          <w:rFonts w:ascii="Times New Roman" w:hAnsi="Times New Roman" w:cs="Times New Roman"/>
          <w:bCs/>
          <w:iCs/>
          <w:sz w:val="24"/>
          <w:szCs w:val="24"/>
        </w:rPr>
        <w:t>ысшее учебное заведение</w:t>
      </w:r>
      <w:r>
        <w:rPr>
          <w:rFonts w:ascii="Times New Roman" w:hAnsi="Times New Roman" w:cs="Times New Roman"/>
          <w:bCs/>
          <w:iCs/>
          <w:sz w:val="24"/>
          <w:szCs w:val="24"/>
        </w:rPr>
        <w:t>,</w:t>
      </w:r>
    </w:p>
    <w:p w14:paraId="6EE52A93" w14:textId="77777777"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производственный участок, </w:t>
      </w:r>
    </w:p>
    <w:p w14:paraId="689F32AD" w14:textId="77777777"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lastRenderedPageBreak/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технологический отдел, </w:t>
      </w:r>
    </w:p>
    <w:p w14:paraId="3E67F8A1" w14:textId="77777777"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металлорежущий станок, </w:t>
      </w:r>
    </w:p>
    <w:p w14:paraId="35BA13E7" w14:textId="77777777" w:rsid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предприятие,</w:t>
      </w:r>
    </w:p>
    <w:p w14:paraId="3E9A4F79" w14:textId="77777777"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рабочее место, </w:t>
      </w:r>
    </w:p>
    <w:p w14:paraId="40E7A488" w14:textId="77777777" w:rsidR="006C4CC6" w:rsidRPr="006C4CC6" w:rsidRDefault="006C4CC6" w:rsidP="006C4C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C4CC6">
        <w:rPr>
          <w:rFonts w:ascii="Times New Roman" w:hAnsi="Times New Roman" w:cs="Times New Roman"/>
          <w:sz w:val="24"/>
          <w:szCs w:val="24"/>
        </w:rPr>
        <w:sym w:font="Symbol" w:char="F02D"/>
      </w:r>
      <w:r w:rsidRPr="006C4CC6">
        <w:rPr>
          <w:rFonts w:ascii="Times New Roman" w:hAnsi="Times New Roman" w:cs="Times New Roman"/>
          <w:sz w:val="24"/>
          <w:szCs w:val="24"/>
        </w:rPr>
        <w:t xml:space="preserve"> технологический процесс изготовления детали.</w:t>
      </w:r>
    </w:p>
    <w:p w14:paraId="119FCB81" w14:textId="77777777" w:rsidR="006C4CC6" w:rsidRDefault="006C4CC6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A4EBC07" w14:textId="77777777" w:rsidR="00934972" w:rsidRPr="001E5183" w:rsidRDefault="00934972" w:rsidP="001E5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 w:rsidRPr="00FA28F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Задание </w:t>
      </w:r>
      <w:r w:rsidR="006C4CC6" w:rsidRPr="00FA28F2">
        <w:rPr>
          <w:rFonts w:ascii="Times New Roman" w:hAnsi="Times New Roman" w:cs="Times New Roman"/>
          <w:b/>
          <w:bCs/>
          <w:iCs/>
          <w:sz w:val="24"/>
          <w:szCs w:val="24"/>
        </w:rPr>
        <w:t>2</w:t>
      </w:r>
      <w:r w:rsidRPr="001E5183">
        <w:rPr>
          <w:rFonts w:ascii="Times New Roman" w:hAnsi="Times New Roman" w:cs="Times New Roman"/>
          <w:bCs/>
          <w:iCs/>
          <w:sz w:val="24"/>
          <w:szCs w:val="24"/>
        </w:rPr>
        <w:t xml:space="preserve">: рассмотреть классификацию систем и заполнить таблицу </w:t>
      </w:r>
      <w:r w:rsidR="00232207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="001E5183" w:rsidRPr="001E5183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1E5183">
        <w:rPr>
          <w:rFonts w:ascii="Times New Roman" w:hAnsi="Times New Roman" w:cs="Times New Roman"/>
          <w:bCs/>
          <w:iCs/>
          <w:sz w:val="24"/>
          <w:szCs w:val="24"/>
        </w:rPr>
        <w:t>конкретными примерами различных видов систем</w:t>
      </w:r>
    </w:p>
    <w:p w14:paraId="799019CD" w14:textId="77777777" w:rsidR="00934972" w:rsidRPr="001E5183" w:rsidRDefault="00934972" w:rsidP="00232207">
      <w:pPr>
        <w:spacing w:before="120"/>
        <w:rPr>
          <w:rFonts w:ascii="Times New Roman" w:eastAsia="TimesNewRomanPS-ItalicMT" w:hAnsi="Times New Roman" w:cs="Times New Roman"/>
          <w:iCs/>
          <w:sz w:val="24"/>
          <w:szCs w:val="24"/>
        </w:rPr>
      </w:pPr>
      <w:r w:rsidRPr="001E5183">
        <w:rPr>
          <w:rFonts w:ascii="Times New Roman" w:eastAsia="TimesNewRomanPS-ItalicMT" w:hAnsi="Times New Roman" w:cs="Times New Roman"/>
          <w:iCs/>
          <w:sz w:val="24"/>
          <w:szCs w:val="24"/>
        </w:rPr>
        <w:t xml:space="preserve">Таблица </w:t>
      </w:r>
      <w:r w:rsidR="00232207">
        <w:rPr>
          <w:rFonts w:ascii="Times New Roman" w:eastAsia="TimesNewRomanPS-ItalicMT" w:hAnsi="Times New Roman" w:cs="Times New Roman"/>
          <w:iCs/>
          <w:sz w:val="24"/>
          <w:szCs w:val="24"/>
        </w:rPr>
        <w:t>3</w:t>
      </w:r>
      <w:r w:rsidRPr="001E5183">
        <w:rPr>
          <w:rFonts w:ascii="Times New Roman" w:eastAsia="TimesNewRomanPS-ItalicMT" w:hAnsi="Times New Roman" w:cs="Times New Roman"/>
          <w:iCs/>
          <w:sz w:val="24"/>
          <w:szCs w:val="24"/>
        </w:rPr>
        <w:t xml:space="preserve"> – Классификация систем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562"/>
        <w:gridCol w:w="2469"/>
        <w:gridCol w:w="2634"/>
        <w:gridCol w:w="4253"/>
      </w:tblGrid>
      <w:tr w:rsidR="00934972" w14:paraId="310F3891" w14:textId="77777777" w:rsidTr="001E5183">
        <w:tc>
          <w:tcPr>
            <w:tcW w:w="562" w:type="dxa"/>
          </w:tcPr>
          <w:p w14:paraId="283AD5B2" w14:textId="77777777" w:rsidR="00934972" w:rsidRDefault="00934972" w:rsidP="00934972">
            <w:pPr>
              <w:jc w:val="center"/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69" w:type="dxa"/>
          </w:tcPr>
          <w:p w14:paraId="7424C9D4" w14:textId="77777777" w:rsidR="00934972" w:rsidRDefault="00934972" w:rsidP="00934972">
            <w:pPr>
              <w:jc w:val="center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sz w:val="24"/>
                <w:szCs w:val="24"/>
              </w:rPr>
              <w:t>Классификационный признак</w:t>
            </w:r>
          </w:p>
        </w:tc>
        <w:tc>
          <w:tcPr>
            <w:tcW w:w="2634" w:type="dxa"/>
          </w:tcPr>
          <w:p w14:paraId="425FC4C0" w14:textId="77777777" w:rsidR="00934972" w:rsidRDefault="00934972" w:rsidP="00934972">
            <w:pPr>
              <w:jc w:val="center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sz w:val="24"/>
                <w:szCs w:val="24"/>
              </w:rPr>
              <w:t>Виды систем</w:t>
            </w:r>
          </w:p>
        </w:tc>
        <w:tc>
          <w:tcPr>
            <w:tcW w:w="4253" w:type="dxa"/>
          </w:tcPr>
          <w:p w14:paraId="6F0BC19B" w14:textId="77777777" w:rsidR="00934972" w:rsidRDefault="00934972" w:rsidP="00934972">
            <w:pPr>
              <w:jc w:val="center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NewRomanPS-BoldItalicMT" w:hAnsi="TimesNewRomanPS-BoldItalicMT" w:cs="TimesNewRomanPS-BoldItalicMT"/>
                <w:b/>
                <w:bCs/>
                <w:i/>
                <w:iCs/>
                <w:sz w:val="24"/>
                <w:szCs w:val="24"/>
              </w:rPr>
              <w:t>Примеры систем</w:t>
            </w:r>
          </w:p>
        </w:tc>
      </w:tr>
      <w:tr w:rsidR="00934972" w14:paraId="30A889FC" w14:textId="77777777" w:rsidTr="001E5183">
        <w:tc>
          <w:tcPr>
            <w:tcW w:w="562" w:type="dxa"/>
          </w:tcPr>
          <w:p w14:paraId="2FF9E3D3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2469" w:type="dxa"/>
          </w:tcPr>
          <w:p w14:paraId="20A5E4A1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Степень</w:t>
            </w:r>
          </w:p>
          <w:p w14:paraId="1740B933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взаимодействия</w:t>
            </w:r>
          </w:p>
          <w:p w14:paraId="290DA2A9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 с внешней</w:t>
            </w:r>
          </w:p>
          <w:p w14:paraId="0B25EBAA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средой</w:t>
            </w:r>
          </w:p>
        </w:tc>
        <w:tc>
          <w:tcPr>
            <w:tcW w:w="2634" w:type="dxa"/>
          </w:tcPr>
          <w:p w14:paraId="48CE8A0F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Изолированные системы</w:t>
            </w:r>
          </w:p>
          <w:p w14:paraId="36934F38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Закрытые системы</w:t>
            </w:r>
          </w:p>
          <w:p w14:paraId="4C52F527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Открытые системы</w:t>
            </w:r>
          </w:p>
        </w:tc>
        <w:tc>
          <w:tcPr>
            <w:tcW w:w="4253" w:type="dxa"/>
          </w:tcPr>
          <w:p w14:paraId="2593C2E5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559855D2" w14:textId="77777777" w:rsidTr="001E5183">
        <w:tc>
          <w:tcPr>
            <w:tcW w:w="562" w:type="dxa"/>
          </w:tcPr>
          <w:p w14:paraId="4CC24444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2469" w:type="dxa"/>
          </w:tcPr>
          <w:p w14:paraId="53C1B5A0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Размер системы</w:t>
            </w:r>
          </w:p>
        </w:tc>
        <w:tc>
          <w:tcPr>
            <w:tcW w:w="2634" w:type="dxa"/>
          </w:tcPr>
          <w:p w14:paraId="49619B8F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Малые простые системы</w:t>
            </w:r>
          </w:p>
          <w:p w14:paraId="40998E06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Средние системы</w:t>
            </w:r>
          </w:p>
          <w:p w14:paraId="5DEA442F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Большие сложные системы</w:t>
            </w:r>
          </w:p>
        </w:tc>
        <w:tc>
          <w:tcPr>
            <w:tcW w:w="4253" w:type="dxa"/>
          </w:tcPr>
          <w:p w14:paraId="7F46AE44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1604885F" w14:textId="77777777" w:rsidTr="001E5183">
        <w:tc>
          <w:tcPr>
            <w:tcW w:w="562" w:type="dxa"/>
          </w:tcPr>
          <w:p w14:paraId="50214183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2469" w:type="dxa"/>
          </w:tcPr>
          <w:p w14:paraId="26DB31D5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Виды систем</w:t>
            </w:r>
          </w:p>
        </w:tc>
        <w:tc>
          <w:tcPr>
            <w:tcW w:w="2634" w:type="dxa"/>
          </w:tcPr>
          <w:p w14:paraId="421379CB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Биологические системы</w:t>
            </w:r>
          </w:p>
          <w:p w14:paraId="00342A2E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Технические системы</w:t>
            </w:r>
          </w:p>
          <w:p w14:paraId="6C42DA7C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Социально- экономические</w:t>
            </w:r>
          </w:p>
          <w:p w14:paraId="5BC4B498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 (в том числе</w:t>
            </w:r>
          </w:p>
          <w:p w14:paraId="24510283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производственные)</w:t>
            </w:r>
          </w:p>
        </w:tc>
        <w:tc>
          <w:tcPr>
            <w:tcW w:w="4253" w:type="dxa"/>
          </w:tcPr>
          <w:p w14:paraId="52DA2684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77FD5472" w14:textId="77777777" w:rsidTr="001E5183">
        <w:tc>
          <w:tcPr>
            <w:tcW w:w="562" w:type="dxa"/>
          </w:tcPr>
          <w:p w14:paraId="46F06600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2469" w:type="dxa"/>
          </w:tcPr>
          <w:p w14:paraId="0F85DE67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Степень свободы</w:t>
            </w:r>
          </w:p>
          <w:p w14:paraId="1DB1C513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 по</w:t>
            </w:r>
          </w:p>
          <w:p w14:paraId="47E23175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отношению к внешней</w:t>
            </w:r>
          </w:p>
          <w:p w14:paraId="4B904140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среде</w:t>
            </w:r>
          </w:p>
        </w:tc>
        <w:tc>
          <w:tcPr>
            <w:tcW w:w="2634" w:type="dxa"/>
          </w:tcPr>
          <w:p w14:paraId="782415BB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Относительно самостоятельные,</w:t>
            </w:r>
          </w:p>
          <w:p w14:paraId="1B628CD7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юридически и физически независимые</w:t>
            </w:r>
          </w:p>
          <w:p w14:paraId="2EC1C8C8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</w:t>
            </w:r>
          </w:p>
          <w:p w14:paraId="5B406EBB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Несамостоятельные системы</w:t>
            </w:r>
          </w:p>
          <w:p w14:paraId="51E4E01D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(подсистемы)</w:t>
            </w:r>
          </w:p>
          <w:p w14:paraId="54768CC1" w14:textId="77777777" w:rsidR="00934972" w:rsidRDefault="00934972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4253" w:type="dxa"/>
          </w:tcPr>
          <w:p w14:paraId="6302A83F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164300DB" w14:textId="77777777" w:rsidTr="001E5183">
        <w:tc>
          <w:tcPr>
            <w:tcW w:w="562" w:type="dxa"/>
          </w:tcPr>
          <w:p w14:paraId="4C9D9844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2469" w:type="dxa"/>
          </w:tcPr>
          <w:p w14:paraId="54E75679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Уровень</w:t>
            </w:r>
          </w:p>
          <w:p w14:paraId="49ED3DC4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специализации</w:t>
            </w:r>
          </w:p>
          <w:p w14:paraId="2D6771EE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</w:t>
            </w:r>
          </w:p>
        </w:tc>
        <w:tc>
          <w:tcPr>
            <w:tcW w:w="2634" w:type="dxa"/>
          </w:tcPr>
          <w:p w14:paraId="748A763F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Комплексные системы</w:t>
            </w:r>
          </w:p>
          <w:p w14:paraId="7EE75754" w14:textId="77777777" w:rsidR="00934972" w:rsidRDefault="00A85F0B" w:rsidP="00A85F0B">
            <w:pPr>
              <w:ind w:right="-108"/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Специализированные системы</w:t>
            </w:r>
          </w:p>
        </w:tc>
        <w:tc>
          <w:tcPr>
            <w:tcW w:w="4253" w:type="dxa"/>
          </w:tcPr>
          <w:p w14:paraId="0C0E28E1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59CC3575" w14:textId="77777777" w:rsidTr="001E5183">
        <w:tc>
          <w:tcPr>
            <w:tcW w:w="562" w:type="dxa"/>
          </w:tcPr>
          <w:p w14:paraId="23847F1E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2469" w:type="dxa"/>
          </w:tcPr>
          <w:p w14:paraId="2D0D6629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Продолжительность</w:t>
            </w:r>
          </w:p>
          <w:p w14:paraId="7614F893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функционирования</w:t>
            </w:r>
          </w:p>
          <w:p w14:paraId="1D911CC3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</w:t>
            </w:r>
          </w:p>
        </w:tc>
        <w:tc>
          <w:tcPr>
            <w:tcW w:w="2634" w:type="dxa"/>
          </w:tcPr>
          <w:p w14:paraId="630913F8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Системы кратковременного</w:t>
            </w:r>
          </w:p>
          <w:p w14:paraId="6E4FF499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действия (жизни)</w:t>
            </w:r>
          </w:p>
          <w:p w14:paraId="0C6773D1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Дискретные системы</w:t>
            </w:r>
          </w:p>
          <w:p w14:paraId="77D2D17E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Долговременные системы</w:t>
            </w:r>
          </w:p>
        </w:tc>
        <w:tc>
          <w:tcPr>
            <w:tcW w:w="4253" w:type="dxa"/>
          </w:tcPr>
          <w:p w14:paraId="6DBBD44B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7DB9C2C2" w14:textId="77777777" w:rsidTr="001E5183">
        <w:tc>
          <w:tcPr>
            <w:tcW w:w="562" w:type="dxa"/>
          </w:tcPr>
          <w:p w14:paraId="0A2BBF38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7</w:t>
            </w:r>
          </w:p>
        </w:tc>
        <w:tc>
          <w:tcPr>
            <w:tcW w:w="2469" w:type="dxa"/>
          </w:tcPr>
          <w:p w14:paraId="4B538888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Способ описания</w:t>
            </w:r>
          </w:p>
          <w:p w14:paraId="5EA9A44B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системы</w:t>
            </w:r>
          </w:p>
        </w:tc>
        <w:tc>
          <w:tcPr>
            <w:tcW w:w="2634" w:type="dxa"/>
          </w:tcPr>
          <w:p w14:paraId="2D10B7C0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Детерминированные</w:t>
            </w:r>
          </w:p>
          <w:p w14:paraId="756606CE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lastRenderedPageBreak/>
              <w:t>2 Стохастические (вероятностные)</w:t>
            </w:r>
          </w:p>
          <w:p w14:paraId="662006AB" w14:textId="77777777" w:rsidR="00934972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3 Нечеткие (описательные)</w:t>
            </w:r>
          </w:p>
        </w:tc>
        <w:tc>
          <w:tcPr>
            <w:tcW w:w="4253" w:type="dxa"/>
          </w:tcPr>
          <w:p w14:paraId="75ACB572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64F8475E" w14:textId="77777777" w:rsidTr="001E5183">
        <w:tc>
          <w:tcPr>
            <w:tcW w:w="562" w:type="dxa"/>
          </w:tcPr>
          <w:p w14:paraId="5A717F7D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8</w:t>
            </w:r>
          </w:p>
        </w:tc>
        <w:tc>
          <w:tcPr>
            <w:tcW w:w="2469" w:type="dxa"/>
          </w:tcPr>
          <w:p w14:paraId="4F34D7B8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Тип величин,</w:t>
            </w:r>
          </w:p>
          <w:p w14:paraId="39448A9B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используемых в</w:t>
            </w:r>
          </w:p>
          <w:p w14:paraId="15863135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субстанции системы</w:t>
            </w:r>
          </w:p>
        </w:tc>
        <w:tc>
          <w:tcPr>
            <w:tcW w:w="2634" w:type="dxa"/>
          </w:tcPr>
          <w:p w14:paraId="581A6A03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</w:t>
            </w: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 xml:space="preserve"> Физические</w:t>
            </w:r>
          </w:p>
          <w:p w14:paraId="0861D1EE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Абстрактные</w:t>
            </w:r>
          </w:p>
        </w:tc>
        <w:tc>
          <w:tcPr>
            <w:tcW w:w="4253" w:type="dxa"/>
          </w:tcPr>
          <w:p w14:paraId="2BBF4CF6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4D908730" w14:textId="77777777" w:rsidTr="001E5183">
        <w:tc>
          <w:tcPr>
            <w:tcW w:w="562" w:type="dxa"/>
          </w:tcPr>
          <w:p w14:paraId="23D6BE5C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9</w:t>
            </w:r>
          </w:p>
        </w:tc>
        <w:tc>
          <w:tcPr>
            <w:tcW w:w="2469" w:type="dxa"/>
          </w:tcPr>
          <w:p w14:paraId="0051A7C4" w14:textId="77777777" w:rsidR="00934972" w:rsidRPr="00A85F0B" w:rsidRDefault="00A85F0B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Происхождение</w:t>
            </w:r>
          </w:p>
        </w:tc>
        <w:tc>
          <w:tcPr>
            <w:tcW w:w="2634" w:type="dxa"/>
          </w:tcPr>
          <w:p w14:paraId="579DC399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Искусственные</w:t>
            </w:r>
          </w:p>
          <w:p w14:paraId="5A65A3AB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Естественные</w:t>
            </w:r>
          </w:p>
        </w:tc>
        <w:tc>
          <w:tcPr>
            <w:tcW w:w="4253" w:type="dxa"/>
          </w:tcPr>
          <w:p w14:paraId="0844AC3E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46B85AB6" w14:textId="77777777" w:rsidTr="001E5183">
        <w:tc>
          <w:tcPr>
            <w:tcW w:w="562" w:type="dxa"/>
          </w:tcPr>
          <w:p w14:paraId="3C9F0CE9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10</w:t>
            </w:r>
          </w:p>
        </w:tc>
        <w:tc>
          <w:tcPr>
            <w:tcW w:w="2469" w:type="dxa"/>
          </w:tcPr>
          <w:p w14:paraId="3CBF23A2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Чувствительность к</w:t>
            </w:r>
          </w:p>
          <w:p w14:paraId="0BC6C14A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внешним и внутренним</w:t>
            </w:r>
          </w:p>
          <w:p w14:paraId="62F1F9A4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воздействиям</w:t>
            </w:r>
          </w:p>
        </w:tc>
        <w:tc>
          <w:tcPr>
            <w:tcW w:w="2634" w:type="dxa"/>
          </w:tcPr>
          <w:p w14:paraId="7802E689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Мягкие</w:t>
            </w:r>
          </w:p>
          <w:p w14:paraId="22530D6F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Жесткие</w:t>
            </w:r>
          </w:p>
        </w:tc>
        <w:tc>
          <w:tcPr>
            <w:tcW w:w="4253" w:type="dxa"/>
          </w:tcPr>
          <w:p w14:paraId="673711F2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934972" w14:paraId="43AABEDC" w14:textId="77777777" w:rsidTr="001E5183">
        <w:tc>
          <w:tcPr>
            <w:tcW w:w="562" w:type="dxa"/>
          </w:tcPr>
          <w:p w14:paraId="297CE43E" w14:textId="77777777" w:rsidR="00934972" w:rsidRPr="00934972" w:rsidRDefault="00934972" w:rsidP="00934972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934972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11</w:t>
            </w:r>
          </w:p>
        </w:tc>
        <w:tc>
          <w:tcPr>
            <w:tcW w:w="2469" w:type="dxa"/>
          </w:tcPr>
          <w:p w14:paraId="374CD61F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Отношение к</w:t>
            </w:r>
          </w:p>
          <w:p w14:paraId="19BF3490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инновациям</w:t>
            </w:r>
          </w:p>
        </w:tc>
        <w:tc>
          <w:tcPr>
            <w:tcW w:w="2634" w:type="dxa"/>
          </w:tcPr>
          <w:p w14:paraId="57502EDC" w14:textId="77777777" w:rsidR="00A85F0B" w:rsidRPr="00A85F0B" w:rsidRDefault="00A85F0B" w:rsidP="00A85F0B">
            <w:pPr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1 Активные</w:t>
            </w:r>
          </w:p>
          <w:p w14:paraId="3A2290C1" w14:textId="77777777" w:rsidR="00934972" w:rsidRDefault="00A85F0B" w:rsidP="00A85F0B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  <w:r w:rsidRPr="00A85F0B">
              <w:rPr>
                <w:rFonts w:ascii="Times New Roman" w:eastAsia="TimesNewRomanPS-ItalicMT" w:hAnsi="Times New Roman" w:cs="Times New Roman"/>
                <w:iCs/>
                <w:sz w:val="24"/>
                <w:szCs w:val="24"/>
              </w:rPr>
              <w:t>2 Пассивные</w:t>
            </w:r>
          </w:p>
        </w:tc>
        <w:tc>
          <w:tcPr>
            <w:tcW w:w="4253" w:type="dxa"/>
          </w:tcPr>
          <w:p w14:paraId="5B1805FE" w14:textId="77777777" w:rsidR="00934972" w:rsidRDefault="00934972" w:rsidP="00934972">
            <w:pPr>
              <w:rPr>
                <w:rFonts w:ascii="Times New Roman" w:eastAsia="TimesNewRomanPS-ItalicMT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0868D2BF" w14:textId="77777777" w:rsidR="00934972" w:rsidRPr="00934972" w:rsidRDefault="00934972" w:rsidP="00934972">
      <w:pPr>
        <w:rPr>
          <w:rFonts w:ascii="Times New Roman" w:eastAsia="TimesNewRomanPS-ItalicMT" w:hAnsi="Times New Roman" w:cs="Times New Roman"/>
          <w:i/>
          <w:iCs/>
          <w:sz w:val="24"/>
          <w:szCs w:val="24"/>
        </w:rPr>
      </w:pPr>
    </w:p>
    <w:p w14:paraId="38698E2D" w14:textId="77777777" w:rsidR="00FA28F2" w:rsidRPr="00FA28F2" w:rsidRDefault="005279FC" w:rsidP="001E5183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28F2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6C4CC6" w:rsidRPr="00FA28F2">
        <w:rPr>
          <w:rFonts w:ascii="Times New Roman" w:hAnsi="Times New Roman" w:cs="Times New Roman"/>
          <w:b/>
          <w:sz w:val="24"/>
          <w:szCs w:val="24"/>
        </w:rPr>
        <w:t>3</w:t>
      </w:r>
      <w:r w:rsidRPr="00FA28F2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4480354E" w14:textId="77777777" w:rsidR="005279FC" w:rsidRPr="005279FC" w:rsidRDefault="005279FC" w:rsidP="001E518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 xml:space="preserve">Оценить влияние факторов внешней среды на функционирование организации (заполнить таблицу </w:t>
      </w:r>
      <w:r w:rsidR="00232207">
        <w:rPr>
          <w:rFonts w:ascii="Times New Roman" w:hAnsi="Times New Roman" w:cs="Times New Roman"/>
          <w:sz w:val="24"/>
          <w:szCs w:val="24"/>
        </w:rPr>
        <w:t>4</w:t>
      </w:r>
      <w:r w:rsidRPr="005279FC">
        <w:rPr>
          <w:rFonts w:ascii="Times New Roman" w:hAnsi="Times New Roman" w:cs="Times New Roman"/>
          <w:sz w:val="24"/>
          <w:szCs w:val="24"/>
        </w:rPr>
        <w:t xml:space="preserve"> и сделать выводы)</w:t>
      </w:r>
    </w:p>
    <w:p w14:paraId="0589CCD4" w14:textId="77777777"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Для оценки использовать пятибалльную шкалу:</w:t>
      </w:r>
    </w:p>
    <w:p w14:paraId="12838C2D" w14:textId="77777777"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полная зависимость ‒ 5 баллов;</w:t>
      </w:r>
    </w:p>
    <w:p w14:paraId="5BA565CD" w14:textId="77777777"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частичная зависимость – 4 балла;</w:t>
      </w:r>
    </w:p>
    <w:p w14:paraId="733F3FF0" w14:textId="77777777"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относительная зависимость ‒ 3 балла;</w:t>
      </w:r>
    </w:p>
    <w:p w14:paraId="5C84CB8D" w14:textId="77777777"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временная зависимость – 2 балла;</w:t>
      </w:r>
    </w:p>
    <w:p w14:paraId="6D81D9AE" w14:textId="77777777" w:rsidR="005279FC" w:rsidRP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неявная зависимость ‒ 1 балл;</w:t>
      </w:r>
    </w:p>
    <w:p w14:paraId="2988D2E9" w14:textId="77777777" w:rsid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- отсутствие зависимости – 0 баллов.</w:t>
      </w:r>
    </w:p>
    <w:p w14:paraId="0110014D" w14:textId="77777777" w:rsidR="005279FC" w:rsidRDefault="005279FC" w:rsidP="001E518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79FC">
        <w:rPr>
          <w:rFonts w:ascii="Times New Roman" w:hAnsi="Times New Roman" w:cs="Times New Roman"/>
          <w:sz w:val="24"/>
          <w:szCs w:val="24"/>
        </w:rPr>
        <w:t>Методические указания: группа студентов разбивается на подгруппы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9FC">
        <w:rPr>
          <w:rFonts w:ascii="Times New Roman" w:hAnsi="Times New Roman" w:cs="Times New Roman"/>
          <w:sz w:val="24"/>
          <w:szCs w:val="24"/>
        </w:rPr>
        <w:t>(</w:t>
      </w:r>
      <w:r w:rsidR="00FA28F2">
        <w:rPr>
          <w:rFonts w:ascii="Times New Roman" w:hAnsi="Times New Roman" w:cs="Times New Roman"/>
          <w:sz w:val="24"/>
          <w:szCs w:val="24"/>
        </w:rPr>
        <w:t>2</w:t>
      </w:r>
      <w:r w:rsidRPr="005279FC">
        <w:rPr>
          <w:rFonts w:ascii="Times New Roman" w:hAnsi="Times New Roman" w:cs="Times New Roman"/>
          <w:sz w:val="24"/>
          <w:szCs w:val="24"/>
        </w:rPr>
        <w:t>-</w:t>
      </w:r>
      <w:r w:rsidR="00FA28F2">
        <w:rPr>
          <w:rFonts w:ascii="Times New Roman" w:hAnsi="Times New Roman" w:cs="Times New Roman"/>
          <w:sz w:val="24"/>
          <w:szCs w:val="24"/>
        </w:rPr>
        <w:t>5</w:t>
      </w:r>
      <w:r w:rsidRPr="005279FC">
        <w:rPr>
          <w:rFonts w:ascii="Times New Roman" w:hAnsi="Times New Roman" w:cs="Times New Roman"/>
          <w:sz w:val="24"/>
          <w:szCs w:val="24"/>
        </w:rPr>
        <w:t xml:space="preserve"> человек) и выбирает конкретную организацию. Каждый студент выступает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9FC">
        <w:rPr>
          <w:rFonts w:ascii="Times New Roman" w:hAnsi="Times New Roman" w:cs="Times New Roman"/>
          <w:sz w:val="24"/>
          <w:szCs w:val="24"/>
        </w:rPr>
        <w:t>в роли эксперта и выставляет свои балльные оценки. Ранжирование факторов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9FC">
        <w:rPr>
          <w:rFonts w:ascii="Times New Roman" w:hAnsi="Times New Roman" w:cs="Times New Roman"/>
          <w:sz w:val="24"/>
          <w:szCs w:val="24"/>
        </w:rPr>
        <w:t>позволит сделать выводы и обратить внимание на наиболее важные факторы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79FC">
        <w:rPr>
          <w:rFonts w:ascii="Times New Roman" w:hAnsi="Times New Roman" w:cs="Times New Roman"/>
          <w:sz w:val="24"/>
          <w:szCs w:val="24"/>
        </w:rPr>
        <w:t>внешней среды.</w:t>
      </w:r>
    </w:p>
    <w:p w14:paraId="5E0E937B" w14:textId="77777777" w:rsidR="005279FC" w:rsidRPr="00232207" w:rsidRDefault="005279FC" w:rsidP="005279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2207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32207" w:rsidRPr="00232207">
        <w:rPr>
          <w:rFonts w:ascii="Times New Roman" w:hAnsi="Times New Roman" w:cs="Times New Roman"/>
          <w:sz w:val="24"/>
          <w:szCs w:val="24"/>
        </w:rPr>
        <w:t>4</w:t>
      </w:r>
      <w:r w:rsidRPr="00232207">
        <w:rPr>
          <w:rFonts w:ascii="Times New Roman" w:hAnsi="Times New Roman" w:cs="Times New Roman"/>
          <w:sz w:val="24"/>
          <w:szCs w:val="24"/>
        </w:rPr>
        <w:t xml:space="preserve"> – Степень влияния факторов внешней среды на функционирование</w:t>
      </w:r>
      <w:r w:rsidR="001E5183" w:rsidRPr="00232207">
        <w:rPr>
          <w:rFonts w:ascii="Times New Roman" w:hAnsi="Times New Roman" w:cs="Times New Roman"/>
          <w:sz w:val="24"/>
          <w:szCs w:val="24"/>
        </w:rPr>
        <w:t xml:space="preserve"> </w:t>
      </w:r>
      <w:r w:rsidRPr="00232207">
        <w:rPr>
          <w:rFonts w:ascii="Times New Roman" w:hAnsi="Times New Roman" w:cs="Times New Roman"/>
          <w:sz w:val="24"/>
          <w:szCs w:val="24"/>
        </w:rPr>
        <w:t>организации</w:t>
      </w:r>
    </w:p>
    <w:p w14:paraId="703CAB7A" w14:textId="77777777" w:rsidR="001E5183" w:rsidRPr="005279FC" w:rsidRDefault="001E5183" w:rsidP="005279F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a3"/>
        <w:tblW w:w="10033" w:type="dxa"/>
        <w:tblLook w:val="04A0" w:firstRow="1" w:lastRow="0" w:firstColumn="1" w:lastColumn="0" w:noHBand="0" w:noVBand="1"/>
      </w:tblPr>
      <w:tblGrid>
        <w:gridCol w:w="2405"/>
        <w:gridCol w:w="548"/>
        <w:gridCol w:w="548"/>
        <w:gridCol w:w="548"/>
        <w:gridCol w:w="548"/>
        <w:gridCol w:w="548"/>
        <w:gridCol w:w="934"/>
        <w:gridCol w:w="1636"/>
        <w:gridCol w:w="1403"/>
        <w:gridCol w:w="915"/>
      </w:tblGrid>
      <w:tr w:rsidR="00C5266C" w14:paraId="32ED75B8" w14:textId="77777777" w:rsidTr="00C5266C">
        <w:tc>
          <w:tcPr>
            <w:tcW w:w="2405" w:type="dxa"/>
            <w:vMerge w:val="restart"/>
          </w:tcPr>
          <w:p w14:paraId="628B4BCC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Внешние факторы</w:t>
            </w:r>
          </w:p>
        </w:tc>
        <w:tc>
          <w:tcPr>
            <w:tcW w:w="2740" w:type="dxa"/>
            <w:gridSpan w:val="5"/>
          </w:tcPr>
          <w:p w14:paraId="14E7C148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Экспертные оценки</w:t>
            </w:r>
          </w:p>
          <w:p w14:paraId="19EE976A" w14:textId="77777777" w:rsid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(баллы)</w:t>
            </w:r>
          </w:p>
        </w:tc>
        <w:tc>
          <w:tcPr>
            <w:tcW w:w="934" w:type="dxa"/>
            <w:vMerge w:val="restart"/>
          </w:tcPr>
          <w:p w14:paraId="71337015" w14:textId="77777777"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  <w:p w14:paraId="5D5FC6C5" w14:textId="77777777"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баллов</w:t>
            </w:r>
          </w:p>
          <w:p w14:paraId="3E595832" w14:textId="77777777" w:rsid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(с)</w:t>
            </w:r>
          </w:p>
        </w:tc>
        <w:tc>
          <w:tcPr>
            <w:tcW w:w="1636" w:type="dxa"/>
            <w:vMerge w:val="restart"/>
          </w:tcPr>
          <w:p w14:paraId="04994DD6" w14:textId="77777777"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</w:p>
          <w:p w14:paraId="084BABCA" w14:textId="77777777"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значимости</w:t>
            </w:r>
          </w:p>
          <w:p w14:paraId="5A0A1BD4" w14:textId="77777777" w:rsid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(к)</w:t>
            </w:r>
          </w:p>
        </w:tc>
        <w:tc>
          <w:tcPr>
            <w:tcW w:w="1403" w:type="dxa"/>
            <w:vMerge w:val="restart"/>
          </w:tcPr>
          <w:p w14:paraId="50DA7DBD" w14:textId="77777777"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Расчетная</w:t>
            </w:r>
          </w:p>
          <w:p w14:paraId="6916A0D0" w14:textId="77777777" w:rsidR="00C5266C" w:rsidRP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величина</w:t>
            </w:r>
          </w:p>
          <w:p w14:paraId="24242DA5" w14:textId="77777777" w:rsidR="00C5266C" w:rsidRDefault="00C5266C" w:rsidP="00C52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с×к</w:t>
            </w:r>
            <w:proofErr w:type="spellEnd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15" w:type="dxa"/>
            <w:vMerge w:val="restart"/>
          </w:tcPr>
          <w:p w14:paraId="1AF7E3DE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Ранг</w:t>
            </w:r>
          </w:p>
        </w:tc>
      </w:tr>
      <w:tr w:rsidR="00C5266C" w14:paraId="2BF09414" w14:textId="77777777" w:rsidTr="00C5266C">
        <w:tc>
          <w:tcPr>
            <w:tcW w:w="2405" w:type="dxa"/>
            <w:vMerge/>
          </w:tcPr>
          <w:p w14:paraId="5AC9E4EA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E5FD361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8" w:type="dxa"/>
          </w:tcPr>
          <w:p w14:paraId="0D3CF912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8" w:type="dxa"/>
          </w:tcPr>
          <w:p w14:paraId="772BF04B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14:paraId="6BAE5565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8" w:type="dxa"/>
          </w:tcPr>
          <w:p w14:paraId="1A0EF01E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4" w:type="dxa"/>
            <w:vMerge/>
          </w:tcPr>
          <w:p w14:paraId="4A1E5C14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  <w:vMerge/>
          </w:tcPr>
          <w:p w14:paraId="09BF596A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14:paraId="0CD5EB70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vMerge/>
          </w:tcPr>
          <w:p w14:paraId="05B5D672" w14:textId="77777777" w:rsidR="00C5266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66C" w14:paraId="7161FF31" w14:textId="77777777" w:rsidTr="00C5266C">
        <w:tc>
          <w:tcPr>
            <w:tcW w:w="2405" w:type="dxa"/>
          </w:tcPr>
          <w:p w14:paraId="476D93BD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1 Политические:</w:t>
            </w:r>
          </w:p>
          <w:p w14:paraId="51C996A5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правительственная</w:t>
            </w:r>
          </w:p>
          <w:p w14:paraId="3DA521BE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стабильность;</w:t>
            </w:r>
          </w:p>
          <w:p w14:paraId="030C3BC9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международная</w:t>
            </w:r>
          </w:p>
          <w:p w14:paraId="075E459F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обстановка;</w:t>
            </w:r>
          </w:p>
          <w:p w14:paraId="46A18FB3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государственное</w:t>
            </w:r>
          </w:p>
          <w:p w14:paraId="3F129392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регулирование;</w:t>
            </w:r>
          </w:p>
          <w:p w14:paraId="46B41285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межнациональные</w:t>
            </w:r>
          </w:p>
          <w:p w14:paraId="053740ED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конфликты;</w:t>
            </w:r>
          </w:p>
          <w:p w14:paraId="33C277F3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деятельность</w:t>
            </w:r>
          </w:p>
          <w:p w14:paraId="4680736D" w14:textId="77777777" w:rsidR="00C5266C" w:rsidRPr="00C5266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</w:p>
          <w:p w14:paraId="48D907BF" w14:textId="77777777" w:rsidR="005279FC" w:rsidRDefault="00C5266C" w:rsidP="00C52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организаций</w:t>
            </w:r>
          </w:p>
        </w:tc>
        <w:tc>
          <w:tcPr>
            <w:tcW w:w="548" w:type="dxa"/>
          </w:tcPr>
          <w:p w14:paraId="490AFA7C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538478E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B1DEAA1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5BEE65F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798BA14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67DBA842" w14:textId="77777777" w:rsidR="005279FC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0854A89B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79BF5A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5FF5D60E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CCD78E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57208EE3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570ABCE2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77CDC" w14:textId="51FCFD59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36" w:type="dxa"/>
          </w:tcPr>
          <w:p w14:paraId="7D6B013D" w14:textId="1E47204B" w:rsidR="005279FC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0,38</w:t>
            </w:r>
          </w:p>
          <w:p w14:paraId="72A64575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BC67A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0,22</w:t>
            </w:r>
          </w:p>
          <w:p w14:paraId="6E39F32A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D2589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0,17</w:t>
            </w:r>
          </w:p>
          <w:p w14:paraId="4F4290E2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  <w:p w14:paraId="3814DD8F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DFDD5" w14:textId="57EA7B1F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</w:tc>
        <w:tc>
          <w:tcPr>
            <w:tcW w:w="1403" w:type="dxa"/>
          </w:tcPr>
          <w:p w14:paraId="1DA8A134" w14:textId="77777777" w:rsidR="005279FC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3,42</w:t>
            </w:r>
          </w:p>
          <w:p w14:paraId="651C52D7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C4D6ED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1,76</w:t>
            </w:r>
          </w:p>
          <w:p w14:paraId="1F8D104F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FADFF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1,36</w:t>
            </w:r>
          </w:p>
          <w:p w14:paraId="319D5FB6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1,12</w:t>
            </w:r>
          </w:p>
          <w:p w14:paraId="6EC72891" w14:textId="77777777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2F9C2A" w14:textId="0B95E455" w:rsidR="000C65F7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0,63</w:t>
            </w:r>
          </w:p>
        </w:tc>
        <w:tc>
          <w:tcPr>
            <w:tcW w:w="915" w:type="dxa"/>
          </w:tcPr>
          <w:p w14:paraId="4886AB2F" w14:textId="59A6A7DF" w:rsidR="005279FC" w:rsidRDefault="00035E35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5266C" w14:paraId="195C67F0" w14:textId="77777777" w:rsidTr="00C5266C">
        <w:tc>
          <w:tcPr>
            <w:tcW w:w="2405" w:type="dxa"/>
          </w:tcPr>
          <w:p w14:paraId="5787E1D3" w14:textId="77777777" w:rsidR="005279FC" w:rsidRDefault="00C5266C" w:rsidP="00C5266C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12EF5291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23F4245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FDE1061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52745BD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EAB2EBE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82CE2A7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5CFFD9E9" w14:textId="77777777" w:rsidR="005279FC" w:rsidRDefault="00C5266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5E57B727" w14:textId="0E5B24FD" w:rsidR="005279FC" w:rsidRDefault="000C65F7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8,7</w:t>
            </w:r>
            <w:r w:rsidR="00035E3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15" w:type="dxa"/>
          </w:tcPr>
          <w:p w14:paraId="661A4881" w14:textId="77777777" w:rsidR="005279FC" w:rsidRDefault="005279FC" w:rsidP="005279F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5F7" w14:paraId="5358F217" w14:textId="77777777" w:rsidTr="00C5266C">
        <w:tc>
          <w:tcPr>
            <w:tcW w:w="2405" w:type="dxa"/>
          </w:tcPr>
          <w:p w14:paraId="090C2B52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2 Правовые:</w:t>
            </w:r>
          </w:p>
          <w:p w14:paraId="32E6A70E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-антимонопольное</w:t>
            </w:r>
          </w:p>
          <w:p w14:paraId="55A39BC0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законодательство;</w:t>
            </w:r>
          </w:p>
          <w:p w14:paraId="009B0286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ограничения на</w:t>
            </w:r>
          </w:p>
          <w:p w14:paraId="55BC8620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экспортно-</w:t>
            </w:r>
          </w:p>
          <w:p w14:paraId="3C72635A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импортные</w:t>
            </w:r>
          </w:p>
          <w:p w14:paraId="0B5A3DF4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операции;</w:t>
            </w:r>
          </w:p>
          <w:p w14:paraId="20076D58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природоохранное</w:t>
            </w:r>
          </w:p>
          <w:p w14:paraId="57FA892E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законодательство;</w:t>
            </w:r>
          </w:p>
          <w:p w14:paraId="416D9D1A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налоговое</w:t>
            </w:r>
          </w:p>
          <w:p w14:paraId="2530BDCC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законодательство;</w:t>
            </w:r>
          </w:p>
          <w:p w14:paraId="59EDFC4C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нормативные</w:t>
            </w:r>
          </w:p>
          <w:p w14:paraId="19F4CA80" w14:textId="77777777" w:rsidR="000C65F7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документы отрасли</w:t>
            </w:r>
          </w:p>
        </w:tc>
        <w:tc>
          <w:tcPr>
            <w:tcW w:w="548" w:type="dxa"/>
          </w:tcPr>
          <w:p w14:paraId="5F0950A3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36769A4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14C65B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5AE5D1C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DAC9129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0C63D401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6CC8F1C4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EFF06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56E57C99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E9DED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5943F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1DE5280E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E5B9A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224D1DD4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9A6A4" w14:textId="037E23AA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36" w:type="dxa"/>
          </w:tcPr>
          <w:p w14:paraId="22FC5D3D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0,29</w:t>
            </w:r>
          </w:p>
          <w:p w14:paraId="5E2DC378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03FED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0,31</w:t>
            </w:r>
          </w:p>
          <w:p w14:paraId="120ABE34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F4ED5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AEBF6B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  <w:p w14:paraId="063D5CB1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7F56D7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  <w:p w14:paraId="4094B3D6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AA5C3" w14:textId="429A4363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403" w:type="dxa"/>
          </w:tcPr>
          <w:p w14:paraId="4837A013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1,74</w:t>
            </w:r>
          </w:p>
          <w:p w14:paraId="6968F0F1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0FFF7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2,17</w:t>
            </w:r>
          </w:p>
          <w:p w14:paraId="05907825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EAA5F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D646E" w14:textId="77777777" w:rsidR="000C65F7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1,08</w:t>
            </w:r>
          </w:p>
          <w:p w14:paraId="399AA058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BC29C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  <w:p w14:paraId="47FEFA9C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60EEC" w14:textId="2F37F2B5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915" w:type="dxa"/>
          </w:tcPr>
          <w:p w14:paraId="0177287D" w14:textId="45323D37" w:rsidR="000C65F7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65F7" w14:paraId="5A9CC5AF" w14:textId="77777777" w:rsidTr="00C5266C">
        <w:tc>
          <w:tcPr>
            <w:tcW w:w="2405" w:type="dxa"/>
          </w:tcPr>
          <w:p w14:paraId="164C3C6B" w14:textId="77777777" w:rsidR="000C65F7" w:rsidRDefault="000C65F7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05B68E92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7882545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D0AA4AD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C5C6E2B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0FB41FB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721F3CA2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3365F5D5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6994C445" w14:textId="7FBBD1FD" w:rsidR="000C65F7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6,69</w:t>
            </w:r>
          </w:p>
        </w:tc>
        <w:tc>
          <w:tcPr>
            <w:tcW w:w="915" w:type="dxa"/>
          </w:tcPr>
          <w:p w14:paraId="0B3A6762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5F7" w14:paraId="26B58F48" w14:textId="77777777" w:rsidTr="00C5266C">
        <w:tc>
          <w:tcPr>
            <w:tcW w:w="2405" w:type="dxa"/>
          </w:tcPr>
          <w:p w14:paraId="4B58B56C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3 Экономические:</w:t>
            </w:r>
          </w:p>
          <w:p w14:paraId="2534CAD3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курс национальной</w:t>
            </w:r>
          </w:p>
          <w:p w14:paraId="7555CB47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валюты;</w:t>
            </w:r>
          </w:p>
          <w:p w14:paraId="77645FB2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 инфляции</w:t>
            </w:r>
          </w:p>
          <w:p w14:paraId="60B82812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платежеспособность</w:t>
            </w:r>
          </w:p>
          <w:p w14:paraId="13E636D9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населения и</w:t>
            </w:r>
          </w:p>
          <w:p w14:paraId="01D2E36D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предприятий;</w:t>
            </w:r>
          </w:p>
          <w:p w14:paraId="126B6FBE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доступность</w:t>
            </w:r>
          </w:p>
          <w:p w14:paraId="3EAA86C5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банковских</w:t>
            </w:r>
          </w:p>
          <w:p w14:paraId="2F010DA2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кредитов;</w:t>
            </w:r>
          </w:p>
          <w:p w14:paraId="5674C010" w14:textId="77777777" w:rsidR="000C65F7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конкуренция</w:t>
            </w:r>
          </w:p>
        </w:tc>
        <w:tc>
          <w:tcPr>
            <w:tcW w:w="548" w:type="dxa"/>
          </w:tcPr>
          <w:p w14:paraId="57F91933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A48AF3E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1779EB7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5108702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61817DD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5634C4A" w14:textId="77777777" w:rsidR="001F6D0C" w:rsidRDefault="001F6D0C" w:rsidP="001F6D0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6D7269F4" w14:textId="77777777" w:rsidR="001F6D0C" w:rsidRDefault="001F6D0C" w:rsidP="001F6D0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57A2E3" w14:textId="77777777" w:rsidR="001F6D0C" w:rsidRDefault="001F6D0C" w:rsidP="001F6D0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1210B203" w14:textId="77777777" w:rsidR="001F6D0C" w:rsidRDefault="001F6D0C" w:rsidP="001F6D0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89E4E0" w14:textId="77777777" w:rsidR="001F6D0C" w:rsidRDefault="001F6D0C" w:rsidP="001F6D0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E194D" w14:textId="77777777" w:rsidR="001F6D0C" w:rsidRDefault="001F6D0C" w:rsidP="001F6D0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3BBD7417" w14:textId="77777777" w:rsidR="001F6D0C" w:rsidRDefault="001F6D0C" w:rsidP="001F6D0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865B5" w14:textId="6E1B7D61" w:rsidR="000C65F7" w:rsidRDefault="001F6D0C" w:rsidP="001F6D0C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36" w:type="dxa"/>
          </w:tcPr>
          <w:p w14:paraId="59E737B8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0,35</w:t>
            </w:r>
          </w:p>
          <w:p w14:paraId="4F285209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41D23B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  <w:p w14:paraId="509A823D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7ACD7B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E5067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  <w:p w14:paraId="5C89F3F6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42A439" w14:textId="5C98E602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1403" w:type="dxa"/>
          </w:tcPr>
          <w:p w14:paraId="28A610F1" w14:textId="77777777" w:rsidR="000C65F7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3,15</w:t>
            </w:r>
          </w:p>
          <w:p w14:paraId="2F9214C0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25223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1,68</w:t>
            </w:r>
          </w:p>
          <w:p w14:paraId="0ED80CDE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8D9039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CF53F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</w:t>
            </w:r>
          </w:p>
          <w:p w14:paraId="62B17727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305E1" w14:textId="2E400438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2,56</w:t>
            </w:r>
          </w:p>
        </w:tc>
        <w:tc>
          <w:tcPr>
            <w:tcW w:w="915" w:type="dxa"/>
          </w:tcPr>
          <w:p w14:paraId="67258D96" w14:textId="6982FC10" w:rsidR="000C65F7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C65F7" w14:paraId="38416BC7" w14:textId="77777777" w:rsidTr="00C5266C">
        <w:tc>
          <w:tcPr>
            <w:tcW w:w="2405" w:type="dxa"/>
          </w:tcPr>
          <w:p w14:paraId="1E468431" w14:textId="77777777" w:rsidR="000C65F7" w:rsidRDefault="000C65F7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124A06C6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CF28B88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FDFC3B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6630444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FA76991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7489906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5C74B5A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0468939F" w14:textId="5B54FEA0" w:rsidR="000C65F7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8,23</w:t>
            </w:r>
          </w:p>
        </w:tc>
        <w:tc>
          <w:tcPr>
            <w:tcW w:w="915" w:type="dxa"/>
          </w:tcPr>
          <w:p w14:paraId="3AF3DBBB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5F7" w14:paraId="6747BF01" w14:textId="77777777" w:rsidTr="00C5266C">
        <w:tc>
          <w:tcPr>
            <w:tcW w:w="2405" w:type="dxa"/>
          </w:tcPr>
          <w:p w14:paraId="40D078C6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4 Научно–</w:t>
            </w:r>
          </w:p>
          <w:p w14:paraId="18B628B6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технические:</w:t>
            </w:r>
          </w:p>
          <w:p w14:paraId="1F448D5C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достижения</w:t>
            </w:r>
          </w:p>
          <w:p w14:paraId="23EFC197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мировой науки;</w:t>
            </w:r>
          </w:p>
          <w:p w14:paraId="3FE2760D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 развития</w:t>
            </w:r>
          </w:p>
          <w:p w14:paraId="6DD7B367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новых технологий и</w:t>
            </w:r>
          </w:p>
          <w:p w14:paraId="070A58BA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оборудования;</w:t>
            </w:r>
          </w:p>
          <w:p w14:paraId="32FA9709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</w:t>
            </w:r>
          </w:p>
          <w:p w14:paraId="52810857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компьютеризации;</w:t>
            </w:r>
          </w:p>
          <w:p w14:paraId="3B29C3CD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господдержка в</w:t>
            </w:r>
          </w:p>
          <w:p w14:paraId="4C497347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области НТП;</w:t>
            </w:r>
          </w:p>
          <w:p w14:paraId="38D84289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защита</w:t>
            </w:r>
          </w:p>
          <w:p w14:paraId="5B7D5025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интеллектуальной</w:t>
            </w:r>
          </w:p>
          <w:p w14:paraId="71787521" w14:textId="77777777" w:rsidR="000C65F7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собственности</w:t>
            </w:r>
          </w:p>
        </w:tc>
        <w:tc>
          <w:tcPr>
            <w:tcW w:w="548" w:type="dxa"/>
          </w:tcPr>
          <w:p w14:paraId="35325D16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829F69F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CE7259A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A9A57BE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E24E2D9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7463E1FA" w14:textId="77777777" w:rsidR="000C65F7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76DDCFC9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AD4A0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324B6B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5D0E14CA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5C8EE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08412F21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406AA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076A1DB2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F7BF7" w14:textId="0D01F655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36" w:type="dxa"/>
          </w:tcPr>
          <w:p w14:paraId="6C6827F1" w14:textId="77777777" w:rsidR="000C65F7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0,43</w:t>
            </w:r>
          </w:p>
          <w:p w14:paraId="6256C07B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69278E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CFDF68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0,27</w:t>
            </w:r>
          </w:p>
          <w:p w14:paraId="7965169E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EA87C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  <w:p w14:paraId="1E511085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EF29F6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  <w:p w14:paraId="5DE26265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E3AA77" w14:textId="0237541C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403" w:type="dxa"/>
          </w:tcPr>
          <w:p w14:paraId="144B7B4F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3,44</w:t>
            </w:r>
          </w:p>
          <w:p w14:paraId="044D3361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7BAF8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F2EC1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2,43</w:t>
            </w:r>
          </w:p>
          <w:p w14:paraId="0350EBD8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A6FC7F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</w:t>
            </w:r>
          </w:p>
          <w:p w14:paraId="29BBDA75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88BFC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  <w:p w14:paraId="1F5BC630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F7B43" w14:textId="357DCEE6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915" w:type="dxa"/>
          </w:tcPr>
          <w:p w14:paraId="5BF87FB2" w14:textId="610CDAC9" w:rsidR="000C65F7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C65F7" w14:paraId="6CFA6CF9" w14:textId="77777777" w:rsidTr="00C5266C">
        <w:tc>
          <w:tcPr>
            <w:tcW w:w="2405" w:type="dxa"/>
          </w:tcPr>
          <w:p w14:paraId="4677866B" w14:textId="77777777" w:rsidR="000C65F7" w:rsidRDefault="000C65F7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726C96C7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AE13D5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DFA0AFE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C847F73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21A3C1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037F112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3CC0ADE6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46DC3003" w14:textId="3CD781A9" w:rsidR="000C65F7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7,41</w:t>
            </w:r>
          </w:p>
        </w:tc>
        <w:tc>
          <w:tcPr>
            <w:tcW w:w="915" w:type="dxa"/>
          </w:tcPr>
          <w:p w14:paraId="082ACCAB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5F7" w14:paraId="45BD141F" w14:textId="77777777" w:rsidTr="00C5266C">
        <w:tc>
          <w:tcPr>
            <w:tcW w:w="2405" w:type="dxa"/>
          </w:tcPr>
          <w:p w14:paraId="5E3376C7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5 Социокультурные:</w:t>
            </w:r>
          </w:p>
          <w:p w14:paraId="7760A6E7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демографическая</w:t>
            </w:r>
          </w:p>
          <w:p w14:paraId="51EFDA5D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ситуация;</w:t>
            </w:r>
          </w:p>
          <w:p w14:paraId="7998F1BB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стиль жизни и</w:t>
            </w:r>
          </w:p>
          <w:p w14:paraId="7B7E8BDD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привычки;</w:t>
            </w:r>
          </w:p>
          <w:p w14:paraId="40C8A415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 уровень</w:t>
            </w:r>
          </w:p>
          <w:p w14:paraId="6C4B8AC6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образования</w:t>
            </w:r>
          </w:p>
          <w:p w14:paraId="2917C345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населения;</w:t>
            </w:r>
          </w:p>
          <w:p w14:paraId="0FAAF2EE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уровень общей</w:t>
            </w:r>
          </w:p>
          <w:p w14:paraId="2C36452A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культуры;</w:t>
            </w:r>
          </w:p>
          <w:p w14:paraId="390838A5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миграция</w:t>
            </w:r>
          </w:p>
          <w:p w14:paraId="0B71EA5C" w14:textId="77777777" w:rsidR="000C65F7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населения</w:t>
            </w:r>
          </w:p>
        </w:tc>
        <w:tc>
          <w:tcPr>
            <w:tcW w:w="548" w:type="dxa"/>
          </w:tcPr>
          <w:p w14:paraId="2C388BC9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05778FC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6C922A8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D4348F7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95325F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411C1115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5353DD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6A13417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F9A3BAB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  <w:p w14:paraId="21F9A955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5A6A7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460B0F0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E34BEC" w14:textId="6C70C9DE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36" w:type="dxa"/>
          </w:tcPr>
          <w:p w14:paraId="348C1578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F4E3F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  <w:p w14:paraId="47313F00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  <w:p w14:paraId="794ECEB0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0,25</w:t>
            </w:r>
          </w:p>
          <w:p w14:paraId="6FF7906D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EC45D4" w14:textId="5987C743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  <w:p w14:paraId="48F44BF3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44725" w14:textId="524C7094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1403" w:type="dxa"/>
          </w:tcPr>
          <w:p w14:paraId="67536401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1F2B8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1,05</w:t>
            </w:r>
          </w:p>
          <w:p w14:paraId="1931CE93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  <w:p w14:paraId="33F8ED07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1,5</w:t>
            </w:r>
          </w:p>
          <w:p w14:paraId="66DF8DF9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941E2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0,56</w:t>
            </w:r>
          </w:p>
          <w:p w14:paraId="4C10245E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A28F1" w14:textId="0D67EE3D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</w:p>
        </w:tc>
        <w:tc>
          <w:tcPr>
            <w:tcW w:w="915" w:type="dxa"/>
          </w:tcPr>
          <w:p w14:paraId="42515881" w14:textId="0363F6D3" w:rsidR="000C65F7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</w:tr>
      <w:tr w:rsidR="000C65F7" w14:paraId="7997FFF2" w14:textId="77777777" w:rsidTr="00C5266C">
        <w:tc>
          <w:tcPr>
            <w:tcW w:w="2405" w:type="dxa"/>
          </w:tcPr>
          <w:p w14:paraId="01B9B924" w14:textId="77777777" w:rsidR="000C65F7" w:rsidRDefault="000C65F7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4D003F51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D89EAD6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F02C724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89EA125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898E5F4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5CBA8F7D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7C1FA40B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64E540F1" w14:textId="1CACBD06" w:rsidR="000C65F7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5,51</w:t>
            </w:r>
          </w:p>
        </w:tc>
        <w:tc>
          <w:tcPr>
            <w:tcW w:w="915" w:type="dxa"/>
          </w:tcPr>
          <w:p w14:paraId="49F93CA2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65F7" w14:paraId="720D3546" w14:textId="77777777" w:rsidTr="00C5266C">
        <w:tc>
          <w:tcPr>
            <w:tcW w:w="2405" w:type="dxa"/>
          </w:tcPr>
          <w:p w14:paraId="5742D2BC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Природно</w:t>
            </w:r>
            <w:proofErr w:type="spellEnd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</w:p>
          <w:p w14:paraId="399B5ED3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климатические:</w:t>
            </w:r>
          </w:p>
          <w:p w14:paraId="1891870B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обеспеченность</w:t>
            </w:r>
          </w:p>
          <w:p w14:paraId="21F661ED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природными</w:t>
            </w:r>
          </w:p>
          <w:p w14:paraId="04178C08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ресурсами;</w:t>
            </w:r>
          </w:p>
          <w:p w14:paraId="1663B499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географическое</w:t>
            </w:r>
          </w:p>
          <w:p w14:paraId="0A141313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положение;</w:t>
            </w:r>
          </w:p>
          <w:p w14:paraId="3F2C69F0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климатические</w:t>
            </w:r>
          </w:p>
          <w:p w14:paraId="25E8F235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условия;</w:t>
            </w:r>
          </w:p>
          <w:p w14:paraId="74A0A2CF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требования</w:t>
            </w:r>
          </w:p>
          <w:p w14:paraId="5192CAF2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экологической</w:t>
            </w:r>
          </w:p>
          <w:p w14:paraId="0780878D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безопасности;</w:t>
            </w:r>
          </w:p>
          <w:p w14:paraId="68DCD355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- наличие крупных</w:t>
            </w:r>
          </w:p>
          <w:p w14:paraId="7AA45D09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месторождений</w:t>
            </w:r>
          </w:p>
          <w:p w14:paraId="0E921776" w14:textId="77777777" w:rsidR="000C65F7" w:rsidRPr="00C5266C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полезных</w:t>
            </w:r>
          </w:p>
          <w:p w14:paraId="159AC0A5" w14:textId="77777777" w:rsidR="000C65F7" w:rsidRDefault="000C65F7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ископаемых</w:t>
            </w:r>
          </w:p>
        </w:tc>
        <w:tc>
          <w:tcPr>
            <w:tcW w:w="548" w:type="dxa"/>
          </w:tcPr>
          <w:p w14:paraId="6CDD24F3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ADF6227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6C5775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07F2FB9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A56A91E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03F8818F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1DD2D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8ED057" w14:textId="1216C62D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0A5BA8EB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EE776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22547714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7B3605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3EB56F7A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16EEFF63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A2C6BB" w14:textId="69C8289E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36" w:type="dxa"/>
          </w:tcPr>
          <w:p w14:paraId="13372623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DE767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FAC9E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0,31</w:t>
            </w:r>
          </w:p>
          <w:p w14:paraId="5704C852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B8BC9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  <w:p w14:paraId="1FDDB6C6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7AD049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</w:p>
          <w:p w14:paraId="4C124DE3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0,17</w:t>
            </w:r>
          </w:p>
          <w:p w14:paraId="21C04C33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AEBDD1" w14:textId="7EF3D558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403" w:type="dxa"/>
          </w:tcPr>
          <w:p w14:paraId="725902F0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0B8E25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AE312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2,17</w:t>
            </w:r>
          </w:p>
          <w:p w14:paraId="25D717D8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7B956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1,14</w:t>
            </w:r>
          </w:p>
          <w:p w14:paraId="1353AA5B" w14:textId="77777777" w:rsidR="001F6D0C" w:rsidRDefault="001F6D0C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D8DDC" w14:textId="77777777" w:rsidR="001F6D0C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  <w:p w14:paraId="77E0E258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1,02</w:t>
            </w:r>
          </w:p>
          <w:p w14:paraId="1C2ABFD6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4B227" w14:textId="27DA46C6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</w:tc>
        <w:tc>
          <w:tcPr>
            <w:tcW w:w="915" w:type="dxa"/>
          </w:tcPr>
          <w:p w14:paraId="452330A0" w14:textId="33634BE9" w:rsidR="000C65F7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C65F7" w14:paraId="53F08AD4" w14:textId="77777777" w:rsidTr="00C5266C">
        <w:tc>
          <w:tcPr>
            <w:tcW w:w="2405" w:type="dxa"/>
          </w:tcPr>
          <w:p w14:paraId="7FC1C5BF" w14:textId="77777777" w:rsidR="000C65F7" w:rsidRDefault="000C65F7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47CC3263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FB5DF7F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F4BFBAD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1031575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E5AFBDA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537CA593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6FE8C7E6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5049B80B" w14:textId="76EA8C3C" w:rsidR="000C65F7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6,38</w:t>
            </w:r>
          </w:p>
        </w:tc>
        <w:tc>
          <w:tcPr>
            <w:tcW w:w="915" w:type="dxa"/>
          </w:tcPr>
          <w:p w14:paraId="372650A5" w14:textId="77777777" w:rsidR="000C65F7" w:rsidRDefault="000C65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0ACC65" w14:textId="77777777" w:rsidR="005279FC" w:rsidRDefault="005279FC" w:rsidP="005279F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500F51" w14:textId="77777777" w:rsidR="00FA28F2" w:rsidRPr="00FA28F2" w:rsidRDefault="00C5266C" w:rsidP="00711D12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28F2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6C4CC6" w:rsidRPr="00FA28F2">
        <w:rPr>
          <w:rFonts w:ascii="Times New Roman" w:hAnsi="Times New Roman" w:cs="Times New Roman"/>
          <w:b/>
          <w:sz w:val="24"/>
          <w:szCs w:val="24"/>
        </w:rPr>
        <w:t>4</w:t>
      </w:r>
      <w:r w:rsidRPr="00FA28F2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0D685AFD" w14:textId="77777777" w:rsidR="00CA2E8D" w:rsidRPr="00CA2E8D" w:rsidRDefault="00CA2E8D" w:rsidP="00711D1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CA2E8D">
        <w:rPr>
          <w:rFonts w:ascii="Times New Roman" w:hAnsi="Times New Roman" w:cs="Times New Roman"/>
          <w:sz w:val="24"/>
          <w:szCs w:val="24"/>
        </w:rPr>
        <w:t>ценить влияние факторов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внутренней среды на функционирование и развитие организации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 xml:space="preserve">(заполнить таблицу </w:t>
      </w:r>
      <w:r w:rsidR="00232207">
        <w:rPr>
          <w:rFonts w:ascii="Times New Roman" w:hAnsi="Times New Roman" w:cs="Times New Roman"/>
          <w:sz w:val="24"/>
          <w:szCs w:val="24"/>
        </w:rPr>
        <w:t>5</w:t>
      </w:r>
      <w:r w:rsidRPr="00CA2E8D">
        <w:rPr>
          <w:rFonts w:ascii="Times New Roman" w:hAnsi="Times New Roman" w:cs="Times New Roman"/>
          <w:sz w:val="24"/>
          <w:szCs w:val="24"/>
        </w:rPr>
        <w:t>).</w:t>
      </w:r>
    </w:p>
    <w:p w14:paraId="7777571A" w14:textId="77777777"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Для оценки использовать пятибалльную шкалу:</w:t>
      </w:r>
    </w:p>
    <w:p w14:paraId="38556D51" w14:textId="77777777"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существенное влияние – 5 баллов;</w:t>
      </w:r>
    </w:p>
    <w:p w14:paraId="404F936B" w14:textId="77777777"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сильное влияние – 4 балла;</w:t>
      </w:r>
    </w:p>
    <w:p w14:paraId="47D7454A" w14:textId="77777777"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среднее влияние – 3 балла;</w:t>
      </w:r>
    </w:p>
    <w:p w14:paraId="288A046C" w14:textId="77777777" w:rsidR="00CA2E8D" w:rsidRP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слабое влияние – 1 балл;</w:t>
      </w:r>
    </w:p>
    <w:p w14:paraId="51D86339" w14:textId="77777777" w:rsidR="00C5266C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- отсутствие влияния – 0 баллов.</w:t>
      </w:r>
    </w:p>
    <w:p w14:paraId="75636030" w14:textId="77777777" w:rsidR="00CA2E8D" w:rsidRDefault="00CA2E8D" w:rsidP="00CA2E8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>Методические указания: группа студентов разбивается на подгруппы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(3-5 человек) и выбирает конкретную организацию. Каждый студент выступает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в роли эксперта и выставляет свои балльные оценки. Ранжирование факторов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позволит сделать выводы. Каждая группа представляет свой план решения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выявленных проблем во внутренней среде организации</w:t>
      </w:r>
    </w:p>
    <w:p w14:paraId="006E1384" w14:textId="77777777" w:rsidR="00CA2E8D" w:rsidRDefault="00CA2E8D" w:rsidP="001E5183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2E8D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32207">
        <w:rPr>
          <w:rFonts w:ascii="Times New Roman" w:hAnsi="Times New Roman" w:cs="Times New Roman"/>
          <w:sz w:val="24"/>
          <w:szCs w:val="24"/>
        </w:rPr>
        <w:t>5</w:t>
      </w:r>
      <w:r w:rsidRPr="00CA2E8D">
        <w:rPr>
          <w:rFonts w:ascii="Times New Roman" w:hAnsi="Times New Roman" w:cs="Times New Roman"/>
          <w:sz w:val="24"/>
          <w:szCs w:val="24"/>
        </w:rPr>
        <w:t xml:space="preserve"> ‒ Степень влияния факторов внутренней среды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E8D">
        <w:rPr>
          <w:rFonts w:ascii="Times New Roman" w:hAnsi="Times New Roman" w:cs="Times New Roman"/>
          <w:sz w:val="24"/>
          <w:szCs w:val="24"/>
        </w:rPr>
        <w:t>функционирование и развитие организации</w:t>
      </w:r>
    </w:p>
    <w:tbl>
      <w:tblPr>
        <w:tblStyle w:val="a3"/>
        <w:tblW w:w="10033" w:type="dxa"/>
        <w:tblLook w:val="04A0" w:firstRow="1" w:lastRow="0" w:firstColumn="1" w:lastColumn="0" w:noHBand="0" w:noVBand="1"/>
      </w:tblPr>
      <w:tblGrid>
        <w:gridCol w:w="2405"/>
        <w:gridCol w:w="548"/>
        <w:gridCol w:w="548"/>
        <w:gridCol w:w="548"/>
        <w:gridCol w:w="548"/>
        <w:gridCol w:w="548"/>
        <w:gridCol w:w="934"/>
        <w:gridCol w:w="1636"/>
        <w:gridCol w:w="1403"/>
        <w:gridCol w:w="915"/>
      </w:tblGrid>
      <w:tr w:rsidR="00CA2E8D" w14:paraId="12D06CF2" w14:textId="77777777" w:rsidTr="000C65F7">
        <w:tc>
          <w:tcPr>
            <w:tcW w:w="2405" w:type="dxa"/>
            <w:vMerge w:val="restart"/>
          </w:tcPr>
          <w:p w14:paraId="19EF6F05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Внешние факторы</w:t>
            </w:r>
          </w:p>
        </w:tc>
        <w:tc>
          <w:tcPr>
            <w:tcW w:w="2740" w:type="dxa"/>
            <w:gridSpan w:val="5"/>
          </w:tcPr>
          <w:p w14:paraId="1182D1E9" w14:textId="77777777" w:rsidR="00CA2E8D" w:rsidRPr="00C5266C" w:rsidRDefault="00CA2E8D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Экспертные оценки</w:t>
            </w:r>
          </w:p>
          <w:p w14:paraId="62BB945F" w14:textId="77777777" w:rsidR="00CA2E8D" w:rsidRDefault="00CA2E8D" w:rsidP="000C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(баллы)</w:t>
            </w:r>
          </w:p>
        </w:tc>
        <w:tc>
          <w:tcPr>
            <w:tcW w:w="934" w:type="dxa"/>
            <w:vMerge w:val="restart"/>
          </w:tcPr>
          <w:p w14:paraId="5137F5F6" w14:textId="77777777" w:rsidR="00CA2E8D" w:rsidRPr="00C5266C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  <w:p w14:paraId="6AE3C0AC" w14:textId="77777777" w:rsidR="00CA2E8D" w:rsidRPr="00C5266C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баллов</w:t>
            </w:r>
          </w:p>
          <w:p w14:paraId="3E636C50" w14:textId="77777777" w:rsidR="00CA2E8D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(с)</w:t>
            </w:r>
          </w:p>
        </w:tc>
        <w:tc>
          <w:tcPr>
            <w:tcW w:w="1636" w:type="dxa"/>
            <w:vMerge w:val="restart"/>
          </w:tcPr>
          <w:p w14:paraId="073F0D36" w14:textId="77777777" w:rsidR="00CA2E8D" w:rsidRPr="00C5266C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</w:p>
          <w:p w14:paraId="18EA836C" w14:textId="77777777" w:rsidR="00CA2E8D" w:rsidRPr="00C5266C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значимости</w:t>
            </w:r>
          </w:p>
          <w:p w14:paraId="77C07F8D" w14:textId="77777777" w:rsidR="00CA2E8D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(к)</w:t>
            </w:r>
          </w:p>
        </w:tc>
        <w:tc>
          <w:tcPr>
            <w:tcW w:w="1403" w:type="dxa"/>
            <w:vMerge w:val="restart"/>
          </w:tcPr>
          <w:p w14:paraId="2EEA42B4" w14:textId="77777777" w:rsidR="00CA2E8D" w:rsidRPr="00C5266C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Расчетная</w:t>
            </w:r>
          </w:p>
          <w:p w14:paraId="6C0DBE3E" w14:textId="77777777" w:rsidR="00CA2E8D" w:rsidRPr="00C5266C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величина</w:t>
            </w:r>
          </w:p>
          <w:p w14:paraId="66483BF8" w14:textId="77777777" w:rsidR="00CA2E8D" w:rsidRDefault="00CA2E8D" w:rsidP="000C65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с×к</w:t>
            </w:r>
            <w:proofErr w:type="spellEnd"/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15" w:type="dxa"/>
            <w:vMerge w:val="restart"/>
          </w:tcPr>
          <w:p w14:paraId="7C318536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Ранг</w:t>
            </w:r>
          </w:p>
        </w:tc>
      </w:tr>
      <w:tr w:rsidR="00CA2E8D" w14:paraId="354E5329" w14:textId="77777777" w:rsidTr="000C65F7">
        <w:tc>
          <w:tcPr>
            <w:tcW w:w="2405" w:type="dxa"/>
            <w:vMerge/>
          </w:tcPr>
          <w:p w14:paraId="60F02AFF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8AE637B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8" w:type="dxa"/>
          </w:tcPr>
          <w:p w14:paraId="552B66A2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8" w:type="dxa"/>
          </w:tcPr>
          <w:p w14:paraId="7D0D45EA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8" w:type="dxa"/>
          </w:tcPr>
          <w:p w14:paraId="014025E3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8" w:type="dxa"/>
          </w:tcPr>
          <w:p w14:paraId="14FA1CF4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4" w:type="dxa"/>
            <w:vMerge/>
          </w:tcPr>
          <w:p w14:paraId="5A358BEA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  <w:vMerge/>
          </w:tcPr>
          <w:p w14:paraId="53457C17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3" w:type="dxa"/>
            <w:vMerge/>
          </w:tcPr>
          <w:p w14:paraId="2BB66C0D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vMerge/>
          </w:tcPr>
          <w:p w14:paraId="105C0591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14:paraId="3A22C2F9" w14:textId="77777777" w:rsidTr="000C65F7">
        <w:tc>
          <w:tcPr>
            <w:tcW w:w="2405" w:type="dxa"/>
          </w:tcPr>
          <w:p w14:paraId="18D90A50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1 Организационная</w:t>
            </w:r>
          </w:p>
          <w:p w14:paraId="596D5E4D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структура управления:</w:t>
            </w:r>
          </w:p>
          <w:p w14:paraId="53C79580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соответствие</w:t>
            </w:r>
          </w:p>
          <w:p w14:paraId="2ABF2E10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рыночным</w:t>
            </w:r>
          </w:p>
          <w:p w14:paraId="0356D822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требованиям;</w:t>
            </w:r>
          </w:p>
          <w:p w14:paraId="35AE4C4C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распределение</w:t>
            </w:r>
          </w:p>
          <w:p w14:paraId="7AB1BF12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функций, прав и</w:t>
            </w:r>
          </w:p>
          <w:p w14:paraId="0FFC0FFA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ответственности;</w:t>
            </w:r>
          </w:p>
          <w:p w14:paraId="53FD95CD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затраты на</w:t>
            </w:r>
          </w:p>
          <w:p w14:paraId="4268CB37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управленческий</w:t>
            </w:r>
          </w:p>
          <w:p w14:paraId="4948CC7B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аппарат;</w:t>
            </w:r>
          </w:p>
          <w:p w14:paraId="08D959D0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процесс принятия</w:t>
            </w:r>
          </w:p>
          <w:p w14:paraId="15572CD9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управленческих</w:t>
            </w:r>
          </w:p>
          <w:p w14:paraId="4C6041B8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решений;</w:t>
            </w:r>
          </w:p>
          <w:p w14:paraId="23C61539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система</w:t>
            </w:r>
          </w:p>
          <w:p w14:paraId="0128FC56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документооборота;</w:t>
            </w:r>
          </w:p>
          <w:p w14:paraId="1C650D71" w14:textId="77777777"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система контроля</w:t>
            </w:r>
          </w:p>
        </w:tc>
        <w:tc>
          <w:tcPr>
            <w:tcW w:w="548" w:type="dxa"/>
          </w:tcPr>
          <w:p w14:paraId="6BC1633E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50939E5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DFEEBDE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7AB9038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BC895D3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0EF5EDB7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B3DD93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E9294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6EB2242C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107FB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7D4CFF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31F01156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E0515E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7E7CB474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9D6F4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3FC0D7C3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24B8E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928A58D" w14:textId="70994A52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36" w:type="dxa"/>
          </w:tcPr>
          <w:p w14:paraId="79A0B5C8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61EE0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623D7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0,26</w:t>
            </w:r>
          </w:p>
          <w:p w14:paraId="3BEA9417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2B50B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873FF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  <w:p w14:paraId="51443002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BD66E9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0,28</w:t>
            </w:r>
          </w:p>
          <w:p w14:paraId="40F2DE69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7C78D2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  <w:p w14:paraId="417A43F0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D84DF" w14:textId="275B1868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  <w:p w14:paraId="5764139F" w14:textId="605F8CB8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403" w:type="dxa"/>
          </w:tcPr>
          <w:p w14:paraId="3714EB47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38D51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92D4B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1,56</w:t>
            </w:r>
          </w:p>
          <w:p w14:paraId="7BFCAF9A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70E923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2387B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95FE12F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1EFC69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1,68</w:t>
            </w:r>
          </w:p>
          <w:p w14:paraId="6E4A34D2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68A6A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1,12</w:t>
            </w:r>
          </w:p>
          <w:p w14:paraId="3CDBB432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FB24E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551AF34" w14:textId="712FF206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0,36</w:t>
            </w:r>
          </w:p>
        </w:tc>
        <w:tc>
          <w:tcPr>
            <w:tcW w:w="915" w:type="dxa"/>
          </w:tcPr>
          <w:p w14:paraId="19BB1BB6" w14:textId="4C58BB2A" w:rsidR="00CA2E8D" w:rsidRDefault="006232E2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</w:tr>
      <w:tr w:rsidR="00CA2E8D" w14:paraId="75528AD0" w14:textId="77777777" w:rsidTr="000C65F7">
        <w:tc>
          <w:tcPr>
            <w:tcW w:w="2405" w:type="dxa"/>
          </w:tcPr>
          <w:p w14:paraId="629EAA97" w14:textId="77777777" w:rsidR="00CA2E8D" w:rsidRDefault="00CA2E8D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7C033E6A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37E675D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3502231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43C8F9C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525E3D65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046630EC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5F6F906B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56044C09" w14:textId="1607B544" w:rsidR="00CA2E8D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7,72</w:t>
            </w:r>
          </w:p>
        </w:tc>
        <w:tc>
          <w:tcPr>
            <w:tcW w:w="915" w:type="dxa"/>
          </w:tcPr>
          <w:p w14:paraId="7DE5D613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14:paraId="7C7CF2A5" w14:textId="77777777" w:rsidTr="000C65F7">
        <w:tc>
          <w:tcPr>
            <w:tcW w:w="2405" w:type="dxa"/>
          </w:tcPr>
          <w:p w14:paraId="7AA44DC3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2 Персонал:</w:t>
            </w:r>
          </w:p>
          <w:p w14:paraId="0C4829F4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уровень образования</w:t>
            </w:r>
          </w:p>
          <w:p w14:paraId="477E2FB6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и квалификации;</w:t>
            </w:r>
          </w:p>
          <w:p w14:paraId="4EF92A30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компетентность</w:t>
            </w:r>
          </w:p>
          <w:p w14:paraId="47D461CF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руководства;</w:t>
            </w:r>
          </w:p>
          <w:p w14:paraId="39B90B08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система повышения</w:t>
            </w:r>
          </w:p>
          <w:p w14:paraId="0AE8FAAA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квалификации и</w:t>
            </w:r>
          </w:p>
          <w:p w14:paraId="26E50D8C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обучения;</w:t>
            </w:r>
          </w:p>
          <w:p w14:paraId="3C4579C5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система</w:t>
            </w:r>
          </w:p>
          <w:p w14:paraId="505D4019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стимулирования;</w:t>
            </w:r>
          </w:p>
          <w:p w14:paraId="2470EE81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карьерный рост;</w:t>
            </w:r>
          </w:p>
          <w:p w14:paraId="1B7A822A" w14:textId="77777777"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текучесть кадров</w:t>
            </w:r>
          </w:p>
        </w:tc>
        <w:tc>
          <w:tcPr>
            <w:tcW w:w="548" w:type="dxa"/>
          </w:tcPr>
          <w:p w14:paraId="45E03AAF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638129B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02EA5A3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8955C8B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50C23EE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61A27398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E615E" w14:textId="4107B6C6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19B5CD6D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F16B1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7DE98315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AA5210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73D58E47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60EB70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292A1167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5DCB165C" w14:textId="4DEA531D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36" w:type="dxa"/>
          </w:tcPr>
          <w:p w14:paraId="1A7821FA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A9163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0,37</w:t>
            </w:r>
          </w:p>
          <w:p w14:paraId="7D2EDE42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F29A7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0,19</w:t>
            </w:r>
          </w:p>
          <w:p w14:paraId="21F7CA21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037B5E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0,15</w:t>
            </w:r>
          </w:p>
          <w:p w14:paraId="0AFFCA91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38779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  <w:p w14:paraId="55BEC46A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  <w:p w14:paraId="5325AA67" w14:textId="7011DD01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403" w:type="dxa"/>
          </w:tcPr>
          <w:p w14:paraId="71B776B3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55793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2,96</w:t>
            </w:r>
          </w:p>
          <w:p w14:paraId="5C7B73C7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C094DC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1,33</w:t>
            </w:r>
          </w:p>
          <w:p w14:paraId="10917A72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41257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1,05</w:t>
            </w:r>
          </w:p>
          <w:p w14:paraId="4AC3A758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822521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0,35</w:t>
            </w:r>
          </w:p>
          <w:p w14:paraId="112FC0BC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</w:t>
            </w:r>
          </w:p>
          <w:p w14:paraId="6707093B" w14:textId="0A37CD88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0,44</w:t>
            </w:r>
          </w:p>
        </w:tc>
        <w:tc>
          <w:tcPr>
            <w:tcW w:w="915" w:type="dxa"/>
          </w:tcPr>
          <w:p w14:paraId="13FA1825" w14:textId="48F8C3F5" w:rsidR="00CA2E8D" w:rsidRDefault="006232E2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A2E8D" w14:paraId="3C5BB5B5" w14:textId="77777777" w:rsidTr="000C65F7">
        <w:tc>
          <w:tcPr>
            <w:tcW w:w="2405" w:type="dxa"/>
          </w:tcPr>
          <w:p w14:paraId="60758E6A" w14:textId="77777777" w:rsidR="00CA2E8D" w:rsidRDefault="00CA2E8D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18E556B2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13BAA81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5908E769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5A28B19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7BF23C3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4ACBB5F9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0410EBE6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18369340" w14:textId="0C812AEF" w:rsidR="00CA2E8D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6,68</w:t>
            </w:r>
          </w:p>
        </w:tc>
        <w:tc>
          <w:tcPr>
            <w:tcW w:w="915" w:type="dxa"/>
          </w:tcPr>
          <w:p w14:paraId="00BBB6AD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14:paraId="73E0BFA0" w14:textId="77777777" w:rsidTr="000C65F7">
        <w:tc>
          <w:tcPr>
            <w:tcW w:w="2405" w:type="dxa"/>
          </w:tcPr>
          <w:p w14:paraId="2556B6B3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3 Техническая база:</w:t>
            </w:r>
          </w:p>
          <w:p w14:paraId="0AABBD15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состояние</w:t>
            </w:r>
          </w:p>
          <w:p w14:paraId="7981901D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оборудования;</w:t>
            </w:r>
          </w:p>
          <w:p w14:paraId="7A829F4B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наличие средств</w:t>
            </w:r>
          </w:p>
          <w:p w14:paraId="0025FCB5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механизации и</w:t>
            </w:r>
          </w:p>
          <w:p w14:paraId="4C5C53FD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автоматизации;</w:t>
            </w:r>
          </w:p>
          <w:p w14:paraId="0D0EFF82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современные</w:t>
            </w:r>
          </w:p>
          <w:p w14:paraId="136CE3FD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технологии;</w:t>
            </w:r>
          </w:p>
          <w:p w14:paraId="53731882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оснащенность</w:t>
            </w:r>
          </w:p>
          <w:p w14:paraId="01800487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вспомогательного</w:t>
            </w:r>
          </w:p>
          <w:p w14:paraId="273A6598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производства;</w:t>
            </w:r>
          </w:p>
          <w:p w14:paraId="065834B1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оснащенность</w:t>
            </w:r>
          </w:p>
          <w:p w14:paraId="00EA1953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обслуживающего</w:t>
            </w:r>
          </w:p>
          <w:p w14:paraId="2FDA24A9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хозяйства;</w:t>
            </w:r>
          </w:p>
          <w:p w14:paraId="5EBD3CA0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уровень</w:t>
            </w:r>
          </w:p>
          <w:p w14:paraId="1CCBAFED" w14:textId="77777777" w:rsidR="00CA2E8D" w:rsidRP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компьютеризации</w:t>
            </w:r>
          </w:p>
          <w:p w14:paraId="4D28DCDB" w14:textId="77777777" w:rsidR="00CA2E8D" w:rsidRDefault="00CA2E8D" w:rsidP="00CA2E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производства</w:t>
            </w:r>
          </w:p>
        </w:tc>
        <w:tc>
          <w:tcPr>
            <w:tcW w:w="548" w:type="dxa"/>
          </w:tcPr>
          <w:p w14:paraId="33AD9B85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6340E9E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62179F2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D501BBF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5453844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34F5700A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1DC19F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48145ED8" w14:textId="77777777" w:rsidR="00035E35" w:rsidRDefault="00035E35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BE3400" w14:textId="77777777" w:rsidR="00FB0BF7" w:rsidRDefault="00FB0B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65861338" w14:textId="77777777" w:rsidR="00FB0BF7" w:rsidRDefault="00FB0B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77F68A" w14:textId="4A823806" w:rsidR="00FB0BF7" w:rsidRDefault="00FB0B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22D7C3E0" w14:textId="77777777" w:rsidR="00FB0BF7" w:rsidRDefault="00FB0B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59DE3ED" w14:textId="77777777" w:rsidR="00FB0BF7" w:rsidRDefault="00FB0B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9E6DD" w14:textId="77777777" w:rsidR="00FB0BF7" w:rsidRDefault="00FB0B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BD6A666" w14:textId="77777777" w:rsidR="00FB0BF7" w:rsidRDefault="00FB0B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C664B" w14:textId="64BA73F7" w:rsidR="00FB0BF7" w:rsidRDefault="00FB0BF7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36" w:type="dxa"/>
          </w:tcPr>
          <w:p w14:paraId="4E9DE2D8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25A2E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  <w:p w14:paraId="5D43001F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08E3C2" w14:textId="286F465A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  <w:p w14:paraId="4FDC03E5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80832" w14:textId="30A0DE00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  <w:p w14:paraId="67D85417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  <w:p w14:paraId="49DA7528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B9823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0,08</w:t>
            </w:r>
          </w:p>
          <w:p w14:paraId="28C901B8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3CF9B4" w14:textId="18A6907D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</w:tc>
        <w:tc>
          <w:tcPr>
            <w:tcW w:w="1403" w:type="dxa"/>
          </w:tcPr>
          <w:p w14:paraId="7BE194AE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B9752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2,56</w:t>
            </w:r>
          </w:p>
          <w:p w14:paraId="1514A91B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A2829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</w:p>
          <w:p w14:paraId="72080224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B88CE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</w:p>
          <w:p w14:paraId="02C81154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  <w:p w14:paraId="44681C24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4C4D48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  <w:p w14:paraId="46A27E74" w14:textId="77777777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44398B" w14:textId="6385BC44" w:rsidR="0077448A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1,26</w:t>
            </w:r>
          </w:p>
        </w:tc>
        <w:tc>
          <w:tcPr>
            <w:tcW w:w="915" w:type="dxa"/>
          </w:tcPr>
          <w:p w14:paraId="1E606A75" w14:textId="2C54B6E2" w:rsidR="00CA2E8D" w:rsidRDefault="006232E2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A2E8D" w14:paraId="76C0B69B" w14:textId="77777777" w:rsidTr="000C65F7">
        <w:tc>
          <w:tcPr>
            <w:tcW w:w="2405" w:type="dxa"/>
          </w:tcPr>
          <w:p w14:paraId="10245503" w14:textId="77777777" w:rsidR="00CA2E8D" w:rsidRDefault="00CA2E8D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Всего</w:t>
            </w:r>
          </w:p>
        </w:tc>
        <w:tc>
          <w:tcPr>
            <w:tcW w:w="548" w:type="dxa"/>
          </w:tcPr>
          <w:p w14:paraId="5CDE1F8B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506CEDF6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DF1E7BB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453EA51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2510927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59D9144D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77ECC6D4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5194B2B1" w14:textId="00BA6189" w:rsidR="00CA2E8D" w:rsidRDefault="0077448A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6,92</w:t>
            </w:r>
          </w:p>
        </w:tc>
        <w:tc>
          <w:tcPr>
            <w:tcW w:w="915" w:type="dxa"/>
          </w:tcPr>
          <w:p w14:paraId="50981DEC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14:paraId="4E6DABF1" w14:textId="77777777" w:rsidTr="000C65F7">
        <w:tc>
          <w:tcPr>
            <w:tcW w:w="2405" w:type="dxa"/>
          </w:tcPr>
          <w:p w14:paraId="5A2A4A46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4 Ресурсы:</w:t>
            </w:r>
          </w:p>
          <w:p w14:paraId="237043E9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финансовые;</w:t>
            </w:r>
          </w:p>
          <w:p w14:paraId="24EA0B60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информационные;</w:t>
            </w:r>
          </w:p>
          <w:p w14:paraId="41C33186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материальные;</w:t>
            </w:r>
          </w:p>
          <w:p w14:paraId="784FBEBD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энергетические;</w:t>
            </w:r>
          </w:p>
          <w:p w14:paraId="2655496E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трудовые;</w:t>
            </w:r>
          </w:p>
          <w:p w14:paraId="30EEC2AD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топливные</w:t>
            </w:r>
          </w:p>
        </w:tc>
        <w:tc>
          <w:tcPr>
            <w:tcW w:w="548" w:type="dxa"/>
          </w:tcPr>
          <w:p w14:paraId="52AF25C9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449800A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2C1C850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F2E863E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46E0E8EA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23CBAA00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62DB56" w14:textId="006452DD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1AF0FD80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25A439A4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7E919329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1A1AB2D1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3D544488" w14:textId="0D4AB626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36" w:type="dxa"/>
          </w:tcPr>
          <w:p w14:paraId="576A93FB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9A6D4" w14:textId="2CCD34AD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</w:t>
            </w:r>
          </w:p>
          <w:p w14:paraId="27E4A131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  <w:p w14:paraId="271007FC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0,33</w:t>
            </w:r>
          </w:p>
          <w:p w14:paraId="70F09C2D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  <w:p w14:paraId="029961D7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  <w:p w14:paraId="64D5E1FB" w14:textId="4043AD0D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1403" w:type="dxa"/>
          </w:tcPr>
          <w:p w14:paraId="7C912C30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C7516" w14:textId="77777777" w:rsidR="0077448A" w:rsidRDefault="0077448A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</w:t>
            </w:r>
          </w:p>
          <w:p w14:paraId="7F9A6B67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1,12</w:t>
            </w:r>
          </w:p>
          <w:p w14:paraId="4B6D6287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2,97</w:t>
            </w:r>
          </w:p>
          <w:p w14:paraId="7F50EEF2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</w:p>
          <w:p w14:paraId="50DDA00F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</w:t>
            </w:r>
          </w:p>
          <w:p w14:paraId="7C4B4C72" w14:textId="16077A9D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  <w:tc>
          <w:tcPr>
            <w:tcW w:w="915" w:type="dxa"/>
          </w:tcPr>
          <w:p w14:paraId="6FC0B1B0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14:paraId="7B24CC63" w14:textId="77777777" w:rsidTr="000C65F7">
        <w:tc>
          <w:tcPr>
            <w:tcW w:w="2405" w:type="dxa"/>
          </w:tcPr>
          <w:p w14:paraId="606A11E4" w14:textId="77777777" w:rsidR="00CA2E8D" w:rsidRDefault="00CA2E8D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603D53C2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BC323F4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846FF62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56C05833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C047146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417A4E9D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0C26C21E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45F1ADA6" w14:textId="717E1A00" w:rsidR="00CA2E8D" w:rsidRDefault="00000EC6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7,85</w:t>
            </w:r>
          </w:p>
        </w:tc>
        <w:tc>
          <w:tcPr>
            <w:tcW w:w="915" w:type="dxa"/>
          </w:tcPr>
          <w:p w14:paraId="639F8E59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2E8D" w14:paraId="016E45C3" w14:textId="77777777" w:rsidTr="000C65F7">
        <w:tc>
          <w:tcPr>
            <w:tcW w:w="2405" w:type="dxa"/>
          </w:tcPr>
          <w:p w14:paraId="4DC1ECEC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5 Методы управления и</w:t>
            </w:r>
          </w:p>
          <w:p w14:paraId="23AAF66C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стили руководства:</w:t>
            </w:r>
          </w:p>
          <w:p w14:paraId="70BC5B28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организационно –</w:t>
            </w:r>
          </w:p>
          <w:p w14:paraId="05020A24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распорядительные;</w:t>
            </w:r>
          </w:p>
          <w:p w14:paraId="3A4BBD41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экономические;</w:t>
            </w:r>
          </w:p>
          <w:p w14:paraId="06A8269B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социально -</w:t>
            </w:r>
          </w:p>
          <w:p w14:paraId="7BDDC06D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психологические;</w:t>
            </w:r>
          </w:p>
          <w:p w14:paraId="052C17AD" w14:textId="77777777" w:rsidR="00CA2E8D" w:rsidRP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авторитарный;</w:t>
            </w:r>
          </w:p>
          <w:p w14:paraId="079507EA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демократический;</w:t>
            </w:r>
          </w:p>
          <w:p w14:paraId="7B5D5B18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либеральный</w:t>
            </w:r>
          </w:p>
        </w:tc>
        <w:tc>
          <w:tcPr>
            <w:tcW w:w="548" w:type="dxa"/>
          </w:tcPr>
          <w:p w14:paraId="477CA5AC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3EC9E5D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7841852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1A5E705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49C6D93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74788F4C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566E5" w14:textId="3A28F5B6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711E5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49F13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45F83AA0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9ED86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4237A1D7" w14:textId="1D2662AC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4A42A36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FFD4BA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4B13F45D" w14:textId="77777777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30249A89" w14:textId="57926C20" w:rsidR="00000EC6" w:rsidRDefault="00000EC6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36" w:type="dxa"/>
          </w:tcPr>
          <w:p w14:paraId="1F9FB08D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A7121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1C926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AF1FAC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  <w:p w14:paraId="40F599C9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4D4E60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0,33</w:t>
            </w:r>
          </w:p>
          <w:p w14:paraId="2B8E88F7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</w:p>
          <w:p w14:paraId="44932F6C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8A072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  <w:p w14:paraId="7598D236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  <w:p w14:paraId="0749569C" w14:textId="0FEE7E85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403" w:type="dxa"/>
          </w:tcPr>
          <w:p w14:paraId="674F101A" w14:textId="77777777" w:rsidR="00CA2E8D" w:rsidRDefault="00CA2E8D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9C0AF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204259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B128F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1,47</w:t>
            </w:r>
          </w:p>
          <w:p w14:paraId="623CBA5F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ABC504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2,64</w:t>
            </w:r>
          </w:p>
          <w:p w14:paraId="5E66BD26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0,65</w:t>
            </w:r>
          </w:p>
          <w:p w14:paraId="2F1E93F0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3615F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</w:t>
            </w:r>
          </w:p>
          <w:p w14:paraId="7549E619" w14:textId="77777777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0,66</w:t>
            </w:r>
          </w:p>
          <w:p w14:paraId="238C542C" w14:textId="389A6082" w:rsidR="006232E2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0,66</w:t>
            </w:r>
          </w:p>
        </w:tc>
        <w:tc>
          <w:tcPr>
            <w:tcW w:w="915" w:type="dxa"/>
          </w:tcPr>
          <w:p w14:paraId="5985E9FC" w14:textId="0A826F44" w:rsidR="00CA2E8D" w:rsidRDefault="006232E2" w:rsidP="00000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A2E8D" w14:paraId="18478BDA" w14:textId="77777777" w:rsidTr="000C65F7">
        <w:tc>
          <w:tcPr>
            <w:tcW w:w="2405" w:type="dxa"/>
          </w:tcPr>
          <w:p w14:paraId="7E76FBD0" w14:textId="77777777" w:rsidR="00CA2E8D" w:rsidRDefault="00CA2E8D" w:rsidP="000C65F7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35A760B0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1350432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9EEDE37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BCF94C1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658AB9D4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1607F4D3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4A481154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49CD92B7" w14:textId="5C1AC598" w:rsidR="00CA2E8D" w:rsidRDefault="006232E2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6,63</w:t>
            </w:r>
          </w:p>
        </w:tc>
        <w:tc>
          <w:tcPr>
            <w:tcW w:w="915" w:type="dxa"/>
          </w:tcPr>
          <w:p w14:paraId="6E825018" w14:textId="77777777" w:rsidR="00CA2E8D" w:rsidRDefault="00CA2E8D" w:rsidP="000C65F7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32E2" w14:paraId="45E45842" w14:textId="77777777" w:rsidTr="000C65F7">
        <w:tc>
          <w:tcPr>
            <w:tcW w:w="2405" w:type="dxa"/>
          </w:tcPr>
          <w:p w14:paraId="0BCCE9AA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6 Организационная</w:t>
            </w:r>
          </w:p>
          <w:p w14:paraId="4F2CCC77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культура:</w:t>
            </w:r>
          </w:p>
          <w:p w14:paraId="04ACC36E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символика, форма</w:t>
            </w:r>
          </w:p>
          <w:p w14:paraId="72D21066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одежды;</w:t>
            </w:r>
          </w:p>
          <w:p w14:paraId="7FCC1728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формы проведения</w:t>
            </w:r>
          </w:p>
          <w:p w14:paraId="53A14E58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собраний и заседаний;</w:t>
            </w:r>
          </w:p>
          <w:p w14:paraId="6E4766B3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социально -</w:t>
            </w:r>
          </w:p>
          <w:p w14:paraId="443BCDF9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психологический</w:t>
            </w:r>
          </w:p>
          <w:p w14:paraId="4559A77E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климат;</w:t>
            </w:r>
          </w:p>
          <w:p w14:paraId="1B7B650B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традиции и обычаи;</w:t>
            </w:r>
          </w:p>
          <w:p w14:paraId="67E0096C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условия труда;</w:t>
            </w:r>
          </w:p>
          <w:p w14:paraId="18D65771" w14:textId="77777777" w:rsidR="006232E2" w:rsidRPr="00CA2E8D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- организация</w:t>
            </w:r>
          </w:p>
          <w:p w14:paraId="71E55068" w14:textId="77777777" w:rsidR="006232E2" w:rsidRDefault="006232E2" w:rsidP="006232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E8D">
              <w:rPr>
                <w:rFonts w:ascii="Times New Roman" w:hAnsi="Times New Roman" w:cs="Times New Roman"/>
                <w:sz w:val="24"/>
                <w:szCs w:val="24"/>
              </w:rPr>
              <w:t>свободного времени</w:t>
            </w:r>
          </w:p>
        </w:tc>
        <w:tc>
          <w:tcPr>
            <w:tcW w:w="548" w:type="dxa"/>
          </w:tcPr>
          <w:p w14:paraId="054A9521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1947C378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1229A13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577DAFAE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BC98BE4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5559AFCD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BA3139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DFF4B2C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F3AD61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704F2645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7C2293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60471E78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68BCDC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422008B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4E086FF6" w14:textId="277B85F3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6" w:type="dxa"/>
          </w:tcPr>
          <w:p w14:paraId="08A74E1D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6C701A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  <w:p w14:paraId="7C154672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C7BAC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</w:p>
          <w:p w14:paraId="466163DB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409164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  <w:p w14:paraId="45167215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2377C8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  <w:p w14:paraId="30B6F991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0,39</w:t>
            </w:r>
          </w:p>
          <w:p w14:paraId="34BC0ACF" w14:textId="7690F535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0,09</w:t>
            </w:r>
          </w:p>
        </w:tc>
        <w:tc>
          <w:tcPr>
            <w:tcW w:w="1403" w:type="dxa"/>
          </w:tcPr>
          <w:p w14:paraId="518282ED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22A85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  <w:p w14:paraId="0E92EAA7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C4B98C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0,52</w:t>
            </w:r>
          </w:p>
          <w:p w14:paraId="4D13DF4C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7347CD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</w:t>
            </w:r>
          </w:p>
          <w:p w14:paraId="211345E4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31C81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0,36</w:t>
            </w:r>
          </w:p>
          <w:p w14:paraId="108EEB26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2,73</w:t>
            </w:r>
          </w:p>
          <w:p w14:paraId="2CF763E5" w14:textId="49CCF4BB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</w:tc>
        <w:tc>
          <w:tcPr>
            <w:tcW w:w="915" w:type="dxa"/>
          </w:tcPr>
          <w:p w14:paraId="29C0009D" w14:textId="48F32E56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32E2" w14:paraId="70FE792F" w14:textId="77777777" w:rsidTr="000C65F7">
        <w:tc>
          <w:tcPr>
            <w:tcW w:w="2405" w:type="dxa"/>
          </w:tcPr>
          <w:p w14:paraId="641AB1EB" w14:textId="77777777" w:rsidR="006232E2" w:rsidRDefault="006232E2" w:rsidP="006232E2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548" w:type="dxa"/>
          </w:tcPr>
          <w:p w14:paraId="6F286B52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CAA18A7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2480C637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7B40F615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062D7620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4" w:type="dxa"/>
          </w:tcPr>
          <w:p w14:paraId="19194BB8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6" w:type="dxa"/>
          </w:tcPr>
          <w:p w14:paraId="7A7A9E1E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266C">
              <w:rPr>
                <w:rFonts w:ascii="Times New Roman" w:hAnsi="Times New Roman" w:cs="Times New Roman"/>
                <w:sz w:val="24"/>
                <w:szCs w:val="24"/>
              </w:rPr>
              <w:t>к=1</w:t>
            </w:r>
          </w:p>
        </w:tc>
        <w:tc>
          <w:tcPr>
            <w:tcW w:w="1403" w:type="dxa"/>
          </w:tcPr>
          <w:p w14:paraId="4D10E1A7" w14:textId="0D511BA2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4,66</w:t>
            </w:r>
          </w:p>
        </w:tc>
        <w:tc>
          <w:tcPr>
            <w:tcW w:w="915" w:type="dxa"/>
          </w:tcPr>
          <w:p w14:paraId="1BADAE25" w14:textId="77777777" w:rsidR="006232E2" w:rsidRDefault="006232E2" w:rsidP="006232E2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7C05AB" w14:textId="77777777" w:rsidR="00CA2E8D" w:rsidRDefault="00CA2E8D" w:rsidP="00CA2E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9F26C3A" w14:textId="77777777" w:rsidR="00FA28F2" w:rsidRPr="00FA28F2" w:rsidRDefault="00EB267F" w:rsidP="00EB267F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A28F2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6C4CC6" w:rsidRPr="00FA28F2">
        <w:rPr>
          <w:rFonts w:ascii="Times New Roman" w:hAnsi="Times New Roman" w:cs="Times New Roman"/>
          <w:b/>
          <w:sz w:val="24"/>
          <w:szCs w:val="24"/>
        </w:rPr>
        <w:t>5</w:t>
      </w:r>
      <w:r w:rsidRPr="00FA28F2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742ED7B1" w14:textId="77777777" w:rsidR="00CA2E8D" w:rsidRDefault="00EB267F" w:rsidP="00EB267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EB267F">
        <w:rPr>
          <w:rFonts w:ascii="Times New Roman" w:hAnsi="Times New Roman" w:cs="Times New Roman"/>
          <w:sz w:val="24"/>
          <w:szCs w:val="24"/>
        </w:rPr>
        <w:t>спользуя метод построения профиля среды, оценить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значимость для организации отдельных факторов</w:t>
      </w:r>
    </w:p>
    <w:p w14:paraId="44158D59" w14:textId="77777777"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Методические указания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DC667A" w14:textId="77777777"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В таблицу профиля среды вписываются отдельные факторы среды.</w:t>
      </w:r>
    </w:p>
    <w:p w14:paraId="6754134F" w14:textId="77777777"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Каждому из факторов экспертным образом дается оценка:</w:t>
      </w:r>
    </w:p>
    <w:p w14:paraId="1F75B85C" w14:textId="77777777"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А - важности для отрасли по шкале: 3 ‒ большая, 2 ‒ умеренная,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1 – слабая;</w:t>
      </w:r>
    </w:p>
    <w:p w14:paraId="022E622A" w14:textId="77777777" w:rsid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В - влияния на организацию по шкале: 3 – сильное, 2 ‒ умеренное,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1‒ слабое, 0 ‒ отсутствие влияния;</w:t>
      </w:r>
    </w:p>
    <w:p w14:paraId="48789656" w14:textId="77777777" w:rsidR="00EB267F" w:rsidRPr="00EB267F" w:rsidRDefault="00EB267F" w:rsidP="00EB2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>С - направленности влияния по шкале: +1 – позитивная, -1 – негативная.</w:t>
      </w:r>
    </w:p>
    <w:p w14:paraId="552C3A1C" w14:textId="77777777" w:rsidR="00232207" w:rsidRDefault="00232207" w:rsidP="00641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BE1EFD" w14:textId="77777777" w:rsidR="00EB267F" w:rsidRDefault="00EB267F" w:rsidP="006413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lastRenderedPageBreak/>
        <w:t>Далее все три экспертные оценки перемножаются и получается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интегральная оценка, показывающая степень важности фактора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1D12">
        <w:rPr>
          <w:rFonts w:ascii="Times New Roman" w:hAnsi="Times New Roman" w:cs="Times New Roman"/>
          <w:sz w:val="24"/>
          <w:szCs w:val="24"/>
        </w:rPr>
        <w:t xml:space="preserve">организации. </w:t>
      </w:r>
      <w:proofErr w:type="gramStart"/>
      <w:r w:rsidR="00711D12">
        <w:rPr>
          <w:rFonts w:ascii="Times New Roman" w:hAnsi="Times New Roman" w:cs="Times New Roman"/>
          <w:sz w:val="24"/>
          <w:szCs w:val="24"/>
        </w:rPr>
        <w:t xml:space="preserve">По </w:t>
      </w:r>
      <w:r w:rsidRPr="00EB267F">
        <w:rPr>
          <w:rFonts w:ascii="Times New Roman" w:hAnsi="Times New Roman" w:cs="Times New Roman"/>
          <w:sz w:val="24"/>
          <w:szCs w:val="24"/>
        </w:rPr>
        <w:t>этой оценке</w:t>
      </w:r>
      <w:r w:rsidR="00711D12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EB267F">
        <w:rPr>
          <w:rFonts w:ascii="Times New Roman" w:hAnsi="Times New Roman" w:cs="Times New Roman"/>
          <w:sz w:val="24"/>
          <w:szCs w:val="24"/>
        </w:rPr>
        <w:t>руководство может заключить, какие факторы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среды имеют более важное значение для их организации и, следовательно,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заслуживают самого серьезного внимания при разработке стратегии, а какие</w:t>
      </w:r>
      <w:r w:rsidR="00641315">
        <w:rPr>
          <w:rFonts w:ascii="Times New Roman" w:hAnsi="Times New Roman" w:cs="Times New Roman"/>
          <w:sz w:val="24"/>
          <w:szCs w:val="24"/>
        </w:rPr>
        <w:t xml:space="preserve"> </w:t>
      </w:r>
      <w:r w:rsidRPr="00EB267F">
        <w:rPr>
          <w:rFonts w:ascii="Times New Roman" w:hAnsi="Times New Roman" w:cs="Times New Roman"/>
          <w:sz w:val="24"/>
          <w:szCs w:val="24"/>
        </w:rPr>
        <w:t>требуют меньшего внимания.</w:t>
      </w:r>
    </w:p>
    <w:p w14:paraId="44B78915" w14:textId="77777777" w:rsidR="00EB267F" w:rsidRDefault="00EB267F" w:rsidP="00EB2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2B4CF" w14:textId="77777777" w:rsidR="00EB267F" w:rsidRDefault="00EB267F" w:rsidP="00EB2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267F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32207">
        <w:rPr>
          <w:rFonts w:ascii="Times New Roman" w:hAnsi="Times New Roman" w:cs="Times New Roman"/>
          <w:sz w:val="24"/>
          <w:szCs w:val="24"/>
        </w:rPr>
        <w:t>6</w:t>
      </w:r>
      <w:r w:rsidRPr="00EB267F">
        <w:rPr>
          <w:rFonts w:ascii="Times New Roman" w:hAnsi="Times New Roman" w:cs="Times New Roman"/>
          <w:sz w:val="24"/>
          <w:szCs w:val="24"/>
        </w:rPr>
        <w:t xml:space="preserve"> ‒ Профили непосредственного и макроокружения</w:t>
      </w:r>
    </w:p>
    <w:p w14:paraId="78AF3C4B" w14:textId="77777777" w:rsidR="00EB267F" w:rsidRDefault="00EB267F" w:rsidP="00EB2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18" w:type="dxa"/>
        <w:tblLayout w:type="fixed"/>
        <w:tblLook w:val="04A0" w:firstRow="1" w:lastRow="0" w:firstColumn="1" w:lastColumn="0" w:noHBand="0" w:noVBand="1"/>
      </w:tblPr>
      <w:tblGrid>
        <w:gridCol w:w="4673"/>
        <w:gridCol w:w="1134"/>
        <w:gridCol w:w="1134"/>
        <w:gridCol w:w="1134"/>
        <w:gridCol w:w="1843"/>
      </w:tblGrid>
      <w:tr w:rsidR="00EB267F" w14:paraId="53E1E06A" w14:textId="77777777" w:rsidTr="00FA28F2">
        <w:tc>
          <w:tcPr>
            <w:tcW w:w="4673" w:type="dxa"/>
          </w:tcPr>
          <w:p w14:paraId="75A8F3F1" w14:textId="77777777" w:rsidR="00EB267F" w:rsidRDefault="00EB267F" w:rsidP="00EB26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Фактор среды</w:t>
            </w:r>
          </w:p>
        </w:tc>
        <w:tc>
          <w:tcPr>
            <w:tcW w:w="1134" w:type="dxa"/>
          </w:tcPr>
          <w:p w14:paraId="6DA35790" w14:textId="77777777" w:rsidR="00EB267F" w:rsidRDefault="00EB267F" w:rsidP="001E51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134" w:type="dxa"/>
          </w:tcPr>
          <w:p w14:paraId="2E63289F" w14:textId="77777777" w:rsidR="00EB267F" w:rsidRDefault="00EB267F" w:rsidP="001E51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134" w:type="dxa"/>
          </w:tcPr>
          <w:p w14:paraId="2D1A3899" w14:textId="77777777" w:rsidR="00EB267F" w:rsidRDefault="00EB267F" w:rsidP="001E51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1843" w:type="dxa"/>
          </w:tcPr>
          <w:p w14:paraId="61FA2171" w14:textId="77777777" w:rsidR="00EB267F" w:rsidRDefault="00EB267F" w:rsidP="001E51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D= A×B×C</w:t>
            </w:r>
          </w:p>
        </w:tc>
      </w:tr>
      <w:tr w:rsidR="00EB267F" w14:paraId="77ACAE2E" w14:textId="77777777" w:rsidTr="00FA28F2">
        <w:tc>
          <w:tcPr>
            <w:tcW w:w="9918" w:type="dxa"/>
            <w:gridSpan w:val="5"/>
          </w:tcPr>
          <w:p w14:paraId="1B6B1FB9" w14:textId="77777777" w:rsidR="00EB267F" w:rsidRDefault="00EB267F" w:rsidP="00EB26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Макроокружение</w:t>
            </w:r>
          </w:p>
        </w:tc>
      </w:tr>
      <w:tr w:rsidR="00EB267F" w14:paraId="53FC0BFC" w14:textId="77777777" w:rsidTr="00FA28F2">
        <w:tc>
          <w:tcPr>
            <w:tcW w:w="4673" w:type="dxa"/>
          </w:tcPr>
          <w:p w14:paraId="36A320D5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Высокие темпы инфляции</w:t>
            </w:r>
          </w:p>
        </w:tc>
        <w:tc>
          <w:tcPr>
            <w:tcW w:w="1134" w:type="dxa"/>
          </w:tcPr>
          <w:p w14:paraId="2B2F6A9D" w14:textId="43D17A26" w:rsidR="00EB267F" w:rsidRDefault="006232E2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519DDB4" w14:textId="1AF38CBB" w:rsidR="00EB267F" w:rsidRDefault="006232E2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C5B25F8" w14:textId="739EA486" w:rsidR="00EB267F" w:rsidRDefault="006232E2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2FCC844B" w14:textId="2101A0F5" w:rsidR="00EB267F" w:rsidRDefault="006232E2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</w:tr>
      <w:tr w:rsidR="00EB267F" w14:paraId="37D8FF40" w14:textId="77777777" w:rsidTr="00FA28F2">
        <w:tc>
          <w:tcPr>
            <w:tcW w:w="4673" w:type="dxa"/>
          </w:tcPr>
          <w:p w14:paraId="07649B1E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Дефицит государственного бюджета</w:t>
            </w:r>
          </w:p>
        </w:tc>
        <w:tc>
          <w:tcPr>
            <w:tcW w:w="1134" w:type="dxa"/>
          </w:tcPr>
          <w:p w14:paraId="399F75D6" w14:textId="5688A215" w:rsidR="00EB267F" w:rsidRDefault="006232E2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5786577" w14:textId="52BED99E" w:rsidR="00EB267F" w:rsidRDefault="006232E2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6D94E16" w14:textId="294FB7E0" w:rsidR="00EB267F" w:rsidRDefault="006232E2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39958340" w14:textId="2FE7B047" w:rsidR="00EB267F" w:rsidRDefault="006232E2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</w:tr>
      <w:tr w:rsidR="00EB267F" w14:paraId="09833B5F" w14:textId="77777777" w:rsidTr="00FA28F2">
        <w:tc>
          <w:tcPr>
            <w:tcW w:w="4673" w:type="dxa"/>
          </w:tcPr>
          <w:p w14:paraId="1AC4FB4A" w14:textId="77777777"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Изменение структуры государственных</w:t>
            </w:r>
          </w:p>
          <w:p w14:paraId="11E912D6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расходов</w:t>
            </w:r>
          </w:p>
        </w:tc>
        <w:tc>
          <w:tcPr>
            <w:tcW w:w="1134" w:type="dxa"/>
          </w:tcPr>
          <w:p w14:paraId="35846420" w14:textId="3D8C8D2B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301E4EF" w14:textId="6AC25D92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AB87F56" w14:textId="64F6CA79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843" w:type="dxa"/>
          </w:tcPr>
          <w:p w14:paraId="42F9F044" w14:textId="639E2784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</w:t>
            </w:r>
          </w:p>
        </w:tc>
      </w:tr>
      <w:tr w:rsidR="00EB267F" w14:paraId="3155B143" w14:textId="77777777" w:rsidTr="00FA28F2">
        <w:tc>
          <w:tcPr>
            <w:tcW w:w="4673" w:type="dxa"/>
          </w:tcPr>
          <w:p w14:paraId="0A8956C0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Спад производства</w:t>
            </w:r>
          </w:p>
        </w:tc>
        <w:tc>
          <w:tcPr>
            <w:tcW w:w="1134" w:type="dxa"/>
          </w:tcPr>
          <w:p w14:paraId="51D1AFCF" w14:textId="5410905F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4526A8B" w14:textId="1A7F7FFB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8CE483D" w14:textId="23A3D22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3CB61BCF" w14:textId="47A4CC5F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</w:tr>
      <w:tr w:rsidR="00EB267F" w14:paraId="2A476DDE" w14:textId="77777777" w:rsidTr="00FA28F2">
        <w:tc>
          <w:tcPr>
            <w:tcW w:w="4673" w:type="dxa"/>
          </w:tcPr>
          <w:p w14:paraId="3F7E21BE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Рост безработицы</w:t>
            </w:r>
          </w:p>
        </w:tc>
        <w:tc>
          <w:tcPr>
            <w:tcW w:w="1134" w:type="dxa"/>
          </w:tcPr>
          <w:p w14:paraId="64E15E06" w14:textId="18413055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4E0EA84" w14:textId="17E7DBDD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39197BB" w14:textId="1DEB11E3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7376A93D" w14:textId="23149BDA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</w:tr>
      <w:tr w:rsidR="00EB267F" w14:paraId="72FC89B7" w14:textId="77777777" w:rsidTr="00FA28F2">
        <w:tc>
          <w:tcPr>
            <w:tcW w:w="4673" w:type="dxa"/>
          </w:tcPr>
          <w:p w14:paraId="114E95EC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Высокие налоговые ставки</w:t>
            </w:r>
          </w:p>
        </w:tc>
        <w:tc>
          <w:tcPr>
            <w:tcW w:w="1134" w:type="dxa"/>
          </w:tcPr>
          <w:p w14:paraId="0EDA4206" w14:textId="68ABCEDD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6239800" w14:textId="222BD7DE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E8B1E33" w14:textId="6B08C9C8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3A128170" w14:textId="57B3D4F1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</w:tr>
      <w:tr w:rsidR="00EB267F" w14:paraId="07A1AFD7" w14:textId="77777777" w:rsidTr="00FA28F2">
        <w:tc>
          <w:tcPr>
            <w:tcW w:w="4673" w:type="dxa"/>
          </w:tcPr>
          <w:p w14:paraId="5D3C1E20" w14:textId="77777777"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Принятие нормативных актов, имеющих</w:t>
            </w:r>
          </w:p>
          <w:p w14:paraId="665C9A26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обратную силу</w:t>
            </w:r>
          </w:p>
        </w:tc>
        <w:tc>
          <w:tcPr>
            <w:tcW w:w="1134" w:type="dxa"/>
          </w:tcPr>
          <w:p w14:paraId="09928C8F" w14:textId="28FD023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626FAE0" w14:textId="0D4A913C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07354AB" w14:textId="5710C701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5383F02C" w14:textId="167FF489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</w:tr>
      <w:tr w:rsidR="00EB267F" w14:paraId="40A2B51E" w14:textId="77777777" w:rsidTr="00FA28F2">
        <w:tc>
          <w:tcPr>
            <w:tcW w:w="4673" w:type="dxa"/>
          </w:tcPr>
          <w:p w14:paraId="60E37523" w14:textId="77777777"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Ориентация на рыночное регулирование</w:t>
            </w:r>
          </w:p>
          <w:p w14:paraId="1111BC19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экономики</w:t>
            </w:r>
          </w:p>
        </w:tc>
        <w:tc>
          <w:tcPr>
            <w:tcW w:w="1134" w:type="dxa"/>
          </w:tcPr>
          <w:p w14:paraId="7069D2A3" w14:textId="45D4EF48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6C2A2F7" w14:textId="14EC69E3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3F29900" w14:textId="3876DB39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843" w:type="dxa"/>
          </w:tcPr>
          <w:p w14:paraId="5CE46279" w14:textId="18AED44F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</w:t>
            </w:r>
          </w:p>
        </w:tc>
      </w:tr>
      <w:tr w:rsidR="00EB267F" w14:paraId="4CD3FD83" w14:textId="77777777" w:rsidTr="00FA28F2">
        <w:tc>
          <w:tcPr>
            <w:tcW w:w="4673" w:type="dxa"/>
          </w:tcPr>
          <w:p w14:paraId="3D0B0EB9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Снижение стабильности в обществе</w:t>
            </w:r>
          </w:p>
        </w:tc>
        <w:tc>
          <w:tcPr>
            <w:tcW w:w="1134" w:type="dxa"/>
          </w:tcPr>
          <w:p w14:paraId="6C40AC57" w14:textId="0613A675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8207D58" w14:textId="3AE57C1E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17556A2" w14:textId="334EAC2D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6D89717F" w14:textId="0AE24E5B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</w:tr>
      <w:tr w:rsidR="00EB267F" w14:paraId="720A9918" w14:textId="77777777" w:rsidTr="00FA28F2">
        <w:tc>
          <w:tcPr>
            <w:tcW w:w="4673" w:type="dxa"/>
          </w:tcPr>
          <w:p w14:paraId="7BB16579" w14:textId="77777777"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Проявление в органах государственной</w:t>
            </w:r>
          </w:p>
          <w:p w14:paraId="5F8EDFD2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власти давления разных политических групп</w:t>
            </w:r>
          </w:p>
        </w:tc>
        <w:tc>
          <w:tcPr>
            <w:tcW w:w="1134" w:type="dxa"/>
          </w:tcPr>
          <w:p w14:paraId="072D67B7" w14:textId="26E4ACD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73F08496" w14:textId="2DC754ED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D1B55AB" w14:textId="6D8BE31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4CB25F9B" w14:textId="7D7B5789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</w:tr>
      <w:tr w:rsidR="00EB267F" w14:paraId="420ADD99" w14:textId="77777777" w:rsidTr="00FA28F2">
        <w:tc>
          <w:tcPr>
            <w:tcW w:w="4673" w:type="dxa"/>
          </w:tcPr>
          <w:p w14:paraId="1BA01B1E" w14:textId="77777777"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Свобода внешнеэкономических связей</w:t>
            </w:r>
          </w:p>
          <w:p w14:paraId="683D08DD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(ВЭС)</w:t>
            </w:r>
          </w:p>
        </w:tc>
        <w:tc>
          <w:tcPr>
            <w:tcW w:w="1134" w:type="dxa"/>
          </w:tcPr>
          <w:p w14:paraId="088A049E" w14:textId="518981B8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1DFDE51" w14:textId="6BF5B960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746096C0" w14:textId="7B6F783C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843" w:type="dxa"/>
          </w:tcPr>
          <w:p w14:paraId="38842EF9" w14:textId="750EE1FB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+6</w:t>
            </w:r>
          </w:p>
        </w:tc>
      </w:tr>
      <w:tr w:rsidR="00EB267F" w14:paraId="3DB1AA1C" w14:textId="77777777" w:rsidTr="00FA28F2">
        <w:tc>
          <w:tcPr>
            <w:tcW w:w="4673" w:type="dxa"/>
          </w:tcPr>
          <w:p w14:paraId="35E419F0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Рост мобильности населения</w:t>
            </w:r>
          </w:p>
        </w:tc>
        <w:tc>
          <w:tcPr>
            <w:tcW w:w="1134" w:type="dxa"/>
          </w:tcPr>
          <w:p w14:paraId="0AC3E07C" w14:textId="570054FD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787B5CA" w14:textId="42C9630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C55B776" w14:textId="743532D3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843" w:type="dxa"/>
          </w:tcPr>
          <w:p w14:paraId="0F6C02BC" w14:textId="67385CC3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+4</w:t>
            </w:r>
          </w:p>
        </w:tc>
      </w:tr>
      <w:tr w:rsidR="00EB267F" w14:paraId="7AA58E40" w14:textId="77777777" w:rsidTr="00FA28F2">
        <w:tc>
          <w:tcPr>
            <w:tcW w:w="4673" w:type="dxa"/>
          </w:tcPr>
          <w:p w14:paraId="63D7B668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Снижение уровня образования</w:t>
            </w:r>
          </w:p>
        </w:tc>
        <w:tc>
          <w:tcPr>
            <w:tcW w:w="1134" w:type="dxa"/>
          </w:tcPr>
          <w:p w14:paraId="657DA37F" w14:textId="784B83B2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FF638AC" w14:textId="04084239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3E8E9CA" w14:textId="19048275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595DB2EA" w14:textId="6A9BD70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</w:tr>
      <w:tr w:rsidR="00EB267F" w14:paraId="2DCB8296" w14:textId="77777777" w:rsidTr="00FA28F2">
        <w:tc>
          <w:tcPr>
            <w:tcW w:w="4673" w:type="dxa"/>
          </w:tcPr>
          <w:p w14:paraId="3C4F25E3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Научно - технический прогресс (НТП)</w:t>
            </w:r>
          </w:p>
        </w:tc>
        <w:tc>
          <w:tcPr>
            <w:tcW w:w="1134" w:type="dxa"/>
          </w:tcPr>
          <w:p w14:paraId="436D3A06" w14:textId="7794E8F4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057D9BC" w14:textId="26B9C86F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548EE2B" w14:textId="1DC2B06A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843" w:type="dxa"/>
          </w:tcPr>
          <w:p w14:paraId="69E5BE89" w14:textId="1FB5013C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</w:t>
            </w:r>
          </w:p>
        </w:tc>
      </w:tr>
      <w:tr w:rsidR="00EB267F" w14:paraId="626FFAFF" w14:textId="77777777" w:rsidTr="00FA28F2">
        <w:tc>
          <w:tcPr>
            <w:tcW w:w="9918" w:type="dxa"/>
            <w:gridSpan w:val="5"/>
          </w:tcPr>
          <w:p w14:paraId="735D6EC9" w14:textId="77777777" w:rsidR="00EB267F" w:rsidRDefault="00EB267F" w:rsidP="00EB26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Непосредственное окружение</w:t>
            </w:r>
          </w:p>
        </w:tc>
      </w:tr>
      <w:tr w:rsidR="00EB267F" w14:paraId="4EA7F7A8" w14:textId="77777777" w:rsidTr="00FA28F2">
        <w:tc>
          <w:tcPr>
            <w:tcW w:w="4673" w:type="dxa"/>
          </w:tcPr>
          <w:p w14:paraId="7CFCEAB7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Рост потребности в получении жилья</w:t>
            </w:r>
          </w:p>
        </w:tc>
        <w:tc>
          <w:tcPr>
            <w:tcW w:w="1134" w:type="dxa"/>
          </w:tcPr>
          <w:p w14:paraId="0DC565C5" w14:textId="7DFD187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8DDF0A2" w14:textId="71A05383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5656E4A" w14:textId="4B878E5C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843" w:type="dxa"/>
          </w:tcPr>
          <w:p w14:paraId="3F44D4E4" w14:textId="3BE42962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</w:t>
            </w:r>
          </w:p>
        </w:tc>
      </w:tr>
      <w:tr w:rsidR="00EB267F" w14:paraId="51FF52E3" w14:textId="77777777" w:rsidTr="00FA28F2">
        <w:tc>
          <w:tcPr>
            <w:tcW w:w="4673" w:type="dxa"/>
          </w:tcPr>
          <w:p w14:paraId="1CD4D727" w14:textId="77777777"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Снижение платежеспособного спроса</w:t>
            </w:r>
          </w:p>
          <w:p w14:paraId="2C4EB4F5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населения</w:t>
            </w:r>
          </w:p>
        </w:tc>
        <w:tc>
          <w:tcPr>
            <w:tcW w:w="1134" w:type="dxa"/>
          </w:tcPr>
          <w:p w14:paraId="6280E0E9" w14:textId="3B146107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0541368C" w14:textId="17DB2DE0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1D63B8D" w14:textId="78A29782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02B76DE3" w14:textId="32AE675E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</w:tr>
      <w:tr w:rsidR="00EB267F" w14:paraId="2F2B0260" w14:textId="77777777" w:rsidTr="00FA28F2">
        <w:tc>
          <w:tcPr>
            <w:tcW w:w="4673" w:type="dxa"/>
          </w:tcPr>
          <w:p w14:paraId="4B1BBBDD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Неплатежи со стороны заказчиков</w:t>
            </w:r>
          </w:p>
        </w:tc>
        <w:tc>
          <w:tcPr>
            <w:tcW w:w="1134" w:type="dxa"/>
          </w:tcPr>
          <w:p w14:paraId="0202DF43" w14:textId="67C045A1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33BB5E0" w14:textId="563C3270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4BD367B" w14:textId="529660C1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49DFF0F0" w14:textId="285F80E5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</w:tr>
      <w:tr w:rsidR="00EB267F" w14:paraId="7BF454B5" w14:textId="77777777" w:rsidTr="00FA28F2">
        <w:tc>
          <w:tcPr>
            <w:tcW w:w="4673" w:type="dxa"/>
          </w:tcPr>
          <w:p w14:paraId="2006F8E4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Удорожание энергоносителей и материалов</w:t>
            </w:r>
          </w:p>
        </w:tc>
        <w:tc>
          <w:tcPr>
            <w:tcW w:w="1134" w:type="dxa"/>
          </w:tcPr>
          <w:p w14:paraId="4686F867" w14:textId="72E08F01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2F45C63" w14:textId="2BDB13F3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3891B0E" w14:textId="36FE6C67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2DDFC0CD" w14:textId="3E3F0BD2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</w:tr>
      <w:tr w:rsidR="00EB267F" w14:paraId="3CF9C5BD" w14:textId="77777777" w:rsidTr="00FA28F2">
        <w:tc>
          <w:tcPr>
            <w:tcW w:w="4673" w:type="dxa"/>
          </w:tcPr>
          <w:p w14:paraId="67629498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Несильное конкурентное давление</w:t>
            </w:r>
          </w:p>
        </w:tc>
        <w:tc>
          <w:tcPr>
            <w:tcW w:w="1134" w:type="dxa"/>
          </w:tcPr>
          <w:p w14:paraId="4BEB7A56" w14:textId="13B55C12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3C11D65" w14:textId="2F99DDC8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291719A" w14:textId="2BD256DA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843" w:type="dxa"/>
          </w:tcPr>
          <w:p w14:paraId="60BFE67A" w14:textId="138C74E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+6</w:t>
            </w:r>
          </w:p>
        </w:tc>
      </w:tr>
      <w:tr w:rsidR="00EB267F" w14:paraId="27FE989B" w14:textId="77777777" w:rsidTr="00FA28F2">
        <w:tc>
          <w:tcPr>
            <w:tcW w:w="4673" w:type="dxa"/>
          </w:tcPr>
          <w:p w14:paraId="5523C152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Высокие процентные ставки за кредит</w:t>
            </w:r>
          </w:p>
        </w:tc>
        <w:tc>
          <w:tcPr>
            <w:tcW w:w="1134" w:type="dxa"/>
          </w:tcPr>
          <w:p w14:paraId="57BC4293" w14:textId="0E6D5B06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C52EECC" w14:textId="1449A2E4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49FE971" w14:textId="17582734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843" w:type="dxa"/>
          </w:tcPr>
          <w:p w14:paraId="45CB6C17" w14:textId="7DF1D070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-9</w:t>
            </w:r>
          </w:p>
        </w:tc>
      </w:tr>
      <w:tr w:rsidR="00EB267F" w14:paraId="7F41B5AA" w14:textId="77777777" w:rsidTr="00FA28F2">
        <w:tc>
          <w:tcPr>
            <w:tcW w:w="4673" w:type="dxa"/>
          </w:tcPr>
          <w:p w14:paraId="6D313B83" w14:textId="77777777" w:rsidR="00EB267F" w:rsidRP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Заинтересованность зарубежных партнеров</w:t>
            </w:r>
          </w:p>
          <w:p w14:paraId="14C4FC31" w14:textId="77777777" w:rsidR="00EB267F" w:rsidRDefault="00EB267F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267F">
              <w:rPr>
                <w:rFonts w:ascii="Times New Roman" w:hAnsi="Times New Roman" w:cs="Times New Roman"/>
                <w:sz w:val="24"/>
                <w:szCs w:val="24"/>
              </w:rPr>
              <w:t>в сотрудничестве</w:t>
            </w:r>
          </w:p>
        </w:tc>
        <w:tc>
          <w:tcPr>
            <w:tcW w:w="1134" w:type="dxa"/>
          </w:tcPr>
          <w:p w14:paraId="640B90FB" w14:textId="40D658BD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AC5DB54" w14:textId="7A1734D5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37BFFCF" w14:textId="6B68E189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843" w:type="dxa"/>
          </w:tcPr>
          <w:p w14:paraId="471156F4" w14:textId="11E001CB" w:rsidR="00EB267F" w:rsidRDefault="00E45D44" w:rsidP="00EB267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+4</w:t>
            </w:r>
            <w:bookmarkStart w:id="0" w:name="_GoBack"/>
            <w:bookmarkEnd w:id="0"/>
          </w:p>
        </w:tc>
      </w:tr>
    </w:tbl>
    <w:p w14:paraId="16E33199" w14:textId="77777777" w:rsidR="00EB267F" w:rsidRPr="005279FC" w:rsidRDefault="00EB267F" w:rsidP="00EB2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B267F" w:rsidRPr="005279FC" w:rsidSect="00C5266C">
      <w:footerReference w:type="default" r:id="rId7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8D362E" w14:textId="77777777" w:rsidR="000C65F7" w:rsidRDefault="000C65F7" w:rsidP="009C2EB6">
      <w:pPr>
        <w:spacing w:after="0" w:line="240" w:lineRule="auto"/>
      </w:pPr>
      <w:r>
        <w:separator/>
      </w:r>
    </w:p>
  </w:endnote>
  <w:endnote w:type="continuationSeparator" w:id="0">
    <w:p w14:paraId="0A4ADE61" w14:textId="77777777" w:rsidR="000C65F7" w:rsidRDefault="000C65F7" w:rsidP="009C2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NewRomanPS-BoldItalic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456196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ED97329" w14:textId="77777777" w:rsidR="000C65F7" w:rsidRPr="00232207" w:rsidRDefault="000C65F7">
        <w:pPr>
          <w:pStyle w:val="a6"/>
          <w:jc w:val="right"/>
          <w:rPr>
            <w:rFonts w:ascii="Times New Roman" w:hAnsi="Times New Roman" w:cs="Times New Roman"/>
            <w:sz w:val="20"/>
            <w:szCs w:val="20"/>
          </w:rPr>
        </w:pPr>
        <w:r w:rsidRPr="00232207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232207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232207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232207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7723F649" w14:textId="77777777" w:rsidR="000C65F7" w:rsidRDefault="000C65F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F2715B" w14:textId="77777777" w:rsidR="000C65F7" w:rsidRDefault="000C65F7" w:rsidP="009C2EB6">
      <w:pPr>
        <w:spacing w:after="0" w:line="240" w:lineRule="auto"/>
      </w:pPr>
      <w:r>
        <w:separator/>
      </w:r>
    </w:p>
  </w:footnote>
  <w:footnote w:type="continuationSeparator" w:id="0">
    <w:p w14:paraId="2FB93CD7" w14:textId="77777777" w:rsidR="000C65F7" w:rsidRDefault="000C65F7" w:rsidP="009C2E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085"/>
    <w:rsid w:val="00000EC6"/>
    <w:rsid w:val="00035E35"/>
    <w:rsid w:val="000C65F7"/>
    <w:rsid w:val="001E5183"/>
    <w:rsid w:val="001F6D0C"/>
    <w:rsid w:val="00232207"/>
    <w:rsid w:val="00275FA4"/>
    <w:rsid w:val="002E3C05"/>
    <w:rsid w:val="00450FDA"/>
    <w:rsid w:val="00506A71"/>
    <w:rsid w:val="005279FC"/>
    <w:rsid w:val="006232E2"/>
    <w:rsid w:val="00641315"/>
    <w:rsid w:val="006865C3"/>
    <w:rsid w:val="006C4CC6"/>
    <w:rsid w:val="006E62DC"/>
    <w:rsid w:val="00702085"/>
    <w:rsid w:val="00711D12"/>
    <w:rsid w:val="0077448A"/>
    <w:rsid w:val="00934972"/>
    <w:rsid w:val="009C2EB6"/>
    <w:rsid w:val="00A85F0B"/>
    <w:rsid w:val="00AF581B"/>
    <w:rsid w:val="00C04AC0"/>
    <w:rsid w:val="00C5266C"/>
    <w:rsid w:val="00CA2E8D"/>
    <w:rsid w:val="00E45D44"/>
    <w:rsid w:val="00EB267F"/>
    <w:rsid w:val="00F53DF6"/>
    <w:rsid w:val="00FA28F2"/>
    <w:rsid w:val="00FB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B4263"/>
  <w15:chartTrackingRefBased/>
  <w15:docId w15:val="{EE976332-D73C-4A35-B9AD-CF2718D9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4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C2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C2EB6"/>
  </w:style>
  <w:style w:type="paragraph" w:styleId="a6">
    <w:name w:val="footer"/>
    <w:basedOn w:val="a"/>
    <w:link w:val="a7"/>
    <w:uiPriority w:val="99"/>
    <w:unhideWhenUsed/>
    <w:rsid w:val="009C2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C2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0BCFA-8DC6-46C3-BCD6-4C701A0DF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Зарецкая</dc:creator>
  <cp:keywords/>
  <dc:description/>
  <cp:lastModifiedBy>Анастасия</cp:lastModifiedBy>
  <cp:revision>2</cp:revision>
  <dcterms:created xsi:type="dcterms:W3CDTF">2026-09-27T19:44:00Z</dcterms:created>
  <dcterms:modified xsi:type="dcterms:W3CDTF">2026-09-27T19:44:00Z</dcterms:modified>
</cp:coreProperties>
</file>