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FlowGenix: Whiteboard Analysis</w:t>
      </w:r>
    </w:p>
    <w:p>
      <w:r>
        <w:rPr>
          <w:i/>
        </w:rPr>
        <w:t>Original file: WhatsApp Image 2025-10-05 at 15.03.10_9b0e1645.jpg</w:t>
        <w:br/>
      </w:r>
    </w:p>
    <w:p>
      <w:pPr>
        <w:pStyle w:val="Heading1"/>
      </w:pPr>
      <w:r>
        <w:t>Structured Whiteboard Notes</w:t>
      </w:r>
    </w:p>
    <w:p>
      <w:r>
        <w:t>The whiteboard presents concepts related to Machine Learning. It includes a linear equation, '2x + 3y = 5', and a simple process flow indicated by 'H' leading to 'E'.</w:t>
      </w:r>
    </w:p>
    <w:p>
      <w:r>
        <w:br w:type="page"/>
      </w:r>
    </w:p>
    <w:p>
      <w:pPr>
        <w:pStyle w:val="Heading1"/>
      </w:pPr>
      <w:r>
        <w:t>Deep Topic Explanations</w:t>
      </w:r>
    </w:p>
    <w:p>
      <w:pPr>
        <w:pStyle w:val="Heading2"/>
      </w:pPr>
      <w:r>
        <w:t>Machine Learning</w:t>
      </w:r>
    </w:p>
    <w:p>
      <w:r>
        <w:t>Machine Learning (ML) is a subfield of artificial intelligence that empowers computer systems to learn from data, identify patterns, and make decisions or predictions without explicit, rule-based programming. Unlike traditional software that follows predefined instructions for every scenario, ML algorithms build a mathematical model by analyzing vast datasets. This process enables the system to adapt, improve its performance over time, and generalize its understanding to new, unseen information, effectively discovering insights or automating tasks that would be impractical to code manually.</w:t>
      </w:r>
    </w:p>
    <w:p/>
    <w:p>
      <w:r>
        <w:t>The core mechanism involves a learning algorithm being "trained" on data. During training, the algorithm iteratively adjusts internal parameters of a mathematical model to minimize errors or optimize for a specific objective, such as accurately classifying images or predicting future trends. This iterative process refines the model's ability to recognize underlying structures or relationships within the data. Once trained, the model can then be deployed to process new inputs, applying its learned knowledge to generate predictions, classifications, or other outputs.</w:t>
      </w:r>
    </w:p>
    <w:p/>
    <w:p>
      <w:r>
        <w:t>ML powers a vast array of modern applications, from personalized recommendation systems and fraud detection to natural language processing and medical diagnostics. Its transformative power lies in its capacity to extract valuable intelligence from complex, dynamic data environments, driving innovation and efficiency across industries by enabling machines to "learn" like never before.</w:t>
      </w:r>
    </w:p>
    <w:p/>
    <w:p>
      <w:pPr>
        <w:pStyle w:val="Heading2"/>
      </w:pPr>
      <w:r>
        <w:t>Linear Equations</w:t>
      </w:r>
    </w:p>
    <w:p>
      <w:r>
        <w:t>Linear equations are fundamental algebraic expressions that assert equality between two mathematical statements, where the highest power of any variable involved is one. Their defining characteristic is that they represent a constant rate of change between variables, meaning that when graphed on a coordinate plane, they always produce a straight line. Common forms include $y = mx + b$ (slope-intercept form, where $m$ is the slope and $b$ is the y-intercept) or $Ax + By = C$ (standard form), illustrating how one quantity depends linearly on another.</w:t>
      </w:r>
    </w:p>
    <w:p/>
    <w:p>
      <w:r>
        <w:t>The "linear" nature of these equations implies that there are no terms with variables multiplied together (e.g., $xy$) or variables raised to powers other than one (e.g., $x^2$). Solving a linear equation means finding the value(s) for the variable(s) that make the statement true. For a single-variable equation (e.g., $2x + 5 = 11$), the solution is a unique numerical value. For equations with two or more variables, the solution is an infinite set of ordered pairs (or tuples) that lie precisely on the straight line (or plane/hyperplane) represented by the equation. They are widely used across science, engineering, and economics to model real-world scenarios involving proportional relationships or constant rates of growth or decay.</w:t>
      </w:r>
    </w:p>
    <w:p/>
    <w:p>
      <w:pPr>
        <w:pStyle w:val="Heading2"/>
      </w:pPr>
      <w:r>
        <w:t>Process Flow</w:t>
      </w:r>
    </w:p>
    <w:p>
      <w:r>
        <w:t>**Process Flow** refers to the chronological and logical sequence of activities, tasks, and decisions involved in transforming inputs into outputs to achieve a specific objective. It meticulously describes the movement and interaction of work, information, materials, or people through a system, from initiation to completion. Often visualized through tools like flowcharts or process maps, it illustrates each step, decision point, and the pathways that work takes, providing a clear blueprint of how operations are conducted.</w:t>
      </w:r>
    </w:p>
    <w:p/>
    <w:p>
      <w:r>
        <w:t>Understanding process flow is critical for analyzing, optimizing, and communicating how work gets done within any organization or system. By mapping out the precise sequence, stakeholders can identify inefficiencies, redundancies, bottlenecks, and areas of waste. This clarity enables targeted improvements, leading to enhanced operational efficiency, reduced costs, improved quality, greater consistency, and better resource utilization, ultimately supporting the achievement of strategic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