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339F2" w14:textId="77777777" w:rsidR="00A07B9F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C12E5B6" w14:textId="77777777" w:rsidR="00A07B9F" w:rsidRDefault="00A07B9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07B9F" w14:paraId="1AB064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4711" w14:textId="77777777" w:rsidR="00A07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29BF" w14:textId="476C1DA4" w:rsidR="00A07B9F" w:rsidRDefault="00D82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A07B9F" w14:paraId="22AD54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DD9E" w14:textId="77777777" w:rsidR="00A07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ED02" w14:textId="7B16561D" w:rsidR="00A07B9F" w:rsidRDefault="00D8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SWTID1750360304</w:t>
            </w:r>
          </w:p>
        </w:tc>
      </w:tr>
      <w:tr w:rsidR="00A07B9F" w14:paraId="0A48A3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CBBA" w14:textId="77777777" w:rsidR="00A07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8C6B" w14:textId="5F6E14CB" w:rsidR="00A07B9F" w:rsidRDefault="00D82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consumption analysis for households</w:t>
            </w:r>
          </w:p>
        </w:tc>
      </w:tr>
      <w:tr w:rsidR="00A07B9F" w14:paraId="66171B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CCDE" w14:textId="77777777" w:rsidR="00A07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1793" w14:textId="77777777" w:rsidR="00A07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F8100F9" w14:textId="77777777" w:rsidR="00A07B9F" w:rsidRDefault="00A07B9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30F098E" w14:textId="77777777" w:rsidR="00A07B9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62EE4FCB" w14:textId="77777777" w:rsidR="00A07B9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B781C53" w14:textId="77777777" w:rsidR="00A07B9F" w:rsidRDefault="00A07B9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38679" w14:textId="77777777" w:rsidR="00A07B9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07B9F" w14:paraId="58052FE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AAC692" w14:textId="77777777" w:rsidR="00A07B9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09732" w14:textId="77777777" w:rsidR="00A07B9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07B9F" w14:paraId="2CBA2A4F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CA456" w14:textId="77777777" w:rsidR="00A07B9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96025" w14:textId="3F8B858D" w:rsidR="00A07B9F" w:rsidRDefault="00D826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</w:rPr>
              <w:t>This machine learning project aims to analyze household power consumption patterns to optimize energy efficiency and reduce costs. By leveraging smart meter data, weather information, and appliance-level measurements, the system will identify wasteful consumption, predict peak demand, and provide actionable recommendations for households and utility providers.</w:t>
            </w:r>
          </w:p>
        </w:tc>
      </w:tr>
      <w:tr w:rsidR="00A07B9F" w14:paraId="12F80D1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5DB62" w14:textId="77777777" w:rsidR="00A07B9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E31C3" w14:textId="19F77867" w:rsidR="00A07B9F" w:rsidRPr="00D82665" w:rsidRDefault="00D8266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primary dataset comes from Kaggle, containing detailed power consumption records from smart meters collected over 47 months. This comprehensive dataset includes minute-by-minute measurements of active/reactive power, voltage, current intensity, and breakdowns of energy usage by specific appliance categories. Additional weather data may be integrated to </w:t>
            </w:r>
            <w:proofErr w:type="spellStart"/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how external temperature affects consumption patterns.</w:t>
            </w:r>
          </w:p>
        </w:tc>
      </w:tr>
      <w:tr w:rsidR="00A07B9F" w14:paraId="1D1ACEC5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AD996" w14:textId="77777777" w:rsidR="00A07B9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A2C1B" w14:textId="5E967E01" w:rsidR="00A07B9F" w:rsidRPr="00D82665" w:rsidRDefault="00D826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Kaggle dataset provides the core foundation, featuring 2,075,259 measurements with timestamps, power readings in kilowatts, voltage in volts, current in amperes, and three sub-metering categories tracking kitchen, laundry, and HVAC systems. A derived field calculates energy use from unmonitored appliances. The data includes approximately 1.25% missing values that will be addressed during preprocessing to ensure analysis accuracy.</w:t>
            </w:r>
          </w:p>
        </w:tc>
      </w:tr>
    </w:tbl>
    <w:p w14:paraId="287B0F92" w14:textId="77777777" w:rsidR="00A07B9F" w:rsidRDefault="00A07B9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109C4" w14:textId="77777777" w:rsidR="00A07B9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4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23"/>
        <w:gridCol w:w="1993"/>
        <w:gridCol w:w="1093"/>
        <w:gridCol w:w="927"/>
        <w:gridCol w:w="1808"/>
      </w:tblGrid>
      <w:tr w:rsidR="00A07B9F" w14:paraId="791EA24B" w14:textId="77777777" w:rsidTr="00D82665">
        <w:trPr>
          <w:trHeight w:val="1055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B060BE" w14:textId="77777777" w:rsidR="00A07B9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7C503C" w14:textId="77777777" w:rsidR="00A07B9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1EE756" w14:textId="77777777" w:rsidR="00A07B9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9DAA68" w14:textId="77777777" w:rsidR="00A07B9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9F1B4A" w14:textId="77777777" w:rsidR="00A07B9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6D8F8" w14:textId="77777777" w:rsidR="00A07B9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07B9F" w14:paraId="5303F4B3" w14:textId="77777777" w:rsidTr="00D82665">
        <w:trPr>
          <w:trHeight w:val="1055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50F5C" w14:textId="77777777" w:rsidR="00A07B9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AF67E" w14:textId="753AE7C2" w:rsidR="00A07B9F" w:rsidRDefault="00D826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contains minute-level electricity consumption records from a single household collected over 47 months (December 2006 - November 2010). The measurements capture detailed power usage patterns with timestamps, </w:t>
            </w: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including both main power metrics and appliance-specific consumption data.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F10D8" w14:textId="4AF26AF3" w:rsidR="00A07B9F" w:rsidRDefault="00D826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https://www.kaggle.com/uciml/electric-power-consumption-data-set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61CD6" w14:textId="77777777" w:rsidR="00A07B9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D2CF0" w14:textId="2940E5AD" w:rsidR="00A07B9F" w:rsidRPr="00D82665" w:rsidRDefault="00D826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8266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132.96 MB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1BBF2" w14:textId="77777777" w:rsidR="00A07B9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A300962" w14:textId="77777777" w:rsidR="00A07B9F" w:rsidRDefault="00A07B9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07B9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2878C" w14:textId="77777777" w:rsidR="00B14DB0" w:rsidRDefault="00B14DB0">
      <w:r>
        <w:separator/>
      </w:r>
    </w:p>
  </w:endnote>
  <w:endnote w:type="continuationSeparator" w:id="0">
    <w:p w14:paraId="7651E2AB" w14:textId="77777777" w:rsidR="00B14DB0" w:rsidRDefault="00B1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74910" w14:textId="77777777" w:rsidR="00B14DB0" w:rsidRDefault="00B14DB0">
      <w:r>
        <w:separator/>
      </w:r>
    </w:p>
  </w:footnote>
  <w:footnote w:type="continuationSeparator" w:id="0">
    <w:p w14:paraId="601CB746" w14:textId="77777777" w:rsidR="00B14DB0" w:rsidRDefault="00B14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BD3DB" w14:textId="77777777" w:rsidR="00A07B9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13D7B9" wp14:editId="4B4792C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D6831C" wp14:editId="2770801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3B7743" w14:textId="77777777" w:rsidR="00A07B9F" w:rsidRDefault="00A07B9F"/>
  <w:p w14:paraId="585B252C" w14:textId="77777777" w:rsidR="00A07B9F" w:rsidRDefault="00A07B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9F"/>
    <w:rsid w:val="005D2D96"/>
    <w:rsid w:val="00A07B9F"/>
    <w:rsid w:val="00B14DB0"/>
    <w:rsid w:val="00B85079"/>
    <w:rsid w:val="00D8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E002E"/>
  <w15:docId w15:val="{0DE46338-9F9F-4A47-858F-8122215C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1973</Characters>
  <Application>Microsoft Office Word</Application>
  <DocSecurity>0</DocSecurity>
  <Lines>81</Lines>
  <Paragraphs>33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</dc:creator>
  <cp:lastModifiedBy>dishitachaturvedi2005@gmail.com</cp:lastModifiedBy>
  <cp:revision>2</cp:revision>
  <dcterms:created xsi:type="dcterms:W3CDTF">2025-07-20T18:28:00Z</dcterms:created>
  <dcterms:modified xsi:type="dcterms:W3CDTF">2025-07-20T18:28:00Z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f0d865b6-c9d8-4ad3-9e63-b9c5f5b5e6ef</vt:lpwstr>
  </property>
</Properties>
</file>