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CF" w:rsidRPr="00EB4DCF" w:rsidRDefault="00EB4DCF" w:rsidP="00EB4DCF">
      <w:pPr>
        <w:pStyle w:val="ListParagraph"/>
        <w:numPr>
          <w:ilvl w:val="0"/>
          <w:numId w:val="1"/>
        </w:numPr>
        <w:rPr>
          <w:sz w:val="20"/>
          <w:szCs w:val="20"/>
        </w:rPr>
      </w:pPr>
      <w:r w:rsidRPr="00EB4DCF">
        <w:rPr>
          <w:sz w:val="20"/>
          <w:szCs w:val="20"/>
        </w:rPr>
        <w:t>Create a web page by using text formatting tags</w:t>
      </w:r>
    </w:p>
    <w:p w:rsidR="00EB4DCF" w:rsidRPr="00EB4DCF" w:rsidRDefault="00EB4DCF" w:rsidP="00EB4DCF">
      <w:pPr>
        <w:rPr>
          <w:sz w:val="20"/>
          <w:szCs w:val="20"/>
        </w:rPr>
      </w:pPr>
      <w:r w:rsidRPr="00EB4DCF">
        <w:rPr>
          <w:sz w:val="20"/>
          <w:szCs w:val="20"/>
        </w:rPr>
        <w:t>&lt;!DOCTYPE html&gt;</w:t>
      </w:r>
    </w:p>
    <w:p w:rsidR="00EB4DCF" w:rsidRPr="00EB4DCF" w:rsidRDefault="00EB4DCF" w:rsidP="00EB4DCF">
      <w:pPr>
        <w:rPr>
          <w:sz w:val="20"/>
          <w:szCs w:val="20"/>
        </w:rPr>
      </w:pPr>
      <w:r w:rsidRPr="00EB4DCF">
        <w:rPr>
          <w:sz w:val="20"/>
          <w:szCs w:val="20"/>
        </w:rPr>
        <w:t>&lt;html&gt;</w:t>
      </w:r>
    </w:p>
    <w:p w:rsidR="00EB4DCF" w:rsidRPr="00EB4DCF" w:rsidRDefault="00EB4DCF" w:rsidP="00EB4DCF">
      <w:pPr>
        <w:rPr>
          <w:sz w:val="20"/>
          <w:szCs w:val="20"/>
        </w:rPr>
      </w:pPr>
      <w:r w:rsidRPr="00EB4DCF">
        <w:rPr>
          <w:sz w:val="20"/>
          <w:szCs w:val="20"/>
        </w:rPr>
        <w:t>&lt;head&gt;</w:t>
      </w:r>
    </w:p>
    <w:p w:rsidR="00EB4DCF" w:rsidRPr="00EB4DCF" w:rsidRDefault="00EB4DCF" w:rsidP="00EB4DCF">
      <w:pPr>
        <w:rPr>
          <w:sz w:val="20"/>
          <w:szCs w:val="20"/>
        </w:rPr>
      </w:pPr>
      <w:r w:rsidRPr="00EB4DCF">
        <w:rPr>
          <w:sz w:val="20"/>
          <w:szCs w:val="20"/>
        </w:rPr>
        <w:t>&lt;title&gt;Page Title&lt;/title&gt;</w:t>
      </w:r>
    </w:p>
    <w:p w:rsidR="00EB4DCF" w:rsidRPr="00EB4DCF" w:rsidRDefault="00EB4DCF" w:rsidP="00EB4DCF">
      <w:pPr>
        <w:rPr>
          <w:sz w:val="20"/>
          <w:szCs w:val="20"/>
        </w:rPr>
      </w:pPr>
      <w:r w:rsidRPr="00EB4DCF">
        <w:rPr>
          <w:sz w:val="20"/>
          <w:szCs w:val="20"/>
        </w:rPr>
        <w:t>&lt;/head&gt;</w:t>
      </w:r>
    </w:p>
    <w:p w:rsidR="00EB4DCF" w:rsidRPr="00EB4DCF" w:rsidRDefault="00EB4DCF" w:rsidP="00EB4DCF">
      <w:pPr>
        <w:rPr>
          <w:sz w:val="20"/>
          <w:szCs w:val="20"/>
        </w:rPr>
      </w:pPr>
      <w:r w:rsidRPr="00EB4DCF">
        <w:rPr>
          <w:sz w:val="20"/>
          <w:szCs w:val="20"/>
        </w:rPr>
        <w:t>&lt;body&gt;</w:t>
      </w:r>
    </w:p>
    <w:p w:rsidR="00EB4DCF" w:rsidRPr="00EB4DCF" w:rsidRDefault="00EB4DCF" w:rsidP="00EB4DCF">
      <w:pPr>
        <w:rPr>
          <w:sz w:val="20"/>
          <w:szCs w:val="20"/>
        </w:rPr>
      </w:pPr>
      <w:r w:rsidRPr="00EB4DCF">
        <w:rPr>
          <w:sz w:val="20"/>
          <w:szCs w:val="20"/>
        </w:rPr>
        <w:t>&lt;h1&gt;&lt;b&gt;G20 Leaders’ Summit 2023&lt;/b&gt;&lt;/h1&gt;</w:t>
      </w:r>
    </w:p>
    <w:p w:rsidR="00EB4DCF" w:rsidRPr="00EB4DCF" w:rsidRDefault="00EB4DCF" w:rsidP="00EB4DCF">
      <w:pPr>
        <w:rPr>
          <w:sz w:val="20"/>
          <w:szCs w:val="20"/>
        </w:rPr>
      </w:pPr>
      <w:r w:rsidRPr="00EB4DCF">
        <w:rPr>
          <w:sz w:val="20"/>
          <w:szCs w:val="20"/>
        </w:rPr>
        <w:t>&lt;p&gt;The 18th Heads of State and Government Summit of the Group of 20 (G20) will take place in &lt;em&gt;September 2023 in New Delhi, India.&lt;/em&gt; Under the Indian Presidency, the G20 in 2023 will focus on the theme,&lt;mark&gt; ‘One Earth, One Family, One Future’. &lt;/mark&gt;The theme affirms the value of human, animal, plant, and microorganisms and their interconnectedness on planet Earth and in the wider universe.</w:t>
      </w:r>
    </w:p>
    <w:p w:rsidR="00EB4DCF" w:rsidRPr="00EB4DCF" w:rsidRDefault="00EB4DCF" w:rsidP="00EB4DCF">
      <w:pPr>
        <w:rPr>
          <w:sz w:val="20"/>
          <w:szCs w:val="20"/>
        </w:rPr>
      </w:pPr>
      <w:r w:rsidRPr="00EB4DCF">
        <w:rPr>
          <w:sz w:val="20"/>
          <w:szCs w:val="20"/>
        </w:rPr>
        <w:t>The Leaders’ Summit is the climax of the G20 process and the work carried out over the year through Ministerial Meetings, Working Groups, and Engagement Groups.</w:t>
      </w:r>
    </w:p>
    <w:p w:rsidR="00EB4DCF" w:rsidRPr="00EB4DCF" w:rsidRDefault="00EB4DCF" w:rsidP="00EB4DCF">
      <w:pPr>
        <w:rPr>
          <w:sz w:val="20"/>
          <w:szCs w:val="20"/>
        </w:rPr>
      </w:pPr>
      <w:r w:rsidRPr="00EB4DCF">
        <w:rPr>
          <w:sz w:val="20"/>
          <w:szCs w:val="20"/>
        </w:rPr>
        <w:t>The Indian Presidency will also spotlight Lifestyle for Environment (LiFE), with an emphasis on environmentally sustainable and responsible choices at both the individual lifestyle and the national development level, with the aim of achieving a cleaner, greener, and bluer future. The Working Groups will focus on the following tracks: agriculture, anti-corruption, culture, digital economy, disaster risk reduction, development, education, employment, environment and climate sustainability, energy transitions, health, trade and investment, and tourism.</w:t>
      </w:r>
    </w:p>
    <w:p w:rsidR="00EB4DCF" w:rsidRPr="00EB4DCF" w:rsidRDefault="00EB4DCF" w:rsidP="00EB4DCF">
      <w:pPr>
        <w:rPr>
          <w:sz w:val="20"/>
          <w:szCs w:val="20"/>
        </w:rPr>
      </w:pPr>
      <w:r w:rsidRPr="00EB4DCF">
        <w:rPr>
          <w:sz w:val="20"/>
          <w:szCs w:val="20"/>
        </w:rPr>
        <w:t>The G20 is expected to adopt a Leaders’ Declaration at the conclusion of the Summit that states Leaders’ commitment towards the priorities discussed and agreed upon during the Ministerial and Working Group Meetings.</w:t>
      </w:r>
    </w:p>
    <w:p w:rsidR="00EB4DCF" w:rsidRPr="00EB4DCF" w:rsidRDefault="00EB4DCF" w:rsidP="00EB4DCF">
      <w:pPr>
        <w:rPr>
          <w:sz w:val="20"/>
          <w:szCs w:val="20"/>
        </w:rPr>
      </w:pPr>
      <w:r w:rsidRPr="00EB4DCF">
        <w:rPr>
          <w:sz w:val="20"/>
          <w:szCs w:val="20"/>
        </w:rPr>
        <w:t>The G20 is made up of&lt;sub&gt; 19 countries&lt;/sub&gt; and the EU. The 19 countries are Argentina, Australia, Brazil, Canada, China, Germany, France, India, Indonesia, Italy, Japan, the Republic of Korea, Mexico, the Russian Federation, Saudi Arabia, South Africa, Turkey, the UK, and the US. India holds the Presidency of the G20 from &lt;sup&gt;1 December 2022 to 30 November 2023&lt;/sup&gt;..&lt;/p&gt;</w:t>
      </w:r>
    </w:p>
    <w:p w:rsidR="00EB4DCF" w:rsidRPr="00EB4DCF" w:rsidRDefault="00EB4DCF" w:rsidP="00EB4DCF">
      <w:pPr>
        <w:rPr>
          <w:sz w:val="20"/>
          <w:szCs w:val="20"/>
        </w:rPr>
      </w:pPr>
      <w:r w:rsidRPr="00EB4DCF">
        <w:rPr>
          <w:sz w:val="20"/>
          <w:szCs w:val="20"/>
        </w:rPr>
        <w:t>&lt;/body&gt;</w:t>
      </w:r>
    </w:p>
    <w:p w:rsidR="00EB4DCF" w:rsidRPr="00EB4DCF" w:rsidRDefault="00EB4DCF" w:rsidP="00EB4DCF">
      <w:pPr>
        <w:rPr>
          <w:sz w:val="20"/>
          <w:szCs w:val="20"/>
        </w:rPr>
      </w:pPr>
      <w:r w:rsidRPr="00EB4DCF">
        <w:rPr>
          <w:sz w:val="20"/>
          <w:szCs w:val="20"/>
        </w:rPr>
        <w:t>&lt;/html&gt;</w:t>
      </w:r>
    </w:p>
    <w:p w:rsidR="00EB4DCF" w:rsidRPr="00EB4DCF" w:rsidRDefault="00EB4DCF" w:rsidP="00EB4DCF">
      <w:pPr>
        <w:rPr>
          <w:sz w:val="20"/>
          <w:szCs w:val="20"/>
        </w:rPr>
      </w:pPr>
      <w:r w:rsidRPr="00EB4DCF">
        <w:rPr>
          <w:sz w:val="20"/>
          <w:szCs w:val="20"/>
        </w:rPr>
        <w:t>Output</w:t>
      </w:r>
      <w:r w:rsidRPr="00EB4DCF">
        <w:rPr>
          <w:noProof/>
          <w:sz w:val="20"/>
          <w:szCs w:val="20"/>
        </w:rPr>
        <w:drawing>
          <wp:inline distT="0" distB="0" distL="0" distR="0">
            <wp:extent cx="5943600" cy="8791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879187"/>
                    </a:xfrm>
                    <a:prstGeom prst="rect">
                      <a:avLst/>
                    </a:prstGeom>
                    <a:noFill/>
                    <a:ln w="9525">
                      <a:noFill/>
                      <a:miter lim="800000"/>
                      <a:headEnd/>
                      <a:tailEnd/>
                    </a:ln>
                  </pic:spPr>
                </pic:pic>
              </a:graphicData>
            </a:graphic>
          </wp:inline>
        </w:drawing>
      </w:r>
    </w:p>
    <w:p w:rsidR="00EB4DCF" w:rsidRPr="00EB4DCF" w:rsidRDefault="00EB4DCF" w:rsidP="00EB4DCF">
      <w:pPr>
        <w:rPr>
          <w:sz w:val="20"/>
          <w:szCs w:val="20"/>
        </w:rPr>
      </w:pPr>
    </w:p>
    <w:p w:rsidR="00EB4DCF" w:rsidRPr="00EB4DCF" w:rsidRDefault="00EB4DCF" w:rsidP="00EB4DCF">
      <w:pPr>
        <w:rPr>
          <w:sz w:val="20"/>
          <w:szCs w:val="20"/>
        </w:rPr>
      </w:pPr>
    </w:p>
    <w:sectPr w:rsidR="00EB4DCF" w:rsidRPr="00EB4DCF">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261" w:rsidRDefault="004C2261" w:rsidP="00EB4DCF">
      <w:pPr>
        <w:spacing w:after="0" w:line="240" w:lineRule="auto"/>
      </w:pPr>
      <w:r>
        <w:separator/>
      </w:r>
    </w:p>
  </w:endnote>
  <w:endnote w:type="continuationSeparator" w:id="1">
    <w:p w:rsidR="004C2261" w:rsidRDefault="004C2261" w:rsidP="00EB4D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261" w:rsidRDefault="004C2261" w:rsidP="00EB4DCF">
      <w:pPr>
        <w:spacing w:after="0" w:line="240" w:lineRule="auto"/>
      </w:pPr>
      <w:r>
        <w:separator/>
      </w:r>
    </w:p>
  </w:footnote>
  <w:footnote w:type="continuationSeparator" w:id="1">
    <w:p w:rsidR="004C2261" w:rsidRDefault="004C2261" w:rsidP="00EB4D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CF" w:rsidRDefault="00EB4DCF">
    <w:pPr>
      <w:pStyle w:val="Header"/>
    </w:pPr>
    <w:r>
      <w:t>Roll no. 1210701015022</w:t>
    </w:r>
    <w:r>
      <w:ptab w:relativeTo="margin" w:alignment="center" w:leader="none"/>
    </w:r>
    <w:r>
      <w:t>Practical 5</w:t>
    </w:r>
    <w:r>
      <w:ptab w:relativeTo="margin" w:alignment="right" w:leader="none"/>
    </w:r>
    <w:r>
      <w:t>Pg no. 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A1C73"/>
    <w:multiLevelType w:val="hybridMultilevel"/>
    <w:tmpl w:val="40A203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6"/>
  <w:defaultTabStop w:val="720"/>
  <w:characterSpacingControl w:val="doNotCompress"/>
  <w:footnotePr>
    <w:footnote w:id="0"/>
    <w:footnote w:id="1"/>
  </w:footnotePr>
  <w:endnotePr>
    <w:endnote w:id="0"/>
    <w:endnote w:id="1"/>
  </w:endnotePr>
  <w:compat/>
  <w:rsids>
    <w:rsidRoot w:val="00EB4DCF"/>
    <w:rsid w:val="004C2261"/>
    <w:rsid w:val="00EB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DCF"/>
    <w:rPr>
      <w:rFonts w:ascii="Tahoma" w:hAnsi="Tahoma" w:cs="Tahoma"/>
      <w:sz w:val="16"/>
      <w:szCs w:val="16"/>
    </w:rPr>
  </w:style>
  <w:style w:type="paragraph" w:styleId="Header">
    <w:name w:val="header"/>
    <w:basedOn w:val="Normal"/>
    <w:link w:val="HeaderChar"/>
    <w:uiPriority w:val="99"/>
    <w:semiHidden/>
    <w:unhideWhenUsed/>
    <w:rsid w:val="00EB4D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4DCF"/>
  </w:style>
  <w:style w:type="paragraph" w:styleId="Footer">
    <w:name w:val="footer"/>
    <w:basedOn w:val="Normal"/>
    <w:link w:val="FooterChar"/>
    <w:uiPriority w:val="99"/>
    <w:semiHidden/>
    <w:unhideWhenUsed/>
    <w:rsid w:val="00EB4D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4DCF"/>
  </w:style>
  <w:style w:type="paragraph" w:styleId="ListParagraph">
    <w:name w:val="List Paragraph"/>
    <w:basedOn w:val="Normal"/>
    <w:uiPriority w:val="34"/>
    <w:qFormat/>
    <w:rsid w:val="00EB4D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283</Words>
  <Characters>1618</Characters>
  <Application>Microsoft Office Word</Application>
  <DocSecurity>0</DocSecurity>
  <Lines>13</Lines>
  <Paragraphs>3</Paragraphs>
  <ScaleCrop>false</ScaleCrop>
  <Company>HP</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USRE</dc:creator>
  <cp:lastModifiedBy>USRE</cp:lastModifiedBy>
  <cp:revision>1</cp:revision>
  <dcterms:created xsi:type="dcterms:W3CDTF">2023-09-26T05:00:00Z</dcterms:created>
  <dcterms:modified xsi:type="dcterms:W3CDTF">2023-09-26T05:10:00Z</dcterms:modified>
</cp:coreProperties>
</file>