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5F1518" w:rsidRPr="005F1518" w:rsidRDefault="005F1518" w:rsidP="005F1518">
      <w:pPr>
        <w:rPr>
          <w:b/>
        </w:rPr>
      </w:pPr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Pr="008B2A5F" w:rsidRDefault="00745BE0" w:rsidP="00D41C99">
      <w:r w:rsidRPr="008B2A5F"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proofErr w:type="spellStart"/>
      <w:r w:rsidRPr="00543B8D">
        <w:rPr>
          <w:lang w:val="en-US"/>
        </w:rPr>
        <w:t>LocalDB</w:t>
      </w:r>
      <w:proofErr w:type="spellEnd"/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AD19CA" w:rsidRPr="00415BAE">
            <w:rPr>
              <w:noProof/>
            </w:rPr>
            <w:t>(</w:t>
          </w:r>
          <w:r w:rsidR="00AD19CA" w:rsidRPr="00415BAE">
            <w:rPr>
              <w:noProof/>
              <w:lang w:val="en-US"/>
            </w:rPr>
            <w:t>Microsoft</w:t>
          </w:r>
          <w:r w:rsidR="00AD19CA" w:rsidRPr="00415BAE">
            <w:rPr>
              <w:noProof/>
            </w:rPr>
            <w:t xml:space="preserve"> </w:t>
          </w:r>
          <w:r w:rsidR="00AD19CA" w:rsidRPr="00415BAE">
            <w:rPr>
              <w:noProof/>
              <w:lang w:val="en-US"/>
            </w:rPr>
            <w:t>corp</w:t>
          </w:r>
          <w:r w:rsidR="00AD19CA" w:rsidRPr="00415BAE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5F1518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</w:t>
      </w:r>
      <w:r w:rsidR="00D83226">
        <w:rPr>
          <w:szCs w:val="28"/>
        </w:rPr>
        <w:t>химических анализов обр</w:t>
      </w:r>
      <w:r>
        <w:rPr>
          <w:szCs w:val="28"/>
        </w:rPr>
        <w:t>азцов</w:t>
      </w:r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Pr="00D83226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>тельный анализ существующего ПО</w:t>
      </w:r>
    </w:p>
    <w:p w:rsidR="00F97D1E" w:rsidRPr="00987ED5" w:rsidRDefault="00F97D1E" w:rsidP="005F1518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</w:t>
      </w:r>
      <w:r w:rsidR="00987ED5">
        <w:rPr>
          <w:szCs w:val="28"/>
        </w:rPr>
        <w:t xml:space="preserve">Шаблоны </w:t>
      </w:r>
      <w:proofErr w:type="spellStart"/>
      <w:r w:rsidR="00987ED5">
        <w:rPr>
          <w:szCs w:val="28"/>
          <w:lang w:val="en-US"/>
        </w:rPr>
        <w:t>MathCAD</w:t>
      </w:r>
      <w:proofErr w:type="spellEnd"/>
    </w:p>
    <w:p w:rsidR="007636AF" w:rsidRDefault="00987ED5" w:rsidP="00987ED5">
      <w:pPr>
        <w:rPr>
          <w:szCs w:val="28"/>
        </w:rPr>
      </w:pPr>
      <w:r>
        <w:rPr>
          <w:szCs w:val="28"/>
        </w:rPr>
        <w:t>Стоит отметить, что при всех явных преимуществах данного решения: р</w:t>
      </w:r>
      <w:r w:rsidRPr="00987ED5">
        <w:rPr>
          <w:szCs w:val="28"/>
        </w:rPr>
        <w:t xml:space="preserve">абота осуществляется в пределах рабочего листа, на котором уравнения и выражения отображаются графически, </w:t>
      </w:r>
      <w:r w:rsidR="007636AF">
        <w:rPr>
          <w:szCs w:val="28"/>
        </w:rPr>
        <w:t>любое внесение изменений в данные калибровочной кривой отражается на ее графике</w:t>
      </w:r>
      <w:r w:rsidR="00AA03E4">
        <w:rPr>
          <w:szCs w:val="28"/>
        </w:rPr>
        <w:t xml:space="preserve"> без дополнительных манипуляций</w:t>
      </w:r>
      <w:r w:rsidR="007636AF">
        <w:rPr>
          <w:szCs w:val="28"/>
        </w:rPr>
        <w:t>; оно тем не менее обладает рядом серьезных недостатков, существенно затрудняющих использование в повседневной практике</w:t>
      </w:r>
      <w:r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>, после чего пользователь должен открыть следующий шаблон, вручную внести данные и продолжить вычисления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>му этапу расчета одного образца;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исходных данных и результатов расчетов.</w:t>
      </w:r>
    </w:p>
    <w:p w:rsidR="005F1518" w:rsidRPr="005F1518" w:rsidRDefault="005F1518" w:rsidP="00DF5ABA">
      <w:pPr>
        <w:keepNext/>
        <w:spacing w:before="360" w:after="360"/>
        <w:rPr>
          <w:szCs w:val="28"/>
        </w:rPr>
      </w:pPr>
      <w:r>
        <w:rPr>
          <w:szCs w:val="28"/>
        </w:rPr>
        <w:lastRenderedPageBreak/>
        <w:t>1.2.2</w:t>
      </w:r>
      <w:r w:rsidRPr="006C69FD">
        <w:rPr>
          <w:szCs w:val="28"/>
        </w:rPr>
        <w:t xml:space="preserve"> </w:t>
      </w:r>
      <w:r>
        <w:rPr>
          <w:szCs w:val="28"/>
        </w:rPr>
        <w:t xml:space="preserve">Файлы электронных таблиц </w:t>
      </w:r>
      <w:r>
        <w:rPr>
          <w:szCs w:val="28"/>
          <w:lang w:val="en-US"/>
        </w:rPr>
        <w:t>MS Excel</w:t>
      </w:r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>
        <w:rPr>
          <w:szCs w:val="28"/>
        </w:rPr>
        <w:t>Весь расчет реализован в одном файле, на нескольких листах</w:t>
      </w:r>
      <w:r w:rsidR="00DF5ABA">
        <w:rPr>
          <w:szCs w:val="28"/>
        </w:rPr>
        <w:t>, причем четко разделены лист для ввода исходных данных, листы, содержащие итоговые ведомости, 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 оказывается невозможны;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исходных данных и результатов расчетов.</w:t>
      </w:r>
    </w:p>
    <w:p w:rsidR="00BB6EBB" w:rsidRDefault="00BB6EBB" w:rsidP="00712ACD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40"/>
        <w:gridCol w:w="1701"/>
        <w:gridCol w:w="1276"/>
        <w:gridCol w:w="1411"/>
      </w:tblGrid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:rsidR="00BB6EBB" w:rsidRPr="00BB6EBB" w:rsidRDefault="00BB6EBB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6" w:type="dxa"/>
          </w:tcPr>
          <w:p w:rsidR="00BB6EBB" w:rsidRPr="00BB6EBB" w:rsidRDefault="00BB6EBB" w:rsidP="00712AC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Файлы </w:t>
            </w:r>
            <w:r>
              <w:rPr>
                <w:szCs w:val="28"/>
                <w:lang w:val="en-US"/>
              </w:rPr>
              <w:t>Excel</w:t>
            </w:r>
          </w:p>
        </w:tc>
        <w:tc>
          <w:tcPr>
            <w:tcW w:w="1411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Настоящее ПС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единое целое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</w:rPr>
              <w:t>+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Наличие единого хранилища для исходных данных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BB6EBB" w:rsidTr="00BB6EBB">
        <w:tc>
          <w:tcPr>
            <w:tcW w:w="5240" w:type="dxa"/>
          </w:tcPr>
          <w:p w:rsidR="00BB6EBB" w:rsidRDefault="00BB6EBB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70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6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411" w:type="dxa"/>
          </w:tcPr>
          <w:p w:rsidR="00BB6EBB" w:rsidRDefault="00BB6EBB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</w:tbl>
    <w:p w:rsidR="00BB6EBB" w:rsidRDefault="00BB6EBB" w:rsidP="00712ACD">
      <w:pPr>
        <w:rPr>
          <w:szCs w:val="28"/>
        </w:rPr>
      </w:pPr>
    </w:p>
    <w:p w:rsidR="00F97D1E" w:rsidRDefault="00F97D1E" w:rsidP="00AA03E4">
      <w:pPr>
        <w:spacing w:after="160"/>
        <w:ind w:firstLine="708"/>
        <w:rPr>
          <w:szCs w:val="28"/>
        </w:rPr>
      </w:pPr>
      <w:r>
        <w:rPr>
          <w:szCs w:val="28"/>
        </w:rPr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</w:t>
              </w:r>
              <w:r w:rsidR="007840D5" w:rsidRPr="008B2A5F">
                <w:rPr>
                  <w:b/>
                  <w:bCs/>
                  <w:noProof/>
                  <w:lang w:val="en-US"/>
                </w:rPr>
                <w:t xml:space="preserve"> </w:t>
              </w:r>
              <w:r w:rsidR="007840D5" w:rsidRPr="007840D5">
                <w:rPr>
                  <w:b/>
                  <w:bCs/>
                  <w:noProof/>
                  <w:lang w:val="en-US"/>
                </w:rPr>
                <w:t>corp</w:t>
              </w:r>
              <w:r w:rsidR="007840D5" w:rsidRPr="008B2A5F">
                <w:rPr>
                  <w:b/>
                  <w:bCs/>
                  <w:noProof/>
                  <w:lang w:val="en-US"/>
                </w:rPr>
                <w:t>.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SQL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Server</w:t>
              </w:r>
              <w:r w:rsidR="007840D5" w:rsidRPr="008B2A5F">
                <w:rPr>
                  <w:noProof/>
                  <w:lang w:val="en-US"/>
                </w:rPr>
                <w:t xml:space="preserve"> 2016 </w:t>
              </w:r>
              <w:r w:rsidR="007840D5" w:rsidRPr="007840D5">
                <w:rPr>
                  <w:noProof/>
                  <w:lang w:val="en-US"/>
                </w:rPr>
                <w:t>Express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 w:rsidRPr="007840D5">
                <w:rPr>
                  <w:noProof/>
                  <w:lang w:val="en-US"/>
                </w:rPr>
                <w:t>LocalDB</w:t>
              </w:r>
              <w:r w:rsidR="007840D5" w:rsidRPr="008B2A5F">
                <w:rPr>
                  <w:noProof/>
                  <w:lang w:val="en-US"/>
                </w:rPr>
                <w:t xml:space="preserve"> [</w:t>
              </w:r>
              <w:r w:rsidR="007840D5">
                <w:rPr>
                  <w:noProof/>
                </w:rPr>
                <w:t>В</w:t>
              </w:r>
              <w:r w:rsidR="007840D5" w:rsidRPr="008B2A5F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8B2A5F">
                <w:rPr>
                  <w:noProof/>
                  <w:lang w:val="en-US"/>
                </w:rPr>
                <w:t>]</w:t>
              </w:r>
              <w:r w:rsidR="007840D5" w:rsidRPr="007840D5">
                <w:rPr>
                  <w:noProof/>
                  <w:lang w:val="en-US"/>
                </w:rPr>
                <w:t> </w:t>
              </w:r>
              <w:r w:rsidR="007840D5" w:rsidRPr="008B2A5F">
                <w:rPr>
                  <w:noProof/>
                  <w:lang w:val="en-US"/>
                </w:rPr>
                <w:t xml:space="preserve">// </w:t>
              </w:r>
              <w:r w:rsidR="007840D5" w:rsidRPr="007840D5">
                <w:rPr>
                  <w:noProof/>
                  <w:lang w:val="en-US"/>
                </w:rPr>
                <w:t>https</w:t>
              </w:r>
              <w:r w:rsidR="007840D5" w:rsidRPr="008B2A5F">
                <w:rPr>
                  <w:noProof/>
                  <w:lang w:val="en-US"/>
                </w:rPr>
                <w:t>://</w:t>
              </w:r>
              <w:r w:rsidR="007840D5" w:rsidRPr="007840D5">
                <w:rPr>
                  <w:noProof/>
                  <w:lang w:val="en-US"/>
                </w:rPr>
                <w:t>docs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microsoft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com</w:t>
              </w:r>
              <w:r w:rsidR="007840D5" w:rsidRPr="008B2A5F">
                <w:rPr>
                  <w:noProof/>
                  <w:lang w:val="en-US"/>
                </w:rPr>
                <w:t>.</w:t>
              </w:r>
              <w:r w:rsidR="007840D5" w:rsidRPr="007840D5">
                <w:rPr>
                  <w:noProof/>
                  <w:lang w:val="en-US"/>
                </w:rPr>
                <w:t> </w:t>
              </w:r>
              <w:r w:rsidR="007840D5" w:rsidRPr="008B2A5F">
                <w:rPr>
                  <w:noProof/>
                  <w:lang w:val="en-US"/>
                </w:rPr>
                <w:t xml:space="preserve">- 26 </w:t>
              </w:r>
              <w:r w:rsidR="007840D5">
                <w:rPr>
                  <w:noProof/>
                </w:rPr>
                <w:t>Июль</w:t>
              </w:r>
              <w:r w:rsidR="007840D5" w:rsidRPr="008B2A5F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133050"/>
    <w:rsid w:val="00253931"/>
    <w:rsid w:val="002B4428"/>
    <w:rsid w:val="0030158C"/>
    <w:rsid w:val="00344C40"/>
    <w:rsid w:val="00393BF7"/>
    <w:rsid w:val="00415BAE"/>
    <w:rsid w:val="00437E66"/>
    <w:rsid w:val="00487B4A"/>
    <w:rsid w:val="00487E91"/>
    <w:rsid w:val="004E70CA"/>
    <w:rsid w:val="004E7B59"/>
    <w:rsid w:val="00543B8D"/>
    <w:rsid w:val="005F1518"/>
    <w:rsid w:val="0064380C"/>
    <w:rsid w:val="00712ACD"/>
    <w:rsid w:val="00745BE0"/>
    <w:rsid w:val="007636AF"/>
    <w:rsid w:val="007840D5"/>
    <w:rsid w:val="00791550"/>
    <w:rsid w:val="007A0FF8"/>
    <w:rsid w:val="007E646F"/>
    <w:rsid w:val="00815D3B"/>
    <w:rsid w:val="008B2A5F"/>
    <w:rsid w:val="008E431F"/>
    <w:rsid w:val="008F6561"/>
    <w:rsid w:val="0091690B"/>
    <w:rsid w:val="00987ED5"/>
    <w:rsid w:val="00995E03"/>
    <w:rsid w:val="00A206EC"/>
    <w:rsid w:val="00AA03E4"/>
    <w:rsid w:val="00AD19CA"/>
    <w:rsid w:val="00AE23C3"/>
    <w:rsid w:val="00AF56F1"/>
    <w:rsid w:val="00BB6EBB"/>
    <w:rsid w:val="00BC6850"/>
    <w:rsid w:val="00D41C99"/>
    <w:rsid w:val="00D83226"/>
    <w:rsid w:val="00D86949"/>
    <w:rsid w:val="00DA01B3"/>
    <w:rsid w:val="00DF5ABA"/>
    <w:rsid w:val="00E4159F"/>
    <w:rsid w:val="00E71F16"/>
    <w:rsid w:val="00F26145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387A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9C3F6719-1E52-4804-8C2C-2F75EA477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22</cp:revision>
  <dcterms:created xsi:type="dcterms:W3CDTF">2018-07-26T09:24:00Z</dcterms:created>
  <dcterms:modified xsi:type="dcterms:W3CDTF">2018-08-27T20:19:00Z</dcterms:modified>
</cp:coreProperties>
</file>