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55A58" wp14:paraId="5E5787A5" wp14:textId="0E10CE30">
      <w:pPr>
        <w:rPr>
          <w:b w:val="1"/>
          <w:bCs w:val="1"/>
          <w:u w:val="none"/>
        </w:rPr>
      </w:pPr>
      <w:r w:rsidR="3DD55A58">
        <w:rPr/>
        <w:t xml:space="preserve">                                                               </w:t>
      </w:r>
      <w:r w:rsidRPr="3DD55A58" w:rsidR="3DD55A58">
        <w:rPr>
          <w:b w:val="1"/>
          <w:bCs w:val="1"/>
          <w:u w:val="single"/>
        </w:rPr>
        <w:t>Aarambh Classes</w:t>
      </w:r>
      <w:r w:rsidRPr="3DD55A58" w:rsidR="3DD55A58">
        <w:rPr>
          <w:b w:val="1"/>
          <w:bCs w:val="1"/>
          <w:u w:val="none"/>
        </w:rPr>
        <w:t xml:space="preserve"> </w:t>
      </w:r>
    </w:p>
    <w:p w:rsidR="3DD55A58" w:rsidP="3DD55A58" w:rsidRDefault="3DD55A58" w14:paraId="26791A52" w14:textId="30A34F76">
      <w:pPr>
        <w:pStyle w:val="Normal"/>
        <w:rPr>
          <w:b w:val="1"/>
          <w:bCs w:val="1"/>
          <w:u w:val="single"/>
        </w:rPr>
      </w:pPr>
      <w:r w:rsidRPr="3DD55A58" w:rsidR="3DD55A58">
        <w:rPr>
          <w:b w:val="1"/>
          <w:bCs w:val="1"/>
          <w:u w:val="none"/>
        </w:rPr>
        <w:t xml:space="preserve">                                                                    </w:t>
      </w:r>
      <w:r w:rsidRPr="3DD55A58" w:rsidR="3DD55A58">
        <w:rPr>
          <w:b w:val="1"/>
          <w:bCs w:val="1"/>
          <w:u w:val="single"/>
        </w:rPr>
        <w:t xml:space="preserve">Class IX </w:t>
      </w:r>
    </w:p>
    <w:p w:rsidR="3DD55A58" w:rsidP="3DD55A58" w:rsidRDefault="3DD55A58" w14:paraId="22BDBB54" w14:textId="0E9B6E2A">
      <w:pPr>
        <w:pStyle w:val="Normal"/>
        <w:rPr>
          <w:b w:val="1"/>
          <w:bCs w:val="1"/>
          <w:u w:val="single"/>
        </w:rPr>
      </w:pPr>
      <w:r w:rsidRPr="3DD55A58" w:rsidR="3DD55A58">
        <w:rPr>
          <w:b w:val="1"/>
          <w:bCs w:val="1"/>
          <w:u w:val="none"/>
        </w:rPr>
        <w:t xml:space="preserve">                                                                </w:t>
      </w:r>
      <w:r w:rsidRPr="3DD55A58" w:rsidR="3DD55A58">
        <w:rPr>
          <w:b w:val="1"/>
          <w:bCs w:val="1"/>
          <w:u w:val="single"/>
        </w:rPr>
        <w:t xml:space="preserve">MATHS TEST </w:t>
      </w:r>
    </w:p>
    <w:p w:rsidR="3DD55A58" w:rsidP="3DD55A58" w:rsidRDefault="3DD55A58" w14:paraId="0D4BC8FA" w14:textId="1BF383CF">
      <w:pPr>
        <w:pStyle w:val="Normal"/>
        <w:rPr>
          <w:b w:val="1"/>
          <w:bCs w:val="1"/>
          <w:u w:val="none"/>
        </w:rPr>
      </w:pPr>
      <w:r w:rsidRPr="3DD55A58" w:rsidR="3DD55A58">
        <w:rPr>
          <w:b w:val="1"/>
          <w:bCs w:val="1"/>
          <w:u w:val="none"/>
        </w:rPr>
        <w:t xml:space="preserve">                                                    </w:t>
      </w:r>
      <w:r w:rsidRPr="3DD55A58" w:rsidR="3DD55A58">
        <w:rPr>
          <w:b w:val="1"/>
          <w:bCs w:val="1"/>
          <w:u w:val="single"/>
        </w:rPr>
        <w:t>VOLUME AND SURFACE AREA</w:t>
      </w:r>
      <w:r w:rsidRPr="3DD55A58" w:rsidR="3DD55A58">
        <w:rPr>
          <w:b w:val="1"/>
          <w:bCs w:val="1"/>
          <w:u w:val="none"/>
        </w:rPr>
        <w:t xml:space="preserve"> </w:t>
      </w:r>
    </w:p>
    <w:p w:rsidR="3DD55A58" w:rsidP="3DD55A58" w:rsidRDefault="3DD55A58" w14:paraId="59DBA90D" w14:textId="5CB9F720">
      <w:pPr>
        <w:pStyle w:val="Normal"/>
        <w:rPr>
          <w:u w:val="none"/>
        </w:rPr>
      </w:pPr>
      <w:r w:rsidR="3DD55A58">
        <w:rPr>
          <w:u w:val="none"/>
        </w:rPr>
        <w:t>Time ;</w:t>
      </w:r>
      <w:r w:rsidR="3DD55A58">
        <w:rPr>
          <w:u w:val="none"/>
        </w:rPr>
        <w:t xml:space="preserve"> 1hour                                                                                                                                      M.Marks : 25 </w:t>
      </w:r>
    </w:p>
    <w:p w:rsidR="3DD55A58" w:rsidP="3DD55A58" w:rsidRDefault="3DD55A58" w14:paraId="02C64FAC" w14:textId="6756A7C8">
      <w:pPr>
        <w:pStyle w:val="Normal"/>
        <w:rPr>
          <w:b w:val="1"/>
          <w:bCs w:val="1"/>
          <w:u w:val="single"/>
        </w:rPr>
      </w:pPr>
      <w:r w:rsidRPr="3DD55A58" w:rsidR="3DD55A58">
        <w:rPr>
          <w:b w:val="1"/>
          <w:bCs w:val="1"/>
          <w:u w:val="single"/>
        </w:rPr>
        <w:t xml:space="preserve">3 marks </w:t>
      </w:r>
      <w:r w:rsidRPr="3DD55A58" w:rsidR="3DD55A58">
        <w:rPr>
          <w:b w:val="1"/>
          <w:bCs w:val="1"/>
          <w:u w:val="single"/>
        </w:rPr>
        <w:t>each :</w:t>
      </w:r>
    </w:p>
    <w:p w:rsidR="3DD55A58" w:rsidP="3DD55A58" w:rsidRDefault="3DD55A58" w14:paraId="29C98C34" w14:textId="2C31F8C4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1.  What length of tarpaulin 3 m wide will be </w:t>
      </w:r>
      <w:r w:rsidR="3DD55A58">
        <w:rPr>
          <w:u w:val="none"/>
        </w:rPr>
        <w:t>required</w:t>
      </w:r>
      <w:r w:rsidR="3DD55A58">
        <w:rPr>
          <w:u w:val="none"/>
        </w:rPr>
        <w:t xml:space="preserve"> to make conical tent of height 8 m and base radius 6 </w:t>
      </w:r>
      <w:r w:rsidR="3DD55A58">
        <w:rPr>
          <w:u w:val="none"/>
        </w:rPr>
        <w:t>m ?Assume</w:t>
      </w:r>
      <w:r w:rsidR="3DD55A58">
        <w:rPr>
          <w:u w:val="none"/>
        </w:rPr>
        <w:t xml:space="preserve"> that the extra length of material that will be </w:t>
      </w:r>
      <w:r w:rsidR="3DD55A58">
        <w:rPr>
          <w:u w:val="none"/>
        </w:rPr>
        <w:t>required</w:t>
      </w:r>
      <w:r w:rsidR="3DD55A58">
        <w:rPr>
          <w:u w:val="none"/>
        </w:rPr>
        <w:t xml:space="preserve"> for stitching margins and wastage in cutting is </w:t>
      </w:r>
      <w:r w:rsidR="3DD55A58">
        <w:rPr>
          <w:u w:val="none"/>
        </w:rPr>
        <w:t>aproximately</w:t>
      </w:r>
      <w:r w:rsidR="3DD55A58">
        <w:rPr>
          <w:u w:val="none"/>
        </w:rPr>
        <w:t xml:space="preserve"> 20 </w:t>
      </w:r>
      <w:r w:rsidR="3DD55A58">
        <w:rPr>
          <w:u w:val="none"/>
        </w:rPr>
        <w:t>cm .</w:t>
      </w:r>
      <w:r w:rsidR="3DD55A58">
        <w:rPr>
          <w:u w:val="none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 =3.14 </m:t>
          </m:r>
        </m:oMath>
      </m:oMathPara>
      <w:r w:rsidR="3DD55A58">
        <w:rPr>
          <w:u w:val="none"/>
        </w:rPr>
        <w:t>)</w:t>
      </w:r>
    </w:p>
    <w:p w:rsidR="3DD55A58" w:rsidP="3DD55A58" w:rsidRDefault="3DD55A58" w14:paraId="1B9570D4" w14:textId="12F1CEC0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2. A joker’s cap is in the form of aright circular cone of base radius 7 cm and height 24 </w:t>
      </w:r>
      <w:r w:rsidR="3DD55A58">
        <w:rPr>
          <w:u w:val="none"/>
        </w:rPr>
        <w:t>cm .Find</w:t>
      </w:r>
      <w:r w:rsidR="3DD55A58">
        <w:rPr>
          <w:u w:val="none"/>
        </w:rPr>
        <w:t xml:space="preserve"> the area of the sheet </w:t>
      </w:r>
      <w:r w:rsidR="3DD55A58">
        <w:rPr>
          <w:u w:val="none"/>
        </w:rPr>
        <w:t>required</w:t>
      </w:r>
      <w:r w:rsidR="3DD55A58">
        <w:rPr>
          <w:u w:val="none"/>
        </w:rPr>
        <w:t xml:space="preserve"> to make 10 such caps .</w:t>
      </w:r>
    </w:p>
    <w:p w:rsidR="3DD55A58" w:rsidP="3DD55A58" w:rsidRDefault="3DD55A58" w14:paraId="724A2547" w14:textId="2C1F0BA0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3. The diameter of the moon is approximately one fourth of the diameter of the </w:t>
      </w:r>
      <w:r w:rsidR="3DD55A58">
        <w:rPr>
          <w:u w:val="none"/>
        </w:rPr>
        <w:t>earth.Find</w:t>
      </w:r>
      <w:r w:rsidR="3DD55A58">
        <w:rPr>
          <w:u w:val="none"/>
        </w:rPr>
        <w:t xml:space="preserve"> the ratio of their surface areas .</w:t>
      </w:r>
    </w:p>
    <w:p w:rsidR="3DD55A58" w:rsidP="3DD55A58" w:rsidRDefault="3DD55A58" w14:paraId="5CC26882" w14:textId="46D3155F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4. A right circular cylinder just </w:t>
      </w:r>
      <w:r w:rsidR="3DD55A58">
        <w:rPr>
          <w:u w:val="none"/>
        </w:rPr>
        <w:t>enclosesa</w:t>
      </w:r>
      <w:r w:rsidR="3DD55A58">
        <w:rPr>
          <w:u w:val="none"/>
        </w:rPr>
        <w:t xml:space="preserve"> sphere of radius </w:t>
      </w:r>
      <w:r w:rsidR="3DD55A58">
        <w:rPr>
          <w:u w:val="none"/>
        </w:rPr>
        <w:t>r .Find</w:t>
      </w:r>
      <w:r w:rsidR="3DD55A58">
        <w:rPr>
          <w:u w:val="none"/>
        </w:rPr>
        <w:t xml:space="preserve"> (</w:t>
      </w:r>
      <w:r w:rsidR="3DD55A58">
        <w:rPr>
          <w:u w:val="none"/>
        </w:rPr>
        <w:t>i)surface</w:t>
      </w:r>
      <w:r w:rsidR="3DD55A58">
        <w:rPr>
          <w:u w:val="none"/>
        </w:rPr>
        <w:t xml:space="preserve"> area of the sphere </w:t>
      </w:r>
    </w:p>
    <w:p w:rsidR="3DD55A58" w:rsidP="3DD55A58" w:rsidRDefault="3DD55A58" w14:paraId="0AB8BDEA" w14:textId="371E180A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(ii)curved surface area of the </w:t>
      </w:r>
      <w:r w:rsidR="3DD55A58">
        <w:rPr>
          <w:u w:val="none"/>
        </w:rPr>
        <w:t>cylinder ,</w:t>
      </w:r>
      <w:r w:rsidR="3DD55A58">
        <w:rPr>
          <w:u w:val="none"/>
        </w:rPr>
        <w:t>(iii) ratio of the areas obtained in (I)and (ii).</w:t>
      </w:r>
    </w:p>
    <w:p w:rsidR="3DD55A58" w:rsidP="3DD55A58" w:rsidRDefault="3DD55A58" w14:paraId="23D94050" w14:textId="718C21B6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5. A right triangle ABC with sides 5 cm,12 cm and 13 cm </w:t>
      </w:r>
      <w:r w:rsidR="3DD55A58">
        <w:rPr>
          <w:u w:val="none"/>
        </w:rPr>
        <w:t>is</w:t>
      </w:r>
      <w:r w:rsidR="3DD55A58">
        <w:rPr>
          <w:u w:val="none"/>
        </w:rPr>
        <w:t xml:space="preserve"> revolved about the side 12 </w:t>
      </w:r>
      <w:r w:rsidR="3DD55A58">
        <w:rPr>
          <w:u w:val="none"/>
        </w:rPr>
        <w:t>cm .Find</w:t>
      </w:r>
      <w:r w:rsidR="3DD55A58">
        <w:rPr>
          <w:u w:val="none"/>
        </w:rPr>
        <w:t xml:space="preserve"> the volume of the solid so </w:t>
      </w:r>
      <w:bookmarkStart w:name="_Int_qaQZHGO2" w:id="571838118"/>
      <w:r w:rsidR="3DD55A58">
        <w:rPr>
          <w:u w:val="none"/>
        </w:rPr>
        <w:t>obtained .</w:t>
      </w:r>
      <w:bookmarkEnd w:id="571838118"/>
    </w:p>
    <w:p w:rsidR="3DD55A58" w:rsidP="3DD55A58" w:rsidRDefault="3DD55A58" w14:paraId="3B5F7227" w14:textId="1DF6FE31">
      <w:pPr>
        <w:pStyle w:val="Normal"/>
        <w:ind w:left="0"/>
        <w:rPr>
          <w:b w:val="1"/>
          <w:bCs w:val="1"/>
          <w:u w:val="single"/>
        </w:rPr>
      </w:pPr>
      <w:r w:rsidR="3DD55A58">
        <w:rPr>
          <w:u w:val="none"/>
        </w:rPr>
        <w:t>6. Monica has a piece of canvas whose area is 551 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3DD55A58">
        <w:rPr>
          <w:u w:val="none"/>
        </w:rPr>
        <w:t xml:space="preserve"> .She uses it to </w:t>
      </w:r>
      <w:r w:rsidR="3DD55A58">
        <w:rPr>
          <w:u w:val="none"/>
        </w:rPr>
        <w:t>hve</w:t>
      </w:r>
      <w:r w:rsidR="3DD55A58">
        <w:rPr>
          <w:u w:val="none"/>
        </w:rPr>
        <w:t xml:space="preserve"> a conical ten </w:t>
      </w:r>
      <w:r w:rsidR="3DD55A58">
        <w:rPr>
          <w:u w:val="none"/>
        </w:rPr>
        <w:t>made ,with</w:t>
      </w:r>
      <w:r w:rsidR="3DD55A58">
        <w:rPr>
          <w:u w:val="none"/>
        </w:rPr>
        <w:t xml:space="preserve"> a base radius of 7 </w:t>
      </w:r>
      <w:r w:rsidR="3DD55A58">
        <w:rPr>
          <w:u w:val="none"/>
        </w:rPr>
        <w:t>m .Assuming</w:t>
      </w:r>
      <w:r w:rsidR="3DD55A58">
        <w:rPr>
          <w:u w:val="none"/>
        </w:rPr>
        <w:t xml:space="preserve"> that all the stitching margins and the wastage incurred while </w:t>
      </w:r>
      <w:r w:rsidR="3DD55A58">
        <w:rPr>
          <w:u w:val="none"/>
        </w:rPr>
        <w:t>cutting ,amounts</w:t>
      </w:r>
      <w:r w:rsidR="3DD55A58">
        <w:rPr>
          <w:u w:val="none"/>
        </w:rPr>
        <w:t xml:space="preserve"> to approximately 1 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3DD55A58">
        <w:rPr>
          <w:u w:val="none"/>
        </w:rPr>
        <w:t xml:space="preserve"> ,find the volume of the tent that can be made with it .   </w:t>
      </w:r>
      <w:r w:rsidRPr="3DD55A58" w:rsidR="3DD55A58">
        <w:rPr>
          <w:b w:val="1"/>
          <w:bCs w:val="1"/>
          <w:u w:val="single"/>
        </w:rPr>
        <w:t xml:space="preserve">(4 </w:t>
      </w:r>
      <w:r w:rsidRPr="3DD55A58" w:rsidR="3DD55A58">
        <w:rPr>
          <w:b w:val="1"/>
          <w:bCs w:val="1"/>
          <w:u w:val="single"/>
        </w:rPr>
        <w:t>marks )</w:t>
      </w:r>
    </w:p>
    <w:p w:rsidR="3DD55A58" w:rsidP="3DD55A58" w:rsidRDefault="3DD55A58" w14:paraId="520F26FD" w14:textId="1A231849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7. A shot-putt is a metallic sphere of radius 4.9 </w:t>
      </w:r>
      <w:r w:rsidR="3DD55A58">
        <w:rPr>
          <w:u w:val="none"/>
        </w:rPr>
        <w:t>cm .If</w:t>
      </w:r>
      <w:r w:rsidR="3DD55A58">
        <w:rPr>
          <w:u w:val="none"/>
        </w:rPr>
        <w:t xml:space="preserve"> the density of the metal is 7.8 g/cm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3DD55A58">
        <w:rPr>
          <w:u w:val="none"/>
        </w:rPr>
        <w:t>,find the mass of the shot –putt .</w:t>
      </w:r>
    </w:p>
    <w:p w:rsidR="3DD55A58" w:rsidP="3DD55A58" w:rsidRDefault="3DD55A58" w14:paraId="096CE624" w14:textId="5723F794">
      <w:pPr>
        <w:pStyle w:val="Normal"/>
        <w:ind w:left="0"/>
        <w:rPr>
          <w:u w:val="none"/>
        </w:rPr>
      </w:pPr>
      <w:r w:rsidR="3DD55A58">
        <w:rPr>
          <w:u w:val="none"/>
        </w:rPr>
        <w:t xml:space="preserve">8. A hemispherical tank is made up of iron </w:t>
      </w:r>
      <w:r w:rsidR="3DD55A58">
        <w:rPr>
          <w:u w:val="none"/>
        </w:rPr>
        <w:t>sheeet</w:t>
      </w:r>
      <w:r w:rsidR="3DD55A58">
        <w:rPr>
          <w:u w:val="none"/>
        </w:rPr>
        <w:t xml:space="preserve"> 1 cm </w:t>
      </w:r>
      <w:r w:rsidR="3DD55A58">
        <w:rPr>
          <w:u w:val="none"/>
        </w:rPr>
        <w:t>thick .If</w:t>
      </w:r>
      <w:r w:rsidR="3DD55A58">
        <w:rPr>
          <w:u w:val="none"/>
        </w:rPr>
        <w:t xml:space="preserve"> the inner radius is 1 </w:t>
      </w:r>
      <w:r w:rsidR="3DD55A58">
        <w:rPr>
          <w:u w:val="none"/>
        </w:rPr>
        <w:t>m ,then</w:t>
      </w:r>
      <w:r w:rsidR="3DD55A58">
        <w:rPr>
          <w:u w:val="none"/>
        </w:rPr>
        <w:t xml:space="preserve"> find the volume of the iron used to make the tank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aQZHGO2" int2:invalidationBookmarkName="" int2:hashCode="yMkatR8sQcg8Ig" int2:id="qnI6GCL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4aae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3B267"/>
    <w:rsid w:val="09B3B267"/>
    <w:rsid w:val="3D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B267"/>
  <w15:chartTrackingRefBased/>
  <w15:docId w15:val="{522BADDE-D5C5-40E2-9E6A-238E50E71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05f66ef839045a6" /><Relationship Type="http://schemas.openxmlformats.org/officeDocument/2006/relationships/numbering" Target="/word/numbering.xml" Id="R14342c3e534045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2023-11-29T08:12:55.8901468Z</dcterms:created>
  <dcterms:modified xsi:type="dcterms:W3CDTF">2023-11-29T08:38:04.3623099Z</dcterms:modified>
</coreProperties>
</file>