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TCS Self Learning</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JFLAP Software</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b w:val="1"/>
          <w:bCs w:val="1"/>
          <w:sz w:val="24"/>
          <w:szCs w:val="24"/>
        </w:rPr>
      </w:pPr>
      <w:r w:rsidDel="00000000" w:rsidR="00000000" w:rsidRPr="00000000">
        <w:rPr>
          <w:b w:val="1"/>
          <w:bCs w:val="1"/>
          <w:sz w:val="24"/>
          <w:szCs w:val="24"/>
          <w:rtl w:val="0"/>
        </w:rPr>
        <w:t xml:space="preserve">1) Deterministic Finite Automata</w:t>
      </w:r>
    </w:p>
    <w:p w:rsidR="00000000" w:rsidDel="00000000" w:rsidP="00000000" w:rsidRDefault="00000000" w:rsidRPr="00000000" w14:paraId="00000005">
      <w:pPr>
        <w:spacing w:after="240" w:lineRule="auto"/>
        <w:rPr>
          <w:sz w:val="24"/>
          <w:szCs w:val="24"/>
        </w:rPr>
      </w:pPr>
      <w:r w:rsidDel="00000000" w:rsidR="00000000" w:rsidRPr="00000000">
        <w:rPr>
          <w:sz w:val="24"/>
          <w:szCs w:val="24"/>
          <w:rtl w:val="0"/>
        </w:rPr>
        <w:t xml:space="preserve">Deterministic Finite Automaton (DFA)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 Deterministic Finite Automaton (DFA) is a finite-state machine used to determine whether a string of symbols is accepted or rejected. For every input string, it follows exactly one possible sequence of transitions and always terminates with either an accepting or a rejecting result. The language recognized by a DFA </w:t>
      </w:r>
      <m:oMath>
        <m:r>
          <w:rPr>
            <w:sz w:val="24"/>
            <w:szCs w:val="24"/>
          </w:rPr>
          <m:t xml:space="preserve">M</m:t>
        </m:r>
      </m:oMath>
      <w:r w:rsidDel="00000000" w:rsidR="00000000" w:rsidRPr="00000000">
        <w:rPr>
          <w:sz w:val="24"/>
          <w:szCs w:val="24"/>
          <w:rtl w:val="0"/>
        </w:rPr>
        <w:t xml:space="preserve">, denoted by </w:t>
      </w:r>
      <m:oMath>
        <m:r>
          <w:rPr>
            <w:sz w:val="24"/>
            <w:szCs w:val="24"/>
          </w:rPr>
          <m:t xml:space="preserve">L(M)</m:t>
        </m:r>
      </m:oMath>
      <w:r w:rsidDel="00000000" w:rsidR="00000000" w:rsidRPr="00000000">
        <w:rPr>
          <w:sz w:val="24"/>
          <w:szCs w:val="24"/>
          <w:rtl w:val="0"/>
        </w:rPr>
        <w:t xml:space="preserve">, consists of all strings that are accepted by the machine. </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Formal definition</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 DFA is a 5-tuple (Q, Σ, δ, q₀, F), where:</w:t>
      </w:r>
    </w:p>
    <w:p w:rsidR="00000000" w:rsidDel="00000000" w:rsidP="00000000" w:rsidRDefault="00000000" w:rsidRPr="00000000" w14:paraId="00000009">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Q is a finite set of states</w:t>
      </w:r>
    </w:p>
    <w:p w:rsidR="00000000" w:rsidDel="00000000" w:rsidP="00000000" w:rsidRDefault="00000000" w:rsidRPr="00000000" w14:paraId="0000000A">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Σ is a finite set of input symbols (the alphabet)</w:t>
      </w:r>
    </w:p>
    <w:p w:rsidR="00000000" w:rsidDel="00000000" w:rsidP="00000000" w:rsidRDefault="00000000" w:rsidRPr="00000000" w14:paraId="0000000B">
      <w:pPr>
        <w:numPr>
          <w:ilvl w:val="0"/>
          <w:numId w:val="1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δ: Q × Σ → Q is the transition function</w:t>
      </w:r>
    </w:p>
    <w:p w:rsidR="00000000" w:rsidDel="00000000" w:rsidP="00000000" w:rsidRDefault="00000000" w:rsidRPr="00000000" w14:paraId="0000000C">
      <w:pPr>
        <w:numPr>
          <w:ilvl w:val="0"/>
          <w:numId w:val="1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q₀ ∈ Q is the start state</w:t>
      </w:r>
    </w:p>
    <w:p w:rsidR="00000000" w:rsidDel="00000000" w:rsidP="00000000" w:rsidRDefault="00000000" w:rsidRPr="00000000" w14:paraId="0000000D">
      <w:pPr>
        <w:numPr>
          <w:ilvl w:val="0"/>
          <w:numId w:val="16"/>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 ⊆ Q is the set of accept states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Example: This DFA over the alphabet {a, b} recognizes the language consisting of only the string “a”. It accepts “a” and rejects everything else.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Pr>
        <w:drawing>
          <wp:inline distB="114300" distT="114300" distL="114300" distR="114300">
            <wp:extent cx="2828925" cy="1047750"/>
            <wp:effectExtent b="0" l="0" r="0" t="0"/>
            <wp:docPr id="24"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828925" cy="1047750"/>
                    </a:xfrm>
                    <a:prstGeom prst="rect"/>
                    <a:ln/>
                  </pic:spPr>
                </pic:pic>
              </a:graphicData>
            </a:graphic>
          </wp:inline>
        </w:drawing>
      </w:r>
      <w:r w:rsidDel="00000000" w:rsidR="00000000" w:rsidRPr="00000000">
        <w:rPr>
          <w:rtl w:val="0"/>
        </w:rPr>
      </w:r>
    </w:p>
    <w:tbl>
      <w:tblPr>
        <w:tblStyle w:val="Table1"/>
        <w:tblW w:w="2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420"/>
        <w:gridCol w:w="690"/>
        <w:tblGridChange w:id="0">
          <w:tblGrid>
            <w:gridCol w:w="915"/>
            <w:gridCol w:w="420"/>
            <w:gridCol w:w="6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q₀</w:t>
            </w:r>
          </w:p>
        </w:tc>
        <w:tc>
          <w:tcPr>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q₁</w:t>
            </w:r>
          </w:p>
        </w:tc>
        <w:tc>
          <w:tcPr>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sz w:val="24"/>
                <w:szCs w:val="24"/>
                <w:rtl w:val="0"/>
              </w:rPr>
              <w:t xml:space="preserve">q₂</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q₁</w:t>
            </w:r>
          </w:p>
        </w:tc>
        <w:tc>
          <w:tcPr>
            <w:tcMar>
              <w:top w:w="100.0" w:type="dxa"/>
              <w:left w:w="100.0" w:type="dxa"/>
              <w:bottom w:w="100.0" w:type="dxa"/>
              <w:right w:w="100.0" w:type="dxa"/>
            </w:tcMar>
            <w:vAlign w:val="top"/>
          </w:tcPr>
          <w:p w:rsidR="00000000" w:rsidDel="00000000" w:rsidP="00000000" w:rsidRDefault="00000000" w:rsidRPr="00000000" w14:paraId="00000017">
            <w:pPr>
              <w:rPr>
                <w:sz w:val="24"/>
                <w:szCs w:val="24"/>
              </w:rPr>
            </w:pPr>
            <w:r w:rsidDel="00000000" w:rsidR="00000000" w:rsidRPr="00000000">
              <w:rPr>
                <w:sz w:val="24"/>
                <w:szCs w:val="24"/>
                <w:rtl w:val="0"/>
              </w:rPr>
              <w:t xml:space="preserve">q₂</w:t>
            </w:r>
          </w:p>
        </w:tc>
        <w:tc>
          <w:tcPr>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q₂</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q₂</w:t>
            </w:r>
          </w:p>
        </w:tc>
        <w:tc>
          <w:tcPr>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q₂</w:t>
            </w:r>
          </w:p>
        </w:tc>
        <w:tc>
          <w:tcPr>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q₂</w:t>
            </w:r>
          </w:p>
        </w:tc>
      </w:tr>
    </w:tbl>
    <w:p w:rsidR="00000000" w:rsidDel="00000000" w:rsidP="00000000" w:rsidRDefault="00000000" w:rsidRPr="00000000" w14:paraId="0000001C">
      <w:pPr>
        <w:spacing w:after="240" w:before="240" w:lineRule="auto"/>
        <w:rPr>
          <w:b w:val="1"/>
          <w:bCs w:val="1"/>
          <w:sz w:val="24"/>
          <w:szCs w:val="24"/>
        </w:rPr>
      </w:pPr>
      <w:r w:rsidDel="00000000" w:rsidR="00000000" w:rsidRPr="00000000">
        <w:rPr>
          <w:sz w:val="24"/>
          <w:szCs w:val="24"/>
          <w:rtl w:val="0"/>
        </w:rPr>
        <w:t xml:space="preserve">Every state has exactly one transition for each symbol of the alphabet. Because the next state is uniquely determined, the automaton is deterministic.</w:t>
      </w:r>
      <w:r w:rsidDel="00000000" w:rsidR="00000000" w:rsidRPr="00000000">
        <w:rPr>
          <w:rtl w:val="0"/>
        </w:rPr>
      </w:r>
    </w:p>
    <w:p w:rsidR="00000000" w:rsidDel="00000000" w:rsidP="00000000" w:rsidRDefault="00000000" w:rsidRPr="00000000" w14:paraId="0000001D">
      <w:pPr>
        <w:ind w:left="0" w:firstLine="0"/>
        <w:rPr>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Consider a regular language </w:t>
      </w:r>
      <m:oMath>
        <m:r>
          <w:rPr>
            <w:sz w:val="24"/>
            <w:szCs w:val="24"/>
          </w:rPr>
          <m:t xml:space="preserve">L</m:t>
        </m:r>
      </m:oMath>
      <w:r w:rsidDel="00000000" w:rsidR="00000000" w:rsidRPr="00000000">
        <w:rPr>
          <w:sz w:val="24"/>
          <w:szCs w:val="24"/>
          <w:rtl w:val="0"/>
        </w:rPr>
        <w:t xml:space="preserve"> over the alphabet </w:t>
      </w:r>
      <m:oMath>
        <m:r>
          <w:rPr>
            <w:sz w:val="24"/>
            <w:szCs w:val="24"/>
          </w:rPr>
          <m:t xml:space="preserve">{a,b,c}</m:t>
        </m:r>
      </m:oMath>
      <w:r w:rsidDel="00000000" w:rsidR="00000000" w:rsidRPr="00000000">
        <w:rPr>
          <w:sz w:val="24"/>
          <w:szCs w:val="24"/>
          <w:rtl w:val="0"/>
        </w:rPr>
        <w:t xml:space="preserve"> that contains all strings starting and ending with c. We can design a DFA </w:t>
      </w:r>
      <m:oMath>
        <m:r>
          <w:rPr>
            <w:sz w:val="24"/>
            <w:szCs w:val="24"/>
          </w:rPr>
          <m:t xml:space="preserve">M</m:t>
        </m:r>
      </m:oMath>
      <w:r w:rsidDel="00000000" w:rsidR="00000000" w:rsidRPr="00000000">
        <w:rPr>
          <w:sz w:val="24"/>
          <w:szCs w:val="24"/>
          <w:rtl w:val="0"/>
        </w:rPr>
        <w:t xml:space="preserve"> that accepts strings belonging to this language.</w:t>
        <w:br w:type="textWrapping"/>
        <w:t xml:space="preserve">Examples of strings accepted by the language: </w:t>
      </w:r>
      <m:oMath>
        <m:r>
          <w:rPr>
            <w:sz w:val="24"/>
            <w:szCs w:val="24"/>
          </w:rPr>
          <m:t xml:space="preserve">c,cc,ccc,cac,cabc,cabcbabc</m:t>
        </m:r>
      </m:oMath>
      <w:r w:rsidDel="00000000" w:rsidR="00000000" w:rsidRPr="00000000">
        <w:rPr>
          <w:sz w:val="24"/>
          <w:szCs w:val="24"/>
          <w:rtl w:val="0"/>
        </w:rPr>
        <w:t xml:space="preserve">.</w:t>
        <w:br w:type="textWrapping"/>
        <w:t xml:space="preserve">Examples of strings rejected by the language: </w:t>
      </w:r>
      <m:oMath>
        <m:r>
          <m:t>λ</m:t>
        </m:r>
        <m:r>
          <w:rPr>
            <w:sz w:val="24"/>
            <w:szCs w:val="24"/>
          </w:rPr>
          <m:t xml:space="preserve">,a,ac,cb,ccca</m:t>
        </m:r>
      </m:oMath>
      <w:r w:rsidDel="00000000" w:rsidR="00000000" w:rsidRPr="00000000">
        <w:rPr>
          <w:sz w:val="24"/>
          <w:szCs w:val="24"/>
          <w:rtl w:val="0"/>
        </w:rPr>
        <w:t xml:space="preserve">.</w:t>
      </w:r>
    </w:p>
    <w:p w:rsidR="00000000" w:rsidDel="00000000" w:rsidP="00000000" w:rsidRDefault="00000000" w:rsidRPr="00000000" w14:paraId="0000001E">
      <w:pPr>
        <w:ind w:left="0" w:firstLine="0"/>
        <w:rPr>
          <w:b w:val="1"/>
          <w:bCs w:val="1"/>
          <w:sz w:val="24"/>
          <w:szCs w:val="24"/>
        </w:rPr>
      </w:pPr>
      <w:r w:rsidDel="00000000" w:rsidR="00000000" w:rsidRPr="00000000">
        <w:rPr>
          <w:rtl w:val="0"/>
        </w:rPr>
      </w:r>
    </w:p>
    <w:p w:rsidR="00000000" w:rsidDel="00000000" w:rsidP="00000000" w:rsidRDefault="00000000" w:rsidRPr="00000000" w14:paraId="0000001F">
      <w:pPr>
        <w:ind w:left="0" w:firstLine="0"/>
        <w:rPr>
          <w:b w:val="1"/>
          <w:bCs w:val="1"/>
          <w:sz w:val="24"/>
          <w:szCs w:val="24"/>
        </w:rPr>
      </w:pPr>
      <w:r w:rsidDel="00000000" w:rsidR="00000000" w:rsidRPr="00000000">
        <w:rPr>
          <w:b w:val="1"/>
          <w:bCs w:val="1"/>
          <w:sz w:val="24"/>
          <w:szCs w:val="24"/>
          <w:rtl w:val="0"/>
        </w:rPr>
        <w:t xml:space="preserve">Execution:</w:t>
      </w:r>
    </w:p>
    <w:p w:rsidR="00000000" w:rsidDel="00000000" w:rsidP="00000000" w:rsidRDefault="00000000" w:rsidRPr="00000000" w14:paraId="00000020">
      <w:pPr>
        <w:ind w:left="0" w:firstLine="0"/>
        <w:rPr>
          <w:sz w:val="24"/>
          <w:szCs w:val="24"/>
        </w:rPr>
      </w:pPr>
      <w:r w:rsidDel="00000000" w:rsidR="00000000" w:rsidRPr="00000000">
        <w:rPr>
          <w:b w:val="1"/>
          <w:bCs w:val="1"/>
          <w:sz w:val="24"/>
          <w:szCs w:val="24"/>
          <w:rtl w:val="0"/>
        </w:rPr>
        <w:t xml:space="preserve">Step 1: </w:t>
      </w:r>
      <w:r w:rsidDel="00000000" w:rsidR="00000000" w:rsidRPr="00000000">
        <w:rPr>
          <w:sz w:val="24"/>
          <w:szCs w:val="24"/>
          <w:rtl w:val="0"/>
        </w:rPr>
        <w:t xml:space="preserve">Create initial state q0</w:t>
      </w:r>
    </w:p>
    <w:p w:rsidR="00000000" w:rsidDel="00000000" w:rsidP="00000000" w:rsidRDefault="00000000" w:rsidRPr="00000000" w14:paraId="00000021">
      <w:pPr>
        <w:ind w:left="0" w:firstLine="0"/>
        <w:rPr>
          <w:sz w:val="24"/>
          <w:szCs w:val="24"/>
        </w:rPr>
      </w:pPr>
      <w:r w:rsidDel="00000000" w:rsidR="00000000" w:rsidRPr="00000000">
        <w:rPr>
          <w:sz w:val="24"/>
          <w:szCs w:val="24"/>
        </w:rPr>
        <w:drawing>
          <wp:inline distB="114300" distT="114300" distL="114300" distR="114300">
            <wp:extent cx="3605213" cy="2966687"/>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3605213" cy="296668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sz w:val="24"/>
          <w:szCs w:val="24"/>
        </w:rPr>
      </w:pPr>
      <w:r w:rsidDel="00000000" w:rsidR="00000000" w:rsidRPr="00000000">
        <w:rPr>
          <w:b w:val="1"/>
          <w:bCs w:val="1"/>
          <w:sz w:val="24"/>
          <w:szCs w:val="24"/>
          <w:rtl w:val="0"/>
        </w:rPr>
        <w:t xml:space="preserve">Step 2: </w:t>
      </w:r>
      <w:r w:rsidDel="00000000" w:rsidR="00000000" w:rsidRPr="00000000">
        <w:rPr>
          <w:sz w:val="24"/>
          <w:szCs w:val="24"/>
          <w:rtl w:val="0"/>
        </w:rPr>
        <w:t xml:space="preserve">Create a new state, q1, as the destination of a or b from q0 and which traps all subsequent substrings</w:t>
      </w:r>
    </w:p>
    <w:p w:rsidR="00000000" w:rsidDel="00000000" w:rsidP="00000000" w:rsidRDefault="00000000" w:rsidRPr="00000000" w14:paraId="00000023">
      <w:pPr>
        <w:rPr>
          <w:b w:val="1"/>
          <w:bCs w:val="1"/>
          <w:sz w:val="24"/>
          <w:szCs w:val="24"/>
        </w:rPr>
      </w:pPr>
      <w:r w:rsidDel="00000000" w:rsidR="00000000" w:rsidRPr="00000000">
        <w:rPr>
          <w:sz w:val="24"/>
          <w:szCs w:val="24"/>
        </w:rPr>
        <w:drawing>
          <wp:inline distB="114300" distT="114300" distL="114300" distR="114300">
            <wp:extent cx="3529013" cy="2882027"/>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29013" cy="288202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Step 3: </w:t>
      </w:r>
      <w:r w:rsidDel="00000000" w:rsidR="00000000" w:rsidRPr="00000000">
        <w:rPr>
          <w:sz w:val="24"/>
          <w:szCs w:val="24"/>
          <w:rtl w:val="0"/>
        </w:rPr>
        <w:t xml:space="preserve">Create a new state, q2, as the destination of transition c from q0 and which is an accept state</w:t>
      </w:r>
    </w:p>
    <w:p w:rsidR="00000000" w:rsidDel="00000000" w:rsidP="00000000" w:rsidRDefault="00000000" w:rsidRPr="00000000" w14:paraId="00000025">
      <w:pPr>
        <w:rPr>
          <w:sz w:val="24"/>
          <w:szCs w:val="24"/>
        </w:rPr>
      </w:pPr>
      <w:r w:rsidDel="00000000" w:rsidR="00000000" w:rsidRPr="00000000">
        <w:rPr>
          <w:sz w:val="24"/>
          <w:szCs w:val="24"/>
        </w:rPr>
        <w:drawing>
          <wp:inline distB="114300" distT="114300" distL="114300" distR="114300">
            <wp:extent cx="4319588" cy="3547535"/>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319588" cy="354753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Step 4: </w:t>
      </w:r>
      <w:r w:rsidDel="00000000" w:rsidR="00000000" w:rsidRPr="00000000">
        <w:rPr>
          <w:sz w:val="24"/>
          <w:szCs w:val="24"/>
          <w:rtl w:val="0"/>
        </w:rPr>
        <w:t xml:space="preserve">Add a c transition to and from q2</w:t>
      </w:r>
    </w:p>
    <w:p w:rsidR="00000000" w:rsidDel="00000000" w:rsidP="00000000" w:rsidRDefault="00000000" w:rsidRPr="00000000" w14:paraId="00000028">
      <w:pPr>
        <w:rPr>
          <w:b w:val="1"/>
          <w:bCs w:val="1"/>
          <w:sz w:val="24"/>
          <w:szCs w:val="24"/>
        </w:rPr>
      </w:pPr>
      <w:r w:rsidDel="00000000" w:rsidR="00000000" w:rsidRPr="00000000">
        <w:rPr>
          <w:sz w:val="24"/>
          <w:szCs w:val="24"/>
        </w:rPr>
        <w:drawing>
          <wp:inline distB="114300" distT="114300" distL="114300" distR="114300">
            <wp:extent cx="4360625" cy="3588227"/>
            <wp:effectExtent b="0" l="0" r="0" t="0"/>
            <wp:docPr id="1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360625" cy="358822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b w:val="1"/>
          <w:bCs w:val="1"/>
          <w:sz w:val="24"/>
          <w:szCs w:val="24"/>
          <w:rtl w:val="0"/>
        </w:rPr>
        <w:t xml:space="preserve">Step 5: </w:t>
      </w:r>
      <w:r w:rsidDel="00000000" w:rsidR="00000000" w:rsidRPr="00000000">
        <w:rPr>
          <w:sz w:val="24"/>
          <w:szCs w:val="24"/>
          <w:rtl w:val="0"/>
        </w:rPr>
        <w:t xml:space="preserve">Add state q3 with a transition of a or b from q2. Add transitions to remain in q3 for a or b. Add transition from q3 back to q2 for c</w:t>
      </w:r>
    </w:p>
    <w:p w:rsidR="00000000" w:rsidDel="00000000" w:rsidP="00000000" w:rsidRDefault="00000000" w:rsidRPr="00000000" w14:paraId="0000002A">
      <w:pPr>
        <w:ind w:left="0" w:firstLine="0"/>
        <w:rPr>
          <w:sz w:val="24"/>
          <w:szCs w:val="24"/>
        </w:rPr>
      </w:pPr>
      <w:r w:rsidDel="00000000" w:rsidR="00000000" w:rsidRPr="00000000">
        <w:rPr>
          <w:sz w:val="24"/>
          <w:szCs w:val="24"/>
        </w:rPr>
        <w:drawing>
          <wp:inline distB="114300" distT="114300" distL="114300" distR="114300">
            <wp:extent cx="4263592" cy="3459324"/>
            <wp:effectExtent b="0" l="0" r="0" t="0"/>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263592" cy="345932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b w:val="1"/>
          <w:bCs w:val="1"/>
          <w:sz w:val="24"/>
          <w:szCs w:val="24"/>
          <w:rtl w:val="0"/>
        </w:rPr>
        <w:t xml:space="preserve">Testing with inputs:</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4195763" cy="3454186"/>
            <wp:effectExtent b="0" l="0" r="0" t="0"/>
            <wp:docPr id="2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195763" cy="345418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b w:val="1"/>
          <w:bCs w:val="1"/>
          <w:sz w:val="24"/>
          <w:szCs w:val="24"/>
        </w:rPr>
      </w:pPr>
      <w:r w:rsidDel="00000000" w:rsidR="00000000" w:rsidRPr="00000000">
        <w:rPr>
          <w:b w:val="1"/>
          <w:bCs w:val="1"/>
          <w:sz w:val="24"/>
          <w:szCs w:val="24"/>
          <w:rtl w:val="0"/>
        </w:rPr>
        <w:t xml:space="preserve">Therefore the DFA accepts all strings that start and end with c</w:t>
      </w:r>
    </w:p>
    <w:p w:rsidR="00000000" w:rsidDel="00000000" w:rsidP="00000000" w:rsidRDefault="00000000" w:rsidRPr="00000000" w14:paraId="0000002E">
      <w:pPr>
        <w:ind w:left="0" w:firstLine="0"/>
        <w:rPr>
          <w:b w:val="1"/>
          <w:bCs w:val="1"/>
          <w:sz w:val="24"/>
          <w:szCs w:val="24"/>
        </w:rPr>
      </w:pPr>
      <w:r w:rsidDel="00000000" w:rsidR="00000000" w:rsidRPr="00000000">
        <w:rPr>
          <w:b w:val="1"/>
          <w:bCs w:val="1"/>
          <w:sz w:val="24"/>
          <w:szCs w:val="24"/>
          <w:rtl w:val="0"/>
        </w:rPr>
        <w:t xml:space="preserve">2) Non Deterministic Finite Automata</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 Nondeterministic Finite Automaton (NFA) is a finite-state machine that accepts or rejects strings of symbols, similar to a DFA. However, an NFA can have multiple possible transitions or no transition for a given state and input symbol. An NFA </w:t>
      </w:r>
      <m:oMath>
        <m:r>
          <w:rPr>
            <w:sz w:val="24"/>
            <w:szCs w:val="24"/>
          </w:rPr>
          <m:t xml:space="preserve">N</m:t>
        </m:r>
      </m:oMath>
      <w:r w:rsidDel="00000000" w:rsidR="00000000" w:rsidRPr="00000000">
        <w:rPr>
          <w:sz w:val="24"/>
          <w:szCs w:val="24"/>
          <w:rtl w:val="0"/>
        </w:rPr>
        <w:t xml:space="preserve"> recognizes the language </w:t>
      </w:r>
      <m:oMath>
        <m:r>
          <w:rPr>
            <w:sz w:val="24"/>
            <w:szCs w:val="24"/>
          </w:rPr>
          <m:t xml:space="preserve">L(N)</m:t>
        </m:r>
      </m:oMath>
      <w:r w:rsidDel="00000000" w:rsidR="00000000" w:rsidRPr="00000000">
        <w:rPr>
          <w:sz w:val="24"/>
          <w:szCs w:val="24"/>
          <w:rtl w:val="0"/>
        </w:rPr>
        <w:t xml:space="preserve">, which consists of all strings for which at least one possible computation path reaches an accepting state.</w:t>
      </w:r>
    </w:p>
    <w:p w:rsidR="00000000" w:rsidDel="00000000" w:rsidP="00000000" w:rsidRDefault="00000000" w:rsidRPr="00000000" w14:paraId="00000030">
      <w:pPr>
        <w:keepNext w:val="1"/>
        <w:keepLines w:val="0"/>
        <w:widowControl w:val="0"/>
        <w:spacing w:after="240" w:before="240" w:lineRule="auto"/>
        <w:rPr>
          <w:sz w:val="24"/>
          <w:szCs w:val="24"/>
        </w:rPr>
      </w:pPr>
      <w:r w:rsidDel="00000000" w:rsidR="00000000" w:rsidRPr="00000000">
        <w:rPr>
          <w:sz w:val="24"/>
          <w:szCs w:val="24"/>
          <w:rtl w:val="0"/>
        </w:rPr>
        <w:t xml:space="preserve">Example: An NFA over the alphabet </w:t>
      </w:r>
      <m:oMath>
        <m:r>
          <w:rPr>
            <w:sz w:val="24"/>
            <w:szCs w:val="24"/>
          </w:rPr>
          <m:t xml:space="preserve">{a,b}</m:t>
        </m:r>
      </m:oMath>
      <w:r w:rsidDel="00000000" w:rsidR="00000000" w:rsidRPr="00000000">
        <w:rPr>
          <w:sz w:val="24"/>
          <w:szCs w:val="24"/>
          <w:rtl w:val="0"/>
        </w:rPr>
        <w:t xml:space="preserve"> can recognize all strings ending with “ab”. In state </w:t>
      </w:r>
      <m:oMath>
        <m:sSub>
          <m:sSubPr>
            <m:ctrlPr>
              <w:rPr>
                <w:sz w:val="24"/>
                <w:szCs w:val="24"/>
              </w:rPr>
            </m:ctrlPr>
          </m:sSubPr>
          <m:e>
            <m:r>
              <w:rPr>
                <w:sz w:val="24"/>
                <w:szCs w:val="24"/>
              </w:rPr>
              <m:t xml:space="preserve">q</m:t>
            </m:r>
          </m:e>
          <m:sub>
            <m:r>
              <w:rPr>
                <w:sz w:val="24"/>
                <w:szCs w:val="24"/>
              </w:rPr>
              <m:t xml:space="preserve">0</m:t>
            </m:r>
          </m:sub>
        </m:sSub>
      </m:oMath>
      <w:r w:rsidDel="00000000" w:rsidR="00000000" w:rsidRPr="00000000">
        <w:rPr>
          <w:sz w:val="24"/>
          <w:szCs w:val="24"/>
          <w:rtl w:val="0"/>
        </w:rPr>
        <w:t xml:space="preserve">, it continues reading the input and, whenever it encounters an </w:t>
      </w:r>
      <m:oMath>
        <m:r>
          <w:rPr>
            <w:sz w:val="24"/>
            <w:szCs w:val="24"/>
          </w:rPr>
          <m:t xml:space="preserve">a</m:t>
        </m:r>
      </m:oMath>
      <w:r w:rsidDel="00000000" w:rsidR="00000000" w:rsidRPr="00000000">
        <w:rPr>
          <w:sz w:val="24"/>
          <w:szCs w:val="24"/>
          <w:rtl w:val="0"/>
        </w:rPr>
        <w:t xml:space="preserve">, it can move to </w:t>
      </w:r>
      <m:oMath>
        <m:sSub>
          <m:sSubPr>
            <m:ctrlPr>
              <w:rPr>
                <w:sz w:val="24"/>
                <w:szCs w:val="24"/>
              </w:rPr>
            </m:ctrlPr>
          </m:sSubPr>
          <m:e>
            <m:r>
              <w:rPr>
                <w:sz w:val="24"/>
                <w:szCs w:val="24"/>
              </w:rPr>
              <m:t xml:space="preserve">q</m:t>
            </m:r>
          </m:e>
          <m:sub>
            <m:r>
              <w:rPr>
                <w:sz w:val="24"/>
                <w:szCs w:val="24"/>
              </w:rPr>
              <m:t xml:space="preserve">1</m:t>
            </m:r>
          </m:sub>
        </m:sSub>
      </m:oMath>
      <w:r w:rsidDel="00000000" w:rsidR="00000000" w:rsidRPr="00000000">
        <w:rPr>
          <w:sz w:val="24"/>
          <w:szCs w:val="24"/>
          <w:rtl w:val="0"/>
        </w:rPr>
        <w:t xml:space="preserve">, guessing that this is the second-last symbol. It then expects a </w:t>
      </w:r>
      <m:oMath>
        <m:r>
          <w:rPr>
            <w:sz w:val="24"/>
            <w:szCs w:val="24"/>
          </w:rPr>
          <m:t xml:space="preserve">b</m:t>
        </m:r>
      </m:oMath>
      <w:r w:rsidDel="00000000" w:rsidR="00000000" w:rsidRPr="00000000">
        <w:rPr>
          <w:sz w:val="24"/>
          <w:szCs w:val="24"/>
          <w:rtl w:val="0"/>
        </w:rPr>
        <w:t xml:space="preserve"> to reach the accepting state </w:t>
      </w:r>
      <m:oMath>
        <m:sSub>
          <m:sSubPr>
            <m:ctrlPr>
              <w:rPr>
                <w:sz w:val="24"/>
                <w:szCs w:val="24"/>
              </w:rPr>
            </m:ctrlPr>
          </m:sSubPr>
          <m:e>
            <m:r>
              <w:rPr>
                <w:sz w:val="24"/>
                <w:szCs w:val="24"/>
              </w:rPr>
              <m:t xml:space="preserve">q</m:t>
            </m:r>
          </m:e>
          <m:sub>
            <m:r>
              <w:rPr>
                <w:sz w:val="24"/>
                <w:szCs w:val="24"/>
              </w:rPr>
              <m:t xml:space="preserve">2</m:t>
            </m:r>
          </m:sub>
        </m:sSub>
      </m:oMath>
      <w:r w:rsidDel="00000000" w:rsidR="00000000" w:rsidRPr="00000000">
        <w:rPr>
          <w:sz w:val="24"/>
          <w:szCs w:val="24"/>
          <w:rtl w:val="0"/>
        </w:rPr>
        <w:t xml:space="preserve">. Any additional symbol on that path prevents it from accepting the string.</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Formal definition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An NFA is a 5-tuple (Q, Σ, δ, q₀, F), where:</w:t>
      </w:r>
    </w:p>
    <w:p w:rsidR="00000000" w:rsidDel="00000000" w:rsidP="00000000" w:rsidRDefault="00000000" w:rsidRPr="00000000" w14:paraId="00000033">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Q is a finite set of states</w:t>
      </w:r>
    </w:p>
    <w:p w:rsidR="00000000" w:rsidDel="00000000" w:rsidP="00000000" w:rsidRDefault="00000000" w:rsidRPr="00000000" w14:paraId="0000003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Σ is a finite set of input symbols (the alphabet)</w:t>
      </w:r>
    </w:p>
    <w:p w:rsidR="00000000" w:rsidDel="00000000" w:rsidP="00000000" w:rsidRDefault="00000000" w:rsidRPr="00000000" w14:paraId="00000035">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δ: Q × (Σ ∪ {ε}) → P(Q) is the transition function, which returns a set of states (possibly empty)</w:t>
      </w:r>
    </w:p>
    <w:p w:rsidR="00000000" w:rsidDel="00000000" w:rsidP="00000000" w:rsidRDefault="00000000" w:rsidRPr="00000000" w14:paraId="00000036">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q₀ ∈ Q is the start state</w:t>
      </w:r>
    </w:p>
    <w:p w:rsidR="00000000" w:rsidDel="00000000" w:rsidP="00000000" w:rsidRDefault="00000000" w:rsidRPr="00000000" w14:paraId="00000037">
      <w:pPr>
        <w:numPr>
          <w:ilvl w:val="0"/>
          <w:numId w:val="10"/>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 ⊆ Q is the set of accept states</w:t>
      </w:r>
    </w:p>
    <w:p w:rsidR="00000000" w:rsidDel="00000000" w:rsidP="00000000" w:rsidRDefault="00000000" w:rsidRPr="00000000" w14:paraId="00000038">
      <w:pPr>
        <w:ind w:left="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39">
      <w:pPr>
        <w:rPr>
          <w:sz w:val="24"/>
          <w:szCs w:val="24"/>
        </w:rPr>
      </w:pPr>
      <w:r w:rsidDel="00000000" w:rsidR="00000000" w:rsidRPr="00000000">
        <w:rPr>
          <w:sz w:val="24"/>
          <w:szCs w:val="24"/>
          <w:rtl w:val="0"/>
        </w:rPr>
        <w:t xml:space="preserve">Define an NFA that recognizes the following language L over Σ = {a, b}:</w:t>
      </w:r>
    </w:p>
    <w:p w:rsidR="00000000" w:rsidDel="00000000" w:rsidP="00000000" w:rsidRDefault="00000000" w:rsidRPr="00000000" w14:paraId="0000003A">
      <w:pPr>
        <w:ind w:left="0" w:firstLine="0"/>
        <w:rPr>
          <w:sz w:val="24"/>
          <w:szCs w:val="24"/>
        </w:rPr>
      </w:pPr>
      <w:r w:rsidDel="00000000" w:rsidR="00000000" w:rsidRPr="00000000">
        <w:rPr>
          <w:sz w:val="24"/>
          <w:szCs w:val="24"/>
          <w:rtl w:val="0"/>
        </w:rPr>
        <w:t xml:space="preserve">L = { w | w ends with aa }.</w:t>
      </w:r>
    </w:p>
    <w:p w:rsidR="00000000" w:rsidDel="00000000" w:rsidP="00000000" w:rsidRDefault="00000000" w:rsidRPr="00000000" w14:paraId="0000003B">
      <w:pPr>
        <w:ind w:left="0" w:firstLine="0"/>
        <w:rPr>
          <w:sz w:val="24"/>
          <w:szCs w:val="24"/>
        </w:rPr>
      </w:pPr>
      <w:r w:rsidDel="00000000" w:rsidR="00000000" w:rsidRPr="00000000">
        <w:rPr>
          <w:rtl w:val="0"/>
        </w:rPr>
      </w:r>
    </w:p>
    <w:p w:rsidR="00000000" w:rsidDel="00000000" w:rsidP="00000000" w:rsidRDefault="00000000" w:rsidRPr="00000000" w14:paraId="0000003C">
      <w:pPr>
        <w:ind w:left="0" w:firstLine="0"/>
        <w:rPr>
          <w:b w:val="1"/>
          <w:bCs w:val="1"/>
          <w:sz w:val="24"/>
          <w:szCs w:val="24"/>
        </w:rPr>
      </w:pPr>
      <w:r w:rsidDel="00000000" w:rsidR="00000000" w:rsidRPr="00000000">
        <w:rPr>
          <w:rtl w:val="0"/>
        </w:rPr>
      </w:r>
    </w:p>
    <w:p w:rsidR="00000000" w:rsidDel="00000000" w:rsidP="00000000" w:rsidRDefault="00000000" w:rsidRPr="00000000" w14:paraId="0000003D">
      <w:pPr>
        <w:ind w:left="0" w:firstLine="0"/>
        <w:rPr>
          <w:b w:val="1"/>
          <w:bCs w:val="1"/>
          <w:sz w:val="24"/>
          <w:szCs w:val="24"/>
        </w:rPr>
      </w:pPr>
      <w:r w:rsidDel="00000000" w:rsidR="00000000" w:rsidRPr="00000000">
        <w:rPr>
          <w:rtl w:val="0"/>
        </w:rPr>
      </w:r>
    </w:p>
    <w:p w:rsidR="00000000" w:rsidDel="00000000" w:rsidP="00000000" w:rsidRDefault="00000000" w:rsidRPr="00000000" w14:paraId="0000003E">
      <w:pPr>
        <w:ind w:left="0" w:firstLine="0"/>
        <w:rPr>
          <w:b w:val="1"/>
          <w:bCs w:val="1"/>
          <w:sz w:val="24"/>
          <w:szCs w:val="24"/>
        </w:rPr>
      </w:pPr>
      <w:r w:rsidDel="00000000" w:rsidR="00000000" w:rsidRPr="00000000">
        <w:rPr>
          <w:rtl w:val="0"/>
        </w:rPr>
      </w:r>
    </w:p>
    <w:p w:rsidR="00000000" w:rsidDel="00000000" w:rsidP="00000000" w:rsidRDefault="00000000" w:rsidRPr="00000000" w14:paraId="0000003F">
      <w:pPr>
        <w:ind w:left="0" w:firstLine="0"/>
        <w:rPr>
          <w:b w:val="1"/>
          <w:bCs w:val="1"/>
          <w:sz w:val="24"/>
          <w:szCs w:val="24"/>
        </w:rPr>
      </w:pPr>
      <w:r w:rsidDel="00000000" w:rsidR="00000000" w:rsidRPr="00000000">
        <w:rPr>
          <w:rtl w:val="0"/>
        </w:rPr>
      </w:r>
    </w:p>
    <w:p w:rsidR="00000000" w:rsidDel="00000000" w:rsidP="00000000" w:rsidRDefault="00000000" w:rsidRPr="00000000" w14:paraId="00000040">
      <w:pPr>
        <w:ind w:left="0" w:firstLine="0"/>
        <w:rPr>
          <w:b w:val="1"/>
          <w:bCs w:val="1"/>
          <w:sz w:val="24"/>
          <w:szCs w:val="24"/>
        </w:rPr>
      </w:pPr>
      <w:r w:rsidDel="00000000" w:rsidR="00000000" w:rsidRPr="00000000">
        <w:rPr>
          <w:rtl w:val="0"/>
        </w:rPr>
      </w:r>
    </w:p>
    <w:p w:rsidR="00000000" w:rsidDel="00000000" w:rsidP="00000000" w:rsidRDefault="00000000" w:rsidRPr="00000000" w14:paraId="00000041">
      <w:pPr>
        <w:ind w:left="0" w:firstLine="0"/>
        <w:rPr>
          <w:b w:val="1"/>
          <w:bCs w:val="1"/>
          <w:sz w:val="24"/>
          <w:szCs w:val="24"/>
        </w:rPr>
      </w:pPr>
      <w:r w:rsidDel="00000000" w:rsidR="00000000" w:rsidRPr="00000000">
        <w:rPr>
          <w:rtl w:val="0"/>
        </w:rPr>
      </w:r>
    </w:p>
    <w:p w:rsidR="00000000" w:rsidDel="00000000" w:rsidP="00000000" w:rsidRDefault="00000000" w:rsidRPr="00000000" w14:paraId="00000042">
      <w:pPr>
        <w:ind w:left="0" w:firstLine="0"/>
        <w:rPr>
          <w:b w:val="1"/>
          <w:bCs w:val="1"/>
          <w:sz w:val="24"/>
          <w:szCs w:val="24"/>
        </w:rPr>
      </w:pPr>
      <w:r w:rsidDel="00000000" w:rsidR="00000000" w:rsidRPr="00000000">
        <w:rPr>
          <w:rtl w:val="0"/>
        </w:rPr>
      </w:r>
    </w:p>
    <w:p w:rsidR="00000000" w:rsidDel="00000000" w:rsidP="00000000" w:rsidRDefault="00000000" w:rsidRPr="00000000" w14:paraId="00000043">
      <w:pPr>
        <w:ind w:left="0" w:firstLine="0"/>
        <w:rPr>
          <w:b w:val="1"/>
          <w:bCs w:val="1"/>
          <w:sz w:val="24"/>
          <w:szCs w:val="24"/>
        </w:rPr>
      </w:pPr>
      <w:r w:rsidDel="00000000" w:rsidR="00000000" w:rsidRPr="00000000">
        <w:rPr>
          <w:rtl w:val="0"/>
        </w:rPr>
      </w:r>
    </w:p>
    <w:p w:rsidR="00000000" w:rsidDel="00000000" w:rsidP="00000000" w:rsidRDefault="00000000" w:rsidRPr="00000000" w14:paraId="00000044">
      <w:pPr>
        <w:ind w:left="0" w:firstLine="0"/>
        <w:rPr>
          <w:b w:val="1"/>
          <w:bCs w:val="1"/>
          <w:sz w:val="24"/>
          <w:szCs w:val="24"/>
        </w:rPr>
      </w:pPr>
      <w:r w:rsidDel="00000000" w:rsidR="00000000" w:rsidRPr="00000000">
        <w:rPr>
          <w:rtl w:val="0"/>
        </w:rPr>
      </w:r>
    </w:p>
    <w:p w:rsidR="00000000" w:rsidDel="00000000" w:rsidP="00000000" w:rsidRDefault="00000000" w:rsidRPr="00000000" w14:paraId="00000045">
      <w:pPr>
        <w:ind w:left="0" w:firstLine="0"/>
        <w:rPr>
          <w:b w:val="1"/>
          <w:bCs w:val="1"/>
          <w:sz w:val="24"/>
          <w:szCs w:val="24"/>
        </w:rPr>
      </w:pPr>
      <w:r w:rsidDel="00000000" w:rsidR="00000000" w:rsidRPr="00000000">
        <w:rPr>
          <w:rtl w:val="0"/>
        </w:rPr>
      </w:r>
    </w:p>
    <w:p w:rsidR="00000000" w:rsidDel="00000000" w:rsidP="00000000" w:rsidRDefault="00000000" w:rsidRPr="00000000" w14:paraId="00000046">
      <w:pPr>
        <w:ind w:left="0" w:firstLine="0"/>
        <w:rPr>
          <w:b w:val="1"/>
          <w:bCs w:val="1"/>
          <w:sz w:val="24"/>
          <w:szCs w:val="24"/>
        </w:rPr>
      </w:pPr>
      <w:r w:rsidDel="00000000" w:rsidR="00000000" w:rsidRPr="00000000">
        <w:rPr>
          <w:rtl w:val="0"/>
        </w:rPr>
      </w:r>
    </w:p>
    <w:p w:rsidR="00000000" w:rsidDel="00000000" w:rsidP="00000000" w:rsidRDefault="00000000" w:rsidRPr="00000000" w14:paraId="00000047">
      <w:pPr>
        <w:ind w:left="0" w:firstLine="0"/>
        <w:rPr>
          <w:b w:val="1"/>
          <w:bCs w:val="1"/>
          <w:sz w:val="24"/>
          <w:szCs w:val="24"/>
        </w:rPr>
      </w:pPr>
      <w:r w:rsidDel="00000000" w:rsidR="00000000" w:rsidRPr="00000000">
        <w:rPr>
          <w:rtl w:val="0"/>
        </w:rPr>
      </w:r>
    </w:p>
    <w:p w:rsidR="00000000" w:rsidDel="00000000" w:rsidP="00000000" w:rsidRDefault="00000000" w:rsidRPr="00000000" w14:paraId="00000048">
      <w:pPr>
        <w:ind w:left="0" w:firstLine="0"/>
        <w:rPr>
          <w:b w:val="1"/>
          <w:bCs w:val="1"/>
          <w:sz w:val="24"/>
          <w:szCs w:val="24"/>
        </w:rPr>
      </w:pPr>
      <w:r w:rsidDel="00000000" w:rsidR="00000000" w:rsidRPr="00000000">
        <w:rPr>
          <w:b w:val="1"/>
          <w:bCs w:val="1"/>
          <w:sz w:val="24"/>
          <w:szCs w:val="24"/>
          <w:rtl w:val="0"/>
        </w:rPr>
        <w:t xml:space="preserve">Execution:</w:t>
      </w:r>
    </w:p>
    <w:p w:rsidR="00000000" w:rsidDel="00000000" w:rsidP="00000000" w:rsidRDefault="00000000" w:rsidRPr="00000000" w14:paraId="00000049">
      <w:pPr>
        <w:ind w:left="0" w:firstLine="0"/>
        <w:rPr>
          <w:sz w:val="24"/>
          <w:szCs w:val="24"/>
        </w:rPr>
      </w:pPr>
      <w:r w:rsidDel="00000000" w:rsidR="00000000" w:rsidRPr="00000000">
        <w:rPr>
          <w:sz w:val="24"/>
          <w:szCs w:val="24"/>
        </w:rPr>
        <w:drawing>
          <wp:inline distB="114300" distT="114300" distL="114300" distR="114300">
            <wp:extent cx="4313829" cy="3565606"/>
            <wp:effectExtent b="0" l="0" r="0" t="0"/>
            <wp:docPr id="20"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313829" cy="356560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ind w:left="0" w:firstLine="0"/>
        <w:rPr>
          <w:sz w:val="24"/>
          <w:szCs w:val="24"/>
        </w:rPr>
      </w:pPr>
      <w:r w:rsidDel="00000000" w:rsidR="00000000" w:rsidRPr="00000000">
        <w:rPr>
          <w:rtl w:val="0"/>
        </w:rPr>
      </w:r>
    </w:p>
    <w:p w:rsidR="00000000" w:rsidDel="00000000" w:rsidP="00000000" w:rsidRDefault="00000000" w:rsidRPr="00000000" w14:paraId="0000004C">
      <w:pPr>
        <w:ind w:left="0" w:firstLine="0"/>
        <w:rPr>
          <w:b w:val="1"/>
          <w:bCs w:val="1"/>
          <w:sz w:val="24"/>
          <w:szCs w:val="24"/>
        </w:rPr>
      </w:pPr>
      <w:r w:rsidDel="00000000" w:rsidR="00000000" w:rsidRPr="00000000">
        <w:rPr>
          <w:b w:val="1"/>
          <w:bCs w:val="1"/>
          <w:sz w:val="24"/>
          <w:szCs w:val="24"/>
          <w:rtl w:val="0"/>
        </w:rPr>
        <w:t xml:space="preserve">Testing:</w:t>
      </w:r>
    </w:p>
    <w:p w:rsidR="00000000" w:rsidDel="00000000" w:rsidP="00000000" w:rsidRDefault="00000000" w:rsidRPr="00000000" w14:paraId="0000004D">
      <w:pPr>
        <w:ind w:left="0" w:firstLine="0"/>
        <w:rPr>
          <w:b w:val="1"/>
          <w:bCs w:val="1"/>
          <w:sz w:val="24"/>
          <w:szCs w:val="24"/>
        </w:rPr>
      </w:pPr>
      <w:r w:rsidDel="00000000" w:rsidR="00000000" w:rsidRPr="00000000">
        <w:rPr>
          <w:b w:val="1"/>
          <w:bCs w:val="1"/>
          <w:sz w:val="24"/>
          <w:szCs w:val="24"/>
        </w:rPr>
        <w:drawing>
          <wp:inline distB="114300" distT="114300" distL="114300" distR="114300">
            <wp:extent cx="4262438" cy="3486599"/>
            <wp:effectExtent b="0" l="0" r="0" t="0"/>
            <wp:docPr id="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262438" cy="348659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b w:val="1"/>
          <w:bCs w:val="1"/>
          <w:sz w:val="24"/>
          <w:szCs w:val="24"/>
        </w:rPr>
      </w:pPr>
      <w:r w:rsidDel="00000000" w:rsidR="00000000" w:rsidRPr="00000000">
        <w:rPr>
          <w:b w:val="1"/>
          <w:bCs w:val="1"/>
          <w:sz w:val="24"/>
          <w:szCs w:val="24"/>
          <w:rtl w:val="0"/>
        </w:rPr>
        <w:t xml:space="preserve">Therefore, this NFA successfully accepts all strings ending with aa.</w:t>
      </w:r>
    </w:p>
    <w:p w:rsidR="00000000" w:rsidDel="00000000" w:rsidP="00000000" w:rsidRDefault="00000000" w:rsidRPr="00000000" w14:paraId="0000004F">
      <w:pPr>
        <w:ind w:left="0" w:firstLine="0"/>
        <w:rPr>
          <w:b w:val="1"/>
          <w:bCs w:val="1"/>
          <w:sz w:val="24"/>
          <w:szCs w:val="24"/>
        </w:rPr>
      </w:pPr>
      <w:r w:rsidDel="00000000" w:rsidR="00000000" w:rsidRPr="00000000">
        <w:rPr>
          <w:b w:val="1"/>
          <w:bCs w:val="1"/>
          <w:sz w:val="24"/>
          <w:szCs w:val="24"/>
          <w:rtl w:val="0"/>
        </w:rPr>
        <w:t xml:space="preserve">3) NFA to DFA Conversion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Every NFA can be converted into an equivalent DFA that accepts the same language. This conversion is performed using the subset construction method, in which each DFA state represents a set of NFA states. This allows the DFA to keep track of all possible states the NFA could reach after processing the input received so far.</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Construction</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Given an NFA N = (Q, Σ, δ, q₀, F), build a DFA D = (Q′, Σ, δ′, q₀′, F′), where:</w:t>
      </w:r>
    </w:p>
    <w:p w:rsidR="00000000" w:rsidDel="00000000" w:rsidP="00000000" w:rsidRDefault="00000000" w:rsidRPr="00000000" w14:paraId="0000005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Q′ = P(Q): each DFA state is a subset of NFA states</w:t>
      </w:r>
    </w:p>
    <w:p w:rsidR="00000000" w:rsidDel="00000000" w:rsidP="00000000" w:rsidRDefault="00000000" w:rsidRPr="00000000" w14:paraId="0000005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q₀′ = {q₀}: the start state is the set containing only the NFA’s start state</w:t>
      </w:r>
    </w:p>
    <w:p w:rsidR="00000000" w:rsidDel="00000000" w:rsidP="00000000" w:rsidRDefault="00000000" w:rsidRPr="00000000" w14:paraId="00000055">
      <w:pPr>
        <w:numPr>
          <w:ilvl w:val="0"/>
          <w:numId w:val="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δ′(S, a) = ⋃ δ(q, a) for q ∈ S: on symbol a, move to the union of all states reachable from any state in S</w:t>
      </w:r>
    </w:p>
    <w:p w:rsidR="00000000" w:rsidDel="00000000" w:rsidP="00000000" w:rsidRDefault="00000000" w:rsidRPr="00000000" w14:paraId="00000056">
      <w:pPr>
        <w:numPr>
          <w:ilvl w:val="0"/>
          <w:numId w:val="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 = {S ∈ Q′ | S ∩ F ≠ ∅}: a DFA state accepts if it contains at least one NFA accept state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If the NFA has ε-transitions, take the ε-closure (all states reachable by ε-moves alone) of the start state and of every result of δ′.</w:t>
      </w:r>
    </w:p>
    <w:p w:rsidR="00000000" w:rsidDel="00000000" w:rsidP="00000000" w:rsidRDefault="00000000" w:rsidRPr="00000000" w14:paraId="00000058">
      <w:pPr>
        <w:spacing w:after="240" w:before="240" w:lineRule="auto"/>
        <w:rPr>
          <w:b w:val="1"/>
          <w:bCs w:val="1"/>
          <w:sz w:val="24"/>
          <w:szCs w:val="24"/>
        </w:rPr>
      </w:pPr>
      <w:r w:rsidDel="00000000" w:rsidR="00000000" w:rsidRPr="00000000">
        <w:rPr>
          <w:b w:val="1"/>
          <w:bCs w:val="1"/>
          <w:sz w:val="24"/>
          <w:szCs w:val="24"/>
          <w:rtl w:val="0"/>
        </w:rPr>
        <w:t xml:space="preserve">Procedure</w:t>
      </w:r>
    </w:p>
    <w:p w:rsidR="00000000" w:rsidDel="00000000" w:rsidP="00000000" w:rsidRDefault="00000000" w:rsidRPr="00000000" w14:paraId="00000059">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Start with the DFA state {q₀} (or its ε-closure).</w:t>
      </w:r>
    </w:p>
    <w:p w:rsidR="00000000" w:rsidDel="00000000" w:rsidP="00000000" w:rsidRDefault="00000000" w:rsidRPr="00000000" w14:paraId="0000005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For each new DFA state S and each symbol a, compute δ′(S, a) as the union of the NFA transitions.</w:t>
      </w:r>
    </w:p>
    <w:p w:rsidR="00000000" w:rsidDel="00000000" w:rsidP="00000000" w:rsidRDefault="00000000" w:rsidRPr="00000000" w14:paraId="0000005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If the result is a new subset, add it as a state.</w:t>
      </w:r>
    </w:p>
    <w:p w:rsidR="00000000" w:rsidDel="00000000" w:rsidP="00000000" w:rsidRDefault="00000000" w:rsidRPr="00000000" w14:paraId="0000005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Repeat until no new subsets appear.</w:t>
      </w:r>
    </w:p>
    <w:p w:rsidR="00000000" w:rsidDel="00000000" w:rsidP="00000000" w:rsidRDefault="00000000" w:rsidRPr="00000000" w14:paraId="0000005D">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Mark every subset containing an NFA accept state as accepting.</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Only subsets reachable from the start are needed, so the DFA is usually much smaller than the full 2ⁿ.</w:t>
      </w:r>
    </w:p>
    <w:p w:rsidR="00000000" w:rsidDel="00000000" w:rsidP="00000000" w:rsidRDefault="00000000" w:rsidRPr="00000000" w14:paraId="0000005F">
      <w:pPr>
        <w:spacing w:after="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60">
      <w:pPr>
        <w:spacing w:after="0" w:lineRule="auto"/>
        <w:rPr>
          <w:sz w:val="24"/>
          <w:szCs w:val="24"/>
        </w:rPr>
      </w:pPr>
      <w:r w:rsidDel="00000000" w:rsidR="00000000" w:rsidRPr="00000000">
        <w:rPr>
          <w:sz w:val="24"/>
          <w:szCs w:val="24"/>
          <w:rtl w:val="0"/>
        </w:rPr>
        <w:t xml:space="preserve">Convert the NFA from before (strings over {a, b} ending in “ab”, start q₀, accept q₂):</w:t>
      </w:r>
    </w:p>
    <w:tbl>
      <w:tblPr>
        <w:tblStyle w:val="Table2"/>
        <w:tblW w:w="2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965"/>
        <w:gridCol w:w="650"/>
        <w:tblGridChange w:id="0">
          <w:tblGrid>
            <w:gridCol w:w="755"/>
            <w:gridCol w:w="965"/>
            <w:gridCol w:w="6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jc w:val="center"/>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jc w:val="center"/>
              <w:rPr>
                <w:sz w:val="24"/>
                <w:szCs w:val="24"/>
              </w:rPr>
            </w:pPr>
            <w:r w:rsidDel="00000000" w:rsidR="00000000" w:rsidRPr="00000000">
              <w:rPr>
                <w:b w:val="1"/>
                <w:bCs w:val="1"/>
                <w:sz w:val="24"/>
                <w:szCs w:val="24"/>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jc w:val="center"/>
              <w:rPr>
                <w:sz w:val="24"/>
                <w:szCs w:val="24"/>
              </w:rPr>
            </w:pPr>
            <w:r w:rsidDel="00000000" w:rsidR="00000000" w:rsidRPr="00000000">
              <w:rPr>
                <w:b w:val="1"/>
                <w:bCs w:val="1"/>
                <w:sz w:val="24"/>
                <w:szCs w:val="24"/>
                <w:rtl w:val="0"/>
              </w:rPr>
              <w:t xml:space="preserve">b</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q₀</w:t>
            </w:r>
          </w:p>
        </w:tc>
        <w:tc>
          <w:tcPr>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{q₀, q₁}</w:t>
            </w:r>
          </w:p>
        </w:tc>
        <w:tc>
          <w:tcPr>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{q₀}</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q₁</w:t>
            </w:r>
          </w:p>
        </w:tc>
        <w:tc>
          <w:tcPr>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{q₂}</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q₂</w:t>
            </w:r>
          </w:p>
        </w:tc>
        <w:tc>
          <w:tcPr>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Starting from {q₀}:</w:t>
      </w:r>
    </w:p>
    <w:p w:rsidR="00000000" w:rsidDel="00000000" w:rsidP="00000000" w:rsidRDefault="00000000" w:rsidRPr="00000000" w14:paraId="0000006E">
      <w:pPr>
        <w:numPr>
          <w:ilvl w:val="0"/>
          <w:numId w:val="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{q₀} on a → {q₀, q₁}; on b → {q₀}</w:t>
      </w:r>
    </w:p>
    <w:p w:rsidR="00000000" w:rsidDel="00000000" w:rsidP="00000000" w:rsidRDefault="00000000" w:rsidRPr="00000000" w14:paraId="0000006F">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{q₀, q₁} on a → {q₀, q₁} ∪ ∅ = {q₀, q₁}; on b → {q₀} ∪ {q₂} = {q₀, q₂}</w:t>
      </w:r>
    </w:p>
    <w:p w:rsidR="00000000" w:rsidDel="00000000" w:rsidP="00000000" w:rsidRDefault="00000000" w:rsidRPr="00000000" w14:paraId="00000070">
      <w:pPr>
        <w:numPr>
          <w:ilvl w:val="0"/>
          <w:numId w:val="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{q₀, q₂} on a → {q₀, q₁} ∪ ∅ = {q₀, q₁}; on b → {q₀} ∪ ∅ = {q₀}</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No new subsets appear, so the DFA has three states. Naming A = {q₀}, B = {q₀, q₁}, and C = {q₀, q₂}, the DFA is ({A, B, C}, {a, b}, δ′, A, {C}), with δ′ given by:</w:t>
      </w:r>
    </w:p>
    <w:tbl>
      <w:tblPr>
        <w:tblStyle w:val="Table3"/>
        <w:tblW w:w="1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75"/>
        <w:gridCol w:w="360"/>
        <w:tblGridChange w:id="0">
          <w:tblGrid>
            <w:gridCol w:w="810"/>
            <w:gridCol w:w="375"/>
            <w:gridCol w:w="3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jc w:val="center"/>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jc w:val="center"/>
              <w:rPr>
                <w:sz w:val="24"/>
                <w:szCs w:val="24"/>
              </w:rPr>
            </w:pPr>
            <w:r w:rsidDel="00000000" w:rsidR="00000000" w:rsidRPr="00000000">
              <w:rPr>
                <w:b w:val="1"/>
                <w:bCs w:val="1"/>
                <w:sz w:val="24"/>
                <w:szCs w:val="24"/>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jc w:val="center"/>
              <w:rPr>
                <w:sz w:val="24"/>
                <w:szCs w:val="24"/>
              </w:rPr>
            </w:pPr>
            <w:r w:rsidDel="00000000" w:rsidR="00000000" w:rsidRPr="00000000">
              <w:rPr>
                <w:b w:val="1"/>
                <w:bCs w:val="1"/>
                <w:sz w:val="24"/>
                <w:szCs w:val="24"/>
                <w:rtl w:val="0"/>
              </w:rPr>
              <w:t xml:space="preserve">b</w:t>
            </w:r>
            <w:r w:rsidDel="00000000" w:rsidR="00000000" w:rsidRPr="00000000">
              <w:rPr>
                <w:rtl w:val="0"/>
              </w:rPr>
            </w:r>
          </w:p>
        </w:tc>
      </w:tr>
      <w:tr>
        <w:trPr>
          <w:cantSplit w:val="0"/>
          <w:trHeight w:val="347.373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A</w:t>
            </w:r>
          </w:p>
        </w:tc>
      </w:tr>
      <w:tr>
        <w:trPr>
          <w:cantSplit w:val="0"/>
          <w:trHeight w:val="407.373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C</w:t>
            </w:r>
          </w:p>
        </w:tc>
      </w:tr>
      <w:tr>
        <w:trPr>
          <w:cantSplit w:val="0"/>
          <w:trHeight w:val="332.373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A</w:t>
            </w:r>
          </w:p>
        </w:tc>
      </w:tr>
    </w:tbl>
    <w:p w:rsidR="00000000" w:rsidDel="00000000" w:rsidP="00000000" w:rsidRDefault="00000000" w:rsidRPr="00000000" w14:paraId="0000007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 is the only accepting state, since it is the only subset containing q₂. The other five subsets (∅, {q₁}, {q₂}, {q₁, q₂}, {q₀, q₁, q₂}) are unreachable, so they are left out.</w:t>
      </w:r>
    </w:p>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sz w:val="24"/>
          <w:szCs w:val="24"/>
          <w:rtl w:val="0"/>
        </w:rPr>
        <w:t xml:space="preserve">Key points</w:t>
      </w:r>
    </w:p>
    <w:p w:rsidR="00000000" w:rsidDel="00000000" w:rsidP="00000000" w:rsidRDefault="00000000" w:rsidRPr="00000000" w14:paraId="0000008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The construction proves NFAs and DFAs recognize exactly the same languages, the regular languages.</w:t>
      </w:r>
    </w:p>
    <w:p w:rsidR="00000000" w:rsidDel="00000000" w:rsidP="00000000" w:rsidRDefault="00000000" w:rsidRPr="00000000" w14:paraId="0000008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DFA can need up to 2ⁿ states for an n-state NFA, and some languages really do require this blowup.</w:t>
      </w:r>
    </w:p>
    <w:p w:rsidR="00000000" w:rsidDel="00000000" w:rsidP="00000000" w:rsidRDefault="00000000" w:rsidRPr="00000000" w14:paraId="00000082">
      <w:pPr>
        <w:numPr>
          <w:ilvl w:val="0"/>
          <w:numId w:val="9"/>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empty set ∅ acts as the DFA’s “dead” state when it is reachable.</w:t>
      </w:r>
    </w:p>
    <w:p w:rsidR="00000000" w:rsidDel="00000000" w:rsidP="00000000" w:rsidRDefault="00000000" w:rsidRPr="00000000" w14:paraId="00000083">
      <w:pPr>
        <w:ind w:left="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84">
      <w:pPr>
        <w:ind w:left="0" w:firstLine="0"/>
        <w:rPr>
          <w:b w:val="1"/>
          <w:bCs w:val="1"/>
          <w:sz w:val="24"/>
          <w:szCs w:val="24"/>
        </w:rPr>
      </w:pPr>
      <w:r w:rsidDel="00000000" w:rsidR="00000000" w:rsidRPr="00000000">
        <w:rPr>
          <w:b w:val="1"/>
          <w:bCs w:val="1"/>
          <w:sz w:val="24"/>
          <w:szCs w:val="24"/>
        </w:rPr>
        <w:drawing>
          <wp:inline distB="114300" distT="114300" distL="114300" distR="114300">
            <wp:extent cx="3252788" cy="2278011"/>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252788" cy="227801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b w:val="1"/>
          <w:bCs w:val="1"/>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b w:val="1"/>
          <w:bCs w:val="1"/>
          <w:sz w:val="24"/>
          <w:szCs w:val="24"/>
          <w:rtl w:val="0"/>
        </w:rPr>
        <w:t xml:space="preserve">Final DFA</w:t>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Pr>
        <w:drawing>
          <wp:inline distB="114300" distT="114300" distL="114300" distR="114300">
            <wp:extent cx="4110038" cy="3089115"/>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110038" cy="308911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4) DFA Minimization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Multiple DFAs can recognize the same language, but every regular language has a unique minimal DFA, which contains the smallest possible number of states. This DFA is unique except for the names assigned to its states. DFA minimization involves eliminating unreachable states and combining equivalent states.</w:t>
      </w:r>
    </w:p>
    <w:p w:rsidR="00000000" w:rsidDel="00000000" w:rsidP="00000000" w:rsidRDefault="00000000" w:rsidRPr="00000000" w14:paraId="0000008C">
      <w:pPr>
        <w:spacing w:after="240" w:before="240" w:lineRule="auto"/>
        <w:rPr>
          <w:sz w:val="24"/>
          <w:szCs w:val="24"/>
        </w:rPr>
      </w:pPr>
      <w:r w:rsidDel="00000000" w:rsidR="00000000" w:rsidRPr="00000000">
        <w:rPr>
          <w:b w:val="1"/>
          <w:bCs w:val="1"/>
          <w:sz w:val="24"/>
          <w:szCs w:val="24"/>
          <w:rtl w:val="0"/>
        </w:rPr>
        <w:t xml:space="preserve">Key Idea</w:t>
        <w:br w:type="textWrapping"/>
      </w:r>
      <w:r w:rsidDel="00000000" w:rsidR="00000000" w:rsidRPr="00000000">
        <w:rPr>
          <w:sz w:val="24"/>
          <w:szCs w:val="24"/>
          <w:rtl w:val="0"/>
        </w:rPr>
        <w:t xml:space="preserve">Two states </w:t>
      </w:r>
      <m:oMath>
        <m:r>
          <w:rPr>
            <w:sz w:val="24"/>
            <w:szCs w:val="24"/>
          </w:rPr>
          <m:t xml:space="preserve">p</m:t>
        </m:r>
      </m:oMath>
      <w:r w:rsidDel="00000000" w:rsidR="00000000" w:rsidRPr="00000000">
        <w:rPr>
          <w:sz w:val="24"/>
          <w:szCs w:val="24"/>
          <w:rtl w:val="0"/>
        </w:rPr>
        <w:t xml:space="preserve"> and </w:t>
      </w:r>
      <m:oMath>
        <m:r>
          <w:rPr>
            <w:sz w:val="24"/>
            <w:szCs w:val="24"/>
          </w:rPr>
          <m:t xml:space="preserve">q</m:t>
        </m:r>
      </m:oMath>
      <w:r w:rsidDel="00000000" w:rsidR="00000000" w:rsidRPr="00000000">
        <w:rPr>
          <w:sz w:val="24"/>
          <w:szCs w:val="24"/>
          <w:rtl w:val="0"/>
        </w:rPr>
        <w:t xml:space="preserve"> are considered equivalent if every possible input string </w:t>
      </w:r>
      <m:oMath>
        <m:r>
          <w:rPr>
            <w:sz w:val="24"/>
            <w:szCs w:val="24"/>
          </w:rPr>
          <m:t xml:space="preserve">w</m:t>
        </m:r>
      </m:oMath>
      <w:r w:rsidDel="00000000" w:rsidR="00000000" w:rsidRPr="00000000">
        <w:rPr>
          <w:sz w:val="24"/>
          <w:szCs w:val="24"/>
          <w:rtl w:val="0"/>
        </w:rPr>
        <w:t xml:space="preserve">, when processed from either state, produces the same acceptance or rejection result. Such states can be merged without affecting the language recognized by the DFA. However, if there exists a string </w:t>
      </w:r>
      <m:oMath>
        <m:r>
          <w:rPr>
            <w:sz w:val="24"/>
            <w:szCs w:val="24"/>
          </w:rPr>
          <m:t xml:space="preserve">w</m:t>
        </m:r>
      </m:oMath>
      <w:r w:rsidDel="00000000" w:rsidR="00000000" w:rsidRPr="00000000">
        <w:rPr>
          <w:sz w:val="24"/>
          <w:szCs w:val="24"/>
          <w:rtl w:val="0"/>
        </w:rPr>
        <w:t xml:space="preserve"> that produces different results from the two states, they are called distinguishable states.</w:t>
      </w:r>
    </w:p>
    <w:p w:rsidR="00000000" w:rsidDel="00000000" w:rsidP="00000000" w:rsidRDefault="00000000" w:rsidRPr="00000000" w14:paraId="0000008D">
      <w:pPr>
        <w:spacing w:after="0" w:before="0" w:lineRule="auto"/>
        <w:rPr>
          <w:b w:val="1"/>
          <w:bCs w:val="1"/>
          <w:sz w:val="24"/>
          <w:szCs w:val="24"/>
        </w:rPr>
      </w:pPr>
      <w:r w:rsidDel="00000000" w:rsidR="00000000" w:rsidRPr="00000000">
        <w:rPr>
          <w:b w:val="1"/>
          <w:bCs w:val="1"/>
          <w:sz w:val="24"/>
          <w:szCs w:val="24"/>
          <w:rtl w:val="0"/>
        </w:rPr>
        <w:t xml:space="preserve">Procedure (partition refinement)</w:t>
      </w:r>
    </w:p>
    <w:p w:rsidR="00000000" w:rsidDel="00000000" w:rsidP="00000000" w:rsidRDefault="00000000" w:rsidRPr="00000000" w14:paraId="0000008E">
      <w:pPr>
        <w:numPr>
          <w:ilvl w:val="0"/>
          <w:numId w:val="7"/>
        </w:numPr>
        <w:spacing w:after="0" w:afterAutospacing="0" w:before="0" w:lineRule="auto"/>
        <w:ind w:left="720" w:hanging="360"/>
        <w:rPr>
          <w:sz w:val="24"/>
          <w:szCs w:val="24"/>
        </w:rPr>
      </w:pPr>
      <w:r w:rsidDel="00000000" w:rsidR="00000000" w:rsidRPr="00000000">
        <w:rPr>
          <w:sz w:val="24"/>
          <w:szCs w:val="24"/>
          <w:rtl w:val="0"/>
        </w:rPr>
        <w:t xml:space="preserve">Remove unreachable states. Delete any state that can’t be reached from q₀.</w:t>
      </w:r>
    </w:p>
    <w:p w:rsidR="00000000" w:rsidDel="00000000" w:rsidP="00000000" w:rsidRDefault="00000000" w:rsidRPr="00000000" w14:paraId="0000008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Split by acceptance. Start with two groups: accepting states F and non-accepting states Q \ F.</w:t>
      </w:r>
    </w:p>
    <w:p w:rsidR="00000000" w:rsidDel="00000000" w:rsidP="00000000" w:rsidRDefault="00000000" w:rsidRPr="00000000" w14:paraId="0000009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Refine. Split a group if two of its states send some symbol a to different groups. Repeat until no group splits.</w:t>
      </w:r>
    </w:p>
    <w:p w:rsidR="00000000" w:rsidDel="00000000" w:rsidP="00000000" w:rsidRDefault="00000000" w:rsidRPr="00000000" w14:paraId="0000009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Merge. Each final group becomes one state of the minimal DFA. The start state is the group containing q₀, the accept states are the groups inside F, and transitions follow the group of the target.</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Equivalently, the table-filling method marks pairs of states as distinguishable, starting with (accepting, non-accepting) pairs, then marking any pair that moves to an already marked pair on some symbol. Unmarked pairs at the end are equivalent.</w:t>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94">
      <w:pPr>
        <w:spacing w:after="0" w:before="240" w:lineRule="auto"/>
        <w:rPr>
          <w:sz w:val="24"/>
          <w:szCs w:val="24"/>
        </w:rPr>
      </w:pPr>
      <w:r w:rsidDel="00000000" w:rsidR="00000000" w:rsidRPr="00000000">
        <w:rPr>
          <w:sz w:val="24"/>
          <w:szCs w:val="24"/>
          <w:rtl w:val="0"/>
        </w:rPr>
        <w:t xml:space="preserve">Take this DFA over {a, b} with start state 0 and F = {2, 3}:</w:t>
      </w:r>
    </w:p>
    <w:tbl>
      <w:tblPr>
        <w:tblStyle w:val="Table4"/>
        <w:tblW w:w="1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60"/>
        <w:gridCol w:w="360"/>
        <w:tblGridChange w:id="0">
          <w:tblGrid>
            <w:gridCol w:w="840"/>
            <w:gridCol w:w="360"/>
            <w:gridCol w:w="3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jc w:val="center"/>
              <w:rPr>
                <w:sz w:val="24"/>
                <w:szCs w:val="24"/>
              </w:rPr>
            </w:pPr>
            <w:r w:rsidDel="00000000" w:rsidR="00000000" w:rsidRPr="00000000">
              <w:rPr>
                <w:sz w:val="24"/>
                <w:szCs w:val="24"/>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97">
            <w:pPr>
              <w:jc w:val="center"/>
              <w:rPr>
                <w:sz w:val="24"/>
                <w:szCs w:val="24"/>
              </w:rPr>
            </w:pPr>
            <w:r w:rsidDel="00000000" w:rsidR="00000000" w:rsidRPr="00000000">
              <w:rPr>
                <w:sz w:val="24"/>
                <w:szCs w:val="24"/>
                <w:rtl w:val="0"/>
              </w:rPr>
              <w:t xml:space="preserve">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A7">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Step 1: State 4 is unreachable, so remove it.</w:t>
      </w:r>
    </w:p>
    <w:p w:rsidR="00000000" w:rsidDel="00000000" w:rsidP="00000000" w:rsidRDefault="00000000" w:rsidRPr="00000000" w14:paraId="000000A8">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Step 2: The groups are {0, 1} (non-accepting) and {2, 3} (accepting).</w:t>
      </w:r>
    </w:p>
    <w:p w:rsidR="00000000" w:rsidDel="00000000" w:rsidP="00000000" w:rsidRDefault="00000000" w:rsidRPr="00000000" w14:paraId="000000A9">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Step 3: In {0, 1}, on a both states go to 1 (same group), and on b they go to 2 and 3 (same group). In {2, 3}, on a both go to 1, and on b they go to 3 and 2 (same group). Nothing splits, so the partition is final.</w:t>
      </w:r>
    </w:p>
    <w:p w:rsidR="00000000" w:rsidDel="00000000" w:rsidP="00000000" w:rsidRDefault="00000000" w:rsidRPr="00000000" w14:paraId="000000AA">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Step 4: Merge into P = {0, 1} and Q = {2, 3}.</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The minimal DFA is ({P, Q}, {a, b}, δ, P, {Q}), with δ given by:</w:t>
      </w:r>
    </w:p>
    <w:tbl>
      <w:tblPr>
        <w:tblStyle w:val="Table5"/>
        <w:tblW w:w="1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365"/>
        <w:gridCol w:w="410"/>
        <w:tblGridChange w:id="0">
          <w:tblGrid>
            <w:gridCol w:w="755"/>
            <w:gridCol w:w="365"/>
            <w:gridCol w:w="4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jc w:val="center"/>
              <w:rPr>
                <w:sz w:val="24"/>
                <w:szCs w:val="24"/>
              </w:rPr>
            </w:pPr>
            <w:r w:rsidDel="00000000" w:rsidR="00000000" w:rsidRPr="00000000">
              <w:rPr>
                <w:sz w:val="24"/>
                <w:szCs w:val="24"/>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0AD">
            <w:pPr>
              <w:jc w:val="center"/>
              <w:rPr>
                <w:sz w:val="24"/>
                <w:szCs w:val="24"/>
              </w:rPr>
            </w:pPr>
            <w:r w:rsidDel="00000000" w:rsidR="00000000" w:rsidRPr="00000000">
              <w:rPr>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AE">
            <w:pPr>
              <w:jc w:val="center"/>
              <w:rPr>
                <w:sz w:val="24"/>
                <w:szCs w:val="24"/>
              </w:rPr>
            </w:pPr>
            <w:r w:rsidDel="00000000" w:rsidR="00000000" w:rsidRPr="00000000">
              <w:rPr>
                <w:sz w:val="24"/>
                <w:szCs w:val="24"/>
                <w:rtl w:val="0"/>
              </w:rPr>
              <w:t xml:space="preserve">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P</w:t>
            </w:r>
          </w:p>
        </w:tc>
        <w:tc>
          <w:tcPr>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sz w:val="24"/>
                <w:szCs w:val="24"/>
                <w:rtl w:val="0"/>
              </w:rPr>
              <w:t xml:space="preserve">P</w:t>
            </w:r>
          </w:p>
        </w:tc>
        <w:tc>
          <w:tcPr>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Q</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Q</w:t>
            </w:r>
          </w:p>
        </w:tc>
        <w:tc>
          <w:tcPr>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P</w:t>
            </w:r>
          </w:p>
        </w:tc>
        <w:tc>
          <w:tcPr>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Q</w:t>
            </w:r>
          </w:p>
        </w:tc>
      </w:tr>
    </w:tbl>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It recognizes the strings that end in b. Five states reduced to two.</w:t>
      </w:r>
    </w:p>
    <w:p w:rsidR="00000000" w:rsidDel="00000000" w:rsidP="00000000" w:rsidRDefault="00000000" w:rsidRPr="00000000" w14:paraId="000000B6">
      <w:pPr>
        <w:spacing w:after="240" w:before="240" w:lineRule="auto"/>
        <w:rPr>
          <w:b w:val="1"/>
          <w:bCs w:val="1"/>
          <w:sz w:val="24"/>
          <w:szCs w:val="24"/>
        </w:rPr>
      </w:pPr>
      <w:r w:rsidDel="00000000" w:rsidR="00000000" w:rsidRPr="00000000">
        <w:rPr>
          <w:b w:val="1"/>
          <w:bCs w:val="1"/>
          <w:sz w:val="24"/>
          <w:szCs w:val="24"/>
          <w:rtl w:val="0"/>
        </w:rPr>
        <w:t xml:space="preserve">Already minimal</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The 3-state DFA obtained by converting the NFA for strings ending in “ab” is already minimal. Initially, the states are divided into two groups: </w:t>
      </w:r>
      <m:oMath>
        <m:r>
          <w:rPr>
            <w:sz w:val="24"/>
            <w:szCs w:val="24"/>
          </w:rPr>
          <m:t xml:space="preserve">{A,B}</m:t>
        </m:r>
      </m:oMath>
      <w:r w:rsidDel="00000000" w:rsidR="00000000" w:rsidRPr="00000000">
        <w:rPr>
          <w:sz w:val="24"/>
          <w:szCs w:val="24"/>
          <w:rtl w:val="0"/>
        </w:rPr>
        <w:t xml:space="preserve"> and </w:t>
      </w:r>
      <m:oMath>
        <m:r>
          <w:rPr>
            <w:sz w:val="24"/>
            <w:szCs w:val="24"/>
          </w:rPr>
          <m:t xml:space="preserve">{C}</m:t>
        </m:r>
      </m:oMath>
      <w:r w:rsidDel="00000000" w:rsidR="00000000" w:rsidRPr="00000000">
        <w:rPr>
          <w:sz w:val="24"/>
          <w:szCs w:val="24"/>
          <w:rtl w:val="0"/>
        </w:rPr>
        <w:t xml:space="preserve">. When the input symbol </w:t>
      </w:r>
      <m:oMath>
        <m:r>
          <w:rPr>
            <w:sz w:val="24"/>
            <w:szCs w:val="24"/>
          </w:rPr>
          <m:t xml:space="preserve">b</m:t>
        </m:r>
      </m:oMath>
      <w:r w:rsidDel="00000000" w:rsidR="00000000" w:rsidRPr="00000000">
        <w:rPr>
          <w:sz w:val="24"/>
          <w:szCs w:val="24"/>
          <w:rtl w:val="0"/>
        </w:rPr>
        <w:t xml:space="preserve"> is processed, state </w:t>
      </w:r>
      <m:oMath>
        <m:r>
          <w:rPr>
            <w:sz w:val="24"/>
            <w:szCs w:val="24"/>
          </w:rPr>
          <m:t xml:space="preserve">A</m:t>
        </m:r>
      </m:oMath>
      <w:r w:rsidDel="00000000" w:rsidR="00000000" w:rsidRPr="00000000">
        <w:rPr>
          <w:sz w:val="24"/>
          <w:szCs w:val="24"/>
          <w:rtl w:val="0"/>
        </w:rPr>
        <w:t xml:space="preserve"> transitions to </w:t>
      </w:r>
      <m:oMath>
        <m:r>
          <w:rPr>
            <w:sz w:val="24"/>
            <w:szCs w:val="24"/>
          </w:rPr>
          <m:t xml:space="preserve">A</m:t>
        </m:r>
      </m:oMath>
      <w:r w:rsidDel="00000000" w:rsidR="00000000" w:rsidRPr="00000000">
        <w:rPr>
          <w:sz w:val="24"/>
          <w:szCs w:val="24"/>
          <w:rtl w:val="0"/>
        </w:rPr>
        <w:t xml:space="preserve">, whereas state </w:t>
      </w:r>
      <m:oMath>
        <m:r>
          <w:rPr>
            <w:sz w:val="24"/>
            <w:szCs w:val="24"/>
          </w:rPr>
          <m:t xml:space="preserve">B</m:t>
        </m:r>
      </m:oMath>
      <w:r w:rsidDel="00000000" w:rsidR="00000000" w:rsidRPr="00000000">
        <w:rPr>
          <w:sz w:val="24"/>
          <w:szCs w:val="24"/>
          <w:rtl w:val="0"/>
        </w:rPr>
        <w:t xml:space="preserve"> transitions to </w:t>
      </w:r>
      <m:oMath>
        <m:r>
          <w:rPr>
            <w:sz w:val="24"/>
            <w:szCs w:val="24"/>
          </w:rPr>
          <m:t xml:space="preserve">C</m:t>
        </m:r>
      </m:oMath>
      <w:r w:rsidDel="00000000" w:rsidR="00000000" w:rsidRPr="00000000">
        <w:rPr>
          <w:sz w:val="24"/>
          <w:szCs w:val="24"/>
          <w:rtl w:val="0"/>
        </w:rPr>
        <w:t xml:space="preserve">. Therefore, </w:t>
      </w:r>
      <m:oMath>
        <m:r>
          <w:rPr>
            <w:sz w:val="24"/>
            <w:szCs w:val="24"/>
          </w:rPr>
          <m:t xml:space="preserve">{A,B}</m:t>
        </m:r>
      </m:oMath>
      <w:r w:rsidDel="00000000" w:rsidR="00000000" w:rsidRPr="00000000">
        <w:rPr>
          <w:sz w:val="24"/>
          <w:szCs w:val="24"/>
          <w:rtl w:val="0"/>
        </w:rPr>
        <w:t xml:space="preserve"> is split into separate groups, resulting in three individual state groups.</w:t>
      </w:r>
    </w:p>
    <w:p w:rsidR="00000000" w:rsidDel="00000000" w:rsidP="00000000" w:rsidRDefault="00000000" w:rsidRPr="00000000" w14:paraId="000000B8">
      <w:pPr>
        <w:spacing w:after="240" w:before="240" w:lineRule="auto"/>
        <w:rPr>
          <w:b w:val="1"/>
          <w:bCs w:val="1"/>
          <w:sz w:val="24"/>
          <w:szCs w:val="24"/>
        </w:rPr>
      </w:pPr>
      <w:r w:rsidDel="00000000" w:rsidR="00000000" w:rsidRPr="00000000">
        <w:rPr>
          <w:b w:val="1"/>
          <w:bCs w:val="1"/>
          <w:sz w:val="24"/>
          <w:szCs w:val="24"/>
          <w:rtl w:val="0"/>
        </w:rPr>
        <w:t xml:space="preserve">Key Points</w:t>
      </w:r>
    </w:p>
    <w:p w:rsidR="00000000" w:rsidDel="00000000" w:rsidP="00000000" w:rsidRDefault="00000000" w:rsidRPr="00000000" w14:paraId="000000B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DFA minimization reduces the number of states without changing the language recognized by the machine.</w:t>
      </w:r>
    </w:p>
    <w:p w:rsidR="00000000" w:rsidDel="00000000" w:rsidP="00000000" w:rsidRDefault="00000000" w:rsidRPr="00000000" w14:paraId="000000B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Every regular language has a unique minimal DFA, up to state renaming. Two DFAs can be minimized and their structures compared to check whether they recognize the same language.</w:t>
      </w:r>
    </w:p>
    <w:p w:rsidR="00000000" w:rsidDel="00000000" w:rsidP="00000000" w:rsidRDefault="00000000" w:rsidRPr="00000000" w14:paraId="000000B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The Myhill–Nerode theorem states that the number of states in a minimal DFA equals the number of equivalence classes of indistinguishable strings for that language.</w:t>
      </w:r>
    </w:p>
    <w:p w:rsidR="00000000" w:rsidDel="00000000" w:rsidP="00000000" w:rsidRDefault="00000000" w:rsidRPr="00000000" w14:paraId="000000BC">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Hopcroft’s algorithm minimizes a DFA efficiently in </w:t>
      </w:r>
      <m:oMath>
        <m:r>
          <w:rPr>
            <w:sz w:val="24"/>
            <w:szCs w:val="24"/>
          </w:rPr>
          <m:t xml:space="preserve">O(n</m:t>
        </m:r>
        <m:box>
          <m:boxPr>
            <m:opEmu m:val="1"/>
            <m:ctrlPr>
              <w:rPr>
                <w:sz w:val="24"/>
                <w:szCs w:val="24"/>
              </w:rPr>
            </m:ctrlPr>
          </m:boxPr>
          <m:e>
            <m:r>
              <w:rPr>
                <w:sz w:val="24"/>
                <w:szCs w:val="24"/>
              </w:rPr>
              <m:t>log</m:t>
            </m:r>
          </m:e>
        </m:box>
        <m:r>
          <w:rPr>
            <w:sz w:val="24"/>
            <w:szCs w:val="24"/>
          </w:rPr>
          <m:t xml:space="preserve">n)</m:t>
        </m:r>
      </m:oMath>
      <w:r w:rsidDel="00000000" w:rsidR="00000000" w:rsidRPr="00000000">
        <w:rPr>
          <w:sz w:val="24"/>
          <w:szCs w:val="24"/>
          <w:rtl w:val="0"/>
        </w:rPr>
        <w:t xml:space="preserve"> time, where </w:t>
      </w:r>
      <m:oMath>
        <m:r>
          <w:rPr>
            <w:sz w:val="24"/>
            <w:szCs w:val="24"/>
          </w:rPr>
          <m:t xml:space="preserve">n</m:t>
        </m:r>
      </m:oMath>
      <w:r w:rsidDel="00000000" w:rsidR="00000000" w:rsidRPr="00000000">
        <w:rPr>
          <w:sz w:val="24"/>
          <w:szCs w:val="24"/>
          <w:rtl w:val="0"/>
        </w:rPr>
        <w:t xml:space="preserve"> is the number of states.</w:t>
      </w:r>
    </w:p>
    <w:p w:rsidR="00000000" w:rsidDel="00000000" w:rsidP="00000000" w:rsidRDefault="00000000" w:rsidRPr="00000000" w14:paraId="000000BD">
      <w:pPr>
        <w:rPr>
          <w:b w:val="1"/>
          <w:bCs w:val="1"/>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BF">
      <w:pPr>
        <w:rPr>
          <w:sz w:val="24"/>
          <w:szCs w:val="24"/>
        </w:rPr>
      </w:pPr>
      <w:r w:rsidDel="00000000" w:rsidR="00000000" w:rsidRPr="00000000">
        <w:rPr>
          <w:rFonts w:ascii="Arial Unicode MS" w:cs="Arial Unicode MS" w:eastAsia="Arial Unicode MS" w:hAnsi="Arial Unicode MS"/>
          <w:sz w:val="24"/>
          <w:szCs w:val="24"/>
          <w:rtl w:val="0"/>
        </w:rPr>
        <w:t xml:space="preserve">Consider the language L1 = {w ∈ Σ∗|w is λ or w ends in a}.</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b w:val="1"/>
          <w:bCs w:val="1"/>
          <w:sz w:val="24"/>
          <w:szCs w:val="24"/>
          <w:rtl w:val="0"/>
        </w:rPr>
        <w:t xml:space="preserve">Execution:</w:t>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DFA:</w:t>
      </w:r>
    </w:p>
    <w:p w:rsidR="00000000" w:rsidDel="00000000" w:rsidP="00000000" w:rsidRDefault="00000000" w:rsidRPr="00000000" w14:paraId="000000C3">
      <w:pPr>
        <w:rPr>
          <w:b w:val="1"/>
          <w:bCs w:val="1"/>
          <w:sz w:val="24"/>
          <w:szCs w:val="24"/>
        </w:rPr>
      </w:pPr>
      <w:r w:rsidDel="00000000" w:rsidR="00000000" w:rsidRPr="00000000">
        <w:rPr>
          <w:sz w:val="24"/>
          <w:szCs w:val="24"/>
        </w:rPr>
        <w:drawing>
          <wp:inline distB="114300" distT="114300" distL="114300" distR="114300">
            <wp:extent cx="4148138" cy="3452141"/>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148138" cy="345214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Minimized DFA:</w:t>
      </w:r>
    </w:p>
    <w:p w:rsidR="00000000" w:rsidDel="00000000" w:rsidP="00000000" w:rsidRDefault="00000000" w:rsidRPr="00000000" w14:paraId="000000C5">
      <w:pPr>
        <w:rPr>
          <w:b w:val="1"/>
          <w:bCs w:val="1"/>
          <w:sz w:val="24"/>
          <w:szCs w:val="24"/>
        </w:rPr>
      </w:pPr>
      <w:r w:rsidDel="00000000" w:rsidR="00000000" w:rsidRPr="00000000">
        <w:rPr>
          <w:b w:val="1"/>
          <w:bCs w:val="1"/>
          <w:sz w:val="24"/>
          <w:szCs w:val="24"/>
        </w:rPr>
        <w:drawing>
          <wp:inline distB="114300" distT="114300" distL="114300" distR="114300">
            <wp:extent cx="3633788" cy="3909384"/>
            <wp:effectExtent b="0" l="0" r="0" t="0"/>
            <wp:docPr id="2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633788" cy="390938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b w:val="1"/>
          <w:bCs w:val="1"/>
          <w:sz w:val="24"/>
          <w:szCs w:val="24"/>
          <w:rtl w:val="0"/>
        </w:rPr>
        <w:t xml:space="preserve">5) DFA to Regular Grammar Conversion</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Every DFA can be transformed into an equivalent regular grammar that generates the same language accepted by the DFA. In this method, each state is represented by a non-terminal, and each transition is converted into a production rule. Thus, the grammar's derivation follows the same sequence of transitions as the DFA.</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Regular Grammars</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A right-linear grammar is a type of grammar in which productions have the following forms:</w:t>
      </w:r>
    </w:p>
    <w:p w:rsidR="00000000" w:rsidDel="00000000" w:rsidP="00000000" w:rsidRDefault="00000000" w:rsidRPr="00000000" w14:paraId="000000CC">
      <w:pPr>
        <w:numPr>
          <w:ilvl w:val="0"/>
          <w:numId w:val="5"/>
        </w:numPr>
        <w:spacing w:after="0" w:afterAutospacing="0" w:before="240" w:lineRule="auto"/>
        <w:ind w:left="720" w:hanging="360"/>
        <w:rPr>
          <w:sz w:val="24"/>
          <w:szCs w:val="24"/>
        </w:rPr>
      </w:pPr>
      <m:oMath>
        <m:r>
          <w:rPr>
            <w:sz w:val="24"/>
            <w:szCs w:val="24"/>
          </w:rPr>
          <m:t xml:space="preserve">A</m:t>
        </m:r>
        <m:r>
          <w:rPr>
            <w:sz w:val="24"/>
            <w:szCs w:val="24"/>
          </w:rPr>
          <m:t>→</m:t>
        </m:r>
        <m:r>
          <w:rPr>
            <w:sz w:val="24"/>
            <w:szCs w:val="24"/>
          </w:rPr>
          <m:t xml:space="preserve">aB</m:t>
        </m:r>
      </m:oMath>
      <w:r w:rsidDel="00000000" w:rsidR="00000000" w:rsidRPr="00000000">
        <w:rPr>
          <w:rtl w:val="0"/>
        </w:rPr>
      </w:r>
    </w:p>
    <w:p w:rsidR="00000000" w:rsidDel="00000000" w:rsidP="00000000" w:rsidRDefault="00000000" w:rsidRPr="00000000" w14:paraId="000000CD">
      <w:pPr>
        <w:numPr>
          <w:ilvl w:val="0"/>
          <w:numId w:val="5"/>
        </w:numPr>
        <w:spacing w:after="0" w:afterAutospacing="0" w:before="0" w:beforeAutospacing="0" w:lineRule="auto"/>
        <w:ind w:left="720" w:hanging="360"/>
        <w:rPr>
          <w:sz w:val="24"/>
          <w:szCs w:val="24"/>
        </w:rPr>
      </w:pPr>
      <m:oMath>
        <m:r>
          <w:rPr>
            <w:sz w:val="24"/>
            <w:szCs w:val="24"/>
          </w:rPr>
          <m:t xml:space="preserve">A</m:t>
        </m:r>
        <m:r>
          <w:rPr>
            <w:sz w:val="24"/>
            <w:szCs w:val="24"/>
          </w:rPr>
          <m:t>→</m:t>
        </m:r>
        <m:r>
          <w:rPr>
            <w:sz w:val="24"/>
            <w:szCs w:val="24"/>
          </w:rPr>
          <m:t xml:space="preserve">a</m:t>
        </m:r>
      </m:oMath>
      <w:r w:rsidDel="00000000" w:rsidR="00000000" w:rsidRPr="00000000">
        <w:rPr>
          <w:rtl w:val="0"/>
        </w:rPr>
      </w:r>
    </w:p>
    <w:p w:rsidR="00000000" w:rsidDel="00000000" w:rsidP="00000000" w:rsidRDefault="00000000" w:rsidRPr="00000000" w14:paraId="000000CE">
      <w:pPr>
        <w:numPr>
          <w:ilvl w:val="0"/>
          <w:numId w:val="5"/>
        </w:numPr>
        <w:spacing w:after="240" w:before="0" w:beforeAutospacing="0" w:lineRule="auto"/>
        <w:ind w:left="720" w:hanging="360"/>
        <w:rPr>
          <w:sz w:val="24"/>
          <w:szCs w:val="24"/>
        </w:rPr>
      </w:pPr>
      <m:oMath>
        <m:r>
          <w:rPr>
            <w:sz w:val="24"/>
            <w:szCs w:val="24"/>
          </w:rPr>
          <m:t xml:space="preserve">A</m:t>
        </m:r>
        <m:r>
          <w:rPr>
            <w:sz w:val="24"/>
            <w:szCs w:val="24"/>
          </w:rPr>
          <m:t>→</m:t>
        </m:r>
        <m:r>
          <w:rPr>
            <w:sz w:val="24"/>
            <w:szCs w:val="24"/>
          </w:rPr>
          <m:t>ε</m:t>
        </m:r>
      </m:oMath>
      <w:r w:rsidDel="00000000" w:rsidR="00000000" w:rsidRPr="00000000">
        <w:rPr>
          <w:rtl w:val="0"/>
        </w:rPr>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Here, </w:t>
      </w:r>
      <m:oMath>
        <m:r>
          <w:rPr>
            <w:sz w:val="24"/>
            <w:szCs w:val="24"/>
          </w:rPr>
          <m:t xml:space="preserve">A</m:t>
        </m:r>
      </m:oMath>
      <w:r w:rsidDel="00000000" w:rsidR="00000000" w:rsidRPr="00000000">
        <w:rPr>
          <w:sz w:val="24"/>
          <w:szCs w:val="24"/>
          <w:rtl w:val="0"/>
        </w:rPr>
        <w:t xml:space="preserve"> and </w:t>
      </w:r>
      <m:oMath>
        <m:r>
          <w:rPr>
            <w:sz w:val="24"/>
            <w:szCs w:val="24"/>
          </w:rPr>
          <m:t xml:space="preserve">B</m:t>
        </m:r>
      </m:oMath>
      <w:r w:rsidDel="00000000" w:rsidR="00000000" w:rsidRPr="00000000">
        <w:rPr>
          <w:sz w:val="24"/>
          <w:szCs w:val="24"/>
          <w:rtl w:val="0"/>
        </w:rPr>
        <w:t xml:space="preserve"> are non-terminals, </w:t>
      </w:r>
      <m:oMath>
        <m:r>
          <w:rPr>
            <w:sz w:val="24"/>
            <w:szCs w:val="24"/>
          </w:rPr>
          <m:t xml:space="preserve">a</m:t>
        </m:r>
      </m:oMath>
      <w:r w:rsidDel="00000000" w:rsidR="00000000" w:rsidRPr="00000000">
        <w:rPr>
          <w:sz w:val="24"/>
          <w:szCs w:val="24"/>
          <w:rtl w:val="0"/>
        </w:rPr>
        <w:t xml:space="preserve"> is a terminal, and </w:t>
      </w:r>
      <m:oMath>
        <m:r>
          <m:t>ε</m:t>
        </m:r>
      </m:oMath>
      <w:r w:rsidDel="00000000" w:rsidR="00000000" w:rsidRPr="00000000">
        <w:rPr>
          <w:sz w:val="24"/>
          <w:szCs w:val="24"/>
          <w:rtl w:val="0"/>
        </w:rPr>
        <w:t xml:space="preserve"> represents the empty string. Each production generates at most one terminal followed by a non-terminal at the right end. Right-linear grammars generate exactly the class of regular languages.</w:t>
      </w:r>
    </w:p>
    <w:p w:rsidR="00000000" w:rsidDel="00000000" w:rsidP="00000000" w:rsidRDefault="00000000" w:rsidRPr="00000000" w14:paraId="000000D0">
      <w:pPr>
        <w:spacing w:after="0" w:before="240" w:lineRule="auto"/>
        <w:rPr>
          <w:b w:val="1"/>
          <w:bCs w:val="1"/>
          <w:sz w:val="24"/>
          <w:szCs w:val="24"/>
        </w:rPr>
      </w:pPr>
      <w:r w:rsidDel="00000000" w:rsidR="00000000" w:rsidRPr="00000000">
        <w:rPr>
          <w:b w:val="1"/>
          <w:bCs w:val="1"/>
          <w:sz w:val="24"/>
          <w:szCs w:val="24"/>
          <w:rtl w:val="0"/>
        </w:rPr>
        <w:t xml:space="preserve">Construction</w:t>
      </w:r>
    </w:p>
    <w:p w:rsidR="00000000" w:rsidDel="00000000" w:rsidP="00000000" w:rsidRDefault="00000000" w:rsidRPr="00000000" w14:paraId="000000D1">
      <w:pPr>
        <w:spacing w:after="0" w:before="0" w:lineRule="auto"/>
        <w:rPr>
          <w:sz w:val="24"/>
          <w:szCs w:val="24"/>
        </w:rPr>
      </w:pPr>
      <w:r w:rsidDel="00000000" w:rsidR="00000000" w:rsidRPr="00000000">
        <w:rPr>
          <w:sz w:val="24"/>
          <w:szCs w:val="24"/>
          <w:rtl w:val="0"/>
        </w:rPr>
        <w:t xml:space="preserve">Given a DFA D = (Q, Σ, δ, q₀, F), build a grammar G = (V, Σ, P, S), where:</w:t>
      </w:r>
    </w:p>
    <w:p w:rsidR="00000000" w:rsidDel="00000000" w:rsidP="00000000" w:rsidRDefault="00000000" w:rsidRPr="00000000" w14:paraId="000000D2">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V = Q</w:t>
      </w:r>
      <w:r w:rsidDel="00000000" w:rsidR="00000000" w:rsidRPr="00000000">
        <w:rPr>
          <w:sz w:val="24"/>
          <w:szCs w:val="24"/>
          <w:rtl w:val="0"/>
        </w:rPr>
        <w:t xml:space="preserve">: each state becomes a non-terminal</w:t>
      </w:r>
    </w:p>
    <w:p w:rsidR="00000000" w:rsidDel="00000000" w:rsidP="00000000" w:rsidRDefault="00000000" w:rsidRPr="00000000" w14:paraId="000000D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 = q₀</w:t>
      </w:r>
      <w:r w:rsidDel="00000000" w:rsidR="00000000" w:rsidRPr="00000000">
        <w:rPr>
          <w:sz w:val="24"/>
          <w:szCs w:val="24"/>
          <w:rtl w:val="0"/>
        </w:rPr>
        <w:t xml:space="preserve">: the start state becomes the start symbol</w:t>
      </w:r>
    </w:p>
    <w:p w:rsidR="00000000" w:rsidDel="00000000" w:rsidP="00000000" w:rsidRDefault="00000000" w:rsidRPr="00000000" w14:paraId="000000D4">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Transition rule:</w:t>
      </w:r>
      <w:r w:rsidDel="00000000" w:rsidR="00000000" w:rsidRPr="00000000">
        <w:rPr>
          <w:sz w:val="24"/>
          <w:szCs w:val="24"/>
          <w:rtl w:val="0"/>
        </w:rPr>
        <w:t xml:space="preserve"> for each δ(p, a) = q, add the production </w:t>
      </w:r>
      <w:r w:rsidDel="00000000" w:rsidR="00000000" w:rsidRPr="00000000">
        <w:rPr>
          <w:rFonts w:ascii="Arial Unicode MS" w:cs="Arial Unicode MS" w:eastAsia="Arial Unicode MS" w:hAnsi="Arial Unicode MS"/>
          <w:b w:val="1"/>
          <w:bCs w:val="1"/>
          <w:sz w:val="24"/>
          <w:szCs w:val="24"/>
          <w:rtl w:val="0"/>
        </w:rPr>
        <w:t xml:space="preserve">p → aq</w:t>
      </w:r>
    </w:p>
    <w:p w:rsidR="00000000" w:rsidDel="00000000" w:rsidP="00000000" w:rsidRDefault="00000000" w:rsidRPr="00000000" w14:paraId="000000D5">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Accept rule:</w:t>
      </w:r>
      <w:r w:rsidDel="00000000" w:rsidR="00000000" w:rsidRPr="00000000">
        <w:rPr>
          <w:rFonts w:ascii="Arial Unicode MS" w:cs="Arial Unicode MS" w:eastAsia="Arial Unicode MS" w:hAnsi="Arial Unicode MS"/>
          <w:sz w:val="24"/>
          <w:szCs w:val="24"/>
          <w:rtl w:val="0"/>
        </w:rPr>
        <w:t xml:space="preserve"> for each p ∈ F, add the production </w:t>
      </w:r>
      <w:r w:rsidDel="00000000" w:rsidR="00000000" w:rsidRPr="00000000">
        <w:rPr>
          <w:rFonts w:ascii="Arial Unicode MS" w:cs="Arial Unicode MS" w:eastAsia="Arial Unicode MS" w:hAnsi="Arial Unicode MS"/>
          <w:b w:val="1"/>
          <w:bCs w:val="1"/>
          <w:sz w:val="24"/>
          <w:szCs w:val="24"/>
          <w:rtl w:val="0"/>
        </w:rPr>
        <w:t xml:space="preserve">p → ε</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Reading a symbol corresponds to producing a terminal and moving to the next non-terminal. Reaching an accept state allows the derivation to end with ε.</w:t>
      </w:r>
    </w:p>
    <w:p w:rsidR="00000000" w:rsidDel="00000000" w:rsidP="00000000" w:rsidRDefault="00000000" w:rsidRPr="00000000" w14:paraId="000000D7">
      <w:pPr>
        <w:spacing w:after="0" w:before="240" w:lineRule="auto"/>
        <w:rPr>
          <w:b w:val="1"/>
          <w:bCs w:val="1"/>
          <w:sz w:val="24"/>
          <w:szCs w:val="24"/>
        </w:rPr>
      </w:pPr>
      <w:r w:rsidDel="00000000" w:rsidR="00000000" w:rsidRPr="00000000">
        <w:rPr>
          <w:b w:val="1"/>
          <w:bCs w:val="1"/>
          <w:sz w:val="24"/>
          <w:szCs w:val="24"/>
          <w:rtl w:val="0"/>
        </w:rPr>
        <w:t xml:space="preserve">Procedure</w:t>
      </w:r>
    </w:p>
    <w:p w:rsidR="00000000" w:rsidDel="00000000" w:rsidP="00000000" w:rsidRDefault="00000000" w:rsidRPr="00000000" w14:paraId="000000D8">
      <w:pPr>
        <w:numPr>
          <w:ilvl w:val="0"/>
          <w:numId w:val="17"/>
        </w:numPr>
        <w:spacing w:after="0" w:afterAutospacing="0" w:before="0" w:lineRule="auto"/>
        <w:ind w:left="720" w:hanging="360"/>
        <w:rPr>
          <w:sz w:val="24"/>
          <w:szCs w:val="24"/>
        </w:rPr>
      </w:pPr>
      <w:r w:rsidDel="00000000" w:rsidR="00000000" w:rsidRPr="00000000">
        <w:rPr>
          <w:sz w:val="24"/>
          <w:szCs w:val="24"/>
          <w:rtl w:val="0"/>
        </w:rPr>
        <w:t xml:space="preserve">Name a non-terminal for each state, with the start state as the start symbol.</w:t>
      </w:r>
    </w:p>
    <w:p w:rsidR="00000000" w:rsidDel="00000000" w:rsidP="00000000" w:rsidRDefault="00000000" w:rsidRPr="00000000" w14:paraId="000000D9">
      <w:pPr>
        <w:numPr>
          <w:ilvl w:val="0"/>
          <w:numId w:val="1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For every transition p —a→ q, write p → aq.</w:t>
      </w:r>
    </w:p>
    <w:p w:rsidR="00000000" w:rsidDel="00000000" w:rsidP="00000000" w:rsidRDefault="00000000" w:rsidRPr="00000000" w14:paraId="000000DA">
      <w:pPr>
        <w:numPr>
          <w:ilvl w:val="0"/>
          <w:numId w:val="1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For every accept state p, write p → ε.</w:t>
      </w:r>
    </w:p>
    <w:p w:rsidR="00000000" w:rsidDel="00000000" w:rsidP="00000000" w:rsidRDefault="00000000" w:rsidRPr="00000000" w14:paraId="000000DB">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Optionally, drop any non-terminal that can never lead to a string (a dead or trap state) along with the productions that use it.</w:t>
      </w:r>
    </w:p>
    <w:p w:rsidR="00000000" w:rsidDel="00000000" w:rsidP="00000000" w:rsidRDefault="00000000" w:rsidRPr="00000000" w14:paraId="000000DC">
      <w:pPr>
        <w:spacing w:after="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DD">
      <w:pPr>
        <w:spacing w:after="240" w:before="0" w:lineRule="auto"/>
        <w:rPr>
          <w:sz w:val="24"/>
          <w:szCs w:val="24"/>
        </w:rPr>
      </w:pPr>
      <w:r w:rsidDel="00000000" w:rsidR="00000000" w:rsidRPr="00000000">
        <w:rPr>
          <w:sz w:val="24"/>
          <w:szCs w:val="24"/>
          <w:rtl w:val="0"/>
        </w:rPr>
        <w:t xml:space="preserve">Take the DFA from the NFA conversion (strings over {a, b} ending in “ab”), with start state A and accept state C:</w:t>
      </w:r>
    </w:p>
    <w:tbl>
      <w:tblPr>
        <w:tblStyle w:val="Table6"/>
        <w:tblW w:w="1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75"/>
        <w:gridCol w:w="420"/>
        <w:tblGridChange w:id="0">
          <w:tblGrid>
            <w:gridCol w:w="885"/>
            <w:gridCol w:w="375"/>
            <w:gridCol w:w="4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jc w:val="center"/>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jc w:val="center"/>
              <w:rPr>
                <w:sz w:val="24"/>
                <w:szCs w:val="24"/>
              </w:rPr>
            </w:pPr>
            <w:r w:rsidDel="00000000" w:rsidR="00000000" w:rsidRPr="00000000">
              <w:rPr>
                <w:b w:val="1"/>
                <w:bCs w:val="1"/>
                <w:sz w:val="24"/>
                <w:szCs w:val="24"/>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0">
            <w:pPr>
              <w:jc w:val="center"/>
              <w:rPr>
                <w:sz w:val="24"/>
                <w:szCs w:val="24"/>
              </w:rPr>
            </w:pPr>
            <w:r w:rsidDel="00000000" w:rsidR="00000000" w:rsidRPr="00000000">
              <w:rPr>
                <w:b w:val="1"/>
                <w:bCs w:val="1"/>
                <w:sz w:val="24"/>
                <w:szCs w:val="24"/>
                <w:rtl w:val="0"/>
              </w:rPr>
              <w:t xml:space="preserve">b</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E2">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E6">
            <w:pPr>
              <w:rPr>
                <w:sz w:val="24"/>
                <w:szCs w:val="24"/>
              </w:rPr>
            </w:pPr>
            <w:r w:rsidDel="00000000" w:rsidR="00000000" w:rsidRPr="00000000">
              <w:rPr>
                <w:sz w:val="24"/>
                <w:szCs w:val="24"/>
                <w:rtl w:val="0"/>
              </w:rPr>
              <w:t xml:space="preserve">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7">
            <w:pPr>
              <w:rPr>
                <w:sz w:val="24"/>
                <w:szCs w:val="24"/>
              </w:rPr>
            </w:pPr>
            <w:r w:rsidDel="00000000" w:rsidR="00000000" w:rsidRPr="00000000">
              <w:rPr>
                <w:sz w:val="24"/>
                <w:szCs w:val="24"/>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E8">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E9">
            <w:pPr>
              <w:rPr>
                <w:sz w:val="24"/>
                <w:szCs w:val="24"/>
              </w:rPr>
            </w:pPr>
            <w:r w:rsidDel="00000000" w:rsidR="00000000" w:rsidRPr="00000000">
              <w:rPr>
                <w:sz w:val="24"/>
                <w:szCs w:val="24"/>
                <w:rtl w:val="0"/>
              </w:rPr>
              <w:t xml:space="preserve">A</w:t>
            </w:r>
          </w:p>
        </w:tc>
      </w:tr>
    </w:tbl>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The grammar has V = {A, B, C}, start symbol A, and these productions:</w:t>
      </w:r>
    </w:p>
    <w:p w:rsidR="00000000" w:rsidDel="00000000" w:rsidP="00000000" w:rsidRDefault="00000000" w:rsidRPr="00000000" w14:paraId="000000EB">
      <w:pPr>
        <w:numPr>
          <w:ilvl w:val="0"/>
          <w:numId w:val="8"/>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 aB | bA</w:t>
      </w:r>
    </w:p>
    <w:p w:rsidR="00000000" w:rsidDel="00000000" w:rsidP="00000000" w:rsidRDefault="00000000" w:rsidRPr="00000000" w14:paraId="000000EC">
      <w:pPr>
        <w:numPr>
          <w:ilvl w:val="0"/>
          <w:numId w:val="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 → aB | bC</w:t>
      </w:r>
    </w:p>
    <w:p w:rsidR="00000000" w:rsidDel="00000000" w:rsidP="00000000" w:rsidRDefault="00000000" w:rsidRPr="00000000" w14:paraId="000000ED">
      <w:pPr>
        <w:numPr>
          <w:ilvl w:val="0"/>
          <w:numId w:val="8"/>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 → aB | bA | ε</w:t>
      </w:r>
    </w:p>
    <w:p w:rsidR="00000000" w:rsidDel="00000000" w:rsidP="00000000" w:rsidRDefault="00000000" w:rsidRPr="00000000" w14:paraId="000000EE">
      <w:pPr>
        <w:spacing w:after="240" w:before="240" w:lineRule="auto"/>
        <w:rPr>
          <w:sz w:val="24"/>
          <w:szCs w:val="24"/>
        </w:rPr>
      </w:pPr>
      <w:r w:rsidDel="00000000" w:rsidR="00000000" w:rsidRPr="00000000">
        <w:rPr>
          <w:i w:val="1"/>
          <w:iCs w:val="1"/>
          <w:sz w:val="24"/>
          <w:szCs w:val="24"/>
          <w:rtl w:val="0"/>
        </w:rPr>
        <w:t xml:space="preserve">Derivation of “aab”:</w:t>
      </w:r>
      <w:r w:rsidDel="00000000" w:rsidR="00000000" w:rsidRPr="00000000">
        <w:rPr>
          <w:rFonts w:ascii="Arial Unicode MS" w:cs="Arial Unicode MS" w:eastAsia="Arial Unicode MS" w:hAnsi="Arial Unicode MS"/>
          <w:sz w:val="24"/>
          <w:szCs w:val="24"/>
          <w:rtl w:val="0"/>
        </w:rPr>
        <w:t xml:space="preserve"> A ⇒ aB ⇒ aaB ⇒ aabC ⇒ aab</w:t>
      </w:r>
    </w:p>
    <w:p w:rsidR="00000000" w:rsidDel="00000000" w:rsidP="00000000" w:rsidRDefault="00000000" w:rsidRPr="00000000" w14:paraId="000000E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matches the DFA’s run on “aab”: A →a→ B →a→ B →b→ C, which ends in the accept state C. A string like “aba” fails: the derivation reaches C after “ab”, but then the only way to continue is a → B, which cannot end in ε.</w:t>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rtl w:val="0"/>
        </w:rPr>
      </w:r>
    </w:p>
    <w:p w:rsidR="00000000" w:rsidDel="00000000" w:rsidP="00000000" w:rsidRDefault="00000000" w:rsidRPr="00000000" w14:paraId="000000F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F3">
      <w:pPr>
        <w:rPr>
          <w:b w:val="1"/>
          <w:bCs w:val="1"/>
          <w:sz w:val="24"/>
          <w:szCs w:val="24"/>
        </w:rPr>
      </w:pPr>
      <w:r w:rsidDel="00000000" w:rsidR="00000000" w:rsidRPr="00000000">
        <w:rPr>
          <w:b w:val="1"/>
          <w:bCs w:val="1"/>
          <w:sz w:val="24"/>
          <w:szCs w:val="24"/>
          <w:rtl w:val="0"/>
        </w:rPr>
        <w:t xml:space="preserve">Consider this DFA</w:t>
      </w:r>
    </w:p>
    <w:p w:rsidR="00000000" w:rsidDel="00000000" w:rsidP="00000000" w:rsidRDefault="00000000" w:rsidRPr="00000000" w14:paraId="000000F4">
      <w:pPr>
        <w:rPr>
          <w:b w:val="1"/>
          <w:bCs w:val="1"/>
          <w:sz w:val="24"/>
          <w:szCs w:val="24"/>
        </w:rPr>
      </w:pPr>
      <w:r w:rsidDel="00000000" w:rsidR="00000000" w:rsidRPr="00000000">
        <w:rPr>
          <w:b w:val="1"/>
          <w:bCs w:val="1"/>
          <w:sz w:val="24"/>
          <w:szCs w:val="24"/>
        </w:rPr>
        <w:drawing>
          <wp:inline distB="114300" distT="114300" distL="114300" distR="114300">
            <wp:extent cx="3643313" cy="2824273"/>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643313" cy="282427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Fonts w:ascii="Arial Unicode MS" w:cs="Arial Unicode MS" w:eastAsia="Arial Unicode MS" w:hAnsi="Arial Unicode MS"/>
          <w:sz w:val="24"/>
          <w:szCs w:val="24"/>
          <w:rtl w:val="0"/>
        </w:rPr>
        <w:t xml:space="preserve">State q0 labeled R we have the following (→ is pronounced reduces to )</w:t>
      </w:r>
    </w:p>
    <w:p w:rsidR="00000000" w:rsidDel="00000000" w:rsidP="00000000" w:rsidRDefault="00000000" w:rsidRPr="00000000" w14:paraId="000000F6">
      <w:pPr>
        <w:rPr>
          <w:sz w:val="24"/>
          <w:szCs w:val="24"/>
        </w:rPr>
      </w:pPr>
      <w:r w:rsidDel="00000000" w:rsidR="00000000" w:rsidRPr="00000000">
        <w:rPr>
          <w:rFonts w:ascii="Arial Unicode MS" w:cs="Arial Unicode MS" w:eastAsia="Arial Unicode MS" w:hAnsi="Arial Unicode MS"/>
          <w:sz w:val="24"/>
          <w:szCs w:val="24"/>
          <w:rtl w:val="0"/>
        </w:rPr>
        <w:t xml:space="preserve">R → cS</w:t>
      </w:r>
    </w:p>
    <w:p w:rsidR="00000000" w:rsidDel="00000000" w:rsidP="00000000" w:rsidRDefault="00000000" w:rsidRPr="00000000" w14:paraId="000000F7">
      <w:pPr>
        <w:rPr>
          <w:sz w:val="24"/>
          <w:szCs w:val="24"/>
        </w:rPr>
      </w:pPr>
      <w:r w:rsidDel="00000000" w:rsidR="00000000" w:rsidRPr="00000000">
        <w:rPr>
          <w:rFonts w:ascii="Arial Unicode MS" w:cs="Arial Unicode MS" w:eastAsia="Arial Unicode MS" w:hAnsi="Arial Unicode MS"/>
          <w:sz w:val="24"/>
          <w:szCs w:val="24"/>
          <w:rtl w:val="0"/>
        </w:rPr>
        <w:t xml:space="preserve">R → aR</w:t>
      </w:r>
    </w:p>
    <w:p w:rsidR="00000000" w:rsidDel="00000000" w:rsidP="00000000" w:rsidRDefault="00000000" w:rsidRPr="00000000" w14:paraId="000000F8">
      <w:pPr>
        <w:rPr>
          <w:sz w:val="24"/>
          <w:szCs w:val="24"/>
        </w:rPr>
      </w:pPr>
      <w:r w:rsidDel="00000000" w:rsidR="00000000" w:rsidRPr="00000000">
        <w:rPr>
          <w:rFonts w:ascii="Arial Unicode MS" w:cs="Arial Unicode MS" w:eastAsia="Arial Unicode MS" w:hAnsi="Arial Unicode MS"/>
          <w:sz w:val="24"/>
          <w:szCs w:val="24"/>
          <w:rtl w:val="0"/>
        </w:rPr>
        <w:t xml:space="preserve">R → bR</w:t>
      </w:r>
    </w:p>
    <w:p w:rsidR="00000000" w:rsidDel="00000000" w:rsidP="00000000" w:rsidRDefault="00000000" w:rsidRPr="00000000" w14:paraId="000000F9">
      <w:pPr>
        <w:rPr>
          <w:sz w:val="24"/>
          <w:szCs w:val="24"/>
        </w:rPr>
      </w:pPr>
      <w:r w:rsidDel="00000000" w:rsidR="00000000" w:rsidRPr="00000000">
        <w:rPr>
          <w:rFonts w:ascii="Arial Unicode MS" w:cs="Arial Unicode MS" w:eastAsia="Arial Unicode MS" w:hAnsi="Arial Unicode MS"/>
          <w:sz w:val="24"/>
          <w:szCs w:val="24"/>
          <w:rtl w:val="0"/>
        </w:rPr>
        <w:t xml:space="preserve">S → aT</w:t>
      </w:r>
    </w:p>
    <w:p w:rsidR="00000000" w:rsidDel="00000000" w:rsidP="00000000" w:rsidRDefault="00000000" w:rsidRPr="00000000" w14:paraId="000000FA">
      <w:pPr>
        <w:rPr>
          <w:sz w:val="24"/>
          <w:szCs w:val="24"/>
        </w:rPr>
      </w:pPr>
      <w:r w:rsidDel="00000000" w:rsidR="00000000" w:rsidRPr="00000000">
        <w:rPr>
          <w:rFonts w:ascii="Arial Unicode MS" w:cs="Arial Unicode MS" w:eastAsia="Arial Unicode MS" w:hAnsi="Arial Unicode MS"/>
          <w:sz w:val="24"/>
          <w:szCs w:val="24"/>
          <w:rtl w:val="0"/>
        </w:rPr>
        <w:t xml:space="preserve">S → cS</w:t>
      </w:r>
    </w:p>
    <w:p w:rsidR="00000000" w:rsidDel="00000000" w:rsidP="00000000" w:rsidRDefault="00000000" w:rsidRPr="00000000" w14:paraId="000000FB">
      <w:pPr>
        <w:rPr>
          <w:sz w:val="24"/>
          <w:szCs w:val="24"/>
        </w:rPr>
      </w:pPr>
      <w:r w:rsidDel="00000000" w:rsidR="00000000" w:rsidRPr="00000000">
        <w:rPr>
          <w:rFonts w:ascii="Arial Unicode MS" w:cs="Arial Unicode MS" w:eastAsia="Arial Unicode MS" w:hAnsi="Arial Unicode MS"/>
          <w:sz w:val="24"/>
          <w:szCs w:val="24"/>
          <w:rtl w:val="0"/>
        </w:rPr>
        <w:t xml:space="preserve">T → null</w:t>
      </w:r>
    </w:p>
    <w:p w:rsidR="00000000" w:rsidDel="00000000" w:rsidP="00000000" w:rsidRDefault="00000000" w:rsidRPr="00000000" w14:paraId="000000FC">
      <w:pPr>
        <w:rPr>
          <w:b w:val="1"/>
          <w:bCs w:val="1"/>
          <w:sz w:val="24"/>
          <w:szCs w:val="24"/>
        </w:rPr>
      </w:pPr>
      <w:r w:rsidDel="00000000" w:rsidR="00000000" w:rsidRPr="00000000">
        <w:rPr>
          <w:b w:val="1"/>
          <w:bCs w:val="1"/>
          <w:sz w:val="24"/>
          <w:szCs w:val="24"/>
          <w:rtl w:val="0"/>
        </w:rPr>
        <w:t xml:space="preserve">Step 1: </w:t>
      </w:r>
    </w:p>
    <w:p w:rsidR="00000000" w:rsidDel="00000000" w:rsidP="00000000" w:rsidRDefault="00000000" w:rsidRPr="00000000" w14:paraId="000000FD">
      <w:pPr>
        <w:rPr>
          <w:b w:val="1"/>
          <w:bCs w:val="1"/>
          <w:sz w:val="24"/>
          <w:szCs w:val="24"/>
        </w:rPr>
      </w:pPr>
      <w:r w:rsidDel="00000000" w:rsidR="00000000" w:rsidRPr="00000000">
        <w:rPr>
          <w:b w:val="1"/>
          <w:bCs w:val="1"/>
          <w:sz w:val="24"/>
          <w:szCs w:val="24"/>
        </w:rPr>
        <w:drawing>
          <wp:inline distB="114300" distT="114300" distL="114300" distR="114300">
            <wp:extent cx="4700588" cy="3043675"/>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700588" cy="30436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b w:val="1"/>
          <w:bCs w:val="1"/>
          <w:sz w:val="24"/>
          <w:szCs w:val="24"/>
          <w:rtl w:val="0"/>
        </w:rPr>
        <w:t xml:space="preserve">Therefore DFA has been converted to Grammer</w:t>
      </w:r>
    </w:p>
    <w:p w:rsidR="00000000" w:rsidDel="00000000" w:rsidP="00000000" w:rsidRDefault="00000000" w:rsidRPr="00000000" w14:paraId="000000FF">
      <w:pPr>
        <w:rPr>
          <w:b w:val="1"/>
          <w:bCs w:val="1"/>
          <w:sz w:val="24"/>
          <w:szCs w:val="24"/>
        </w:rPr>
      </w:pPr>
      <w:r w:rsidDel="00000000" w:rsidR="00000000" w:rsidRPr="00000000">
        <w:rPr>
          <w:b w:val="1"/>
          <w:bCs w:val="1"/>
          <w:sz w:val="24"/>
          <w:szCs w:val="24"/>
          <w:rtl w:val="0"/>
        </w:rPr>
        <w:t xml:space="preserve">6) DFA to Regular Expression Conversion</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Every DFA can be converted into an equivalent regular expression that represents exactly the language accepted by the DFA. This is commonly done using the state elimination method, in which states are removed one by one and transition labels are replaced with regular expressions until only a single expression remains.</w:t>
      </w:r>
    </w:p>
    <w:p w:rsidR="00000000" w:rsidDel="00000000" w:rsidP="00000000" w:rsidRDefault="00000000" w:rsidRPr="00000000" w14:paraId="00000101">
      <w:pPr>
        <w:spacing w:after="240" w:before="240" w:lineRule="auto"/>
        <w:rPr>
          <w:sz w:val="24"/>
          <w:szCs w:val="24"/>
        </w:rPr>
      </w:pPr>
      <w:r w:rsidDel="00000000" w:rsidR="00000000" w:rsidRPr="00000000">
        <w:rPr>
          <w:b w:val="1"/>
          <w:bCs w:val="1"/>
          <w:sz w:val="24"/>
          <w:szCs w:val="24"/>
          <w:rtl w:val="0"/>
        </w:rPr>
        <w:t xml:space="preserve">Key Idea</w:t>
        <w:br w:type="textWrapping"/>
      </w:r>
      <w:r w:rsidDel="00000000" w:rsidR="00000000" w:rsidRPr="00000000">
        <w:rPr>
          <w:sz w:val="24"/>
          <w:szCs w:val="24"/>
          <w:rtl w:val="0"/>
        </w:rPr>
        <w:t xml:space="preserve">In this method, transitions are labeled with regular expressions instead of individual symbols. This representation is called a Generalized Nondeterministic Finite Automaton (GNFA). Whenever a state is eliminated, all paths passing through that state are replaced with direct transitions labeled by suitable regular expressions. This process preserves the language recognized by the automaton.</w:t>
      </w:r>
    </w:p>
    <w:p w:rsidR="00000000" w:rsidDel="00000000" w:rsidP="00000000" w:rsidRDefault="00000000" w:rsidRPr="00000000" w14:paraId="00000102">
      <w:pPr>
        <w:spacing w:after="0" w:before="240" w:lineRule="auto"/>
        <w:rPr>
          <w:b w:val="1"/>
          <w:bCs w:val="1"/>
          <w:sz w:val="24"/>
          <w:szCs w:val="24"/>
        </w:rPr>
      </w:pPr>
      <w:r w:rsidDel="00000000" w:rsidR="00000000" w:rsidRPr="00000000">
        <w:rPr>
          <w:b w:val="1"/>
          <w:bCs w:val="1"/>
          <w:sz w:val="24"/>
          <w:szCs w:val="24"/>
          <w:rtl w:val="0"/>
        </w:rPr>
        <w:t xml:space="preserve">Procedure</w:t>
      </w:r>
    </w:p>
    <w:p w:rsidR="00000000" w:rsidDel="00000000" w:rsidP="00000000" w:rsidRDefault="00000000" w:rsidRPr="00000000" w14:paraId="00000103">
      <w:pPr>
        <w:numPr>
          <w:ilvl w:val="0"/>
          <w:numId w:val="24"/>
        </w:numPr>
        <w:spacing w:after="0" w:afterAutospacing="0" w:before="0" w:lineRule="auto"/>
        <w:ind w:left="720" w:hanging="360"/>
        <w:rPr>
          <w:sz w:val="24"/>
          <w:szCs w:val="24"/>
        </w:rPr>
      </w:pPr>
      <w:r w:rsidDel="00000000" w:rsidR="00000000" w:rsidRPr="00000000">
        <w:rPr>
          <w:sz w:val="24"/>
          <w:szCs w:val="24"/>
          <w:rtl w:val="0"/>
        </w:rPr>
        <w:t xml:space="preserve">Add a new start state S with an ε-edge to the old start state.</w:t>
      </w:r>
    </w:p>
    <w:p w:rsidR="00000000" w:rsidDel="00000000" w:rsidP="00000000" w:rsidRDefault="00000000" w:rsidRPr="00000000" w14:paraId="00000104">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Add a new accept state F with ε-edges from every old accept state. These old states are no longer accepting.</w:t>
      </w:r>
    </w:p>
    <w:p w:rsidR="00000000" w:rsidDel="00000000" w:rsidP="00000000" w:rsidRDefault="00000000" w:rsidRPr="00000000" w14:paraId="00000105">
      <w:pPr>
        <w:numPr>
          <w:ilvl w:val="0"/>
          <w:numId w:val="2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Merge parallel edges. If several edges go from p to q, replace them with one edge labeled by the union (R₁ | R₂ | …). If there is no edge, treat it as ∅.</w:t>
      </w:r>
    </w:p>
    <w:p w:rsidR="00000000" w:rsidDel="00000000" w:rsidP="00000000" w:rsidRDefault="00000000" w:rsidRPr="00000000" w14:paraId="00000106">
      <w:pPr>
        <w:numPr>
          <w:ilvl w:val="0"/>
          <w:numId w:val="2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Eliminate each original state q one at a time. For every pair of states p and r with an edge into q and an edge out of q, add or extend the edge p → r with the label R_pq (R_qq)* R_qr:</w:t>
      </w:r>
    </w:p>
    <w:p w:rsidR="00000000" w:rsidDel="00000000" w:rsidP="00000000" w:rsidRDefault="00000000" w:rsidRPr="00000000" w14:paraId="00000107">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R_pq is the label from p to q</w:t>
      </w:r>
    </w:p>
    <w:p w:rsidR="00000000" w:rsidDel="00000000" w:rsidP="00000000" w:rsidRDefault="00000000" w:rsidRPr="00000000" w14:paraId="00000108">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R_qq is the label of the loop on q (use ε if none)</w:t>
      </w:r>
    </w:p>
    <w:p w:rsidR="00000000" w:rsidDel="00000000" w:rsidP="00000000" w:rsidRDefault="00000000" w:rsidRPr="00000000" w14:paraId="00000109">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R_qr is the label from q to r</w:t>
      </w:r>
    </w:p>
    <w:p w:rsidR="00000000" w:rsidDel="00000000" w:rsidP="00000000" w:rsidRDefault="00000000" w:rsidRPr="00000000" w14:paraId="0000010A">
      <w:pPr>
        <w:numPr>
          <w:ilvl w:val="1"/>
          <w:numId w:val="24"/>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If p → r already exists, union the new label with the old one.</w:t>
      </w:r>
    </w:p>
    <w:p w:rsidR="00000000" w:rsidDel="00000000" w:rsidP="00000000" w:rsidRDefault="00000000" w:rsidRPr="00000000" w14:paraId="0000010B">
      <w:pPr>
        <w:numPr>
          <w:ilvl w:val="0"/>
          <w:numId w:val="2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Stop when only S and F remain. The label on the edge S → F is the regular expression.</w:t>
      </w:r>
    </w:p>
    <w:p w:rsidR="00000000" w:rsidDel="00000000" w:rsidP="00000000" w:rsidRDefault="00000000" w:rsidRPr="00000000" w14:paraId="0000010C">
      <w:pPr>
        <w:spacing w:after="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0D">
      <w:pPr>
        <w:spacing w:after="240" w:before="0" w:lineRule="auto"/>
        <w:rPr>
          <w:sz w:val="24"/>
          <w:szCs w:val="24"/>
        </w:rPr>
      </w:pPr>
      <w:r w:rsidDel="00000000" w:rsidR="00000000" w:rsidRPr="00000000">
        <w:rPr>
          <w:sz w:val="24"/>
          <w:szCs w:val="24"/>
          <w:rtl w:val="0"/>
        </w:rPr>
        <w:t xml:space="preserve">Take the DFA from the earlier sections (strings over {a, b} ending in “ab”), with start state A and accept state C:</w:t>
      </w:r>
    </w:p>
    <w:tbl>
      <w:tblPr>
        <w:tblStyle w:val="Table7"/>
        <w:tblW w:w="1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30"/>
        <w:gridCol w:w="390"/>
        <w:tblGridChange w:id="0">
          <w:tblGrid>
            <w:gridCol w:w="885"/>
            <w:gridCol w:w="330"/>
            <w:gridCol w:w="3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E">
            <w:pPr>
              <w:jc w:val="center"/>
              <w:rPr>
                <w:sz w:val="24"/>
                <w:szCs w:val="24"/>
              </w:rPr>
            </w:pPr>
            <w:r w:rsidDel="00000000" w:rsidR="00000000" w:rsidRPr="00000000">
              <w:rPr>
                <w:sz w:val="24"/>
                <w:szCs w:val="24"/>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1">
            <w:pPr>
              <w:rPr>
                <w:sz w:val="24"/>
                <w:szCs w:val="24"/>
              </w:rPr>
            </w:pPr>
            <w:r w:rsidDel="00000000" w:rsidR="00000000" w:rsidRPr="00000000">
              <w:rPr>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12">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13">
            <w:pPr>
              <w:rPr>
                <w:sz w:val="24"/>
                <w:szCs w:val="24"/>
              </w:rPr>
            </w:pPr>
            <w:r w:rsidDel="00000000" w:rsidR="00000000" w:rsidRPr="00000000">
              <w:rPr>
                <w:sz w:val="24"/>
                <w:szCs w:val="24"/>
                <w:rtl w:val="0"/>
              </w:rPr>
              <w:t xml:space="preserve">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15">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16">
            <w:pPr>
              <w:rPr>
                <w:sz w:val="24"/>
                <w:szCs w:val="24"/>
              </w:rPr>
            </w:pPr>
            <w:r w:rsidDel="00000000" w:rsidR="00000000" w:rsidRPr="00000000">
              <w:rPr>
                <w:sz w:val="24"/>
                <w:szCs w:val="24"/>
                <w:rtl w:val="0"/>
              </w:rPr>
              <w:t xml:space="preserve">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sz w:val="24"/>
                <w:szCs w:val="24"/>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19">
            <w:pPr>
              <w:rPr>
                <w:sz w:val="24"/>
                <w:szCs w:val="24"/>
              </w:rPr>
            </w:pPr>
            <w:r w:rsidDel="00000000" w:rsidR="00000000" w:rsidRPr="00000000">
              <w:rPr>
                <w:sz w:val="24"/>
                <w:szCs w:val="24"/>
                <w:rtl w:val="0"/>
              </w:rPr>
              <w:t xml:space="preserve">A</w:t>
            </w:r>
          </w:p>
        </w:tc>
      </w:tr>
    </w:tbl>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After adding S and F, the edges are:</w:t>
      </w:r>
    </w:p>
    <w:p w:rsidR="00000000" w:rsidDel="00000000" w:rsidP="00000000" w:rsidRDefault="00000000" w:rsidRPr="00000000" w14:paraId="0000011B">
      <w:pPr>
        <w:numPr>
          <w:ilvl w:val="0"/>
          <w:numId w:val="25"/>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 → A: ε</w:t>
      </w:r>
    </w:p>
    <w:p w:rsidR="00000000" w:rsidDel="00000000" w:rsidP="00000000" w:rsidRDefault="00000000" w:rsidRPr="00000000" w14:paraId="0000011C">
      <w:pPr>
        <w:numPr>
          <w:ilvl w:val="0"/>
          <w:numId w:val="2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 A: b, A → B: a</w:t>
      </w:r>
    </w:p>
    <w:p w:rsidR="00000000" w:rsidDel="00000000" w:rsidP="00000000" w:rsidRDefault="00000000" w:rsidRPr="00000000" w14:paraId="0000011D">
      <w:pPr>
        <w:numPr>
          <w:ilvl w:val="0"/>
          <w:numId w:val="2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 → B: a, B → C: b</w:t>
      </w:r>
    </w:p>
    <w:p w:rsidR="00000000" w:rsidDel="00000000" w:rsidP="00000000" w:rsidRDefault="00000000" w:rsidRPr="00000000" w14:paraId="0000011E">
      <w:pPr>
        <w:numPr>
          <w:ilvl w:val="0"/>
          <w:numId w:val="25"/>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 → B: a, C → A: b, C → F: ε</w:t>
      </w:r>
    </w:p>
    <w:p w:rsidR="00000000" w:rsidDel="00000000" w:rsidP="00000000" w:rsidRDefault="00000000" w:rsidRPr="00000000" w14:paraId="0000011F">
      <w:pPr>
        <w:spacing w:after="240" w:before="240" w:lineRule="auto"/>
        <w:rPr>
          <w:sz w:val="24"/>
          <w:szCs w:val="24"/>
        </w:rPr>
      </w:pPr>
      <w:r w:rsidDel="00000000" w:rsidR="00000000" w:rsidRPr="00000000">
        <w:rPr>
          <w:i w:val="1"/>
          <w:iCs w:val="1"/>
          <w:sz w:val="24"/>
          <w:szCs w:val="24"/>
          <w:rtl w:val="0"/>
        </w:rPr>
        <w:t xml:space="preserve">Eliminate A</w:t>
      </w:r>
      <w:r w:rsidDel="00000000" w:rsidR="00000000" w:rsidRPr="00000000">
        <w:rPr>
          <w:sz w:val="24"/>
          <w:szCs w:val="24"/>
          <w:rtl w:val="0"/>
        </w:rPr>
        <w:t xml:space="preserve"> (loop b, so the middle term is b*):</w:t>
      </w:r>
    </w:p>
    <w:p w:rsidR="00000000" w:rsidDel="00000000" w:rsidP="00000000" w:rsidRDefault="00000000" w:rsidRPr="00000000" w14:paraId="00000120">
      <w:pPr>
        <w:numPr>
          <w:ilvl w:val="0"/>
          <w:numId w:val="1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 → B: ε · b* · a = b*a</w:t>
      </w:r>
    </w:p>
    <w:p w:rsidR="00000000" w:rsidDel="00000000" w:rsidP="00000000" w:rsidRDefault="00000000" w:rsidRPr="00000000" w14:paraId="00000121">
      <w:pPr>
        <w:numPr>
          <w:ilvl w:val="0"/>
          <w:numId w:val="1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 → B: a | (b · b* · a) = a | b⁺a = b*a</w:t>
      </w:r>
    </w:p>
    <w:p w:rsidR="00000000" w:rsidDel="00000000" w:rsidP="00000000" w:rsidRDefault="00000000" w:rsidRPr="00000000" w14:paraId="00000122">
      <w:pPr>
        <w:spacing w:after="240" w:before="240" w:lineRule="auto"/>
        <w:rPr>
          <w:sz w:val="24"/>
          <w:szCs w:val="24"/>
        </w:rPr>
      </w:pPr>
      <w:r w:rsidDel="00000000" w:rsidR="00000000" w:rsidRPr="00000000">
        <w:rPr>
          <w:i w:val="1"/>
          <w:iCs w:val="1"/>
          <w:sz w:val="24"/>
          <w:szCs w:val="24"/>
          <w:rtl w:val="0"/>
        </w:rPr>
        <w:t xml:space="preserve">Eliminate C</w:t>
      </w:r>
      <w:r w:rsidDel="00000000" w:rsidR="00000000" w:rsidRPr="00000000">
        <w:rPr>
          <w:sz w:val="24"/>
          <w:szCs w:val="24"/>
          <w:rtl w:val="0"/>
        </w:rPr>
        <w:t xml:space="preserve"> (no loop; the only edge in is from B on b, and the edges out are to B on b*a and to F on ε):</w:t>
      </w:r>
    </w:p>
    <w:p w:rsidR="00000000" w:rsidDel="00000000" w:rsidP="00000000" w:rsidRDefault="00000000" w:rsidRPr="00000000" w14:paraId="00000123">
      <w:pPr>
        <w:numPr>
          <w:ilvl w:val="0"/>
          <w:numId w:val="20"/>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 → B: a | (b · b*a) = b*a</w:t>
      </w:r>
    </w:p>
    <w:p w:rsidR="00000000" w:rsidDel="00000000" w:rsidP="00000000" w:rsidRDefault="00000000" w:rsidRPr="00000000" w14:paraId="00000124">
      <w:pPr>
        <w:numPr>
          <w:ilvl w:val="0"/>
          <w:numId w:val="20"/>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 → F: b</w:t>
      </w:r>
    </w:p>
    <w:p w:rsidR="00000000" w:rsidDel="00000000" w:rsidP="00000000" w:rsidRDefault="00000000" w:rsidRPr="00000000" w14:paraId="00000125">
      <w:pPr>
        <w:spacing w:after="240" w:before="240" w:lineRule="auto"/>
        <w:rPr>
          <w:sz w:val="24"/>
          <w:szCs w:val="24"/>
        </w:rPr>
      </w:pPr>
      <w:r w:rsidDel="00000000" w:rsidR="00000000" w:rsidRPr="00000000">
        <w:rPr>
          <w:i w:val="1"/>
          <w:iCs w:val="1"/>
          <w:sz w:val="24"/>
          <w:szCs w:val="24"/>
          <w:rtl w:val="0"/>
        </w:rPr>
        <w:t xml:space="preserve">Eliminate B</w:t>
      </w:r>
      <w:r w:rsidDel="00000000" w:rsidR="00000000" w:rsidRPr="00000000">
        <w:rPr>
          <w:sz w:val="24"/>
          <w:szCs w:val="24"/>
          <w:rtl w:val="0"/>
        </w:rPr>
        <w:t xml:space="preserve"> (loop b*a, so the middle term is (b*a)*):</w:t>
      </w:r>
    </w:p>
    <w:p w:rsidR="00000000" w:rsidDel="00000000" w:rsidP="00000000" w:rsidRDefault="00000000" w:rsidRPr="00000000" w14:paraId="00000126">
      <w:pPr>
        <w:numPr>
          <w:ilvl w:val="0"/>
          <w:numId w:val="1"/>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 → F: b*a · (b*a)* · b = (b*a)⁺b</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The regular expression is (b*a)⁺b. It is equivalent to the more familiar (a|b)*ab, since a string ends in “ab” exactly when it is a string ending in a (that is, (b*a)⁺) followed by b.</w:t>
      </w:r>
    </w:p>
    <w:p w:rsidR="00000000" w:rsidDel="00000000" w:rsidP="00000000" w:rsidRDefault="00000000" w:rsidRPr="00000000" w14:paraId="00000128">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29">
      <w:pPr>
        <w:rPr>
          <w:sz w:val="24"/>
          <w:szCs w:val="24"/>
        </w:rPr>
      </w:pPr>
      <w:r w:rsidDel="00000000" w:rsidR="00000000" w:rsidRPr="00000000">
        <w:rPr>
          <w:sz w:val="24"/>
          <w:szCs w:val="24"/>
          <w:rtl w:val="0"/>
        </w:rPr>
        <w:t xml:space="preserve">Consider the following DFA</w:t>
      </w:r>
    </w:p>
    <w:p w:rsidR="00000000" w:rsidDel="00000000" w:rsidP="00000000" w:rsidRDefault="00000000" w:rsidRPr="00000000" w14:paraId="0000012A">
      <w:pPr>
        <w:rPr>
          <w:b w:val="1"/>
          <w:bCs w:val="1"/>
          <w:sz w:val="24"/>
          <w:szCs w:val="24"/>
        </w:rPr>
      </w:pPr>
      <w:r w:rsidDel="00000000" w:rsidR="00000000" w:rsidRPr="00000000">
        <w:rPr>
          <w:sz w:val="24"/>
          <w:szCs w:val="24"/>
        </w:rPr>
        <w:drawing>
          <wp:inline distB="114300" distT="114300" distL="114300" distR="114300">
            <wp:extent cx="4491038" cy="3154083"/>
            <wp:effectExtent b="0" l="0" r="0" t="0"/>
            <wp:docPr id="1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491038" cy="3154083"/>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Pr>
        <w:drawing>
          <wp:inline distB="114300" distT="114300" distL="114300" distR="114300">
            <wp:extent cx="4413983" cy="2776538"/>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413983"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b w:val="1"/>
          <w:bCs w:val="1"/>
          <w:sz w:val="24"/>
          <w:szCs w:val="24"/>
        </w:rPr>
      </w:pPr>
      <w:r w:rsidDel="00000000" w:rsidR="00000000" w:rsidRPr="00000000">
        <w:rPr>
          <w:b w:val="1"/>
          <w:bCs w:val="1"/>
          <w:sz w:val="24"/>
          <w:szCs w:val="24"/>
          <w:rtl w:val="0"/>
        </w:rPr>
        <w:t xml:space="preserve">Therefore we have successfully converted DFA to RE</w:t>
      </w:r>
    </w:p>
    <w:p w:rsidR="00000000" w:rsidDel="00000000" w:rsidP="00000000" w:rsidRDefault="00000000" w:rsidRPr="00000000" w14:paraId="0000012D">
      <w:pPr>
        <w:rPr>
          <w:b w:val="1"/>
          <w:bCs w:val="1"/>
          <w:sz w:val="24"/>
          <w:szCs w:val="24"/>
        </w:rPr>
      </w:pPr>
      <w:r w:rsidDel="00000000" w:rsidR="00000000" w:rsidRPr="00000000">
        <w:rPr>
          <w:rtl w:val="0"/>
        </w:rPr>
      </w:r>
    </w:p>
    <w:p w:rsidR="00000000" w:rsidDel="00000000" w:rsidP="00000000" w:rsidRDefault="00000000" w:rsidRPr="00000000" w14:paraId="0000012E">
      <w:pPr>
        <w:rPr>
          <w:b w:val="1"/>
          <w:bCs w:val="1"/>
          <w:sz w:val="24"/>
          <w:szCs w:val="24"/>
        </w:rPr>
      </w:pPr>
      <w:r w:rsidDel="00000000" w:rsidR="00000000" w:rsidRPr="00000000">
        <w:rPr>
          <w:rtl w:val="0"/>
        </w:rPr>
      </w:r>
    </w:p>
    <w:p w:rsidR="00000000" w:rsidDel="00000000" w:rsidP="00000000" w:rsidRDefault="00000000" w:rsidRPr="00000000" w14:paraId="0000012F">
      <w:pPr>
        <w:rPr>
          <w:b w:val="1"/>
          <w:bCs w:val="1"/>
          <w:sz w:val="24"/>
          <w:szCs w:val="24"/>
        </w:rPr>
      </w:pPr>
      <w:r w:rsidDel="00000000" w:rsidR="00000000" w:rsidRPr="00000000">
        <w:rPr>
          <w:rtl w:val="0"/>
        </w:rPr>
      </w:r>
    </w:p>
    <w:p w:rsidR="00000000" w:rsidDel="00000000" w:rsidP="00000000" w:rsidRDefault="00000000" w:rsidRPr="00000000" w14:paraId="00000130">
      <w:pPr>
        <w:rPr>
          <w:b w:val="1"/>
          <w:bCs w:val="1"/>
          <w:sz w:val="24"/>
          <w:szCs w:val="24"/>
        </w:rPr>
      </w:pPr>
      <w:r w:rsidDel="00000000" w:rsidR="00000000" w:rsidRPr="00000000">
        <w:rPr>
          <w:b w:val="1"/>
          <w:bCs w:val="1"/>
          <w:sz w:val="24"/>
          <w:szCs w:val="24"/>
          <w:rtl w:val="0"/>
        </w:rPr>
        <w:t xml:space="preserve">7) Combining Automata</w:t>
      </w:r>
    </w:p>
    <w:p w:rsidR="00000000" w:rsidDel="00000000" w:rsidP="00000000" w:rsidRDefault="00000000" w:rsidRPr="00000000" w14:paraId="00000131">
      <w:pPr>
        <w:spacing w:after="240" w:lineRule="auto"/>
        <w:rPr>
          <w:sz w:val="24"/>
          <w:szCs w:val="24"/>
        </w:rPr>
      </w:pPr>
      <w:r w:rsidDel="00000000" w:rsidR="00000000" w:rsidRPr="00000000">
        <w:rPr>
          <w:sz w:val="24"/>
          <w:szCs w:val="24"/>
          <w:rtl w:val="0"/>
        </w:rPr>
        <w:t xml:space="preserve">Regular languages are closed under union, intersection, difference, complement, concatenation, and star. Each has a construction on finite automata.</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Product construction (union, intersection, difference)</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Given DFAs M₁ = (Q₁, Σ, δ₁, q₁, F₁) and M₂ = (Q₂, Σ, δ₂, q₂, F₂) over the same alphabet, run both in parallel:</w:t>
      </w:r>
    </w:p>
    <w:p w:rsidR="00000000" w:rsidDel="00000000" w:rsidP="00000000" w:rsidRDefault="00000000" w:rsidRPr="00000000" w14:paraId="00000134">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States: Q₁ × Q₂</w:t>
      </w:r>
    </w:p>
    <w:p w:rsidR="00000000" w:rsidDel="00000000" w:rsidP="00000000" w:rsidRDefault="00000000" w:rsidRPr="00000000" w14:paraId="0000013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Start: (q₁, q₂)</w:t>
      </w:r>
    </w:p>
    <w:p w:rsidR="00000000" w:rsidDel="00000000" w:rsidP="00000000" w:rsidRDefault="00000000" w:rsidRPr="00000000" w14:paraId="0000013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Transition: δ((p, q), a) = (δ₁(p, a), δ₂(q, a))</w:t>
      </w:r>
    </w:p>
    <w:p w:rsidR="00000000" w:rsidDel="00000000" w:rsidP="00000000" w:rsidRDefault="00000000" w:rsidRPr="00000000" w14:paraId="0000013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Accept states:</w:t>
      </w:r>
    </w:p>
    <w:p w:rsidR="00000000" w:rsidDel="00000000" w:rsidP="00000000" w:rsidRDefault="00000000" w:rsidRPr="00000000" w14:paraId="00000138">
      <w:pPr>
        <w:numPr>
          <w:ilvl w:val="1"/>
          <w:numId w:val="18"/>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Union: p ∈ F₁ or q ∈ F₂</w:t>
      </w:r>
    </w:p>
    <w:p w:rsidR="00000000" w:rsidDel="00000000" w:rsidP="00000000" w:rsidRDefault="00000000" w:rsidRPr="00000000" w14:paraId="00000139">
      <w:pPr>
        <w:numPr>
          <w:ilvl w:val="1"/>
          <w:numId w:val="18"/>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Intersection: p ∈ F₁ and q ∈ F₂</w:t>
      </w:r>
    </w:p>
    <w:p w:rsidR="00000000" w:rsidDel="00000000" w:rsidP="00000000" w:rsidRDefault="00000000" w:rsidRPr="00000000" w14:paraId="0000013A">
      <w:pPr>
        <w:numPr>
          <w:ilvl w:val="1"/>
          <w:numId w:val="18"/>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Difference L₁ \ L₂: p ∈ F₁ and q ∉ F₂</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Only accept set changes between operations.</w:t>
      </w:r>
    </w:p>
    <w:p w:rsidR="00000000" w:rsidDel="00000000" w:rsidP="00000000" w:rsidRDefault="00000000" w:rsidRPr="00000000" w14:paraId="0000013C">
      <w:pPr>
        <w:spacing w:after="240" w:before="240" w:lineRule="auto"/>
        <w:rPr>
          <w:b w:val="1"/>
          <w:bCs w:val="1"/>
          <w:sz w:val="24"/>
          <w:szCs w:val="24"/>
        </w:rPr>
      </w:pPr>
      <w:r w:rsidDel="00000000" w:rsidR="00000000" w:rsidRPr="00000000">
        <w:rPr>
          <w:b w:val="1"/>
          <w:bCs w:val="1"/>
          <w:sz w:val="24"/>
          <w:szCs w:val="24"/>
          <w:rtl w:val="0"/>
        </w:rPr>
        <w:t xml:space="preserve">Complement</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Swap accepting and non-accepting states: F′ = Q \ F. The DFA must be complete (a transition on every symbol from every state).</w:t>
      </w:r>
    </w:p>
    <w:p w:rsidR="00000000" w:rsidDel="00000000" w:rsidP="00000000" w:rsidRDefault="00000000" w:rsidRPr="00000000" w14:paraId="0000013E">
      <w:pPr>
        <w:spacing w:after="240" w:before="240" w:lineRule="auto"/>
        <w:rPr>
          <w:b w:val="1"/>
          <w:bCs w:val="1"/>
          <w:sz w:val="24"/>
          <w:szCs w:val="24"/>
        </w:rPr>
      </w:pPr>
      <w:r w:rsidDel="00000000" w:rsidR="00000000" w:rsidRPr="00000000">
        <w:rPr>
          <w:b w:val="1"/>
          <w:bCs w:val="1"/>
          <w:sz w:val="24"/>
          <w:szCs w:val="24"/>
          <w:rtl w:val="0"/>
        </w:rPr>
        <w:t xml:space="preserve">ε-NFA constructions</w:t>
      </w:r>
    </w:p>
    <w:p w:rsidR="00000000" w:rsidDel="00000000" w:rsidP="00000000" w:rsidRDefault="00000000" w:rsidRPr="00000000" w14:paraId="0000013F">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Union: add a new start state with ε-edges to both start states.</w:t>
      </w:r>
    </w:p>
    <w:p w:rsidR="00000000" w:rsidDel="00000000" w:rsidP="00000000" w:rsidRDefault="00000000" w:rsidRPr="00000000" w14:paraId="00000140">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Concatenation L₁L₂: add ε-edges from each accept state of M₁ to the start state of M₂. Only F₂ accepts.</w:t>
      </w:r>
    </w:p>
    <w:p w:rsidR="00000000" w:rsidDel="00000000" w:rsidP="00000000" w:rsidRDefault="00000000" w:rsidRPr="00000000" w14:paraId="00000141">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Star L*: add a new accepting start state with an ε-edge to the old start state, and ε-edges from each old accept state back to the old start state.</w:t>
      </w:r>
    </w:p>
    <w:p w:rsidR="00000000" w:rsidDel="00000000" w:rsidP="00000000" w:rsidRDefault="00000000" w:rsidRPr="00000000" w14:paraId="00000142">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Let M₁ accept an even number of a’s (states E, O) and M₂ accept strings ending in b (states N, Y). The product starts at (E, N):</w:t>
      </w:r>
    </w:p>
    <w:tbl>
      <w:tblPr>
        <w:tblStyle w:val="Table8"/>
        <w:tblW w:w="2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945"/>
        <w:gridCol w:w="885"/>
        <w:tblGridChange w:id="0">
          <w:tblGrid>
            <w:gridCol w:w="1020"/>
            <w:gridCol w:w="945"/>
            <w:gridCol w:w="88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4">
            <w:pPr>
              <w:jc w:val="center"/>
              <w:rPr>
                <w:sz w:val="24"/>
                <w:szCs w:val="24"/>
              </w:rPr>
            </w:pPr>
            <w:r w:rsidDel="00000000" w:rsidR="00000000" w:rsidRPr="00000000">
              <w:rPr>
                <w:sz w:val="24"/>
                <w:szCs w:val="24"/>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145">
            <w:pPr>
              <w:jc w:val="center"/>
              <w:rPr>
                <w:sz w:val="24"/>
                <w:szCs w:val="24"/>
              </w:rPr>
            </w:pPr>
            <w:r w:rsidDel="00000000" w:rsidR="00000000" w:rsidRPr="00000000">
              <w:rPr>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46">
            <w:pPr>
              <w:jc w:val="center"/>
              <w:rPr>
                <w:sz w:val="24"/>
                <w:szCs w:val="24"/>
              </w:rPr>
            </w:pPr>
            <w:r w:rsidDel="00000000" w:rsidR="00000000" w:rsidRPr="00000000">
              <w:rPr>
                <w:sz w:val="24"/>
                <w:szCs w:val="24"/>
                <w:rtl w:val="0"/>
              </w:rPr>
              <w:t xml:space="preserve">b</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7">
            <w:pPr>
              <w:rPr>
                <w:sz w:val="24"/>
                <w:szCs w:val="24"/>
              </w:rPr>
            </w:pPr>
            <w:r w:rsidDel="00000000" w:rsidR="00000000" w:rsidRPr="00000000">
              <w:rPr>
                <w:sz w:val="24"/>
                <w:szCs w:val="24"/>
                <w:rtl w:val="0"/>
              </w:rPr>
              <w:t xml:space="preserve">(E, N)</w:t>
            </w:r>
          </w:p>
        </w:tc>
        <w:tc>
          <w:tcPr>
            <w:tcMar>
              <w:top w:w="100.0" w:type="dxa"/>
              <w:left w:w="100.0" w:type="dxa"/>
              <w:bottom w:w="100.0" w:type="dxa"/>
              <w:right w:w="100.0" w:type="dxa"/>
            </w:tcMar>
            <w:vAlign w:val="top"/>
          </w:tcPr>
          <w:p w:rsidR="00000000" w:rsidDel="00000000" w:rsidP="00000000" w:rsidRDefault="00000000" w:rsidRPr="00000000" w14:paraId="00000148">
            <w:pPr>
              <w:rPr>
                <w:sz w:val="24"/>
                <w:szCs w:val="24"/>
              </w:rPr>
            </w:pPr>
            <w:r w:rsidDel="00000000" w:rsidR="00000000" w:rsidRPr="00000000">
              <w:rPr>
                <w:sz w:val="24"/>
                <w:szCs w:val="24"/>
                <w:rtl w:val="0"/>
              </w:rPr>
              <w:t xml:space="preserve">(O, N)</w:t>
            </w:r>
          </w:p>
        </w:tc>
        <w:tc>
          <w:tcPr>
            <w:tcMar>
              <w:top w:w="100.0" w:type="dxa"/>
              <w:left w:w="100.0" w:type="dxa"/>
              <w:bottom w:w="100.0" w:type="dxa"/>
              <w:right w:w="100.0" w:type="dxa"/>
            </w:tcMar>
            <w:vAlign w:val="top"/>
          </w:tcPr>
          <w:p w:rsidR="00000000" w:rsidDel="00000000" w:rsidP="00000000" w:rsidRDefault="00000000" w:rsidRPr="00000000" w14:paraId="00000149">
            <w:pPr>
              <w:rPr>
                <w:sz w:val="24"/>
                <w:szCs w:val="24"/>
              </w:rPr>
            </w:pPr>
            <w:r w:rsidDel="00000000" w:rsidR="00000000" w:rsidRPr="00000000">
              <w:rPr>
                <w:sz w:val="24"/>
                <w:szCs w:val="24"/>
                <w:rtl w:val="0"/>
              </w:rPr>
              <w:t xml:space="preserve">(E, 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A">
            <w:pPr>
              <w:rPr>
                <w:sz w:val="24"/>
                <w:szCs w:val="24"/>
              </w:rPr>
            </w:pPr>
            <w:r w:rsidDel="00000000" w:rsidR="00000000" w:rsidRPr="00000000">
              <w:rPr>
                <w:sz w:val="24"/>
                <w:szCs w:val="24"/>
                <w:rtl w:val="0"/>
              </w:rPr>
              <w:t xml:space="preserve">(E, Y)</w:t>
            </w:r>
          </w:p>
        </w:tc>
        <w:tc>
          <w:tcPr>
            <w:tcMar>
              <w:top w:w="100.0" w:type="dxa"/>
              <w:left w:w="100.0" w:type="dxa"/>
              <w:bottom w:w="100.0" w:type="dxa"/>
              <w:right w:w="100.0" w:type="dxa"/>
            </w:tcMar>
            <w:vAlign w:val="top"/>
          </w:tcPr>
          <w:p w:rsidR="00000000" w:rsidDel="00000000" w:rsidP="00000000" w:rsidRDefault="00000000" w:rsidRPr="00000000" w14:paraId="0000014B">
            <w:pPr>
              <w:rPr>
                <w:sz w:val="24"/>
                <w:szCs w:val="24"/>
              </w:rPr>
            </w:pPr>
            <w:r w:rsidDel="00000000" w:rsidR="00000000" w:rsidRPr="00000000">
              <w:rPr>
                <w:sz w:val="24"/>
                <w:szCs w:val="24"/>
                <w:rtl w:val="0"/>
              </w:rPr>
              <w:t xml:space="preserve">(O, N)</w:t>
            </w:r>
          </w:p>
        </w:tc>
        <w:tc>
          <w:tcPr>
            <w:tcMar>
              <w:top w:w="100.0" w:type="dxa"/>
              <w:left w:w="100.0" w:type="dxa"/>
              <w:bottom w:w="100.0" w:type="dxa"/>
              <w:right w:w="100.0" w:type="dxa"/>
            </w:tcMar>
            <w:vAlign w:val="top"/>
          </w:tcPr>
          <w:p w:rsidR="00000000" w:rsidDel="00000000" w:rsidP="00000000" w:rsidRDefault="00000000" w:rsidRPr="00000000" w14:paraId="0000014C">
            <w:pPr>
              <w:rPr>
                <w:sz w:val="24"/>
                <w:szCs w:val="24"/>
              </w:rPr>
            </w:pPr>
            <w:r w:rsidDel="00000000" w:rsidR="00000000" w:rsidRPr="00000000">
              <w:rPr>
                <w:sz w:val="24"/>
                <w:szCs w:val="24"/>
                <w:rtl w:val="0"/>
              </w:rPr>
              <w:t xml:space="preserve">(E, 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D">
            <w:pPr>
              <w:rPr>
                <w:sz w:val="24"/>
                <w:szCs w:val="24"/>
              </w:rPr>
            </w:pPr>
            <w:r w:rsidDel="00000000" w:rsidR="00000000" w:rsidRPr="00000000">
              <w:rPr>
                <w:sz w:val="24"/>
                <w:szCs w:val="24"/>
                <w:rtl w:val="0"/>
              </w:rPr>
              <w:t xml:space="preserve">(O, N)</w:t>
            </w:r>
          </w:p>
        </w:tc>
        <w:tc>
          <w:tcPr>
            <w:tcMar>
              <w:top w:w="100.0" w:type="dxa"/>
              <w:left w:w="100.0" w:type="dxa"/>
              <w:bottom w:w="100.0" w:type="dxa"/>
              <w:right w:w="100.0" w:type="dxa"/>
            </w:tcMar>
            <w:vAlign w:val="top"/>
          </w:tcPr>
          <w:p w:rsidR="00000000" w:rsidDel="00000000" w:rsidP="00000000" w:rsidRDefault="00000000" w:rsidRPr="00000000" w14:paraId="0000014E">
            <w:pPr>
              <w:rPr>
                <w:sz w:val="24"/>
                <w:szCs w:val="24"/>
              </w:rPr>
            </w:pPr>
            <w:r w:rsidDel="00000000" w:rsidR="00000000" w:rsidRPr="00000000">
              <w:rPr>
                <w:sz w:val="24"/>
                <w:szCs w:val="24"/>
                <w:rtl w:val="0"/>
              </w:rPr>
              <w:t xml:space="preserve">(E, N)</w:t>
            </w:r>
          </w:p>
        </w:tc>
        <w:tc>
          <w:tcPr>
            <w:tcMar>
              <w:top w:w="100.0" w:type="dxa"/>
              <w:left w:w="100.0" w:type="dxa"/>
              <w:bottom w:w="100.0" w:type="dxa"/>
              <w:right w:w="100.0" w:type="dxa"/>
            </w:tcMar>
            <w:vAlign w:val="top"/>
          </w:tcPr>
          <w:p w:rsidR="00000000" w:rsidDel="00000000" w:rsidP="00000000" w:rsidRDefault="00000000" w:rsidRPr="00000000" w14:paraId="0000014F">
            <w:pPr>
              <w:rPr>
                <w:sz w:val="24"/>
                <w:szCs w:val="24"/>
              </w:rPr>
            </w:pPr>
            <w:r w:rsidDel="00000000" w:rsidR="00000000" w:rsidRPr="00000000">
              <w:rPr>
                <w:sz w:val="24"/>
                <w:szCs w:val="24"/>
                <w:rtl w:val="0"/>
              </w:rPr>
              <w:t xml:space="preserve">(O, 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0">
            <w:pPr>
              <w:rPr>
                <w:sz w:val="24"/>
                <w:szCs w:val="24"/>
              </w:rPr>
            </w:pPr>
            <w:r w:rsidDel="00000000" w:rsidR="00000000" w:rsidRPr="00000000">
              <w:rPr>
                <w:sz w:val="24"/>
                <w:szCs w:val="24"/>
                <w:rtl w:val="0"/>
              </w:rPr>
              <w:t xml:space="preserve">(O, Y)</w:t>
            </w:r>
          </w:p>
        </w:tc>
        <w:tc>
          <w:tcPr>
            <w:tcMar>
              <w:top w:w="100.0" w:type="dxa"/>
              <w:left w:w="100.0" w:type="dxa"/>
              <w:bottom w:w="100.0" w:type="dxa"/>
              <w:right w:w="100.0" w:type="dxa"/>
            </w:tcMar>
            <w:vAlign w:val="top"/>
          </w:tcPr>
          <w:p w:rsidR="00000000" w:rsidDel="00000000" w:rsidP="00000000" w:rsidRDefault="00000000" w:rsidRPr="00000000" w14:paraId="00000151">
            <w:pPr>
              <w:rPr>
                <w:sz w:val="24"/>
                <w:szCs w:val="24"/>
              </w:rPr>
            </w:pPr>
            <w:r w:rsidDel="00000000" w:rsidR="00000000" w:rsidRPr="00000000">
              <w:rPr>
                <w:sz w:val="24"/>
                <w:szCs w:val="24"/>
                <w:rtl w:val="0"/>
              </w:rPr>
              <w:t xml:space="preserve">(E, N)</w:t>
            </w:r>
          </w:p>
        </w:tc>
        <w:tc>
          <w:tcPr>
            <w:tcMar>
              <w:top w:w="100.0" w:type="dxa"/>
              <w:left w:w="100.0" w:type="dxa"/>
              <w:bottom w:w="100.0" w:type="dxa"/>
              <w:right w:w="10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(O, Y)</w:t>
            </w:r>
          </w:p>
        </w:tc>
      </w:tr>
    </w:tbl>
    <w:p w:rsidR="00000000" w:rsidDel="00000000" w:rsidP="00000000" w:rsidRDefault="00000000" w:rsidRPr="00000000" w14:paraId="00000153">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Intersection: accept {(E, Y)}</w:t>
      </w:r>
    </w:p>
    <w:p w:rsidR="00000000" w:rsidDel="00000000" w:rsidP="00000000" w:rsidRDefault="00000000" w:rsidRPr="00000000" w14:paraId="0000015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Union: accept {(E, N), (E, Y), (O, Y)}</w:t>
      </w:r>
    </w:p>
    <w:p w:rsidR="00000000" w:rsidDel="00000000" w:rsidP="00000000" w:rsidRDefault="00000000" w:rsidRPr="00000000" w14:paraId="00000155">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Difference L₁ \ L₂: accept {(E, N)}</w:t>
      </w:r>
    </w:p>
    <w:p w:rsidR="00000000" w:rsidDel="00000000" w:rsidP="00000000" w:rsidRDefault="00000000" w:rsidRPr="00000000" w14:paraId="00000156">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57">
      <w:pPr>
        <w:rPr>
          <w:sz w:val="24"/>
          <w:szCs w:val="24"/>
        </w:rPr>
      </w:pPr>
      <w:r w:rsidDel="00000000" w:rsidR="00000000" w:rsidRPr="00000000">
        <w:rPr>
          <w:sz w:val="24"/>
          <w:szCs w:val="24"/>
          <w:rtl w:val="0"/>
        </w:rPr>
        <w:t xml:space="preserve">In this Exercise, we will use the “Combine Automata” feature of JFLAP to find the inter-</w:t>
      </w:r>
    </w:p>
    <w:p w:rsidR="00000000" w:rsidDel="00000000" w:rsidP="00000000" w:rsidRDefault="00000000" w:rsidRPr="00000000" w14:paraId="00000158">
      <w:pPr>
        <w:rPr>
          <w:sz w:val="24"/>
          <w:szCs w:val="24"/>
        </w:rPr>
      </w:pPr>
      <w:r w:rsidDel="00000000" w:rsidR="00000000" w:rsidRPr="00000000">
        <w:rPr>
          <w:sz w:val="24"/>
          <w:szCs w:val="24"/>
          <w:rtl w:val="0"/>
        </w:rPr>
        <w:t xml:space="preserve">section of two DFA. For the alphabet Σ = {a, b}, consider the languages</w:t>
      </w:r>
    </w:p>
    <w:p w:rsidR="00000000" w:rsidDel="00000000" w:rsidP="00000000" w:rsidRDefault="00000000" w:rsidRPr="00000000" w14:paraId="00000159">
      <w:pPr>
        <w:rPr>
          <w:sz w:val="24"/>
          <w:szCs w:val="24"/>
        </w:rPr>
      </w:pPr>
      <w:r w:rsidDel="00000000" w:rsidR="00000000" w:rsidRPr="00000000">
        <w:rPr>
          <w:rFonts w:ascii="Arial Unicode MS" w:cs="Arial Unicode MS" w:eastAsia="Arial Unicode MS" w:hAnsi="Arial Unicode MS"/>
          <w:sz w:val="24"/>
          <w:szCs w:val="24"/>
          <w:rtl w:val="0"/>
        </w:rPr>
        <w:t xml:space="preserve">L1 = {w ∈ Σ∗|w has an odd number of a’s}, and</w:t>
      </w:r>
    </w:p>
    <w:p w:rsidR="00000000" w:rsidDel="00000000" w:rsidP="00000000" w:rsidRDefault="00000000" w:rsidRPr="00000000" w14:paraId="0000015A">
      <w:pPr>
        <w:rPr>
          <w:sz w:val="24"/>
          <w:szCs w:val="24"/>
        </w:rPr>
      </w:pPr>
      <w:r w:rsidDel="00000000" w:rsidR="00000000" w:rsidRPr="00000000">
        <w:rPr>
          <w:rFonts w:ascii="Arial Unicode MS" w:cs="Arial Unicode MS" w:eastAsia="Arial Unicode MS" w:hAnsi="Arial Unicode MS"/>
          <w:sz w:val="24"/>
          <w:szCs w:val="24"/>
          <w:rtl w:val="0"/>
        </w:rPr>
        <w:t xml:space="preserve">L2 = {w ∈ Σ∗|w does not have ab as a substring}</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rtl w:val="0"/>
        </w:rPr>
      </w:r>
    </w:p>
    <w:p w:rsidR="00000000" w:rsidDel="00000000" w:rsidP="00000000" w:rsidRDefault="00000000" w:rsidRPr="00000000" w14:paraId="0000015D">
      <w:pPr>
        <w:rPr>
          <w:b w:val="1"/>
          <w:bCs w:val="1"/>
          <w:sz w:val="24"/>
          <w:szCs w:val="24"/>
        </w:rPr>
      </w:pPr>
      <w:r w:rsidDel="00000000" w:rsidR="00000000" w:rsidRPr="00000000">
        <w:rPr>
          <w:rtl w:val="0"/>
        </w:rPr>
      </w:r>
    </w:p>
    <w:p w:rsidR="00000000" w:rsidDel="00000000" w:rsidP="00000000" w:rsidRDefault="00000000" w:rsidRPr="00000000" w14:paraId="0000015E">
      <w:pPr>
        <w:rPr>
          <w:b w:val="1"/>
          <w:bCs w:val="1"/>
          <w:sz w:val="24"/>
          <w:szCs w:val="24"/>
        </w:rPr>
      </w:pPr>
      <w:r w:rsidDel="00000000" w:rsidR="00000000" w:rsidRPr="00000000">
        <w:rPr>
          <w:rtl w:val="0"/>
        </w:rPr>
      </w:r>
    </w:p>
    <w:p w:rsidR="00000000" w:rsidDel="00000000" w:rsidP="00000000" w:rsidRDefault="00000000" w:rsidRPr="00000000" w14:paraId="0000015F">
      <w:pPr>
        <w:rPr>
          <w:b w:val="1"/>
          <w:bCs w:val="1"/>
          <w:sz w:val="24"/>
          <w:szCs w:val="24"/>
        </w:rPr>
      </w:pPr>
      <w:r w:rsidDel="00000000" w:rsidR="00000000" w:rsidRPr="00000000">
        <w:rPr>
          <w:rtl w:val="0"/>
        </w:rPr>
      </w:r>
    </w:p>
    <w:p w:rsidR="00000000" w:rsidDel="00000000" w:rsidP="00000000" w:rsidRDefault="00000000" w:rsidRPr="00000000" w14:paraId="00000160">
      <w:pPr>
        <w:rPr>
          <w:b w:val="1"/>
          <w:bCs w:val="1"/>
          <w:sz w:val="24"/>
          <w:szCs w:val="24"/>
        </w:rPr>
      </w:pPr>
      <w:r w:rsidDel="00000000" w:rsidR="00000000" w:rsidRPr="00000000">
        <w:rPr>
          <w:rtl w:val="0"/>
        </w:rPr>
      </w:r>
    </w:p>
    <w:p w:rsidR="00000000" w:rsidDel="00000000" w:rsidP="00000000" w:rsidRDefault="00000000" w:rsidRPr="00000000" w14:paraId="00000161">
      <w:pPr>
        <w:rPr>
          <w:b w:val="1"/>
          <w:bCs w:val="1"/>
          <w:sz w:val="24"/>
          <w:szCs w:val="24"/>
        </w:rPr>
      </w:pPr>
      <w:r w:rsidDel="00000000" w:rsidR="00000000" w:rsidRPr="00000000">
        <w:rPr>
          <w:rtl w:val="0"/>
        </w:rPr>
      </w:r>
    </w:p>
    <w:p w:rsidR="00000000" w:rsidDel="00000000" w:rsidP="00000000" w:rsidRDefault="00000000" w:rsidRPr="00000000" w14:paraId="00000162">
      <w:pPr>
        <w:rPr>
          <w:b w:val="1"/>
          <w:bCs w:val="1"/>
          <w:sz w:val="24"/>
          <w:szCs w:val="24"/>
        </w:rPr>
      </w:pPr>
      <w:r w:rsidDel="00000000" w:rsidR="00000000" w:rsidRPr="00000000">
        <w:rPr>
          <w:rtl w:val="0"/>
        </w:rPr>
      </w:r>
    </w:p>
    <w:p w:rsidR="00000000" w:rsidDel="00000000" w:rsidP="00000000" w:rsidRDefault="00000000" w:rsidRPr="00000000" w14:paraId="00000163">
      <w:pPr>
        <w:rPr>
          <w:b w:val="1"/>
          <w:bCs w:val="1"/>
          <w:sz w:val="24"/>
          <w:szCs w:val="24"/>
        </w:rPr>
      </w:pPr>
      <w:r w:rsidDel="00000000" w:rsidR="00000000" w:rsidRPr="00000000">
        <w:rPr>
          <w:rtl w:val="0"/>
        </w:rPr>
      </w:r>
    </w:p>
    <w:p w:rsidR="00000000" w:rsidDel="00000000" w:rsidP="00000000" w:rsidRDefault="00000000" w:rsidRPr="00000000" w14:paraId="00000164">
      <w:pPr>
        <w:rPr>
          <w:b w:val="1"/>
          <w:bCs w:val="1"/>
          <w:sz w:val="24"/>
          <w:szCs w:val="24"/>
        </w:rPr>
      </w:pPr>
      <w:r w:rsidDel="00000000" w:rsidR="00000000" w:rsidRPr="00000000">
        <w:rPr>
          <w:rtl w:val="0"/>
        </w:rPr>
      </w:r>
    </w:p>
    <w:p w:rsidR="00000000" w:rsidDel="00000000" w:rsidP="00000000" w:rsidRDefault="00000000" w:rsidRPr="00000000" w14:paraId="00000165">
      <w:pPr>
        <w:rPr>
          <w:b w:val="1"/>
          <w:bCs w:val="1"/>
          <w:sz w:val="24"/>
          <w:szCs w:val="24"/>
        </w:rPr>
      </w:pPr>
      <w:r w:rsidDel="00000000" w:rsidR="00000000" w:rsidRPr="00000000">
        <w:rPr>
          <w:b w:val="1"/>
          <w:bCs w:val="1"/>
          <w:sz w:val="24"/>
          <w:szCs w:val="24"/>
          <w:rtl w:val="0"/>
        </w:rPr>
        <w:t xml:space="preserve">Step 1: </w:t>
      </w:r>
      <w:r w:rsidDel="00000000" w:rsidR="00000000" w:rsidRPr="00000000">
        <w:rPr>
          <w:sz w:val="24"/>
          <w:szCs w:val="24"/>
          <w:rtl w:val="0"/>
        </w:rPr>
        <w:t xml:space="preserve">Load the files odd-a.jflap and no-ab.jflap in two separate windows, as below</w:t>
      </w:r>
      <w:r w:rsidDel="00000000" w:rsidR="00000000" w:rsidRPr="00000000">
        <w:rPr>
          <w:rtl w:val="0"/>
        </w:rPr>
      </w:r>
    </w:p>
    <w:p w:rsidR="00000000" w:rsidDel="00000000" w:rsidP="00000000" w:rsidRDefault="00000000" w:rsidRPr="00000000" w14:paraId="00000166">
      <w:pPr>
        <w:rPr>
          <w:b w:val="1"/>
          <w:bCs w:val="1"/>
          <w:sz w:val="24"/>
          <w:szCs w:val="24"/>
        </w:rPr>
      </w:pPr>
      <w:r w:rsidDel="00000000" w:rsidR="00000000" w:rsidRPr="00000000">
        <w:rPr>
          <w:b w:val="1"/>
          <w:bCs w:val="1"/>
          <w:sz w:val="24"/>
          <w:szCs w:val="24"/>
        </w:rPr>
        <w:drawing>
          <wp:inline distB="114300" distT="114300" distL="114300" distR="114300">
            <wp:extent cx="3624263" cy="3664532"/>
            <wp:effectExtent b="0" l="0" r="0" t="0"/>
            <wp:docPr id="2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624263" cy="366453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b w:val="1"/>
          <w:bCs w:val="1"/>
          <w:sz w:val="24"/>
          <w:szCs w:val="24"/>
        </w:rPr>
      </w:pPr>
      <w:r w:rsidDel="00000000" w:rsidR="00000000" w:rsidRPr="00000000">
        <w:rPr>
          <w:rtl w:val="0"/>
        </w:rPr>
      </w:r>
    </w:p>
    <w:p w:rsidR="00000000" w:rsidDel="00000000" w:rsidP="00000000" w:rsidRDefault="00000000" w:rsidRPr="00000000" w14:paraId="00000168">
      <w:pPr>
        <w:rPr>
          <w:b w:val="1"/>
          <w:bCs w:val="1"/>
          <w:sz w:val="24"/>
          <w:szCs w:val="24"/>
        </w:rPr>
      </w:pPr>
      <w:r w:rsidDel="00000000" w:rsidR="00000000" w:rsidRPr="00000000">
        <w:rPr>
          <w:rtl w:val="0"/>
        </w:rPr>
      </w:r>
    </w:p>
    <w:p w:rsidR="00000000" w:rsidDel="00000000" w:rsidP="00000000" w:rsidRDefault="00000000" w:rsidRPr="00000000" w14:paraId="00000169">
      <w:pPr>
        <w:rPr>
          <w:b w:val="1"/>
          <w:bCs w:val="1"/>
          <w:sz w:val="24"/>
          <w:szCs w:val="24"/>
        </w:rPr>
      </w:pPr>
      <w:r w:rsidDel="00000000" w:rsidR="00000000" w:rsidRPr="00000000">
        <w:rPr>
          <w:b w:val="1"/>
          <w:bCs w:val="1"/>
          <w:sz w:val="24"/>
          <w:szCs w:val="24"/>
        </w:rPr>
        <w:drawing>
          <wp:inline distB="114300" distT="114300" distL="114300" distR="114300">
            <wp:extent cx="4220901" cy="3313509"/>
            <wp:effectExtent b="0" l="0" r="0" t="0"/>
            <wp:docPr id="1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220901" cy="3313509"/>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b w:val="1"/>
          <w:bCs w:val="1"/>
          <w:sz w:val="24"/>
          <w:szCs w:val="24"/>
        </w:rPr>
      </w:pPr>
      <w:r w:rsidDel="00000000" w:rsidR="00000000" w:rsidRPr="00000000">
        <w:rPr>
          <w:rtl w:val="0"/>
        </w:rPr>
      </w:r>
    </w:p>
    <w:p w:rsidR="00000000" w:rsidDel="00000000" w:rsidP="00000000" w:rsidRDefault="00000000" w:rsidRPr="00000000" w14:paraId="0000016B">
      <w:pPr>
        <w:rPr>
          <w:b w:val="1"/>
          <w:bCs w:val="1"/>
          <w:sz w:val="24"/>
          <w:szCs w:val="24"/>
        </w:rPr>
      </w:pPr>
      <w:r w:rsidDel="00000000" w:rsidR="00000000" w:rsidRPr="00000000">
        <w:rPr>
          <w:rtl w:val="0"/>
        </w:rPr>
      </w:r>
    </w:p>
    <w:p w:rsidR="00000000" w:rsidDel="00000000" w:rsidP="00000000" w:rsidRDefault="00000000" w:rsidRPr="00000000" w14:paraId="0000016C">
      <w:pPr>
        <w:rPr>
          <w:b w:val="1"/>
          <w:bCs w:val="1"/>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Pr>
        <w:drawing>
          <wp:inline distB="114300" distT="114300" distL="114300" distR="114300">
            <wp:extent cx="4338638" cy="2827771"/>
            <wp:effectExtent b="0" l="0" r="0" t="0"/>
            <wp:docPr id="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338638" cy="282777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Pr>
        <w:drawing>
          <wp:inline distB="114300" distT="114300" distL="114300" distR="114300">
            <wp:extent cx="5062538" cy="4249704"/>
            <wp:effectExtent b="0" l="0" r="0" t="0"/>
            <wp:docPr id="1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062538" cy="4249704"/>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Hence this DFA accepts all strings that have odd no. of a’s and have no ab substring</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b w:val="1"/>
          <w:bCs w:val="1"/>
          <w:sz w:val="24"/>
          <w:szCs w:val="24"/>
        </w:rPr>
      </w:pPr>
      <w:r w:rsidDel="00000000" w:rsidR="00000000" w:rsidRPr="00000000">
        <w:rPr>
          <w:b w:val="1"/>
          <w:bCs w:val="1"/>
          <w:sz w:val="24"/>
          <w:szCs w:val="24"/>
          <w:rtl w:val="0"/>
        </w:rPr>
        <w:t xml:space="preserve">8) Regular Expression to DFA conversion</w:t>
      </w:r>
    </w:p>
    <w:p w:rsidR="00000000" w:rsidDel="00000000" w:rsidP="00000000" w:rsidRDefault="00000000" w:rsidRPr="00000000" w14:paraId="00000174">
      <w:pPr>
        <w:spacing w:after="240" w:lineRule="auto"/>
        <w:rPr>
          <w:b w:val="1"/>
          <w:bCs w:val="1"/>
          <w:sz w:val="24"/>
          <w:szCs w:val="24"/>
        </w:rPr>
      </w:pPr>
      <w:r w:rsidDel="00000000" w:rsidR="00000000" w:rsidRPr="00000000">
        <w:rPr>
          <w:b w:val="1"/>
          <w:bCs w:val="1"/>
          <w:sz w:val="24"/>
          <w:szCs w:val="24"/>
          <w:rtl w:val="0"/>
        </w:rPr>
        <w:t xml:space="preserve">Regular Expression to DFA Conversion</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Build an </w:t>
      </w:r>
      <w:r w:rsidDel="00000000" w:rsidR="00000000" w:rsidRPr="00000000">
        <w:rPr>
          <w:b w:val="1"/>
          <w:bCs w:val="1"/>
          <w:sz w:val="24"/>
          <w:szCs w:val="24"/>
          <w:rtl w:val="0"/>
        </w:rPr>
        <w:t xml:space="preserve">ε-NFA</w:t>
      </w:r>
      <w:r w:rsidDel="00000000" w:rsidR="00000000" w:rsidRPr="00000000">
        <w:rPr>
          <w:sz w:val="24"/>
          <w:szCs w:val="24"/>
          <w:rtl w:val="0"/>
        </w:rPr>
        <w:t xml:space="preserve"> from the expression (</w:t>
      </w:r>
      <w:r w:rsidDel="00000000" w:rsidR="00000000" w:rsidRPr="00000000">
        <w:rPr>
          <w:b w:val="1"/>
          <w:bCs w:val="1"/>
          <w:sz w:val="24"/>
          <w:szCs w:val="24"/>
          <w:rtl w:val="0"/>
        </w:rPr>
        <w:t xml:space="preserve">Thompson’s construction</w:t>
      </w:r>
      <w:r w:rsidDel="00000000" w:rsidR="00000000" w:rsidRPr="00000000">
        <w:rPr>
          <w:sz w:val="24"/>
          <w:szCs w:val="24"/>
          <w:rtl w:val="0"/>
        </w:rPr>
        <w:t xml:space="preserve">), then convert it to a DFA (</w:t>
      </w:r>
      <w:r w:rsidDel="00000000" w:rsidR="00000000" w:rsidRPr="00000000">
        <w:rPr>
          <w:b w:val="1"/>
          <w:bCs w:val="1"/>
          <w:sz w:val="24"/>
          <w:szCs w:val="24"/>
          <w:rtl w:val="0"/>
        </w:rPr>
        <w:t xml:space="preserve">subset construction</w:t>
      </w:r>
      <w:r w:rsidDel="00000000" w:rsidR="00000000" w:rsidRPr="00000000">
        <w:rPr>
          <w:sz w:val="24"/>
          <w:szCs w:val="24"/>
          <w:rtl w:val="0"/>
        </w:rPr>
        <w:t xml:space="preserve">). Minimizing afterwards is optional.</w:t>
      </w:r>
    </w:p>
    <w:p w:rsidR="00000000" w:rsidDel="00000000" w:rsidP="00000000" w:rsidRDefault="00000000" w:rsidRPr="00000000" w14:paraId="00000176">
      <w:pPr>
        <w:spacing w:after="240" w:before="240" w:lineRule="auto"/>
        <w:rPr>
          <w:b w:val="1"/>
          <w:bCs w:val="1"/>
          <w:sz w:val="24"/>
          <w:szCs w:val="24"/>
        </w:rPr>
      </w:pPr>
      <w:r w:rsidDel="00000000" w:rsidR="00000000" w:rsidRPr="00000000">
        <w:rPr>
          <w:b w:val="1"/>
          <w:bCs w:val="1"/>
          <w:sz w:val="24"/>
          <w:szCs w:val="24"/>
          <w:rtl w:val="0"/>
        </w:rPr>
        <w:t xml:space="preserve">Step 1: Thompson’s construction</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Each piece has one start state and one accept state:</w:t>
      </w:r>
    </w:p>
    <w:p w:rsidR="00000000" w:rsidDel="00000000" w:rsidP="00000000" w:rsidRDefault="00000000" w:rsidRPr="00000000" w14:paraId="00000178">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 (a symbol):</w:t>
      </w:r>
      <w:r w:rsidDel="00000000" w:rsidR="00000000" w:rsidRPr="00000000">
        <w:rPr>
          <w:rFonts w:ascii="Arial Unicode MS" w:cs="Arial Unicode MS" w:eastAsia="Arial Unicode MS" w:hAnsi="Arial Unicode MS"/>
          <w:sz w:val="24"/>
          <w:szCs w:val="24"/>
          <w:rtl w:val="0"/>
        </w:rPr>
        <w:t xml:space="preserve"> start —a→ accept</w:t>
      </w:r>
    </w:p>
    <w:p w:rsidR="00000000" w:rsidDel="00000000" w:rsidP="00000000" w:rsidRDefault="00000000" w:rsidRPr="00000000" w14:paraId="00000179">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 | S:</w:t>
      </w:r>
      <w:r w:rsidDel="00000000" w:rsidR="00000000" w:rsidRPr="00000000">
        <w:rPr>
          <w:sz w:val="24"/>
          <w:szCs w:val="24"/>
          <w:rtl w:val="0"/>
        </w:rPr>
        <w:t xml:space="preserve"> a new start with ε-edges to the starts of R and S, and ε-edges from their accept states to a new accept state</w:t>
      </w:r>
    </w:p>
    <w:p w:rsidR="00000000" w:rsidDel="00000000" w:rsidP="00000000" w:rsidRDefault="00000000" w:rsidRPr="00000000" w14:paraId="0000017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RS:</w:t>
      </w:r>
      <w:r w:rsidDel="00000000" w:rsidR="00000000" w:rsidRPr="00000000">
        <w:rPr>
          <w:sz w:val="24"/>
          <w:szCs w:val="24"/>
          <w:rtl w:val="0"/>
        </w:rPr>
        <w:t xml:space="preserve"> an ε-edge from R’s accept state to S’s start</w:t>
      </w:r>
    </w:p>
    <w:p w:rsidR="00000000" w:rsidDel="00000000" w:rsidP="00000000" w:rsidRDefault="00000000" w:rsidRPr="00000000" w14:paraId="0000017B">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 a new start and a new accept state. The new start has ε-edges to R’s start and to the new accept. R’s accept has ε-edges back to R’s start and to the new accept.</w:t>
      </w:r>
    </w:p>
    <w:p w:rsidR="00000000" w:rsidDel="00000000" w:rsidP="00000000" w:rsidRDefault="00000000" w:rsidRPr="00000000" w14:paraId="0000017C">
      <w:pPr>
        <w:spacing w:after="240" w:before="240" w:lineRule="auto"/>
        <w:rPr>
          <w:b w:val="1"/>
          <w:bCs w:val="1"/>
          <w:sz w:val="24"/>
          <w:szCs w:val="24"/>
        </w:rPr>
      </w:pPr>
      <w:r w:rsidDel="00000000" w:rsidR="00000000" w:rsidRPr="00000000">
        <w:rPr>
          <w:b w:val="1"/>
          <w:bCs w:val="1"/>
          <w:sz w:val="24"/>
          <w:szCs w:val="24"/>
          <w:rtl w:val="0"/>
        </w:rPr>
        <w:t xml:space="preserve">Step 2: Subset construction</w:t>
      </w:r>
    </w:p>
    <w:p w:rsidR="00000000" w:rsidDel="00000000" w:rsidP="00000000" w:rsidRDefault="00000000" w:rsidRPr="00000000" w14:paraId="0000017D">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The start state is the </w:t>
      </w:r>
      <w:r w:rsidDel="00000000" w:rsidR="00000000" w:rsidRPr="00000000">
        <w:rPr>
          <w:b w:val="1"/>
          <w:bCs w:val="1"/>
          <w:sz w:val="24"/>
          <w:szCs w:val="24"/>
          <w:rtl w:val="0"/>
        </w:rPr>
        <w:t xml:space="preserve">ε-closure</w:t>
      </w:r>
      <w:r w:rsidDel="00000000" w:rsidR="00000000" w:rsidRPr="00000000">
        <w:rPr>
          <w:sz w:val="24"/>
          <w:szCs w:val="24"/>
          <w:rtl w:val="0"/>
        </w:rPr>
        <w:t xml:space="preserve"> of the NFA’s start state (all states reachable by ε-moves alone).</w:t>
      </w:r>
    </w:p>
    <w:p w:rsidR="00000000" w:rsidDel="00000000" w:rsidP="00000000" w:rsidRDefault="00000000" w:rsidRPr="00000000" w14:paraId="0000017E">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For each DFA state S and symbol a, compute </w:t>
      </w:r>
      <w:r w:rsidDel="00000000" w:rsidR="00000000" w:rsidRPr="00000000">
        <w:rPr>
          <w:b w:val="1"/>
          <w:bCs w:val="1"/>
          <w:sz w:val="24"/>
          <w:szCs w:val="24"/>
          <w:rtl w:val="0"/>
        </w:rPr>
        <w:t xml:space="preserve">ε-closure(move(S, a))</w:t>
      </w:r>
      <w:r w:rsidDel="00000000" w:rsidR="00000000" w:rsidRPr="00000000">
        <w:rPr>
          <w:sz w:val="24"/>
          <w:szCs w:val="24"/>
          <w:rtl w:val="0"/>
        </w:rPr>
        <w:t xml:space="preserve">.</w:t>
      </w:r>
    </w:p>
    <w:p w:rsidR="00000000" w:rsidDel="00000000" w:rsidP="00000000" w:rsidRDefault="00000000" w:rsidRPr="00000000" w14:paraId="0000017F">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Repeat until no new sets appear.</w:t>
      </w:r>
    </w:p>
    <w:p w:rsidR="00000000" w:rsidDel="00000000" w:rsidP="00000000" w:rsidRDefault="00000000" w:rsidRPr="00000000" w14:paraId="00000180">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A set is accepted if it contains the NFA’s accept state.</w:t>
      </w:r>
    </w:p>
    <w:p w:rsidR="00000000" w:rsidDel="00000000" w:rsidP="00000000" w:rsidRDefault="00000000" w:rsidRPr="00000000" w14:paraId="00000181">
      <w:pPr>
        <w:spacing w:after="240" w:before="240" w:lineRule="auto"/>
        <w:rPr>
          <w:b w:val="1"/>
          <w:bCs w:val="1"/>
          <w:sz w:val="24"/>
          <w:szCs w:val="24"/>
        </w:rPr>
      </w:pPr>
      <w:r w:rsidDel="00000000" w:rsidR="00000000" w:rsidRPr="00000000">
        <w:rPr>
          <w:b w:val="1"/>
          <w:bCs w:val="1"/>
          <w:sz w:val="24"/>
          <w:szCs w:val="24"/>
          <w:rtl w:val="0"/>
        </w:rPr>
        <w:t xml:space="preserve">Example: (a|b)*ab</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The Thompson NFA gives four DFA states:</w:t>
      </w:r>
    </w:p>
    <w:p w:rsidR="00000000" w:rsidDel="00000000" w:rsidP="00000000" w:rsidRDefault="00000000" w:rsidRPr="00000000" w14:paraId="00000183">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 ε-closure of the start state</w:t>
      </w:r>
    </w:p>
    <w:p w:rsidR="00000000" w:rsidDel="00000000" w:rsidP="00000000" w:rsidRDefault="00000000" w:rsidRPr="00000000" w14:paraId="00000184">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 the state reached after reading an a (the NFA is now ready to read b)</w:t>
      </w:r>
    </w:p>
    <w:p w:rsidR="00000000" w:rsidDel="00000000" w:rsidP="00000000" w:rsidRDefault="00000000" w:rsidRPr="00000000" w14:paraId="00000185">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 the state reached after reading “ab” (contains the NFA accept state)</w:t>
      </w:r>
    </w:p>
    <w:p w:rsidR="00000000" w:rsidDel="00000000" w:rsidP="00000000" w:rsidRDefault="00000000" w:rsidRPr="00000000" w14:paraId="00000186">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 the state reached after reading a b from A, B-less (same behavior as A)</w:t>
      </w:r>
    </w:p>
    <w:tbl>
      <w:tblPr>
        <w:tblStyle w:val="Table9"/>
        <w:tblW w:w="1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405"/>
        <w:gridCol w:w="585"/>
        <w:tblGridChange w:id="0">
          <w:tblGrid>
            <w:gridCol w:w="885"/>
            <w:gridCol w:w="405"/>
            <w:gridCol w:w="585"/>
          </w:tblGrid>
        </w:tblGridChange>
      </w:tblGrid>
      <w:tr>
        <w:trPr>
          <w:cantSplit w:val="0"/>
          <w:trHeight w:val="435" w:hRule="atLeast"/>
          <w:tblHeader w:val="0"/>
        </w:trPr>
        <w:tc>
          <w:tcPr>
            <w:tcMar>
              <w:top w:w="0.0" w:type="dxa"/>
              <w:left w:w="0.0" w:type="dxa"/>
              <w:bottom w:w="0.0" w:type="dxa"/>
              <w:right w:w="0.0" w:type="dxa"/>
            </w:tcMar>
            <w:vAlign w:val="top"/>
          </w:tcPr>
          <w:p w:rsidR="00000000" w:rsidDel="00000000" w:rsidP="00000000" w:rsidRDefault="00000000" w:rsidRPr="00000000" w14:paraId="00000187">
            <w:pPr>
              <w:jc w:val="center"/>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188">
            <w:pPr>
              <w:jc w:val="center"/>
              <w:rPr>
                <w:sz w:val="24"/>
                <w:szCs w:val="24"/>
              </w:rPr>
            </w:pPr>
            <w:r w:rsidDel="00000000" w:rsidR="00000000" w:rsidRPr="00000000">
              <w:rPr>
                <w:b w:val="1"/>
                <w:bCs w:val="1"/>
                <w:sz w:val="24"/>
                <w:szCs w:val="24"/>
                <w:rtl w:val="0"/>
              </w:rPr>
              <w:t xml:space="preserve">a</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189">
            <w:pPr>
              <w:jc w:val="center"/>
              <w:rPr>
                <w:sz w:val="24"/>
                <w:szCs w:val="24"/>
              </w:rPr>
            </w:pPr>
            <w:r w:rsidDel="00000000" w:rsidR="00000000" w:rsidRPr="00000000">
              <w:rPr>
                <w:b w:val="1"/>
                <w:bCs w:val="1"/>
                <w:sz w:val="24"/>
                <w:szCs w:val="24"/>
                <w:rtl w:val="0"/>
              </w:rPr>
              <w:t xml:space="preserve">b</w:t>
            </w:r>
            <w:r w:rsidDel="00000000" w:rsidR="00000000" w:rsidRPr="00000000">
              <w:rPr>
                <w:rtl w:val="0"/>
              </w:rPr>
            </w:r>
          </w:p>
        </w:tc>
      </w:tr>
      <w:tr>
        <w:trPr>
          <w:cantSplit w:val="0"/>
          <w:trHeight w:val="360" w:hRule="atLeast"/>
          <w:tblHeader w:val="0"/>
        </w:trPr>
        <w:tc>
          <w:tcPr>
            <w:tcMar>
              <w:top w:w="0.0" w:type="dxa"/>
              <w:left w:w="0.0" w:type="dxa"/>
              <w:bottom w:w="0.0" w:type="dxa"/>
              <w:right w:w="0.0" w:type="dxa"/>
            </w:tcMar>
            <w:vAlign w:val="top"/>
          </w:tcPr>
          <w:p w:rsidR="00000000" w:rsidDel="00000000" w:rsidP="00000000" w:rsidRDefault="00000000" w:rsidRPr="00000000" w14:paraId="0000018A">
            <w:pPr>
              <w:jc w:val="center"/>
              <w:rPr>
                <w:sz w:val="24"/>
                <w:szCs w:val="24"/>
              </w:rPr>
            </w:pPr>
            <w:r w:rsidDel="00000000" w:rsidR="00000000" w:rsidRPr="00000000">
              <w:rPr>
                <w:sz w:val="24"/>
                <w:szCs w:val="24"/>
                <w:rtl w:val="0"/>
              </w:rPr>
              <w:t xml:space="preserve">A</w:t>
            </w:r>
          </w:p>
        </w:tc>
        <w:tc>
          <w:tcPr>
            <w:tcMar>
              <w:top w:w="0.0" w:type="dxa"/>
              <w:left w:w="0.0" w:type="dxa"/>
              <w:bottom w:w="0.0" w:type="dxa"/>
              <w:right w:w="0.0" w:type="dxa"/>
            </w:tcMar>
            <w:vAlign w:val="top"/>
          </w:tcPr>
          <w:p w:rsidR="00000000" w:rsidDel="00000000" w:rsidP="00000000" w:rsidRDefault="00000000" w:rsidRPr="00000000" w14:paraId="0000018B">
            <w:pPr>
              <w:jc w:val="center"/>
              <w:rPr>
                <w:sz w:val="24"/>
                <w:szCs w:val="24"/>
              </w:rPr>
            </w:pPr>
            <w:r w:rsidDel="00000000" w:rsidR="00000000" w:rsidRPr="00000000">
              <w:rPr>
                <w:sz w:val="24"/>
                <w:szCs w:val="24"/>
                <w:rtl w:val="0"/>
              </w:rPr>
              <w:t xml:space="preserve">B</w:t>
            </w:r>
          </w:p>
        </w:tc>
        <w:tc>
          <w:tcPr>
            <w:tcMar>
              <w:top w:w="0.0" w:type="dxa"/>
              <w:left w:w="0.0" w:type="dxa"/>
              <w:bottom w:w="0.0" w:type="dxa"/>
              <w:right w:w="0.0" w:type="dxa"/>
            </w:tcMar>
            <w:vAlign w:val="top"/>
          </w:tcPr>
          <w:p w:rsidR="00000000" w:rsidDel="00000000" w:rsidP="00000000" w:rsidRDefault="00000000" w:rsidRPr="00000000" w14:paraId="0000018C">
            <w:pPr>
              <w:jc w:val="center"/>
              <w:rPr>
                <w:sz w:val="24"/>
                <w:szCs w:val="24"/>
              </w:rPr>
            </w:pPr>
            <w:r w:rsidDel="00000000" w:rsidR="00000000" w:rsidRPr="00000000">
              <w:rPr>
                <w:sz w:val="24"/>
                <w:szCs w:val="24"/>
                <w:rtl w:val="0"/>
              </w:rPr>
              <w:t xml:space="preserve">D</w:t>
            </w:r>
          </w:p>
        </w:tc>
      </w:tr>
      <w:tr>
        <w:trPr>
          <w:cantSplit w:val="0"/>
          <w:trHeight w:val="390" w:hRule="atLeast"/>
          <w:tblHeader w:val="0"/>
        </w:trPr>
        <w:tc>
          <w:tcPr>
            <w:tcMar>
              <w:top w:w="0.0" w:type="dxa"/>
              <w:left w:w="0.0" w:type="dxa"/>
              <w:bottom w:w="0.0" w:type="dxa"/>
              <w:right w:w="0.0" w:type="dxa"/>
            </w:tcMar>
            <w:vAlign w:val="top"/>
          </w:tcPr>
          <w:p w:rsidR="00000000" w:rsidDel="00000000" w:rsidP="00000000" w:rsidRDefault="00000000" w:rsidRPr="00000000" w14:paraId="0000018D">
            <w:pPr>
              <w:jc w:val="center"/>
              <w:rPr>
                <w:sz w:val="24"/>
                <w:szCs w:val="24"/>
              </w:rPr>
            </w:pPr>
            <w:r w:rsidDel="00000000" w:rsidR="00000000" w:rsidRPr="00000000">
              <w:rPr>
                <w:sz w:val="24"/>
                <w:szCs w:val="24"/>
                <w:rtl w:val="0"/>
              </w:rPr>
              <w:t xml:space="preserve">B</w:t>
            </w:r>
          </w:p>
        </w:tc>
        <w:tc>
          <w:tcPr>
            <w:tcMar>
              <w:top w:w="0.0" w:type="dxa"/>
              <w:left w:w="0.0" w:type="dxa"/>
              <w:bottom w:w="0.0" w:type="dxa"/>
              <w:right w:w="0.0" w:type="dxa"/>
            </w:tcMar>
            <w:vAlign w:val="top"/>
          </w:tcPr>
          <w:p w:rsidR="00000000" w:rsidDel="00000000" w:rsidP="00000000" w:rsidRDefault="00000000" w:rsidRPr="00000000" w14:paraId="0000018E">
            <w:pPr>
              <w:jc w:val="center"/>
              <w:rPr>
                <w:sz w:val="24"/>
                <w:szCs w:val="24"/>
              </w:rPr>
            </w:pPr>
            <w:r w:rsidDel="00000000" w:rsidR="00000000" w:rsidRPr="00000000">
              <w:rPr>
                <w:sz w:val="24"/>
                <w:szCs w:val="24"/>
                <w:rtl w:val="0"/>
              </w:rPr>
              <w:t xml:space="preserve">B</w:t>
            </w:r>
          </w:p>
        </w:tc>
        <w:tc>
          <w:tcPr>
            <w:tcMar>
              <w:top w:w="0.0" w:type="dxa"/>
              <w:left w:w="0.0" w:type="dxa"/>
              <w:bottom w:w="0.0" w:type="dxa"/>
              <w:right w:w="0.0" w:type="dxa"/>
            </w:tcMar>
            <w:vAlign w:val="top"/>
          </w:tcPr>
          <w:p w:rsidR="00000000" w:rsidDel="00000000" w:rsidP="00000000" w:rsidRDefault="00000000" w:rsidRPr="00000000" w14:paraId="0000018F">
            <w:pPr>
              <w:jc w:val="center"/>
              <w:rPr>
                <w:sz w:val="24"/>
                <w:szCs w:val="24"/>
              </w:rPr>
            </w:pPr>
            <w:r w:rsidDel="00000000" w:rsidR="00000000" w:rsidRPr="00000000">
              <w:rPr>
                <w:sz w:val="24"/>
                <w:szCs w:val="24"/>
                <w:rtl w:val="0"/>
              </w:rPr>
              <w:t xml:space="preserve">C</w:t>
            </w:r>
          </w:p>
        </w:tc>
      </w:tr>
      <w:tr>
        <w:trPr>
          <w:cantSplit w:val="0"/>
          <w:trHeight w:val="332.373046875" w:hRule="atLeast"/>
          <w:tblHeader w:val="0"/>
        </w:trPr>
        <w:tc>
          <w:tcPr>
            <w:tcMar>
              <w:top w:w="0.0" w:type="dxa"/>
              <w:left w:w="0.0" w:type="dxa"/>
              <w:bottom w:w="0.0" w:type="dxa"/>
              <w:right w:w="0.0" w:type="dxa"/>
            </w:tcMar>
            <w:vAlign w:val="top"/>
          </w:tcPr>
          <w:p w:rsidR="00000000" w:rsidDel="00000000" w:rsidP="00000000" w:rsidRDefault="00000000" w:rsidRPr="00000000" w14:paraId="00000190">
            <w:pPr>
              <w:jc w:val="center"/>
              <w:rPr>
                <w:sz w:val="24"/>
                <w:szCs w:val="24"/>
              </w:rPr>
            </w:pPr>
            <w:r w:rsidDel="00000000" w:rsidR="00000000" w:rsidRPr="00000000">
              <w:rPr>
                <w:sz w:val="24"/>
                <w:szCs w:val="24"/>
                <w:rtl w:val="0"/>
              </w:rPr>
              <w:t xml:space="preserve">C</w:t>
            </w:r>
          </w:p>
        </w:tc>
        <w:tc>
          <w:tcPr>
            <w:tcMar>
              <w:top w:w="0.0" w:type="dxa"/>
              <w:left w:w="0.0" w:type="dxa"/>
              <w:bottom w:w="0.0" w:type="dxa"/>
              <w:right w:w="0.0" w:type="dxa"/>
            </w:tcMar>
            <w:vAlign w:val="top"/>
          </w:tcPr>
          <w:p w:rsidR="00000000" w:rsidDel="00000000" w:rsidP="00000000" w:rsidRDefault="00000000" w:rsidRPr="00000000" w14:paraId="00000191">
            <w:pPr>
              <w:jc w:val="center"/>
              <w:rPr>
                <w:sz w:val="24"/>
                <w:szCs w:val="24"/>
              </w:rPr>
            </w:pPr>
            <w:r w:rsidDel="00000000" w:rsidR="00000000" w:rsidRPr="00000000">
              <w:rPr>
                <w:sz w:val="24"/>
                <w:szCs w:val="24"/>
                <w:rtl w:val="0"/>
              </w:rPr>
              <w:t xml:space="preserve">B</w:t>
            </w:r>
          </w:p>
        </w:tc>
        <w:tc>
          <w:tcPr>
            <w:tcMar>
              <w:top w:w="0.0" w:type="dxa"/>
              <w:left w:w="0.0" w:type="dxa"/>
              <w:bottom w:w="0.0" w:type="dxa"/>
              <w:right w:w="0.0" w:type="dxa"/>
            </w:tcMar>
            <w:vAlign w:val="top"/>
          </w:tcPr>
          <w:p w:rsidR="00000000" w:rsidDel="00000000" w:rsidP="00000000" w:rsidRDefault="00000000" w:rsidRPr="00000000" w14:paraId="00000192">
            <w:pPr>
              <w:jc w:val="center"/>
              <w:rPr>
                <w:sz w:val="24"/>
                <w:szCs w:val="24"/>
              </w:rPr>
            </w:pPr>
            <w:r w:rsidDel="00000000" w:rsidR="00000000" w:rsidRPr="00000000">
              <w:rPr>
                <w:sz w:val="24"/>
                <w:szCs w:val="24"/>
                <w:rtl w:val="0"/>
              </w:rPr>
              <w:t xml:space="preserve">D</w:t>
            </w:r>
          </w:p>
        </w:tc>
      </w:tr>
      <w:tr>
        <w:trPr>
          <w:cantSplit w:val="0"/>
          <w:trHeight w:val="375" w:hRule="atLeast"/>
          <w:tblHeader w:val="0"/>
        </w:trPr>
        <w:tc>
          <w:tcPr>
            <w:tcMar>
              <w:top w:w="0.0" w:type="dxa"/>
              <w:left w:w="0.0" w:type="dxa"/>
              <w:bottom w:w="0.0" w:type="dxa"/>
              <w:right w:w="0.0" w:type="dxa"/>
            </w:tcMar>
            <w:vAlign w:val="top"/>
          </w:tcPr>
          <w:p w:rsidR="00000000" w:rsidDel="00000000" w:rsidP="00000000" w:rsidRDefault="00000000" w:rsidRPr="00000000" w14:paraId="00000193">
            <w:pPr>
              <w:jc w:val="center"/>
              <w:rPr>
                <w:sz w:val="24"/>
                <w:szCs w:val="24"/>
              </w:rPr>
            </w:pPr>
            <w:r w:rsidDel="00000000" w:rsidR="00000000" w:rsidRPr="00000000">
              <w:rPr>
                <w:sz w:val="24"/>
                <w:szCs w:val="24"/>
                <w:rtl w:val="0"/>
              </w:rPr>
              <w:t xml:space="preserve">D</w:t>
            </w:r>
          </w:p>
        </w:tc>
        <w:tc>
          <w:tcPr>
            <w:tcMar>
              <w:top w:w="0.0" w:type="dxa"/>
              <w:left w:w="0.0" w:type="dxa"/>
              <w:bottom w:w="0.0" w:type="dxa"/>
              <w:right w:w="0.0" w:type="dxa"/>
            </w:tcMar>
            <w:vAlign w:val="top"/>
          </w:tcPr>
          <w:p w:rsidR="00000000" w:rsidDel="00000000" w:rsidP="00000000" w:rsidRDefault="00000000" w:rsidRPr="00000000" w14:paraId="00000194">
            <w:pPr>
              <w:jc w:val="center"/>
              <w:rPr>
                <w:sz w:val="24"/>
                <w:szCs w:val="24"/>
              </w:rPr>
            </w:pPr>
            <w:r w:rsidDel="00000000" w:rsidR="00000000" w:rsidRPr="00000000">
              <w:rPr>
                <w:sz w:val="24"/>
                <w:szCs w:val="24"/>
                <w:rtl w:val="0"/>
              </w:rPr>
              <w:t xml:space="preserve">B</w:t>
            </w:r>
          </w:p>
        </w:tc>
        <w:tc>
          <w:tcPr>
            <w:tcMar>
              <w:top w:w="0.0" w:type="dxa"/>
              <w:left w:w="0.0" w:type="dxa"/>
              <w:bottom w:w="0.0" w:type="dxa"/>
              <w:right w:w="0.0" w:type="dxa"/>
            </w:tcMar>
            <w:vAlign w:val="top"/>
          </w:tcPr>
          <w:p w:rsidR="00000000" w:rsidDel="00000000" w:rsidP="00000000" w:rsidRDefault="00000000" w:rsidRPr="00000000" w14:paraId="00000195">
            <w:pPr>
              <w:jc w:val="center"/>
              <w:rPr>
                <w:sz w:val="24"/>
                <w:szCs w:val="24"/>
              </w:rPr>
            </w:pPr>
            <w:r w:rsidDel="00000000" w:rsidR="00000000" w:rsidRPr="00000000">
              <w:rPr>
                <w:sz w:val="24"/>
                <w:szCs w:val="24"/>
                <w:rtl w:val="0"/>
              </w:rPr>
              <w:t xml:space="preserve">D</w:t>
            </w:r>
          </w:p>
        </w:tc>
      </w:tr>
    </w:tbl>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C is the only accepting state. A and D have identical rows, so minimization merges them:</w:t>
      </w:r>
    </w:p>
    <w:tbl>
      <w:tblPr>
        <w:tblStyle w:val="Table10"/>
        <w:tblW w:w="1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435"/>
        <w:gridCol w:w="405"/>
        <w:tblGridChange w:id="0">
          <w:tblGrid>
            <w:gridCol w:w="885"/>
            <w:gridCol w:w="435"/>
            <w:gridCol w:w="40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7">
            <w:pPr>
              <w:jc w:val="center"/>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8">
            <w:pPr>
              <w:jc w:val="center"/>
              <w:rPr>
                <w:sz w:val="24"/>
                <w:szCs w:val="24"/>
              </w:rPr>
            </w:pPr>
            <w:r w:rsidDel="00000000" w:rsidR="00000000" w:rsidRPr="00000000">
              <w:rPr>
                <w:b w:val="1"/>
                <w:bCs w:val="1"/>
                <w:sz w:val="24"/>
                <w:szCs w:val="24"/>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9">
            <w:pPr>
              <w:jc w:val="center"/>
              <w:rPr>
                <w:sz w:val="24"/>
                <w:szCs w:val="24"/>
              </w:rPr>
            </w:pPr>
            <w:r w:rsidDel="00000000" w:rsidR="00000000" w:rsidRPr="00000000">
              <w:rPr>
                <w:b w:val="1"/>
                <w:bCs w:val="1"/>
                <w:sz w:val="24"/>
                <w:szCs w:val="24"/>
                <w:rtl w:val="0"/>
              </w:rPr>
              <w:t xml:space="preserve">b</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A">
            <w:pPr>
              <w:rPr>
                <w:sz w:val="24"/>
                <w:szCs w:val="24"/>
              </w:rPr>
            </w:pPr>
            <w:r w:rsidDel="00000000" w:rsidR="00000000" w:rsidRPr="00000000">
              <w:rPr>
                <w:sz w:val="24"/>
                <w:szCs w:val="24"/>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9B">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9C">
            <w:pPr>
              <w:rPr>
                <w:sz w:val="24"/>
                <w:szCs w:val="24"/>
              </w:rPr>
            </w:pPr>
            <w:r w:rsidDel="00000000" w:rsidR="00000000" w:rsidRPr="00000000">
              <w:rPr>
                <w:sz w:val="24"/>
                <w:szCs w:val="24"/>
                <w:rtl w:val="0"/>
              </w:rPr>
              <w:t xml:space="preserve">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D">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9E">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9F">
            <w:pPr>
              <w:rPr>
                <w:sz w:val="24"/>
                <w:szCs w:val="24"/>
              </w:rPr>
            </w:pPr>
            <w:r w:rsidDel="00000000" w:rsidR="00000000" w:rsidRPr="00000000">
              <w:rPr>
                <w:sz w:val="24"/>
                <w:szCs w:val="24"/>
                <w:rtl w:val="0"/>
              </w:rPr>
              <w:t xml:space="preserve">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rPr>
                <w:sz w:val="24"/>
                <w:szCs w:val="24"/>
              </w:rPr>
            </w:pPr>
            <w:r w:rsidDel="00000000" w:rsidR="00000000" w:rsidRPr="00000000">
              <w:rPr>
                <w:sz w:val="24"/>
                <w:szCs w:val="24"/>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1A1">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A2">
            <w:pPr>
              <w:rPr>
                <w:sz w:val="24"/>
                <w:szCs w:val="24"/>
              </w:rPr>
            </w:pPr>
            <w:r w:rsidDel="00000000" w:rsidR="00000000" w:rsidRPr="00000000">
              <w:rPr>
                <w:sz w:val="24"/>
                <w:szCs w:val="24"/>
                <w:rtl w:val="0"/>
              </w:rPr>
              <w:t xml:space="preserve">A</w:t>
            </w:r>
          </w:p>
        </w:tc>
      </w:tr>
    </w:tbl>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This is the 3-state DFA for strings ending in “ab” from the earlier sections.</w:t>
      </w:r>
    </w:p>
    <w:p w:rsidR="00000000" w:rsidDel="00000000" w:rsidP="00000000" w:rsidRDefault="00000000" w:rsidRPr="00000000" w14:paraId="000001A4">
      <w:pPr>
        <w:rPr>
          <w:sz w:val="24"/>
          <w:szCs w:val="24"/>
        </w:rPr>
      </w:pPr>
      <w:r w:rsidDel="00000000" w:rsidR="00000000" w:rsidRPr="00000000">
        <w:rPr>
          <w:b w:val="1"/>
          <w:bCs w:val="1"/>
          <w:sz w:val="24"/>
          <w:szCs w:val="24"/>
          <w:rtl w:val="0"/>
        </w:rPr>
        <w:t xml:space="preserve">Example: </w:t>
      </w:r>
      <w:r w:rsidDel="00000000" w:rsidR="00000000" w:rsidRPr="00000000">
        <w:rPr>
          <w:rFonts w:ascii="Arial Unicode MS" w:cs="Arial Unicode MS" w:eastAsia="Arial Unicode MS" w:hAnsi="Arial Unicode MS"/>
          <w:sz w:val="24"/>
          <w:szCs w:val="24"/>
          <w:rtl w:val="0"/>
        </w:rPr>
        <w:t xml:space="preserve">Convert the following Regular Expression to a DFA aba ∪ ba∗</w:t>
      </w:r>
    </w:p>
    <w:p w:rsidR="00000000" w:rsidDel="00000000" w:rsidP="00000000" w:rsidRDefault="00000000" w:rsidRPr="00000000" w14:paraId="000001A5">
      <w:pPr>
        <w:rPr>
          <w:sz w:val="24"/>
          <w:szCs w:val="24"/>
        </w:rPr>
      </w:pPr>
      <w:r w:rsidDel="00000000" w:rsidR="00000000" w:rsidRPr="00000000">
        <w:rPr>
          <w:sz w:val="24"/>
          <w:szCs w:val="24"/>
        </w:rPr>
        <w:drawing>
          <wp:inline distB="114300" distT="114300" distL="114300" distR="114300">
            <wp:extent cx="3300413" cy="2644247"/>
            <wp:effectExtent b="0" l="0" r="0" t="0"/>
            <wp:docPr id="1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300413" cy="2644247"/>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b w:val="1"/>
          <w:bCs w:val="1"/>
          <w:sz w:val="24"/>
          <w:szCs w:val="24"/>
        </w:rPr>
      </w:pPr>
      <w:r w:rsidDel="00000000" w:rsidR="00000000" w:rsidRPr="00000000">
        <w:rPr>
          <w:b w:val="1"/>
          <w:bCs w:val="1"/>
          <w:sz w:val="24"/>
          <w:szCs w:val="24"/>
          <w:rtl w:val="0"/>
        </w:rPr>
        <w:t xml:space="preserve">9) Mealy Machine</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A Mealy machine is a finite-state machine that generates output based on its current state and the input symbol. Unlike a DFA, which accepts or rejects strings, a Mealy machine produces an output for every transition. Therefore, its output depends on both the current state and the input received.</w:t>
      </w:r>
    </w:p>
    <w:p w:rsidR="00000000" w:rsidDel="00000000" w:rsidP="00000000" w:rsidRDefault="00000000" w:rsidRPr="00000000" w14:paraId="000001AA">
      <w:pPr>
        <w:spacing w:after="240" w:before="240" w:lineRule="auto"/>
        <w:rPr>
          <w:b w:val="1"/>
          <w:bCs w:val="1"/>
          <w:sz w:val="24"/>
          <w:szCs w:val="24"/>
        </w:rPr>
      </w:pPr>
      <w:r w:rsidDel="00000000" w:rsidR="00000000" w:rsidRPr="00000000">
        <w:rPr>
          <w:b w:val="1"/>
          <w:bCs w:val="1"/>
          <w:sz w:val="24"/>
          <w:szCs w:val="24"/>
          <w:rtl w:val="0"/>
        </w:rPr>
        <w:t xml:space="preserve">Formal definition</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A Mealy machine is a 6-tuple (Q, Σ, Δ, δ, λ, q₀), where:</w:t>
      </w:r>
    </w:p>
    <w:p w:rsidR="00000000" w:rsidDel="00000000" w:rsidP="00000000" w:rsidRDefault="00000000" w:rsidRPr="00000000" w14:paraId="000001A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is a finite set of states</w:t>
      </w:r>
    </w:p>
    <w:p w:rsidR="00000000" w:rsidDel="00000000" w:rsidP="00000000" w:rsidRDefault="00000000" w:rsidRPr="00000000" w14:paraId="000001A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Σ</w:t>
      </w:r>
      <w:r w:rsidDel="00000000" w:rsidR="00000000" w:rsidRPr="00000000">
        <w:rPr>
          <w:sz w:val="24"/>
          <w:szCs w:val="24"/>
          <w:rtl w:val="0"/>
        </w:rPr>
        <w:t xml:space="preserve"> is the input alphabet</w:t>
      </w:r>
    </w:p>
    <w:p w:rsidR="00000000" w:rsidDel="00000000" w:rsidP="00000000" w:rsidRDefault="00000000" w:rsidRPr="00000000" w14:paraId="000001A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Δ</w:t>
      </w:r>
      <w:r w:rsidDel="00000000" w:rsidR="00000000" w:rsidRPr="00000000">
        <w:rPr>
          <w:sz w:val="24"/>
          <w:szCs w:val="24"/>
          <w:rtl w:val="0"/>
        </w:rPr>
        <w:t xml:space="preserve"> is the output alphabet</w:t>
      </w:r>
    </w:p>
    <w:p w:rsidR="00000000" w:rsidDel="00000000" w:rsidP="00000000" w:rsidRDefault="00000000" w:rsidRPr="00000000" w14:paraId="000001A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24"/>
          <w:szCs w:val="24"/>
          <w:rtl w:val="0"/>
        </w:rPr>
        <w:t xml:space="preserve">δ: Q × Σ → Q</w:t>
      </w:r>
      <w:r w:rsidDel="00000000" w:rsidR="00000000" w:rsidRPr="00000000">
        <w:rPr>
          <w:sz w:val="24"/>
          <w:szCs w:val="24"/>
          <w:rtl w:val="0"/>
        </w:rPr>
        <w:t xml:space="preserve"> is the transition function</w:t>
      </w:r>
    </w:p>
    <w:p w:rsidR="00000000" w:rsidDel="00000000" w:rsidP="00000000" w:rsidRDefault="00000000" w:rsidRPr="00000000" w14:paraId="000001B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24"/>
          <w:szCs w:val="24"/>
          <w:rtl w:val="0"/>
        </w:rPr>
        <w:t xml:space="preserve">λ: Q × Σ → Δ</w:t>
      </w:r>
      <w:r w:rsidDel="00000000" w:rsidR="00000000" w:rsidRPr="00000000">
        <w:rPr>
          <w:sz w:val="24"/>
          <w:szCs w:val="24"/>
          <w:rtl w:val="0"/>
        </w:rPr>
        <w:t xml:space="preserve"> is the output function</w:t>
      </w:r>
    </w:p>
    <w:p w:rsidR="00000000" w:rsidDel="00000000" w:rsidP="00000000" w:rsidRDefault="00000000" w:rsidRPr="00000000" w14:paraId="000001B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q₀</w:t>
      </w:r>
      <w:r w:rsidDel="00000000" w:rsidR="00000000" w:rsidRPr="00000000">
        <w:rPr>
          <w:sz w:val="24"/>
          <w:szCs w:val="24"/>
          <w:rtl w:val="0"/>
        </w:rPr>
        <w:t xml:space="preserve"> is the start state</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There are no accepted states. The output has the same length as the input.</w:t>
      </w:r>
    </w:p>
    <w:p w:rsidR="00000000" w:rsidDel="00000000" w:rsidP="00000000" w:rsidRDefault="00000000" w:rsidRPr="00000000" w14:paraId="000001B3">
      <w:pPr>
        <w:spacing w:after="240" w:before="240" w:lineRule="auto"/>
        <w:rPr>
          <w:b w:val="1"/>
          <w:bCs w:val="1"/>
          <w:sz w:val="24"/>
          <w:szCs w:val="24"/>
        </w:rPr>
      </w:pPr>
      <w:r w:rsidDel="00000000" w:rsidR="00000000" w:rsidRPr="00000000">
        <w:rPr>
          <w:b w:val="1"/>
          <w:bCs w:val="1"/>
          <w:sz w:val="24"/>
          <w:szCs w:val="24"/>
          <w:rtl w:val="0"/>
        </w:rPr>
        <w:t xml:space="preserve">Example: detect “ab”</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Over {a, b}, output 1 whenever the symbol just read completes “ab”, and 0 otherwise. The states are A (last symbol was not a) and B (last symbol was a). Each cell shows next state / output:</w:t>
      </w:r>
    </w:p>
    <w:tbl>
      <w:tblPr>
        <w:tblStyle w:val="Table11"/>
        <w:tblW w:w="2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825"/>
        <w:gridCol w:w="825"/>
        <w:tblGridChange w:id="0">
          <w:tblGrid>
            <w:gridCol w:w="1035"/>
            <w:gridCol w:w="825"/>
            <w:gridCol w:w="82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5">
            <w:pPr>
              <w:jc w:val="center"/>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jc w:val="center"/>
              <w:rPr>
                <w:sz w:val="24"/>
                <w:szCs w:val="24"/>
              </w:rPr>
            </w:pPr>
            <w:r w:rsidDel="00000000" w:rsidR="00000000" w:rsidRPr="00000000">
              <w:rPr>
                <w:b w:val="1"/>
                <w:bCs w:val="1"/>
                <w:sz w:val="24"/>
                <w:szCs w:val="24"/>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jc w:val="center"/>
              <w:rPr>
                <w:sz w:val="24"/>
                <w:szCs w:val="24"/>
              </w:rPr>
            </w:pPr>
            <w:r w:rsidDel="00000000" w:rsidR="00000000" w:rsidRPr="00000000">
              <w:rPr>
                <w:b w:val="1"/>
                <w:bCs w:val="1"/>
                <w:sz w:val="24"/>
                <w:szCs w:val="24"/>
                <w:rtl w:val="0"/>
              </w:rPr>
              <w:t xml:space="preserve">b</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rPr>
                <w:sz w:val="24"/>
                <w:szCs w:val="24"/>
              </w:rPr>
            </w:pPr>
            <w:r w:rsidDel="00000000" w:rsidR="00000000" w:rsidRPr="00000000">
              <w:rPr>
                <w:sz w:val="24"/>
                <w:szCs w:val="24"/>
                <w:rtl w:val="0"/>
              </w:rPr>
              <w:t xml:space="preserve">A (start)</w:t>
            </w:r>
          </w:p>
        </w:tc>
        <w:tc>
          <w:tcPr>
            <w:tcMar>
              <w:top w:w="100.0" w:type="dxa"/>
              <w:left w:w="100.0" w:type="dxa"/>
              <w:bottom w:w="100.0" w:type="dxa"/>
              <w:right w:w="100.0" w:type="dxa"/>
            </w:tcMar>
            <w:vAlign w:val="top"/>
          </w:tcPr>
          <w:p w:rsidR="00000000" w:rsidDel="00000000" w:rsidP="00000000" w:rsidRDefault="00000000" w:rsidRPr="00000000" w14:paraId="000001B9">
            <w:pPr>
              <w:rPr>
                <w:sz w:val="24"/>
                <w:szCs w:val="24"/>
              </w:rPr>
            </w:pPr>
            <w:r w:rsidDel="00000000" w:rsidR="00000000" w:rsidRPr="00000000">
              <w:rPr>
                <w:sz w:val="24"/>
                <w:szCs w:val="24"/>
                <w:rtl w:val="0"/>
              </w:rPr>
              <w:t xml:space="preserve">B / 0</w:t>
            </w:r>
          </w:p>
        </w:tc>
        <w:tc>
          <w:tcPr>
            <w:tcMar>
              <w:top w:w="100.0" w:type="dxa"/>
              <w:left w:w="100.0" w:type="dxa"/>
              <w:bottom w:w="100.0" w:type="dxa"/>
              <w:right w:w="100.0" w:type="dxa"/>
            </w:tcMar>
            <w:vAlign w:val="top"/>
          </w:tcPr>
          <w:p w:rsidR="00000000" w:rsidDel="00000000" w:rsidP="00000000" w:rsidRDefault="00000000" w:rsidRPr="00000000" w14:paraId="000001BA">
            <w:pPr>
              <w:rPr>
                <w:sz w:val="24"/>
                <w:szCs w:val="24"/>
              </w:rPr>
            </w:pPr>
            <w:r w:rsidDel="00000000" w:rsidR="00000000" w:rsidRPr="00000000">
              <w:rPr>
                <w:sz w:val="24"/>
                <w:szCs w:val="24"/>
                <w:rtl w:val="0"/>
              </w:rPr>
              <w:t xml:space="preserve">A / 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BC">
            <w:pPr>
              <w:rPr>
                <w:sz w:val="24"/>
                <w:szCs w:val="24"/>
              </w:rPr>
            </w:pPr>
            <w:r w:rsidDel="00000000" w:rsidR="00000000" w:rsidRPr="00000000">
              <w:rPr>
                <w:sz w:val="24"/>
                <w:szCs w:val="24"/>
                <w:rtl w:val="0"/>
              </w:rPr>
              <w:t xml:space="preserve">B / 0</w:t>
            </w:r>
          </w:p>
        </w:tc>
        <w:tc>
          <w:tcPr>
            <w:tcMar>
              <w:top w:w="100.0" w:type="dxa"/>
              <w:left w:w="100.0" w:type="dxa"/>
              <w:bottom w:w="100.0" w:type="dxa"/>
              <w:right w:w="100.0" w:type="dxa"/>
            </w:tcMar>
            <w:vAlign w:val="top"/>
          </w:tcPr>
          <w:p w:rsidR="00000000" w:rsidDel="00000000" w:rsidP="00000000" w:rsidRDefault="00000000" w:rsidRPr="00000000" w14:paraId="000001BD">
            <w:pPr>
              <w:rPr>
                <w:sz w:val="24"/>
                <w:szCs w:val="24"/>
              </w:rPr>
            </w:pPr>
            <w:r w:rsidDel="00000000" w:rsidR="00000000" w:rsidRPr="00000000">
              <w:rPr>
                <w:sz w:val="24"/>
                <w:szCs w:val="24"/>
                <w:rtl w:val="0"/>
              </w:rPr>
              <w:t xml:space="preserve">A / 1</w:t>
            </w:r>
          </w:p>
        </w:tc>
      </w:tr>
    </w:tbl>
    <w:p w:rsidR="00000000" w:rsidDel="00000000" w:rsidP="00000000" w:rsidRDefault="00000000" w:rsidRPr="00000000" w14:paraId="000001B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 input “aab”: A —a/0→ B —a/0→ B —b/1→ A, so the output is </w:t>
      </w:r>
      <w:r w:rsidDel="00000000" w:rsidR="00000000" w:rsidRPr="00000000">
        <w:rPr>
          <w:b w:val="1"/>
          <w:bCs w:val="1"/>
          <w:sz w:val="24"/>
          <w:szCs w:val="24"/>
          <w:rtl w:val="0"/>
        </w:rPr>
        <w:t xml:space="preserve">001</w:t>
      </w:r>
      <w:r w:rsidDel="00000000" w:rsidR="00000000" w:rsidRPr="00000000">
        <w:rPr>
          <w:sz w:val="24"/>
          <w:szCs w:val="24"/>
          <w:rtl w:val="0"/>
        </w:rPr>
        <w:t xml:space="preserve">.</w:t>
      </w:r>
    </w:p>
    <w:p w:rsidR="00000000" w:rsidDel="00000000" w:rsidP="00000000" w:rsidRDefault="00000000" w:rsidRPr="00000000" w14:paraId="000001BF">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3114532</wp:posOffset>
            </wp:positionH>
            <wp:positionV relativeFrom="paragraph">
              <wp:posOffset>133350</wp:posOffset>
            </wp:positionV>
            <wp:extent cx="3505343" cy="2907841"/>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505343" cy="2907841"/>
                    </a:xfrm>
                    <a:prstGeom prst="rect"/>
                    <a:ln/>
                  </pic:spPr>
                </pic:pic>
              </a:graphicData>
            </a:graphic>
          </wp:anchor>
        </w:drawing>
      </w:r>
    </w:p>
    <w:p w:rsidR="00000000" w:rsidDel="00000000" w:rsidP="00000000" w:rsidRDefault="00000000" w:rsidRPr="00000000" w14:paraId="000001C0">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C1">
      <w:pPr>
        <w:jc w:val="both"/>
        <w:rPr>
          <w:sz w:val="24"/>
          <w:szCs w:val="24"/>
        </w:rPr>
      </w:pPr>
      <w:r w:rsidDel="00000000" w:rsidR="00000000" w:rsidRPr="00000000">
        <w:rPr>
          <w:sz w:val="24"/>
          <w:szCs w:val="24"/>
          <w:rtl w:val="0"/>
        </w:rPr>
        <w:t xml:space="preserve">Construct a Mealy machine which takes a binary number and replaces the first 1 with a 0 from every substring starting with 1. For example, 0001001110 becomes 0000000110. This type of “bit stuffing” may be used in data transmission and telecommunications for run-­‐length coding to limit the number of consecutive bits of the same value. A bit of the opposite value is inserted after the maximum allowed number of consecutive bit</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b w:val="1"/>
          <w:bCs w:val="1"/>
          <w:sz w:val="24"/>
          <w:szCs w:val="24"/>
        </w:rPr>
      </w:pPr>
      <w:r w:rsidDel="00000000" w:rsidR="00000000" w:rsidRPr="00000000">
        <w:rPr>
          <w:rtl w:val="0"/>
        </w:rPr>
      </w:r>
    </w:p>
    <w:p w:rsidR="00000000" w:rsidDel="00000000" w:rsidP="00000000" w:rsidRDefault="00000000" w:rsidRPr="00000000" w14:paraId="000001C4">
      <w:pPr>
        <w:rPr>
          <w:b w:val="1"/>
          <w:bCs w:val="1"/>
          <w:sz w:val="24"/>
          <w:szCs w:val="24"/>
        </w:rPr>
      </w:pPr>
      <w:r w:rsidDel="00000000" w:rsidR="00000000" w:rsidRPr="00000000">
        <w:rPr>
          <w:rtl w:val="0"/>
        </w:rPr>
      </w:r>
    </w:p>
    <w:p w:rsidR="00000000" w:rsidDel="00000000" w:rsidP="00000000" w:rsidRDefault="00000000" w:rsidRPr="00000000" w14:paraId="000001C5">
      <w:pPr>
        <w:rPr>
          <w:b w:val="1"/>
          <w:bCs w:val="1"/>
          <w:sz w:val="24"/>
          <w:szCs w:val="24"/>
        </w:rPr>
      </w:pPr>
      <w:r w:rsidDel="00000000" w:rsidR="00000000" w:rsidRPr="00000000">
        <w:rPr>
          <w:rtl w:val="0"/>
        </w:rPr>
      </w:r>
    </w:p>
    <w:p w:rsidR="00000000" w:rsidDel="00000000" w:rsidP="00000000" w:rsidRDefault="00000000" w:rsidRPr="00000000" w14:paraId="000001C6">
      <w:pPr>
        <w:rPr>
          <w:b w:val="1"/>
          <w:bCs w:val="1"/>
          <w:sz w:val="24"/>
          <w:szCs w:val="24"/>
        </w:rPr>
      </w:pPr>
      <w:r w:rsidDel="00000000" w:rsidR="00000000" w:rsidRPr="00000000">
        <w:rPr>
          <w:rtl w:val="0"/>
        </w:rPr>
      </w:r>
    </w:p>
    <w:p w:rsidR="00000000" w:rsidDel="00000000" w:rsidP="00000000" w:rsidRDefault="00000000" w:rsidRPr="00000000" w14:paraId="000001C7">
      <w:pPr>
        <w:rPr>
          <w:b w:val="1"/>
          <w:bCs w:val="1"/>
          <w:sz w:val="24"/>
          <w:szCs w:val="24"/>
        </w:rPr>
      </w:pPr>
      <w:r w:rsidDel="00000000" w:rsidR="00000000" w:rsidRPr="00000000">
        <w:rPr>
          <w:rtl w:val="0"/>
        </w:rPr>
      </w:r>
    </w:p>
    <w:p w:rsidR="00000000" w:rsidDel="00000000" w:rsidP="00000000" w:rsidRDefault="00000000" w:rsidRPr="00000000" w14:paraId="000001C8">
      <w:pPr>
        <w:rPr>
          <w:b w:val="1"/>
          <w:bCs w:val="1"/>
          <w:sz w:val="24"/>
          <w:szCs w:val="24"/>
        </w:rPr>
      </w:pPr>
      <w:r w:rsidDel="00000000" w:rsidR="00000000" w:rsidRPr="00000000">
        <w:rPr>
          <w:rtl w:val="0"/>
        </w:rPr>
      </w:r>
    </w:p>
    <w:p w:rsidR="00000000" w:rsidDel="00000000" w:rsidP="00000000" w:rsidRDefault="00000000" w:rsidRPr="00000000" w14:paraId="000001C9">
      <w:pPr>
        <w:rPr>
          <w:b w:val="1"/>
          <w:bCs w:val="1"/>
          <w:sz w:val="24"/>
          <w:szCs w:val="24"/>
        </w:rPr>
      </w:pPr>
      <w:r w:rsidDel="00000000" w:rsidR="00000000" w:rsidRPr="00000000">
        <w:rPr>
          <w:rtl w:val="0"/>
        </w:rPr>
      </w:r>
    </w:p>
    <w:p w:rsidR="00000000" w:rsidDel="00000000" w:rsidP="00000000" w:rsidRDefault="00000000" w:rsidRPr="00000000" w14:paraId="000001CA">
      <w:pPr>
        <w:rPr>
          <w:b w:val="1"/>
          <w:bCs w:val="1"/>
          <w:sz w:val="24"/>
          <w:szCs w:val="24"/>
        </w:rPr>
      </w:pPr>
      <w:r w:rsidDel="00000000" w:rsidR="00000000" w:rsidRPr="00000000">
        <w:rPr>
          <w:b w:val="1"/>
          <w:bCs w:val="1"/>
          <w:sz w:val="24"/>
          <w:szCs w:val="24"/>
          <w:rtl w:val="0"/>
        </w:rPr>
        <w:t xml:space="preserve">10) Moore Machine</w:t>
      </w:r>
    </w:p>
    <w:p w:rsidR="00000000" w:rsidDel="00000000" w:rsidP="00000000" w:rsidRDefault="00000000" w:rsidRPr="00000000" w14:paraId="000001CB">
      <w:pPr>
        <w:spacing w:after="240" w:lineRule="auto"/>
        <w:rPr>
          <w:sz w:val="24"/>
          <w:szCs w:val="24"/>
        </w:rPr>
      </w:pPr>
      <w:r w:rsidDel="00000000" w:rsidR="00000000" w:rsidRPr="00000000">
        <w:rPr>
          <w:sz w:val="24"/>
          <w:szCs w:val="24"/>
          <w:rtl w:val="0"/>
        </w:rPr>
        <w:t xml:space="preserve">A Moore machine is a finite automaton that </w:t>
      </w:r>
      <w:r w:rsidDel="00000000" w:rsidR="00000000" w:rsidRPr="00000000">
        <w:rPr>
          <w:b w:val="1"/>
          <w:bCs w:val="1"/>
          <w:sz w:val="24"/>
          <w:szCs w:val="24"/>
          <w:rtl w:val="0"/>
        </w:rPr>
        <w:t xml:space="preserve">produces output</w:t>
      </w:r>
      <w:r w:rsidDel="00000000" w:rsidR="00000000" w:rsidRPr="00000000">
        <w:rPr>
          <w:sz w:val="24"/>
          <w:szCs w:val="24"/>
          <w:rtl w:val="0"/>
        </w:rPr>
        <w:t xml:space="preserve">, where the output depends </w:t>
      </w:r>
      <w:r w:rsidDel="00000000" w:rsidR="00000000" w:rsidRPr="00000000">
        <w:rPr>
          <w:b w:val="1"/>
          <w:bCs w:val="1"/>
          <w:sz w:val="24"/>
          <w:szCs w:val="24"/>
          <w:rtl w:val="0"/>
        </w:rPr>
        <w:t xml:space="preserve">only on the current state</w:t>
      </w:r>
      <w:r w:rsidDel="00000000" w:rsidR="00000000" w:rsidRPr="00000000">
        <w:rPr>
          <w:sz w:val="24"/>
          <w:szCs w:val="24"/>
          <w:rtl w:val="0"/>
        </w:rPr>
        <w:t xml:space="preserve">. Each state carries an output symbol, which is written whenever the machine enters that state.</w:t>
      </w:r>
    </w:p>
    <w:p w:rsidR="00000000" w:rsidDel="00000000" w:rsidP="00000000" w:rsidRDefault="00000000" w:rsidRPr="00000000" w14:paraId="000001CC">
      <w:pPr>
        <w:spacing w:after="240" w:before="240" w:lineRule="auto"/>
        <w:rPr>
          <w:b w:val="1"/>
          <w:bCs w:val="1"/>
          <w:sz w:val="24"/>
          <w:szCs w:val="24"/>
        </w:rPr>
      </w:pPr>
      <w:r w:rsidDel="00000000" w:rsidR="00000000" w:rsidRPr="00000000">
        <w:rPr>
          <w:b w:val="1"/>
          <w:bCs w:val="1"/>
          <w:sz w:val="24"/>
          <w:szCs w:val="24"/>
          <w:rtl w:val="0"/>
        </w:rPr>
        <w:t xml:space="preserve">Formal definition</w:t>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A Moore machine is a 6-tuple (Q, Σ, Δ, δ, λ, q₀), where:</w:t>
      </w:r>
    </w:p>
    <w:p w:rsidR="00000000" w:rsidDel="00000000" w:rsidP="00000000" w:rsidRDefault="00000000" w:rsidRPr="00000000" w14:paraId="000001CE">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is a finite set of states</w:t>
      </w:r>
    </w:p>
    <w:p w:rsidR="00000000" w:rsidDel="00000000" w:rsidP="00000000" w:rsidRDefault="00000000" w:rsidRPr="00000000" w14:paraId="000001C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Σ</w:t>
      </w:r>
      <w:r w:rsidDel="00000000" w:rsidR="00000000" w:rsidRPr="00000000">
        <w:rPr>
          <w:sz w:val="24"/>
          <w:szCs w:val="24"/>
          <w:rtl w:val="0"/>
        </w:rPr>
        <w:t xml:space="preserve"> is the input alphabet</w:t>
      </w:r>
    </w:p>
    <w:p w:rsidR="00000000" w:rsidDel="00000000" w:rsidP="00000000" w:rsidRDefault="00000000" w:rsidRPr="00000000" w14:paraId="000001D0">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Δ</w:t>
      </w:r>
      <w:r w:rsidDel="00000000" w:rsidR="00000000" w:rsidRPr="00000000">
        <w:rPr>
          <w:sz w:val="24"/>
          <w:szCs w:val="24"/>
          <w:rtl w:val="0"/>
        </w:rPr>
        <w:t xml:space="preserve"> is the output alphabet</w:t>
      </w:r>
    </w:p>
    <w:p w:rsidR="00000000" w:rsidDel="00000000" w:rsidP="00000000" w:rsidRDefault="00000000" w:rsidRPr="00000000" w14:paraId="000001D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24"/>
          <w:szCs w:val="24"/>
          <w:rtl w:val="0"/>
        </w:rPr>
        <w:t xml:space="preserve">δ: Q × Σ → Q</w:t>
      </w:r>
      <w:r w:rsidDel="00000000" w:rsidR="00000000" w:rsidRPr="00000000">
        <w:rPr>
          <w:sz w:val="24"/>
          <w:szCs w:val="24"/>
          <w:rtl w:val="0"/>
        </w:rPr>
        <w:t xml:space="preserve"> is the transition function</w:t>
      </w:r>
    </w:p>
    <w:p w:rsidR="00000000" w:rsidDel="00000000" w:rsidP="00000000" w:rsidRDefault="00000000" w:rsidRPr="00000000" w14:paraId="000001D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24"/>
          <w:szCs w:val="24"/>
          <w:rtl w:val="0"/>
        </w:rPr>
        <w:t xml:space="preserve">λ: Q → Δ</w:t>
      </w:r>
      <w:r w:rsidDel="00000000" w:rsidR="00000000" w:rsidRPr="00000000">
        <w:rPr>
          <w:sz w:val="24"/>
          <w:szCs w:val="24"/>
          <w:rtl w:val="0"/>
        </w:rPr>
        <w:t xml:space="preserve"> is the output function, defined on states</w:t>
      </w:r>
    </w:p>
    <w:p w:rsidR="00000000" w:rsidDel="00000000" w:rsidP="00000000" w:rsidRDefault="00000000" w:rsidRPr="00000000" w14:paraId="000001D3">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q₀</w:t>
      </w:r>
      <w:r w:rsidDel="00000000" w:rsidR="00000000" w:rsidRPr="00000000">
        <w:rPr>
          <w:sz w:val="24"/>
          <w:szCs w:val="24"/>
          <w:rtl w:val="0"/>
        </w:rPr>
        <w:t xml:space="preserve"> is the start state</w:t>
      </w:r>
    </w:p>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There are no accepted states. The output has length |input| + 1, since the start state also produces an output before any symbol is read.</w:t>
      </w:r>
    </w:p>
    <w:p w:rsidR="00000000" w:rsidDel="00000000" w:rsidP="00000000" w:rsidRDefault="00000000" w:rsidRPr="00000000" w14:paraId="000001D5">
      <w:pPr>
        <w:spacing w:after="240" w:before="240" w:lineRule="auto"/>
        <w:rPr>
          <w:b w:val="1"/>
          <w:bCs w:val="1"/>
          <w:sz w:val="24"/>
          <w:szCs w:val="24"/>
        </w:rPr>
      </w:pPr>
      <w:r w:rsidDel="00000000" w:rsidR="00000000" w:rsidRPr="00000000">
        <w:rPr>
          <w:b w:val="1"/>
          <w:bCs w:val="1"/>
          <w:sz w:val="24"/>
          <w:szCs w:val="24"/>
          <w:rtl w:val="0"/>
        </w:rPr>
        <w:t xml:space="preserve">Example: detect “ab”</w:t>
      </w:r>
    </w:p>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Over {a, b}, output 1 when the last two symbols read are “ab”, and 0 otherwise. The states are A (last symbol was not a), B (last symbol was a), and C (just completed “ab”). Each state has an output, and each cell shows the next state:</w:t>
      </w:r>
    </w:p>
    <w:tbl>
      <w:tblPr>
        <w:tblStyle w:val="Table12"/>
        <w:tblW w:w="3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020"/>
        <w:gridCol w:w="435"/>
        <w:gridCol w:w="390"/>
        <w:tblGridChange w:id="0">
          <w:tblGrid>
            <w:gridCol w:w="1170"/>
            <w:gridCol w:w="1020"/>
            <w:gridCol w:w="435"/>
            <w:gridCol w:w="39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7">
            <w:pPr>
              <w:jc w:val="center"/>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8">
            <w:pPr>
              <w:jc w:val="center"/>
              <w:rPr>
                <w:sz w:val="24"/>
                <w:szCs w:val="24"/>
              </w:rPr>
            </w:pPr>
            <w:r w:rsidDel="00000000" w:rsidR="00000000" w:rsidRPr="00000000">
              <w:rPr>
                <w:b w:val="1"/>
                <w:bCs w:val="1"/>
                <w:sz w:val="24"/>
                <w:szCs w:val="24"/>
                <w:rtl w:val="0"/>
              </w:rPr>
              <w:t xml:space="preserve">Output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9">
            <w:pPr>
              <w:jc w:val="center"/>
              <w:rPr>
                <w:sz w:val="24"/>
                <w:szCs w:val="24"/>
              </w:rPr>
            </w:pPr>
            <w:r w:rsidDel="00000000" w:rsidR="00000000" w:rsidRPr="00000000">
              <w:rPr>
                <w:b w:val="1"/>
                <w:bCs w:val="1"/>
                <w:sz w:val="24"/>
                <w:szCs w:val="24"/>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A">
            <w:pPr>
              <w:jc w:val="center"/>
              <w:rPr>
                <w:sz w:val="24"/>
                <w:szCs w:val="24"/>
              </w:rPr>
            </w:pPr>
            <w:r w:rsidDel="00000000" w:rsidR="00000000" w:rsidRPr="00000000">
              <w:rPr>
                <w:b w:val="1"/>
                <w:bCs w:val="1"/>
                <w:sz w:val="24"/>
                <w:szCs w:val="24"/>
                <w:rtl w:val="0"/>
              </w:rPr>
              <w:t xml:space="preserve">b</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B">
            <w:pPr>
              <w:rPr>
                <w:sz w:val="24"/>
                <w:szCs w:val="24"/>
              </w:rPr>
            </w:pPr>
            <w:r w:rsidDel="00000000" w:rsidR="00000000" w:rsidRPr="00000000">
              <w:rPr>
                <w:sz w:val="24"/>
                <w:szCs w:val="24"/>
                <w:rtl w:val="0"/>
              </w:rPr>
              <w:t xml:space="preserve">A (start)</w:t>
            </w:r>
          </w:p>
        </w:tc>
        <w:tc>
          <w:tcPr>
            <w:tcMar>
              <w:top w:w="100.0" w:type="dxa"/>
              <w:left w:w="100.0" w:type="dxa"/>
              <w:bottom w:w="100.0" w:type="dxa"/>
              <w:right w:w="100.0" w:type="dxa"/>
            </w:tcMar>
            <w:vAlign w:val="top"/>
          </w:tcPr>
          <w:p w:rsidR="00000000" w:rsidDel="00000000" w:rsidP="00000000" w:rsidRDefault="00000000" w:rsidRPr="00000000" w14:paraId="000001DC">
            <w:pPr>
              <w:rPr>
                <w:sz w:val="24"/>
                <w:szCs w:val="24"/>
              </w:rPr>
            </w:pPr>
            <w:r w:rsidDel="00000000" w:rsidR="00000000" w:rsidRPr="00000000">
              <w:rPr>
                <w:sz w:val="24"/>
                <w:szCs w:val="24"/>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DD">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DE">
            <w:pPr>
              <w:rPr>
                <w:sz w:val="24"/>
                <w:szCs w:val="24"/>
              </w:rPr>
            </w:pPr>
            <w:r w:rsidDel="00000000" w:rsidR="00000000" w:rsidRPr="00000000">
              <w:rPr>
                <w:sz w:val="24"/>
                <w:szCs w:val="24"/>
                <w:rtl w:val="0"/>
              </w:rPr>
              <w:t xml:space="preserve">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F">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E0">
            <w:pPr>
              <w:rPr>
                <w:sz w:val="24"/>
                <w:szCs w:val="24"/>
              </w:rPr>
            </w:pPr>
            <w:r w:rsidDel="00000000" w:rsidR="00000000" w:rsidRPr="00000000">
              <w:rPr>
                <w:sz w:val="24"/>
                <w:szCs w:val="24"/>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E1">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E2">
            <w:pPr>
              <w:rPr>
                <w:sz w:val="24"/>
                <w:szCs w:val="24"/>
              </w:rPr>
            </w:pPr>
            <w:r w:rsidDel="00000000" w:rsidR="00000000" w:rsidRPr="00000000">
              <w:rPr>
                <w:sz w:val="24"/>
                <w:szCs w:val="24"/>
                <w:rtl w:val="0"/>
              </w:rPr>
              <w:t xml:space="preserve">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3">
            <w:pPr>
              <w:rPr>
                <w:sz w:val="24"/>
                <w:szCs w:val="24"/>
              </w:rPr>
            </w:pPr>
            <w:r w:rsidDel="00000000" w:rsidR="00000000" w:rsidRPr="00000000">
              <w:rPr>
                <w:sz w:val="24"/>
                <w:szCs w:val="24"/>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1E4">
            <w:pP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E5">
            <w:pPr>
              <w:rPr>
                <w:sz w:val="24"/>
                <w:szCs w:val="24"/>
              </w:rPr>
            </w:pPr>
            <w:r w:rsidDel="00000000" w:rsidR="00000000" w:rsidRPr="00000000">
              <w:rPr>
                <w:sz w:val="24"/>
                <w:szCs w:val="24"/>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E6">
            <w:pPr>
              <w:rPr>
                <w:sz w:val="24"/>
                <w:szCs w:val="24"/>
              </w:rPr>
            </w:pPr>
            <w:r w:rsidDel="00000000" w:rsidR="00000000" w:rsidRPr="00000000">
              <w:rPr>
                <w:sz w:val="24"/>
                <w:szCs w:val="24"/>
                <w:rtl w:val="0"/>
              </w:rPr>
              <w:t xml:space="preserve">A</w:t>
            </w:r>
          </w:p>
        </w:tc>
      </w:tr>
    </w:tbl>
    <w:p w:rsidR="00000000" w:rsidDel="00000000" w:rsidP="00000000" w:rsidRDefault="00000000" w:rsidRPr="00000000" w14:paraId="000001E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 input “aab”: A —a→ B —a→ B —b→ C, so the outputs are 0, 0, 0, 1, giving </w:t>
      </w:r>
      <w:r w:rsidDel="00000000" w:rsidR="00000000" w:rsidRPr="00000000">
        <w:rPr>
          <w:b w:val="1"/>
          <w:bCs w:val="1"/>
          <w:sz w:val="24"/>
          <w:szCs w:val="24"/>
          <w:rtl w:val="0"/>
        </w:rPr>
        <w:t xml:space="preserve">0001</w:t>
      </w:r>
      <w:r w:rsidDel="00000000" w:rsidR="00000000" w:rsidRPr="00000000">
        <w:rPr>
          <w:sz w:val="24"/>
          <w:szCs w:val="24"/>
          <w:rtl w:val="0"/>
        </w:rPr>
        <w:t xml:space="preserve">. The first 0 comes from the start state. Dropping it gives 001, the same as the Mealy machine.</w:t>
      </w:r>
    </w:p>
    <w:p w:rsidR="00000000" w:rsidDel="00000000" w:rsidP="00000000" w:rsidRDefault="00000000" w:rsidRPr="00000000" w14:paraId="000001E8">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E9">
      <w:pPr>
        <w:rPr>
          <w:sz w:val="24"/>
          <w:szCs w:val="24"/>
        </w:rPr>
      </w:pPr>
      <w:r w:rsidDel="00000000" w:rsidR="00000000" w:rsidRPr="00000000">
        <w:rPr>
          <w:sz w:val="24"/>
          <w:szCs w:val="24"/>
          <w:rtl w:val="0"/>
        </w:rPr>
        <w:t xml:space="preserve">Construct a Moore machine which takes a binary number and replaces the first 1 with a 0 from every substring starting with 1. For example, 0001001110 becomes 0000000110. This type of “bit stuffing” may be used in data transmission and telecommunications for run-­‐length coding to limit the number of consecutive bits of the same value. A bit of the opposite value is inserted after the maximum allowed number of consecutive bits.</w:t>
      </w:r>
    </w:p>
    <w:p w:rsidR="00000000" w:rsidDel="00000000" w:rsidP="00000000" w:rsidRDefault="00000000" w:rsidRPr="00000000" w14:paraId="000001EA">
      <w:pPr>
        <w:rPr>
          <w:sz w:val="24"/>
          <w:szCs w:val="24"/>
        </w:rPr>
      </w:pPr>
      <w:r w:rsidDel="00000000" w:rsidR="00000000" w:rsidRPr="00000000">
        <w:rPr>
          <w:sz w:val="24"/>
          <w:szCs w:val="24"/>
        </w:rPr>
        <w:drawing>
          <wp:inline distB="114300" distT="114300" distL="114300" distR="114300">
            <wp:extent cx="3414713" cy="2823188"/>
            <wp:effectExtent b="0" l="0" r="0" t="0"/>
            <wp:docPr id="1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414713" cy="282318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spacing w:before="280" w:lineRule="auto"/>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The experiments were successfully carried out using JFLAP software to explore various concepts of automata theory. They covered the construction of DFA and NFA, NFA-to-DFA conversion, DFA minimization, and the conversion of DFAs into regular grammars and regular expressions. Operations on regular languages and the conversion of regular expressions into finite automata were also performed. Furthermore, Mealy and Moore machines were implemented to understand output generation based on transitions and states. Overall, these experiments provided practical understanding of finite-state machines, regular languages, and their implementation using JFLAP.</w:t>
      </w:r>
    </w:p>
    <w:p w:rsidR="00000000" w:rsidDel="00000000" w:rsidP="00000000" w:rsidRDefault="00000000" w:rsidRPr="00000000" w14:paraId="000001ED">
      <w:pPr>
        <w:spacing w:after="240" w:before="240" w:lineRule="auto"/>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rtl w:val="0"/>
        </w:rPr>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Aarav Karani</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 D12C                                                                                                                                 ROLL NO: 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png"/><Relationship Id="rId21" Type="http://schemas.openxmlformats.org/officeDocument/2006/relationships/image" Target="media/image8.png"/><Relationship Id="rId24" Type="http://schemas.openxmlformats.org/officeDocument/2006/relationships/image" Target="media/image18.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1.png"/><Relationship Id="rId25" Type="http://schemas.openxmlformats.org/officeDocument/2006/relationships/image" Target="media/image7.png"/><Relationship Id="rId28" Type="http://schemas.openxmlformats.org/officeDocument/2006/relationships/image" Target="media/image3.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5.png"/><Relationship Id="rId7" Type="http://schemas.openxmlformats.org/officeDocument/2006/relationships/image" Target="media/image19.png"/><Relationship Id="rId8" Type="http://schemas.openxmlformats.org/officeDocument/2006/relationships/image" Target="media/image4.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4.png"/><Relationship Id="rId10" Type="http://schemas.openxmlformats.org/officeDocument/2006/relationships/image" Target="media/image16.png"/><Relationship Id="rId13" Type="http://schemas.openxmlformats.org/officeDocument/2006/relationships/image" Target="media/image21.png"/><Relationship Id="rId12" Type="http://schemas.openxmlformats.org/officeDocument/2006/relationships/image" Target="media/image23.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13.png"/><Relationship Id="rId19" Type="http://schemas.openxmlformats.org/officeDocument/2006/relationships/image" Target="media/image1.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