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B5982" w14:textId="77777777" w:rsidR="00161619" w:rsidRPr="00964A3A" w:rsidRDefault="007C5A71" w:rsidP="00E76DE7">
      <w:pPr>
        <w:jc w:val="both"/>
        <w:rPr>
          <w:rFonts w:ascii="Times New Roman" w:hAnsi="Times New Roman" w:cs="Times New Roman"/>
          <w:b/>
          <w:bCs/>
        </w:rPr>
      </w:pPr>
      <w:bookmarkStart w:id="0" w:name="_Hlk213359626"/>
      <w:bookmarkEnd w:id="0"/>
      <w:r w:rsidRPr="00964A3A">
        <w:rPr>
          <w:rFonts w:ascii="Times New Roman" w:hAnsi="Times New Roman" w:cs="Times New Roman"/>
          <w:noProof/>
        </w:rPr>
        <w:drawing>
          <wp:anchor distT="0" distB="0" distL="114300" distR="114300" simplePos="0" relativeHeight="251658240" behindDoc="0" locked="0" layoutInCell="1" allowOverlap="1" wp14:anchorId="3B83B963" wp14:editId="13081741">
            <wp:simplePos x="914400" y="914400"/>
            <wp:positionH relativeFrom="margin">
              <wp:align>right</wp:align>
            </wp:positionH>
            <wp:positionV relativeFrom="paragraph">
              <wp:posOffset>175260</wp:posOffset>
            </wp:positionV>
            <wp:extent cx="5728335" cy="1101090"/>
            <wp:effectExtent l="0" t="0" r="5715" b="3810"/>
            <wp:wrapSquare wrapText="bothSides"/>
            <wp:docPr id="5232736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0800000" flipH="1" flipV="1">
                      <a:off x="0" y="0"/>
                      <a:ext cx="5758041" cy="1107148"/>
                    </a:xfrm>
                    <a:prstGeom prst="rect">
                      <a:avLst/>
                    </a:prstGeom>
                    <a:noFill/>
                  </pic:spPr>
                </pic:pic>
              </a:graphicData>
            </a:graphic>
            <wp14:sizeRelH relativeFrom="margin">
              <wp14:pctWidth>0</wp14:pctWidth>
            </wp14:sizeRelH>
            <wp14:sizeRelV relativeFrom="margin">
              <wp14:pctHeight>0</wp14:pctHeight>
            </wp14:sizeRelV>
          </wp:anchor>
        </w:drawing>
      </w:r>
      <w:r w:rsidRPr="00964A3A">
        <w:rPr>
          <w:rFonts w:ascii="Times New Roman" w:hAnsi="Times New Roman" w:cs="Times New Roman"/>
        </w:rPr>
        <w:br w:type="textWrapping" w:clear="all"/>
      </w:r>
    </w:p>
    <w:p w14:paraId="350BB629" w14:textId="0162CE92" w:rsidR="00FC32E2" w:rsidRPr="00964A3A" w:rsidRDefault="00FC32E2" w:rsidP="00E76DE7">
      <w:pPr>
        <w:jc w:val="center"/>
        <w:rPr>
          <w:rFonts w:ascii="Times New Roman" w:hAnsi="Times New Roman" w:cs="Times New Roman"/>
          <w:b/>
          <w:bCs/>
          <w:sz w:val="28"/>
          <w:szCs w:val="28"/>
        </w:rPr>
      </w:pPr>
      <w:r w:rsidRPr="00964A3A">
        <w:rPr>
          <w:rFonts w:ascii="Times New Roman" w:hAnsi="Times New Roman" w:cs="Times New Roman"/>
          <w:b/>
          <w:bCs/>
          <w:sz w:val="28"/>
          <w:szCs w:val="28"/>
        </w:rPr>
        <w:t>FACULTY OF TECHNOLOGY AND ENGINEERING</w:t>
      </w:r>
    </w:p>
    <w:p w14:paraId="56F199E0" w14:textId="7583FD3D" w:rsidR="00FC32E2" w:rsidRPr="00964A3A" w:rsidRDefault="00FC32E2" w:rsidP="00E76DE7">
      <w:pPr>
        <w:jc w:val="center"/>
        <w:rPr>
          <w:rFonts w:ascii="Times New Roman" w:hAnsi="Times New Roman" w:cs="Times New Roman"/>
          <w:b/>
          <w:bCs/>
          <w:sz w:val="28"/>
          <w:szCs w:val="28"/>
        </w:rPr>
      </w:pPr>
      <w:r w:rsidRPr="00964A3A">
        <w:rPr>
          <w:rFonts w:ascii="Times New Roman" w:hAnsi="Times New Roman" w:cs="Times New Roman"/>
          <w:b/>
          <w:bCs/>
          <w:sz w:val="28"/>
          <w:szCs w:val="28"/>
        </w:rPr>
        <w:t>DEVANG PATEL INSTITUTE OF ADVANCE TECHNOLOGY</w:t>
      </w:r>
    </w:p>
    <w:p w14:paraId="0DA907EF" w14:textId="77777777" w:rsidR="00FC32E2" w:rsidRPr="00964A3A" w:rsidRDefault="00FC32E2" w:rsidP="00E76DE7">
      <w:pPr>
        <w:jc w:val="center"/>
        <w:rPr>
          <w:rFonts w:ascii="Times New Roman" w:hAnsi="Times New Roman" w:cs="Times New Roman"/>
          <w:b/>
          <w:bCs/>
          <w:sz w:val="28"/>
          <w:szCs w:val="28"/>
        </w:rPr>
      </w:pPr>
      <w:r w:rsidRPr="00964A3A">
        <w:rPr>
          <w:rFonts w:ascii="Times New Roman" w:hAnsi="Times New Roman" w:cs="Times New Roman"/>
          <w:b/>
          <w:bCs/>
          <w:sz w:val="28"/>
          <w:szCs w:val="28"/>
        </w:rPr>
        <w:t>AND RESEARCH</w:t>
      </w:r>
    </w:p>
    <w:p w14:paraId="28A22255" w14:textId="77777777" w:rsidR="00FC32E2" w:rsidRPr="00964A3A" w:rsidRDefault="00FC32E2" w:rsidP="00E76DE7">
      <w:pPr>
        <w:jc w:val="center"/>
        <w:rPr>
          <w:rFonts w:ascii="Times New Roman" w:hAnsi="Times New Roman" w:cs="Times New Roman"/>
          <w:b/>
          <w:bCs/>
          <w:sz w:val="28"/>
          <w:szCs w:val="28"/>
        </w:rPr>
      </w:pPr>
    </w:p>
    <w:p w14:paraId="6F0BEDCB" w14:textId="77777777" w:rsidR="00FC32E2" w:rsidRPr="00964A3A" w:rsidRDefault="00FC32E2" w:rsidP="00E76DE7">
      <w:pPr>
        <w:jc w:val="center"/>
        <w:rPr>
          <w:rFonts w:ascii="Times New Roman" w:hAnsi="Times New Roman" w:cs="Times New Roman"/>
          <w:b/>
          <w:bCs/>
          <w:sz w:val="28"/>
          <w:szCs w:val="28"/>
        </w:rPr>
      </w:pPr>
      <w:r w:rsidRPr="00964A3A">
        <w:rPr>
          <w:rFonts w:ascii="Times New Roman" w:hAnsi="Times New Roman" w:cs="Times New Roman"/>
          <w:b/>
          <w:bCs/>
          <w:sz w:val="28"/>
          <w:szCs w:val="28"/>
        </w:rPr>
        <w:t>DEPARTMENT OF COMPUTER ENGINEERING</w:t>
      </w:r>
    </w:p>
    <w:p w14:paraId="37AE798F" w14:textId="77777777" w:rsidR="00FC32E2" w:rsidRPr="00964A3A" w:rsidRDefault="00FC32E2" w:rsidP="00E76DE7">
      <w:pPr>
        <w:jc w:val="center"/>
        <w:rPr>
          <w:rFonts w:ascii="Times New Roman" w:hAnsi="Times New Roman" w:cs="Times New Roman"/>
          <w:b/>
          <w:bCs/>
          <w:sz w:val="28"/>
          <w:szCs w:val="28"/>
        </w:rPr>
      </w:pPr>
    </w:p>
    <w:p w14:paraId="5C835728" w14:textId="0FF25D99" w:rsidR="00FC32E2" w:rsidRPr="00964A3A" w:rsidRDefault="00042C20" w:rsidP="00E76DE7">
      <w:pPr>
        <w:jc w:val="center"/>
        <w:rPr>
          <w:rFonts w:ascii="Times New Roman" w:hAnsi="Times New Roman" w:cs="Times New Roman"/>
          <w:b/>
          <w:bCs/>
          <w:sz w:val="28"/>
          <w:szCs w:val="28"/>
        </w:rPr>
      </w:pPr>
      <w:r w:rsidRPr="00964A3A">
        <w:rPr>
          <w:rFonts w:ascii="Times New Roman" w:hAnsi="Times New Roman" w:cs="Times New Roman"/>
          <w:b/>
          <w:bCs/>
          <w:sz w:val="28"/>
          <w:szCs w:val="28"/>
        </w:rPr>
        <w:t>A.Y 2026 – 27 Semester – 3</w:t>
      </w:r>
    </w:p>
    <w:p w14:paraId="415B120A" w14:textId="77777777" w:rsidR="00E742D0" w:rsidRPr="00964A3A" w:rsidRDefault="00E742D0" w:rsidP="00E76DE7">
      <w:pPr>
        <w:jc w:val="center"/>
        <w:rPr>
          <w:rFonts w:ascii="Times New Roman" w:hAnsi="Times New Roman" w:cs="Times New Roman"/>
          <w:b/>
          <w:bCs/>
          <w:sz w:val="28"/>
          <w:szCs w:val="28"/>
        </w:rPr>
      </w:pPr>
    </w:p>
    <w:p w14:paraId="35B3776B" w14:textId="77777777" w:rsidR="00FC32E2" w:rsidRPr="00964A3A" w:rsidRDefault="00FC32E2" w:rsidP="00E76DE7">
      <w:pPr>
        <w:jc w:val="center"/>
        <w:rPr>
          <w:rFonts w:ascii="Times New Roman" w:hAnsi="Times New Roman" w:cs="Times New Roman"/>
          <w:b/>
          <w:bCs/>
          <w:sz w:val="28"/>
          <w:szCs w:val="28"/>
        </w:rPr>
      </w:pPr>
      <w:r w:rsidRPr="00964A3A">
        <w:rPr>
          <w:rFonts w:ascii="Times New Roman" w:hAnsi="Times New Roman" w:cs="Times New Roman"/>
          <w:b/>
          <w:bCs/>
          <w:sz w:val="28"/>
          <w:szCs w:val="28"/>
        </w:rPr>
        <w:t>LAB MANUAL</w:t>
      </w:r>
    </w:p>
    <w:p w14:paraId="40F90E33" w14:textId="77777777" w:rsidR="00FC32E2" w:rsidRPr="00964A3A" w:rsidRDefault="00FC32E2" w:rsidP="00E76DE7">
      <w:pPr>
        <w:jc w:val="center"/>
        <w:rPr>
          <w:rFonts w:ascii="Times New Roman" w:hAnsi="Times New Roman" w:cs="Times New Roman"/>
          <w:b/>
          <w:bCs/>
        </w:rPr>
      </w:pPr>
    </w:p>
    <w:p w14:paraId="25C5643F" w14:textId="00CF5920" w:rsidR="00042C20" w:rsidRPr="00964A3A" w:rsidRDefault="00D8310A" w:rsidP="00E76DE7">
      <w:pPr>
        <w:jc w:val="center"/>
        <w:rPr>
          <w:rFonts w:ascii="Times New Roman" w:hAnsi="Times New Roman" w:cs="Times New Roman"/>
          <w:sz w:val="28"/>
          <w:szCs w:val="28"/>
        </w:rPr>
      </w:pPr>
      <w:r w:rsidRPr="00964A3A">
        <w:rPr>
          <w:rFonts w:ascii="Times New Roman" w:hAnsi="Times New Roman" w:cs="Times New Roman"/>
          <w:b/>
          <w:bCs/>
          <w:sz w:val="28"/>
          <w:szCs w:val="28"/>
        </w:rPr>
        <w:t>CSUC201 Fundamentals of Data Structures and Algorithms</w:t>
      </w:r>
    </w:p>
    <w:p w14:paraId="39A801D0" w14:textId="408E0BDE" w:rsidR="00902776" w:rsidRPr="00964A3A" w:rsidRDefault="00923F96" w:rsidP="00E76DE7">
      <w:pPr>
        <w:jc w:val="center"/>
        <w:rPr>
          <w:rFonts w:ascii="Times New Roman" w:hAnsi="Times New Roman" w:cs="Times New Roman"/>
          <w:b/>
          <w:bCs/>
        </w:rPr>
      </w:pPr>
      <w:r w:rsidRPr="00964A3A">
        <w:rPr>
          <w:rFonts w:ascii="Times New Roman" w:hAnsi="Times New Roman" w:cs="Times New Roman"/>
          <w:noProof/>
        </w:rPr>
        <w:drawing>
          <wp:inline distT="0" distB="0" distL="0" distR="0" wp14:anchorId="5FE9EAA8" wp14:editId="1AA9D8FC">
            <wp:extent cx="2396066" cy="2367769"/>
            <wp:effectExtent l="0" t="0" r="4445" b="0"/>
            <wp:docPr id="1584521611" name="Picture 4" descr="AKedOLQ0VvvuLk4YfO1AmhjgDKloISlfQbqcu5NfL5EH=s900-c-k-c0x00ffffff-no-r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KedOLQ0VvvuLk4YfO1AmhjgDKloISlfQbqcu5NfL5EH=s900-c-k-c0x00ffffff-no-rj"/>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09356" cy="2380902"/>
                    </a:xfrm>
                    <a:prstGeom prst="rect">
                      <a:avLst/>
                    </a:prstGeom>
                    <a:noFill/>
                    <a:ln>
                      <a:noFill/>
                    </a:ln>
                  </pic:spPr>
                </pic:pic>
              </a:graphicData>
            </a:graphic>
          </wp:inline>
        </w:drawing>
      </w:r>
      <w:r w:rsidR="002E3858" w:rsidRPr="00964A3A">
        <w:rPr>
          <w:rFonts w:ascii="Times New Roman" w:hAnsi="Times New Roman" w:cs="Times New Roman"/>
        </w:rPr>
        <w:br w:type="page"/>
      </w:r>
    </w:p>
    <w:p>
      <w:pPr>
        <w:jc w:val="center"/>
      </w:pPr>
      <w:r>
        <w:rPr>
          <w:rFonts w:ascii="Times New Roman" w:hAnsi="Times New Roman" w:eastAsia="Times New Roman"/>
          <w:b/>
          <w:sz w:val="32"/>
        </w:rPr>
        <w:t>Practical 7: Queue Implementation using Array and Linked List, with Structure Simulation</w:t>
      </w:r>
    </w:p>
    <w:p>
      <w:pPr>
        <w:jc w:val="both"/>
      </w:pPr>
    </w:p>
    <w:p>
      <w:pPr>
        <w:jc w:val="both"/>
      </w:pPr>
      <w:r>
        <w:rPr>
          <w:rFonts w:ascii="Times New Roman" w:hAnsi="Times New Roman" w:eastAsia="Times New Roman"/>
          <w:b/>
          <w:sz w:val="28"/>
        </w:rPr>
        <w:t xml:space="preserve">Practical Aim: </w:t>
      </w:r>
      <w:r>
        <w:rPr>
          <w:rFonts w:ascii="Times New Roman" w:hAnsi="Times New Roman" w:eastAsia="Times New Roman"/>
          <w:b w:val="0"/>
        </w:rPr>
        <w:t>To implement queue using array and linked list, and apply queue-based logic to number generation, and structure simulation problems.</w:t>
      </w:r>
    </w:p>
    <w:p>
      <w:pPr>
        <w:jc w:val="both"/>
      </w:pPr>
    </w:p>
    <w:p>
      <w:pPr>
        <w:keepNext/>
        <w:jc w:val="both"/>
      </w:pPr>
      <w:r>
        <w:rPr>
          <w:rFonts w:ascii="Times New Roman" w:hAnsi="Times New Roman" w:eastAsia="Times New Roman"/>
          <w:b/>
          <w:sz w:val="28"/>
        </w:rPr>
        <w:t>Problem 1:</w:t>
      </w:r>
    </w:p>
    <w:p>
      <w:pPr>
        <w:jc w:val="both"/>
      </w:pPr>
      <w:r>
        <w:rPr>
          <w:rFonts w:ascii="Times New Roman" w:hAnsi="Times New Roman" w:eastAsia="Times New Roman"/>
          <w:b w:val="0"/>
        </w:rPr>
        <w:t>A government office has a token counter that issues tokens to visitors. The counter can hold at most n tokens at a time. New visitors join from one end and are served from the other end in the order they arrived. If the counter is full, no new token can be issued, and if it is empty, no one can be served. Given a sequence of join and serve operations, implement this fixed-capacity token system and print the current front token after each operation. Report an error if an operation cannot be performed.</w:t>
      </w:r>
    </w:p>
    <w:p>
      <w:pPr>
        <w:jc w:val="both"/>
      </w:pPr>
      <w:r>
        <w:rPr>
          <w:rFonts w:ascii="Times New Roman" w:hAnsi="Times New Roman" w:eastAsia="Times New Roman"/>
          <w:b/>
        </w:rPr>
        <w:t xml:space="preserve">Approach: </w:t>
      </w:r>
      <w:r>
        <w:rPr>
          <w:rFonts w:ascii="Times New Roman" w:hAnsi="Times New Roman" w:eastAsia="Times New Roman"/>
          <w:b w:val="0"/>
        </w:rPr>
        <w:t>The queue is a circular array with front, rear and count. A join stores the token at rear = (rear + 1) % capacity and increases count; a serve moves front = (front + 1) % capacity and decreases count. Both operations first check count (full when count == capacity, empty when count == 0) and print an error otherwise. Because the indices wrap around, front and rear keep moving forward over time, but slots freed at the front are reused, so the queue never reports 'full' just because rear reached the last index while free space still exists.</w:t>
      </w:r>
    </w:p>
    <w:p>
      <w:pPr>
        <w:keepNext/>
        <w:jc w:val="both"/>
      </w:pPr>
      <w:r>
        <w:rPr>
          <w:rFonts w:ascii="Times New Roman" w:hAnsi="Times New Roman" w:eastAsia="Times New Roman"/>
          <w:b/>
          <w:sz w:val="28"/>
        </w:rPr>
        <w:t>For Code:</w:t>
      </w:r>
    </w:p>
    <w:p>
      <w:pPr>
        <w:jc w:val="both"/>
      </w:pPr>
      <w:hyperlink r:id="rId17">
        <w:r>
          <w:rPr>
            <w:rFonts w:ascii="Times New Roman" w:hAnsi="Times New Roman"/>
            <w:color w:val="0563C1"/>
            <w:u w:val="single"/>
          </w:rPr>
          <w:t>https://github.com/Aarav280907/FDSA_A2_SHP/blob/main/PRACTICAL-7/practical7_1.cpp</w:t>
        </w:r>
      </w:hyperlink>
    </w:p>
    <w:p>
      <w:pPr>
        <w:keepNext/>
        <w:jc w:val="both"/>
      </w:pPr>
      <w:r>
        <w:rPr>
          <w:rFonts w:ascii="Times New Roman" w:hAnsi="Times New Roman" w:eastAsia="Times New Roman"/>
          <w:b/>
          <w:sz w:val="28"/>
        </w:rPr>
        <w:t>Output :</w:t>
      </w:r>
    </w:p>
    <w:p>
      <w:pPr>
        <w:jc w:val="center"/>
      </w:pPr>
      <w:r>
        <w:drawing>
          <wp:inline xmlns:a="http://schemas.openxmlformats.org/drawingml/2006/main" xmlns:pic="http://schemas.openxmlformats.org/drawingml/2006/picture">
            <wp:extent cx="4389120" cy="4007960"/>
            <wp:docPr id="1584521612" name="Picture 1584521612"/>
            <wp:cNvGraphicFramePr>
              <a:graphicFrameLocks noChangeAspect="1"/>
            </wp:cNvGraphicFramePr>
            <a:graphic>
              <a:graphicData uri="http://schemas.openxmlformats.org/drawingml/2006/picture">
                <pic:pic>
                  <pic:nvPicPr>
                    <pic:cNvPr id="0" name="p7_1_0.png"/>
                    <pic:cNvPicPr/>
                  </pic:nvPicPr>
                  <pic:blipFill>
                    <a:blip r:embed="rId18"/>
                    <a:stretch>
                      <a:fillRect/>
                    </a:stretch>
                  </pic:blipFill>
                  <pic:spPr>
                    <a:xfrm>
                      <a:off x="0" y="0"/>
                      <a:ext cx="4389120" cy="4007960"/>
                    </a:xfrm>
                    <a:prstGeom prst="rect"/>
                  </pic:spPr>
                </pic:pic>
              </a:graphicData>
            </a:graphic>
          </wp:inline>
        </w:drawing>
      </w:r>
    </w:p>
    <w:p>
      <w:pPr>
        <w:jc w:val="center"/>
      </w:pPr>
      <w:r>
        <w:drawing>
          <wp:inline xmlns:a="http://schemas.openxmlformats.org/drawingml/2006/main" xmlns:pic="http://schemas.openxmlformats.org/drawingml/2006/picture">
            <wp:extent cx="4389120" cy="4007960"/>
            <wp:docPr id="1584521613" name="Picture 1584521613"/>
            <wp:cNvGraphicFramePr>
              <a:graphicFrameLocks noChangeAspect="1"/>
            </wp:cNvGraphicFramePr>
            <a:graphic>
              <a:graphicData uri="http://schemas.openxmlformats.org/drawingml/2006/picture">
                <pic:pic>
                  <pic:nvPicPr>
                    <pic:cNvPr id="0" name="p7_1_1.png"/>
                    <pic:cNvPicPr/>
                  </pic:nvPicPr>
                  <pic:blipFill>
                    <a:blip r:embed="rId19"/>
                    <a:stretch>
                      <a:fillRect/>
                    </a:stretch>
                  </pic:blipFill>
                  <pic:spPr>
                    <a:xfrm>
                      <a:off x="0" y="0"/>
                      <a:ext cx="4389120" cy="4007960"/>
                    </a:xfrm>
                    <a:prstGeom prst="rect"/>
                  </pic:spPr>
                </pic:pic>
              </a:graphicData>
            </a:graphic>
          </wp:inline>
        </w:drawing>
      </w:r>
    </w:p>
    <w:p>
      <w:pPr>
        <w:jc w:val="center"/>
      </w:pPr>
      <w:r>
        <w:drawing>
          <wp:inline xmlns:a="http://schemas.openxmlformats.org/drawingml/2006/main" xmlns:pic="http://schemas.openxmlformats.org/drawingml/2006/picture">
            <wp:extent cx="4389120" cy="4007960"/>
            <wp:docPr id="1584521614" name="Picture 1584521614"/>
            <wp:cNvGraphicFramePr>
              <a:graphicFrameLocks noChangeAspect="1"/>
            </wp:cNvGraphicFramePr>
            <a:graphic>
              <a:graphicData uri="http://schemas.openxmlformats.org/drawingml/2006/picture">
                <pic:pic>
                  <pic:nvPicPr>
                    <pic:cNvPr id="0" name="p7_1_2.png"/>
                    <pic:cNvPicPr/>
                  </pic:nvPicPr>
                  <pic:blipFill>
                    <a:blip r:embed="rId20"/>
                    <a:stretch>
                      <a:fillRect/>
                    </a:stretch>
                  </pic:blipFill>
                  <pic:spPr>
                    <a:xfrm>
                      <a:off x="0" y="0"/>
                      <a:ext cx="4389120" cy="4007960"/>
                    </a:xfrm>
                    <a:prstGeom prst="rect"/>
                  </pic:spPr>
                </pic:pic>
              </a:graphicData>
            </a:graphic>
          </wp:inline>
        </w:drawing>
      </w:r>
    </w:p>
    <w:p>
      <w:pPr>
        <w:jc w:val="center"/>
      </w:pPr>
      <w:r>
        <w:drawing>
          <wp:inline xmlns:a="http://schemas.openxmlformats.org/drawingml/2006/main" xmlns:pic="http://schemas.openxmlformats.org/drawingml/2006/picture">
            <wp:extent cx="4389120" cy="3592148"/>
            <wp:docPr id="1584521615" name="Picture 1584521615"/>
            <wp:cNvGraphicFramePr>
              <a:graphicFrameLocks noChangeAspect="1"/>
            </wp:cNvGraphicFramePr>
            <a:graphic>
              <a:graphicData uri="http://schemas.openxmlformats.org/drawingml/2006/picture">
                <pic:pic>
                  <pic:nvPicPr>
                    <pic:cNvPr id="0" name="p7_1_3.png"/>
                    <pic:cNvPicPr/>
                  </pic:nvPicPr>
                  <pic:blipFill>
                    <a:blip r:embed="rId21"/>
                    <a:stretch>
                      <a:fillRect/>
                    </a:stretch>
                  </pic:blipFill>
                  <pic:spPr>
                    <a:xfrm>
                      <a:off x="0" y="0"/>
                      <a:ext cx="4389120" cy="3592148"/>
                    </a:xfrm>
                    <a:prstGeom prst="rect"/>
                  </pic:spPr>
                </pic:pic>
              </a:graphicData>
            </a:graphic>
          </wp:inline>
        </w:drawing>
      </w:r>
    </w:p>
    <w:p>
      <w:pPr>
        <w:jc w:val="both"/>
      </w:pPr>
    </w:p>
    <w:p>
      <w:pPr>
        <w:keepNext/>
        <w:jc w:val="both"/>
      </w:pPr>
      <w:r>
        <w:rPr>
          <w:rFonts w:ascii="Times New Roman" w:hAnsi="Times New Roman" w:eastAsia="Times New Roman"/>
          <w:b/>
          <w:sz w:val="28"/>
        </w:rPr>
        <w:t>Problem 2:</w:t>
      </w:r>
    </w:p>
    <w:p>
      <w:pPr>
        <w:jc w:val="both"/>
      </w:pPr>
      <w:r>
        <w:rPr>
          <w:rFonts w:ascii="Times New Roman" w:hAnsi="Times New Roman" w:eastAsia="Times New Roman"/>
          <w:b w:val="0"/>
        </w:rPr>
        <w:t>A hospital emergency ward receives patients continuously and attends to them strictly in the order they arrived, with no upper limit on how many can be waiting at once. New patients are added at the back and the doctor always attends to the patient at the front. Given a sequence of arrive and attend operations, implement this unlimited patient queue and print the current front patient after each operation.</w:t>
      </w:r>
    </w:p>
    <w:p>
      <w:pPr>
        <w:jc w:val="both"/>
      </w:pPr>
      <w:r>
        <w:rPr>
          <w:rFonts w:ascii="Times New Roman" w:hAnsi="Times New Roman" w:eastAsia="Times New Roman"/>
          <w:b/>
        </w:rPr>
        <w:t xml:space="preserve">Approach: </w:t>
      </w:r>
      <w:r>
        <w:rPr>
          <w:rFonts w:ascii="Times New Roman" w:hAnsi="Times New Roman" w:eastAsia="Times New Roman"/>
          <w:b w:val="0"/>
        </w:rPr>
        <w:t>The queue is a singly linked list with front and rear pointers. Arrive creates a new node at the rear in O(1) and attend removes the front node in O(1). Unlike Problem 1, there is no capacity variable: the queue grows as long as memory is available. If attend is called on an empty ward, the program prints "Error: No patients to attend." instead of dereferencing a null pointer, and when the last patient leaves, rear is reset to null so the queue stays consistent.</w:t>
      </w:r>
    </w:p>
    <w:p>
      <w:pPr>
        <w:keepNext/>
        <w:jc w:val="both"/>
      </w:pPr>
      <w:r>
        <w:rPr>
          <w:rFonts w:ascii="Times New Roman" w:hAnsi="Times New Roman" w:eastAsia="Times New Roman"/>
          <w:b/>
          <w:sz w:val="28"/>
        </w:rPr>
        <w:t>For Code:</w:t>
      </w:r>
    </w:p>
    <w:p>
      <w:pPr>
        <w:jc w:val="both"/>
      </w:pPr>
      <w:hyperlink r:id="rId22">
        <w:r>
          <w:rPr>
            <w:rFonts w:ascii="Times New Roman" w:hAnsi="Times New Roman"/>
            <w:color w:val="0563C1"/>
            <w:u w:val="single"/>
          </w:rPr>
          <w:t>https://github.com/Aarav280907/FDSA_A2_SHP/blob/main/PRACTICAL-7/practical7_2.cpp</w:t>
        </w:r>
      </w:hyperlink>
    </w:p>
    <w:p>
      <w:pPr>
        <w:keepNext/>
        <w:jc w:val="both"/>
      </w:pPr>
      <w:r>
        <w:rPr>
          <w:rFonts w:ascii="Times New Roman" w:hAnsi="Times New Roman" w:eastAsia="Times New Roman"/>
          <w:b/>
          <w:sz w:val="28"/>
        </w:rPr>
        <w:t>Output :</w:t>
      </w:r>
    </w:p>
    <w:p>
      <w:pPr>
        <w:jc w:val="center"/>
      </w:pPr>
      <w:r>
        <w:drawing>
          <wp:inline xmlns:a="http://schemas.openxmlformats.org/drawingml/2006/main" xmlns:pic="http://schemas.openxmlformats.org/drawingml/2006/picture">
            <wp:extent cx="4389120" cy="3592148"/>
            <wp:docPr id="1584521616" name="Picture 1584521616"/>
            <wp:cNvGraphicFramePr>
              <a:graphicFrameLocks noChangeAspect="1"/>
            </wp:cNvGraphicFramePr>
            <a:graphic>
              <a:graphicData uri="http://schemas.openxmlformats.org/drawingml/2006/picture">
                <pic:pic>
                  <pic:nvPicPr>
                    <pic:cNvPr id="0" name="p7_2_0.png"/>
                    <pic:cNvPicPr/>
                  </pic:nvPicPr>
                  <pic:blipFill>
                    <a:blip r:embed="rId23"/>
                    <a:stretch>
                      <a:fillRect/>
                    </a:stretch>
                  </pic:blipFill>
                  <pic:spPr>
                    <a:xfrm>
                      <a:off x="0" y="0"/>
                      <a:ext cx="4389120" cy="3592148"/>
                    </a:xfrm>
                    <a:prstGeom prst="rect"/>
                  </pic:spPr>
                </pic:pic>
              </a:graphicData>
            </a:graphic>
          </wp:inline>
        </w:drawing>
      </w:r>
    </w:p>
    <w:p>
      <w:pPr>
        <w:jc w:val="center"/>
      </w:pPr>
      <w:r>
        <w:drawing>
          <wp:inline xmlns:a="http://schemas.openxmlformats.org/drawingml/2006/main" xmlns:pic="http://schemas.openxmlformats.org/drawingml/2006/picture">
            <wp:extent cx="4389120" cy="3176337"/>
            <wp:docPr id="1584521617" name="Picture 1584521617"/>
            <wp:cNvGraphicFramePr>
              <a:graphicFrameLocks noChangeAspect="1"/>
            </wp:cNvGraphicFramePr>
            <a:graphic>
              <a:graphicData uri="http://schemas.openxmlformats.org/drawingml/2006/picture">
                <pic:pic>
                  <pic:nvPicPr>
                    <pic:cNvPr id="0" name="p7_2_1.png"/>
                    <pic:cNvPicPr/>
                  </pic:nvPicPr>
                  <pic:blipFill>
                    <a:blip r:embed="rId24"/>
                    <a:stretch>
                      <a:fillRect/>
                    </a:stretch>
                  </pic:blipFill>
                  <pic:spPr>
                    <a:xfrm>
                      <a:off x="0" y="0"/>
                      <a:ext cx="4389120" cy="3176337"/>
                    </a:xfrm>
                    <a:prstGeom prst="rect"/>
                  </pic:spPr>
                </pic:pic>
              </a:graphicData>
            </a:graphic>
          </wp:inline>
        </w:drawing>
      </w:r>
    </w:p>
    <w:p>
      <w:pPr>
        <w:jc w:val="center"/>
      </w:pPr>
      <w:r>
        <w:drawing>
          <wp:inline xmlns:a="http://schemas.openxmlformats.org/drawingml/2006/main" xmlns:pic="http://schemas.openxmlformats.org/drawingml/2006/picture">
            <wp:extent cx="4389120" cy="3037733"/>
            <wp:docPr id="1584521618" name="Picture 1584521618"/>
            <wp:cNvGraphicFramePr>
              <a:graphicFrameLocks noChangeAspect="1"/>
            </wp:cNvGraphicFramePr>
            <a:graphic>
              <a:graphicData uri="http://schemas.openxmlformats.org/drawingml/2006/picture">
                <pic:pic>
                  <pic:nvPicPr>
                    <pic:cNvPr id="0" name="p7_2_2.png"/>
                    <pic:cNvPicPr/>
                  </pic:nvPicPr>
                  <pic:blipFill>
                    <a:blip r:embed="rId25"/>
                    <a:stretch>
                      <a:fillRect/>
                    </a:stretch>
                  </pic:blipFill>
                  <pic:spPr>
                    <a:xfrm>
                      <a:off x="0" y="0"/>
                      <a:ext cx="4389120" cy="3037733"/>
                    </a:xfrm>
                    <a:prstGeom prst="rect"/>
                  </pic:spPr>
                </pic:pic>
              </a:graphicData>
            </a:graphic>
          </wp:inline>
        </w:drawing>
      </w:r>
    </w:p>
    <w:p>
      <w:pPr>
        <w:jc w:val="both"/>
      </w:pPr>
    </w:p>
    <w:p>
      <w:pPr>
        <w:jc w:val="both"/>
      </w:pPr>
      <w:r>
        <w:rPr>
          <w:rFonts w:ascii="Times New Roman" w:hAnsi="Times New Roman" w:eastAsia="Times New Roman"/>
          <w:b/>
          <w:sz w:val="28"/>
        </w:rPr>
        <w:t xml:space="preserve">KEY QUESTIONS: </w:t>
      </w:r>
    </w:p>
    <w:p>
      <w:pPr>
        <w:jc w:val="both"/>
      </w:pPr>
      <w:r>
        <w:rPr>
          <w:rFonts w:ascii="Times New Roman" w:hAnsi="Times New Roman" w:eastAsia="Times New Roman"/>
          <w:b/>
        </w:rPr>
        <w:t>Problem 1: A simple array queue eventually reports being full even when slots have been freed at the front. Explain why this happens structurally — not by tracing an example, but by describing what the front and rear pointers represent and what their movement pattern causes over time.</w:t>
      </w:r>
    </w:p>
    <w:p>
      <w:pPr>
        <w:jc w:val="both"/>
      </w:pPr>
      <w:r>
        <w:rPr>
          <w:rFonts w:ascii="Times New Roman" w:hAnsi="Times New Roman" w:eastAsia="Times New Roman"/>
          <w:b/>
        </w:rPr>
        <w:t>Problem 2: Your linked list queue has no capacity limit. If arrive operations vastly outnumber attend operations over a long period, what real consequence would this have on the system, and where in your code is that consequence invisible?</w:t>
      </w:r>
    </w:p>
    <w:p>
      <w:pPr>
        <w:jc w:val="both"/>
      </w:pPr>
    </w:p>
    <w:p>
      <w:pPr>
        <w:jc w:val="both"/>
      </w:pPr>
      <w:r>
        <w:rPr>
          <w:rFonts w:ascii="Times New Roman" w:hAnsi="Times New Roman" w:eastAsia="Times New Roman"/>
          <w:b/>
          <w:sz w:val="28"/>
        </w:rPr>
        <w:t xml:space="preserve">ANSWERS: </w:t>
      </w:r>
    </w:p>
    <w:p>
      <w:pPr>
        <w:jc w:val="both"/>
      </w:pPr>
      <w:r>
        <w:rPr>
          <w:rFonts w:ascii="Times New Roman" w:hAnsi="Times New Roman" w:eastAsia="Times New Roman"/>
          <w:b/>
        </w:rPr>
        <w:t xml:space="preserve">ANS-1: </w:t>
      </w:r>
      <w:r>
        <w:rPr>
          <w:rFonts w:ascii="Times New Roman" w:hAnsi="Times New Roman" w:eastAsia="Times New Roman"/>
          <w:b w:val="0"/>
        </w:rPr>
        <w:t>In a simple array queue, rear always moves forward when someone joins and front always moves forward when someone is served; neither moves backwards. Slots behind front are free, but rear can only advance, so after enough operations rear reaches the last index of the array. The 'full' test (rear == capacity - 1) then becomes true even though many slots at the beginning are empty.</w:t>
      </w:r>
    </w:p>
    <w:p>
      <w:pPr>
        <w:jc w:val="both"/>
      </w:pPr>
      <w:r>
        <w:rPr>
          <w:rFonts w:ascii="Times New Roman" w:hAnsi="Times New Roman" w:eastAsia="Times New Roman"/>
          <w:b w:val="0"/>
        </w:rPr>
        <w:t>The queue therefore wastes the space already released at the front. Using circular indexing with the modulus operator ((rear + 1) % capacity) lets rear wrap to the freed slots, so the queue is full only when it really holds capacity elements.</w:t>
      </w:r>
    </w:p>
    <w:p>
      <w:pPr>
        <w:jc w:val="both"/>
      </w:pPr>
      <w:r>
        <w:rPr>
          <w:rFonts w:ascii="Times New Roman" w:hAnsi="Times New Roman" w:eastAsia="Times New Roman"/>
          <w:b/>
        </w:rPr>
        <w:t xml:space="preserve">ANS-2: </w:t>
      </w:r>
      <w:r>
        <w:rPr>
          <w:rFonts w:ascii="Times New Roman" w:hAnsi="Times New Roman" w:eastAsia="Times New Roman"/>
          <w:b w:val="0"/>
        </w:rPr>
        <w:t>If arrivals continuously outnumber attendances, the queue grows without bound. In the real system this means patients wait longer and longer (a growing backlog), and the memory used by the nodes keeps increasing until the system runs out of heap memory, at which point new fails and the program crashes or becomes very slow.</w:t>
      </w:r>
    </w:p>
    <w:p>
      <w:pPr>
        <w:jc w:val="both"/>
      </w:pPr>
      <w:r>
        <w:rPr>
          <w:rFonts w:ascii="Times New Roman" w:hAnsi="Times New Roman" w:eastAsia="Times New Roman"/>
          <w:b w:val="0"/>
        </w:rPr>
        <w:t>In the code this consequence is invisible because arrive() just calls new Node(...) and links it at the rear; there is no counter, no limit check, and no handling of an allocation failure, so the growth of the queue is never noticed until the memory is exhausted.</w:t>
      </w:r>
    </w:p>
    <w:sectPr w:rsidR="000543AB" w:rsidRPr="000543AB" w:rsidSect="00ED7DE9">
      <w:headerReference w:type="default" r:id="rId13"/>
      <w:footerReference w:type="default" r:id="rId14"/>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CC2A9" w14:textId="77777777" w:rsidR="00220C73" w:rsidRDefault="00220C73" w:rsidP="00C13BF8">
      <w:pPr>
        <w:spacing w:after="0" w:line="240" w:lineRule="auto"/>
      </w:pPr>
      <w:r>
        <w:separator/>
      </w:r>
    </w:p>
  </w:endnote>
  <w:endnote w:type="continuationSeparator" w:id="0">
    <w:p w14:paraId="6E21F5C1" w14:textId="77777777" w:rsidR="00220C73" w:rsidRDefault="00220C73" w:rsidP="00C13B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805DB" w14:textId="0EF98DD7" w:rsidR="006A1536" w:rsidRDefault="000A05AA" w:rsidP="00ED7DE9">
    <w:pPr>
      <w:pStyle w:val="Footer"/>
      <w:pBdr>
        <w:top w:val="single" w:sz="4" w:space="1" w:color="D9D9D9" w:themeColor="background1" w:themeShade="D9"/>
      </w:pBdr>
    </w:pPr>
    <w:r>
      <w:t>D</w:t>
    </w:r>
    <w:sdt>
      <w:sdtPr>
        <w:id w:val="-1240943964"/>
        <w:docPartObj>
          <w:docPartGallery w:val="Page Numbers (Bottom of Page)"/>
          <w:docPartUnique/>
        </w:docPartObj>
      </w:sdtPr>
      <w:sdtEndPr>
        <w:rPr>
          <w:color w:val="7F7F7F" w:themeColor="background1" w:themeShade="7F"/>
          <w:spacing w:val="60"/>
        </w:rPr>
      </w:sdtEndPr>
      <w:sdtContent>
        <w:r>
          <w:t xml:space="preserve">EPSTAR                                                                                                                                                </w:t>
        </w:r>
        <w:r w:rsidR="006A1536">
          <w:fldChar w:fldCharType="begin"/>
        </w:r>
        <w:r w:rsidR="006A1536">
          <w:instrText xml:space="preserve"> PAGE   \* MERGEFORMAT </w:instrText>
        </w:r>
        <w:r w:rsidR="006A1536">
          <w:fldChar w:fldCharType="separate"/>
        </w:r>
        <w:r w:rsidR="006A1536">
          <w:rPr>
            <w:noProof/>
          </w:rPr>
          <w:t>2</w:t>
        </w:r>
        <w:r w:rsidR="006A1536">
          <w:rPr>
            <w:noProof/>
          </w:rPr>
          <w:fldChar w:fldCharType="end"/>
        </w:r>
        <w:r w:rsidR="006A1536">
          <w:t xml:space="preserve"> </w:t>
        </w:r>
      </w:sdtContent>
    </w:sdt>
    <w:r w:rsidR="00ED7DE9">
      <w:rPr>
        <w:color w:val="7F7F7F" w:themeColor="background1" w:themeShade="7F"/>
        <w:spacing w:val="60"/>
      </w:rPr>
      <w:tab/>
    </w:r>
  </w:p>
  <w:p w14:paraId="49A94D6B" w14:textId="64576B30" w:rsidR="00C13BF8" w:rsidRDefault="00C13B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3DCF6" w14:textId="77777777" w:rsidR="00220C73" w:rsidRDefault="00220C73" w:rsidP="00C13BF8">
      <w:pPr>
        <w:spacing w:after="0" w:line="240" w:lineRule="auto"/>
      </w:pPr>
      <w:r>
        <w:separator/>
      </w:r>
    </w:p>
  </w:footnote>
  <w:footnote w:type="continuationSeparator" w:id="0">
    <w:p w14:paraId="5E69C623" w14:textId="77777777" w:rsidR="00220C73" w:rsidRDefault="00220C73" w:rsidP="00C13B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7872D" w14:textId="4A85ED29" w:rsidR="000A05AA" w:rsidRPr="0061622E" w:rsidRDefault="00D8310A" w:rsidP="006E04BB">
    <w:pPr>
      <w:pStyle w:val="Header"/>
      <w:rPr>
        <w:rFonts w:asciiTheme="majorHAnsi" w:hAnsiTheme="majorHAnsi"/>
        <w:b/>
        <w:bCs/>
      </w:rPr>
    </w:pPr>
    <w:r w:rsidRPr="00D8310A">
      <w:rPr>
        <w:rFonts w:asciiTheme="majorHAnsi" w:hAnsiTheme="majorHAnsi"/>
        <w:b/>
        <w:bCs/>
        <w:sz w:val="22"/>
        <w:szCs w:val="22"/>
      </w:rPr>
      <w:t>CSUC201</w:t>
    </w:r>
    <w:r>
      <w:rPr>
        <w:rFonts w:asciiTheme="majorHAnsi" w:hAnsiTheme="majorHAnsi"/>
        <w:b/>
        <w:bCs/>
        <w:sz w:val="22"/>
        <w:szCs w:val="22"/>
      </w:rPr>
      <w:t xml:space="preserve"> </w:t>
    </w:r>
    <w:r w:rsidRPr="00D8310A">
      <w:rPr>
        <w:rFonts w:asciiTheme="majorHAnsi" w:hAnsiTheme="majorHAnsi"/>
        <w:b/>
        <w:bCs/>
        <w:sz w:val="22"/>
        <w:szCs w:val="22"/>
      </w:rPr>
      <w:t>Fundamentals of Data Structures and Algorithms</w:t>
    </w:r>
    <w:r>
      <w:rPr>
        <w:rFonts w:asciiTheme="majorHAnsi" w:hAnsiTheme="majorHAnsi"/>
        <w:b/>
        <w:bCs/>
        <w:sz w:val="22"/>
        <w:szCs w:val="22"/>
      </w:rPr>
      <w:tab/>
    </w:r>
    <w:r w:rsidR="00DE343A">
      <w:rPr>
        <w:rFonts w:asciiTheme="majorHAnsi" w:hAnsiTheme="majorHAnsi"/>
        <w:b/>
        <w:bCs/>
        <w:sz w:val="22"/>
        <w:szCs w:val="22"/>
      </w:rPr>
      <w:t>25DCE072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F52B6"/>
    <w:multiLevelType w:val="hybridMultilevel"/>
    <w:tmpl w:val="489053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1708B9"/>
    <w:multiLevelType w:val="hybridMultilevel"/>
    <w:tmpl w:val="8D8CB6D8"/>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 w15:restartNumberingAfterBreak="0">
    <w:nsid w:val="04542CF6"/>
    <w:multiLevelType w:val="multilevel"/>
    <w:tmpl w:val="40BCBB6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05F77FAD"/>
    <w:multiLevelType w:val="multilevel"/>
    <w:tmpl w:val="C2A830A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 w15:restartNumberingAfterBreak="0">
    <w:nsid w:val="06842787"/>
    <w:multiLevelType w:val="hybridMultilevel"/>
    <w:tmpl w:val="2BB4221A"/>
    <w:lvl w:ilvl="0" w:tplc="40090001">
      <w:start w:val="1"/>
      <w:numFmt w:val="bullet"/>
      <w:lvlText w:val=""/>
      <w:lvlJc w:val="left"/>
      <w:pPr>
        <w:ind w:left="1310" w:hanging="360"/>
      </w:pPr>
      <w:rPr>
        <w:rFonts w:ascii="Symbol" w:hAnsi="Symbol" w:hint="default"/>
      </w:rPr>
    </w:lvl>
    <w:lvl w:ilvl="1" w:tplc="40090003" w:tentative="1">
      <w:start w:val="1"/>
      <w:numFmt w:val="bullet"/>
      <w:lvlText w:val="o"/>
      <w:lvlJc w:val="left"/>
      <w:pPr>
        <w:ind w:left="2030" w:hanging="360"/>
      </w:pPr>
      <w:rPr>
        <w:rFonts w:ascii="Courier New" w:hAnsi="Courier New" w:cs="Courier New" w:hint="default"/>
      </w:rPr>
    </w:lvl>
    <w:lvl w:ilvl="2" w:tplc="40090005" w:tentative="1">
      <w:start w:val="1"/>
      <w:numFmt w:val="bullet"/>
      <w:lvlText w:val=""/>
      <w:lvlJc w:val="left"/>
      <w:pPr>
        <w:ind w:left="2750" w:hanging="360"/>
      </w:pPr>
      <w:rPr>
        <w:rFonts w:ascii="Wingdings" w:hAnsi="Wingdings" w:hint="default"/>
      </w:rPr>
    </w:lvl>
    <w:lvl w:ilvl="3" w:tplc="40090001" w:tentative="1">
      <w:start w:val="1"/>
      <w:numFmt w:val="bullet"/>
      <w:lvlText w:val=""/>
      <w:lvlJc w:val="left"/>
      <w:pPr>
        <w:ind w:left="3470" w:hanging="360"/>
      </w:pPr>
      <w:rPr>
        <w:rFonts w:ascii="Symbol" w:hAnsi="Symbol" w:hint="default"/>
      </w:rPr>
    </w:lvl>
    <w:lvl w:ilvl="4" w:tplc="40090003" w:tentative="1">
      <w:start w:val="1"/>
      <w:numFmt w:val="bullet"/>
      <w:lvlText w:val="o"/>
      <w:lvlJc w:val="left"/>
      <w:pPr>
        <w:ind w:left="4190" w:hanging="360"/>
      </w:pPr>
      <w:rPr>
        <w:rFonts w:ascii="Courier New" w:hAnsi="Courier New" w:cs="Courier New" w:hint="default"/>
      </w:rPr>
    </w:lvl>
    <w:lvl w:ilvl="5" w:tplc="40090005" w:tentative="1">
      <w:start w:val="1"/>
      <w:numFmt w:val="bullet"/>
      <w:lvlText w:val=""/>
      <w:lvlJc w:val="left"/>
      <w:pPr>
        <w:ind w:left="4910" w:hanging="360"/>
      </w:pPr>
      <w:rPr>
        <w:rFonts w:ascii="Wingdings" w:hAnsi="Wingdings" w:hint="default"/>
      </w:rPr>
    </w:lvl>
    <w:lvl w:ilvl="6" w:tplc="40090001" w:tentative="1">
      <w:start w:val="1"/>
      <w:numFmt w:val="bullet"/>
      <w:lvlText w:val=""/>
      <w:lvlJc w:val="left"/>
      <w:pPr>
        <w:ind w:left="5630" w:hanging="360"/>
      </w:pPr>
      <w:rPr>
        <w:rFonts w:ascii="Symbol" w:hAnsi="Symbol" w:hint="default"/>
      </w:rPr>
    </w:lvl>
    <w:lvl w:ilvl="7" w:tplc="40090003" w:tentative="1">
      <w:start w:val="1"/>
      <w:numFmt w:val="bullet"/>
      <w:lvlText w:val="o"/>
      <w:lvlJc w:val="left"/>
      <w:pPr>
        <w:ind w:left="6350" w:hanging="360"/>
      </w:pPr>
      <w:rPr>
        <w:rFonts w:ascii="Courier New" w:hAnsi="Courier New" w:cs="Courier New" w:hint="default"/>
      </w:rPr>
    </w:lvl>
    <w:lvl w:ilvl="8" w:tplc="40090005" w:tentative="1">
      <w:start w:val="1"/>
      <w:numFmt w:val="bullet"/>
      <w:lvlText w:val=""/>
      <w:lvlJc w:val="left"/>
      <w:pPr>
        <w:ind w:left="7070" w:hanging="360"/>
      </w:pPr>
      <w:rPr>
        <w:rFonts w:ascii="Wingdings" w:hAnsi="Wingdings" w:hint="default"/>
      </w:rPr>
    </w:lvl>
  </w:abstractNum>
  <w:abstractNum w:abstractNumId="5" w15:restartNumberingAfterBreak="0">
    <w:nsid w:val="085D1544"/>
    <w:multiLevelType w:val="hybridMultilevel"/>
    <w:tmpl w:val="A60818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8EA3A89"/>
    <w:multiLevelType w:val="multilevel"/>
    <w:tmpl w:val="AC50006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 w15:restartNumberingAfterBreak="0">
    <w:nsid w:val="0A0804AA"/>
    <w:multiLevelType w:val="multilevel"/>
    <w:tmpl w:val="662A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6B2679"/>
    <w:multiLevelType w:val="hybridMultilevel"/>
    <w:tmpl w:val="F8A20B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0913CE2"/>
    <w:multiLevelType w:val="multilevel"/>
    <w:tmpl w:val="FB685A4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 w15:restartNumberingAfterBreak="0">
    <w:nsid w:val="136C5CEB"/>
    <w:multiLevelType w:val="multilevel"/>
    <w:tmpl w:val="E36AE12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1" w15:restartNumberingAfterBreak="0">
    <w:nsid w:val="181A5E6C"/>
    <w:multiLevelType w:val="hybridMultilevel"/>
    <w:tmpl w:val="302C7B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0F50A1B"/>
    <w:multiLevelType w:val="hybridMultilevel"/>
    <w:tmpl w:val="7896AA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1852A96"/>
    <w:multiLevelType w:val="multilevel"/>
    <w:tmpl w:val="662A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E03607"/>
    <w:multiLevelType w:val="hybridMultilevel"/>
    <w:tmpl w:val="ED8CD7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3AC44C7"/>
    <w:multiLevelType w:val="multilevel"/>
    <w:tmpl w:val="7EE46AD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6" w15:restartNumberingAfterBreak="0">
    <w:nsid w:val="23D439A3"/>
    <w:multiLevelType w:val="multilevel"/>
    <w:tmpl w:val="9FDC449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7" w15:restartNumberingAfterBreak="0">
    <w:nsid w:val="2ABB13D8"/>
    <w:multiLevelType w:val="hybridMultilevel"/>
    <w:tmpl w:val="0E0E6F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B7A1044"/>
    <w:multiLevelType w:val="hybridMultilevel"/>
    <w:tmpl w:val="59081D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DA142D3"/>
    <w:multiLevelType w:val="multilevel"/>
    <w:tmpl w:val="93B62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C6479F"/>
    <w:multiLevelType w:val="multilevel"/>
    <w:tmpl w:val="D098F67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1" w15:restartNumberingAfterBreak="0">
    <w:nsid w:val="2E6C28CA"/>
    <w:multiLevelType w:val="hybridMultilevel"/>
    <w:tmpl w:val="4DC25CD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1AA1329"/>
    <w:multiLevelType w:val="multilevel"/>
    <w:tmpl w:val="662A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610E13"/>
    <w:multiLevelType w:val="hybridMultilevel"/>
    <w:tmpl w:val="ED8CD7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8560AC6"/>
    <w:multiLevelType w:val="multilevel"/>
    <w:tmpl w:val="662A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781C7C"/>
    <w:multiLevelType w:val="hybridMultilevel"/>
    <w:tmpl w:val="AFC0EF06"/>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6" w15:restartNumberingAfterBreak="0">
    <w:nsid w:val="3C315133"/>
    <w:multiLevelType w:val="multilevel"/>
    <w:tmpl w:val="92B4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AA5823"/>
    <w:multiLevelType w:val="hybridMultilevel"/>
    <w:tmpl w:val="3D88E8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3EB84B39"/>
    <w:multiLevelType w:val="hybridMultilevel"/>
    <w:tmpl w:val="744ADA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3822692"/>
    <w:multiLevelType w:val="hybridMultilevel"/>
    <w:tmpl w:val="B434BC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6FE0C60"/>
    <w:multiLevelType w:val="hybridMultilevel"/>
    <w:tmpl w:val="7F8A7232"/>
    <w:lvl w:ilvl="0" w:tplc="95DA335A">
      <w:start w:val="1"/>
      <w:numFmt w:val="decimal"/>
      <w:lvlText w:val="%1."/>
      <w:lvlJc w:val="left"/>
      <w:pPr>
        <w:ind w:left="750" w:hanging="39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8881A75"/>
    <w:multiLevelType w:val="multilevel"/>
    <w:tmpl w:val="63EE18F0"/>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2" w15:restartNumberingAfterBreak="0">
    <w:nsid w:val="5AC8760B"/>
    <w:multiLevelType w:val="hybridMultilevel"/>
    <w:tmpl w:val="ED8CD7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3421992"/>
    <w:multiLevelType w:val="hybridMultilevel"/>
    <w:tmpl w:val="38687302"/>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34" w15:restartNumberingAfterBreak="0">
    <w:nsid w:val="642F3A42"/>
    <w:multiLevelType w:val="hybridMultilevel"/>
    <w:tmpl w:val="ED8CD7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44B6AFD"/>
    <w:multiLevelType w:val="hybridMultilevel"/>
    <w:tmpl w:val="1EF29364"/>
    <w:lvl w:ilvl="0" w:tplc="D1BCC84C">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44B6B68"/>
    <w:multiLevelType w:val="multilevel"/>
    <w:tmpl w:val="7D3872E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7" w15:restartNumberingAfterBreak="0">
    <w:nsid w:val="66AC2ED9"/>
    <w:multiLevelType w:val="multilevel"/>
    <w:tmpl w:val="0EA63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E93CE4"/>
    <w:multiLevelType w:val="multilevel"/>
    <w:tmpl w:val="662A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86310E"/>
    <w:multiLevelType w:val="multilevel"/>
    <w:tmpl w:val="65F0FE5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0" w15:restartNumberingAfterBreak="0">
    <w:nsid w:val="752B4D59"/>
    <w:multiLevelType w:val="multilevel"/>
    <w:tmpl w:val="29BA1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EF1834"/>
    <w:multiLevelType w:val="multilevel"/>
    <w:tmpl w:val="687E0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65206F"/>
    <w:multiLevelType w:val="multilevel"/>
    <w:tmpl w:val="63EE18F0"/>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3" w15:restartNumberingAfterBreak="0">
    <w:nsid w:val="7BDD101A"/>
    <w:multiLevelType w:val="multilevel"/>
    <w:tmpl w:val="F4F4BE8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4" w15:restartNumberingAfterBreak="0">
    <w:nsid w:val="7EFA7F9E"/>
    <w:multiLevelType w:val="multilevel"/>
    <w:tmpl w:val="6420ADD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1704138137">
    <w:abstractNumId w:val="19"/>
  </w:num>
  <w:num w:numId="2" w16cid:durableId="2139444178">
    <w:abstractNumId w:val="38"/>
  </w:num>
  <w:num w:numId="3" w16cid:durableId="186720366">
    <w:abstractNumId w:val="33"/>
  </w:num>
  <w:num w:numId="4" w16cid:durableId="23680613">
    <w:abstractNumId w:val="24"/>
  </w:num>
  <w:num w:numId="5" w16cid:durableId="1264611744">
    <w:abstractNumId w:val="22"/>
  </w:num>
  <w:num w:numId="6" w16cid:durableId="1983188471">
    <w:abstractNumId w:val="13"/>
  </w:num>
  <w:num w:numId="7" w16cid:durableId="343551870">
    <w:abstractNumId w:val="7"/>
  </w:num>
  <w:num w:numId="8" w16cid:durableId="849952918">
    <w:abstractNumId w:val="1"/>
  </w:num>
  <w:num w:numId="9" w16cid:durableId="652878557">
    <w:abstractNumId w:val="25"/>
  </w:num>
  <w:num w:numId="10" w16cid:durableId="1790709110">
    <w:abstractNumId w:val="8"/>
  </w:num>
  <w:num w:numId="11" w16cid:durableId="1609656067">
    <w:abstractNumId w:val="18"/>
  </w:num>
  <w:num w:numId="12" w16cid:durableId="1559167260">
    <w:abstractNumId w:val="29"/>
  </w:num>
  <w:num w:numId="13" w16cid:durableId="2109538440">
    <w:abstractNumId w:val="11"/>
  </w:num>
  <w:num w:numId="14" w16cid:durableId="1661762846">
    <w:abstractNumId w:val="17"/>
  </w:num>
  <w:num w:numId="15" w16cid:durableId="1274899149">
    <w:abstractNumId w:val="4"/>
  </w:num>
  <w:num w:numId="16" w16cid:durableId="154613570">
    <w:abstractNumId w:val="40"/>
  </w:num>
  <w:num w:numId="17" w16cid:durableId="733158511">
    <w:abstractNumId w:val="37"/>
  </w:num>
  <w:num w:numId="18" w16cid:durableId="739714131">
    <w:abstractNumId w:val="41"/>
  </w:num>
  <w:num w:numId="19" w16cid:durableId="289940685">
    <w:abstractNumId w:val="5"/>
  </w:num>
  <w:num w:numId="20" w16cid:durableId="164396621">
    <w:abstractNumId w:val="0"/>
  </w:num>
  <w:num w:numId="21" w16cid:durableId="2043086915">
    <w:abstractNumId w:val="21"/>
  </w:num>
  <w:num w:numId="22" w16cid:durableId="229577778">
    <w:abstractNumId w:val="14"/>
  </w:num>
  <w:num w:numId="23" w16cid:durableId="712772430">
    <w:abstractNumId w:val="23"/>
  </w:num>
  <w:num w:numId="24" w16cid:durableId="1737584900">
    <w:abstractNumId w:val="32"/>
  </w:num>
  <w:num w:numId="25" w16cid:durableId="755129374">
    <w:abstractNumId w:val="34"/>
  </w:num>
  <w:num w:numId="26" w16cid:durableId="801187973">
    <w:abstractNumId w:val="12"/>
  </w:num>
  <w:num w:numId="27" w16cid:durableId="217280116">
    <w:abstractNumId w:val="28"/>
  </w:num>
  <w:num w:numId="28" w16cid:durableId="1280382255">
    <w:abstractNumId w:val="2"/>
  </w:num>
  <w:num w:numId="29" w16cid:durableId="1707489613">
    <w:abstractNumId w:val="20"/>
  </w:num>
  <w:num w:numId="30" w16cid:durableId="1683242415">
    <w:abstractNumId w:val="44"/>
  </w:num>
  <w:num w:numId="31" w16cid:durableId="242570877">
    <w:abstractNumId w:val="16"/>
  </w:num>
  <w:num w:numId="32" w16cid:durableId="1169055048">
    <w:abstractNumId w:val="9"/>
  </w:num>
  <w:num w:numId="33" w16cid:durableId="1050038513">
    <w:abstractNumId w:val="36"/>
  </w:num>
  <w:num w:numId="34" w16cid:durableId="1399327781">
    <w:abstractNumId w:val="43"/>
  </w:num>
  <w:num w:numId="35" w16cid:durableId="165630799">
    <w:abstractNumId w:val="3"/>
  </w:num>
  <w:num w:numId="36" w16cid:durableId="1312558277">
    <w:abstractNumId w:val="15"/>
  </w:num>
  <w:num w:numId="37" w16cid:durableId="321354435">
    <w:abstractNumId w:val="6"/>
  </w:num>
  <w:num w:numId="38" w16cid:durableId="728923805">
    <w:abstractNumId w:val="31"/>
    <w:lvlOverride w:ilvl="0">
      <w:startOverride w:val="1"/>
    </w:lvlOverride>
    <w:lvlOverride w:ilvl="1"/>
    <w:lvlOverride w:ilvl="2"/>
    <w:lvlOverride w:ilvl="3"/>
    <w:lvlOverride w:ilvl="4"/>
    <w:lvlOverride w:ilvl="5"/>
    <w:lvlOverride w:ilvl="6"/>
    <w:lvlOverride w:ilvl="7"/>
    <w:lvlOverride w:ilvl="8"/>
  </w:num>
  <w:num w:numId="39" w16cid:durableId="1832598984">
    <w:abstractNumId w:val="42"/>
  </w:num>
  <w:num w:numId="40" w16cid:durableId="200871167">
    <w:abstractNumId w:val="39"/>
  </w:num>
  <w:num w:numId="41" w16cid:durableId="1389570283">
    <w:abstractNumId w:val="10"/>
  </w:num>
  <w:num w:numId="42" w16cid:durableId="1172374849">
    <w:abstractNumId w:val="30"/>
  </w:num>
  <w:num w:numId="43" w16cid:durableId="1627194744">
    <w:abstractNumId w:val="35"/>
  </w:num>
  <w:num w:numId="44" w16cid:durableId="1788309141">
    <w:abstractNumId w:val="27"/>
  </w:num>
  <w:num w:numId="45" w16cid:durableId="40456860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F1A"/>
    <w:rsid w:val="00005445"/>
    <w:rsid w:val="00005C5A"/>
    <w:rsid w:val="00006490"/>
    <w:rsid w:val="00006E9E"/>
    <w:rsid w:val="00007EDD"/>
    <w:rsid w:val="00010696"/>
    <w:rsid w:val="00015299"/>
    <w:rsid w:val="00015A4A"/>
    <w:rsid w:val="000226F5"/>
    <w:rsid w:val="00023BCC"/>
    <w:rsid w:val="00024745"/>
    <w:rsid w:val="0004155B"/>
    <w:rsid w:val="00042C20"/>
    <w:rsid w:val="000460C3"/>
    <w:rsid w:val="000479EE"/>
    <w:rsid w:val="000543AB"/>
    <w:rsid w:val="00056942"/>
    <w:rsid w:val="00064677"/>
    <w:rsid w:val="0007108B"/>
    <w:rsid w:val="00071C13"/>
    <w:rsid w:val="000745A7"/>
    <w:rsid w:val="000748B5"/>
    <w:rsid w:val="000842B6"/>
    <w:rsid w:val="000861EC"/>
    <w:rsid w:val="00093FCC"/>
    <w:rsid w:val="0009501D"/>
    <w:rsid w:val="0009755B"/>
    <w:rsid w:val="0009774B"/>
    <w:rsid w:val="000A05AA"/>
    <w:rsid w:val="000B13DE"/>
    <w:rsid w:val="000B3B96"/>
    <w:rsid w:val="000C0BFC"/>
    <w:rsid w:val="000C3763"/>
    <w:rsid w:val="000C61C9"/>
    <w:rsid w:val="000C76EB"/>
    <w:rsid w:val="000F1252"/>
    <w:rsid w:val="000F2B33"/>
    <w:rsid w:val="000F50B3"/>
    <w:rsid w:val="000F5C86"/>
    <w:rsid w:val="00102558"/>
    <w:rsid w:val="00102B5A"/>
    <w:rsid w:val="00102D8F"/>
    <w:rsid w:val="00104077"/>
    <w:rsid w:val="0010648D"/>
    <w:rsid w:val="0011189F"/>
    <w:rsid w:val="00115087"/>
    <w:rsid w:val="00121584"/>
    <w:rsid w:val="00122CB4"/>
    <w:rsid w:val="001268F7"/>
    <w:rsid w:val="00127F00"/>
    <w:rsid w:val="0013097E"/>
    <w:rsid w:val="00133279"/>
    <w:rsid w:val="001349F9"/>
    <w:rsid w:val="00136944"/>
    <w:rsid w:val="00136C38"/>
    <w:rsid w:val="001428D8"/>
    <w:rsid w:val="0014380C"/>
    <w:rsid w:val="00145AA1"/>
    <w:rsid w:val="00145CA6"/>
    <w:rsid w:val="00145D7B"/>
    <w:rsid w:val="001464BF"/>
    <w:rsid w:val="00147C9B"/>
    <w:rsid w:val="001533AC"/>
    <w:rsid w:val="00161619"/>
    <w:rsid w:val="001704FF"/>
    <w:rsid w:val="0017404C"/>
    <w:rsid w:val="00177326"/>
    <w:rsid w:val="001878D0"/>
    <w:rsid w:val="001A1390"/>
    <w:rsid w:val="001A5CB8"/>
    <w:rsid w:val="001B3E5D"/>
    <w:rsid w:val="001C2FEA"/>
    <w:rsid w:val="001C4894"/>
    <w:rsid w:val="001C559B"/>
    <w:rsid w:val="001C6D3F"/>
    <w:rsid w:val="001D041C"/>
    <w:rsid w:val="001D1086"/>
    <w:rsid w:val="001D116F"/>
    <w:rsid w:val="001D7D93"/>
    <w:rsid w:val="001E182D"/>
    <w:rsid w:val="001F5ACE"/>
    <w:rsid w:val="002029E3"/>
    <w:rsid w:val="00205D44"/>
    <w:rsid w:val="0021268E"/>
    <w:rsid w:val="0021495A"/>
    <w:rsid w:val="00220C73"/>
    <w:rsid w:val="00227EC7"/>
    <w:rsid w:val="00231476"/>
    <w:rsid w:val="00233BF7"/>
    <w:rsid w:val="002359F2"/>
    <w:rsid w:val="00236394"/>
    <w:rsid w:val="00240F23"/>
    <w:rsid w:val="0024371B"/>
    <w:rsid w:val="00247E0B"/>
    <w:rsid w:val="00250BF0"/>
    <w:rsid w:val="00251B7B"/>
    <w:rsid w:val="00253C3A"/>
    <w:rsid w:val="00263A81"/>
    <w:rsid w:val="002702A8"/>
    <w:rsid w:val="00273D5E"/>
    <w:rsid w:val="00275B3D"/>
    <w:rsid w:val="0027654C"/>
    <w:rsid w:val="002810B7"/>
    <w:rsid w:val="002866AF"/>
    <w:rsid w:val="00292704"/>
    <w:rsid w:val="00295EBF"/>
    <w:rsid w:val="002B5578"/>
    <w:rsid w:val="002C1253"/>
    <w:rsid w:val="002C3A50"/>
    <w:rsid w:val="002C7AF3"/>
    <w:rsid w:val="002D046A"/>
    <w:rsid w:val="002D062C"/>
    <w:rsid w:val="002D6A48"/>
    <w:rsid w:val="002D7C47"/>
    <w:rsid w:val="002E3858"/>
    <w:rsid w:val="002E5663"/>
    <w:rsid w:val="002E6F1A"/>
    <w:rsid w:val="002F3E43"/>
    <w:rsid w:val="002F4B53"/>
    <w:rsid w:val="002F513F"/>
    <w:rsid w:val="002F71F0"/>
    <w:rsid w:val="00302000"/>
    <w:rsid w:val="00302B45"/>
    <w:rsid w:val="00302B52"/>
    <w:rsid w:val="00303F5B"/>
    <w:rsid w:val="003100B6"/>
    <w:rsid w:val="0031556A"/>
    <w:rsid w:val="0032478F"/>
    <w:rsid w:val="0033049E"/>
    <w:rsid w:val="003414CD"/>
    <w:rsid w:val="003416A3"/>
    <w:rsid w:val="0034320B"/>
    <w:rsid w:val="0034545F"/>
    <w:rsid w:val="0034779E"/>
    <w:rsid w:val="003555D3"/>
    <w:rsid w:val="0035669B"/>
    <w:rsid w:val="0035752D"/>
    <w:rsid w:val="003609A6"/>
    <w:rsid w:val="003645AB"/>
    <w:rsid w:val="00367AA9"/>
    <w:rsid w:val="003729E9"/>
    <w:rsid w:val="00372D15"/>
    <w:rsid w:val="00374838"/>
    <w:rsid w:val="003748CE"/>
    <w:rsid w:val="0038067A"/>
    <w:rsid w:val="00383D7C"/>
    <w:rsid w:val="003844BF"/>
    <w:rsid w:val="00385979"/>
    <w:rsid w:val="00391F94"/>
    <w:rsid w:val="00394D9B"/>
    <w:rsid w:val="00397494"/>
    <w:rsid w:val="003A03FF"/>
    <w:rsid w:val="003A09CF"/>
    <w:rsid w:val="003A2153"/>
    <w:rsid w:val="003A483C"/>
    <w:rsid w:val="003C0263"/>
    <w:rsid w:val="003C0548"/>
    <w:rsid w:val="003C10A2"/>
    <w:rsid w:val="003C16CA"/>
    <w:rsid w:val="003D7AE5"/>
    <w:rsid w:val="003E1237"/>
    <w:rsid w:val="003E2833"/>
    <w:rsid w:val="003E67CC"/>
    <w:rsid w:val="003E67D4"/>
    <w:rsid w:val="003E7E81"/>
    <w:rsid w:val="004031BE"/>
    <w:rsid w:val="00403886"/>
    <w:rsid w:val="004054ED"/>
    <w:rsid w:val="00407C36"/>
    <w:rsid w:val="00416003"/>
    <w:rsid w:val="0043050D"/>
    <w:rsid w:val="004320E5"/>
    <w:rsid w:val="0044542C"/>
    <w:rsid w:val="004474EB"/>
    <w:rsid w:val="00452881"/>
    <w:rsid w:val="004531D1"/>
    <w:rsid w:val="00454598"/>
    <w:rsid w:val="004649EA"/>
    <w:rsid w:val="004656CA"/>
    <w:rsid w:val="00466F09"/>
    <w:rsid w:val="00467233"/>
    <w:rsid w:val="00470103"/>
    <w:rsid w:val="00481A2C"/>
    <w:rsid w:val="004859FF"/>
    <w:rsid w:val="00485BF4"/>
    <w:rsid w:val="00486433"/>
    <w:rsid w:val="00487FF1"/>
    <w:rsid w:val="004908C9"/>
    <w:rsid w:val="004967B5"/>
    <w:rsid w:val="004B103F"/>
    <w:rsid w:val="004C1C2B"/>
    <w:rsid w:val="004D0935"/>
    <w:rsid w:val="004D2965"/>
    <w:rsid w:val="004D3978"/>
    <w:rsid w:val="004E0770"/>
    <w:rsid w:val="004F02A2"/>
    <w:rsid w:val="00502479"/>
    <w:rsid w:val="00503FFA"/>
    <w:rsid w:val="00504C2C"/>
    <w:rsid w:val="00505EBF"/>
    <w:rsid w:val="00513730"/>
    <w:rsid w:val="00513B12"/>
    <w:rsid w:val="0051459C"/>
    <w:rsid w:val="005225B9"/>
    <w:rsid w:val="0053225C"/>
    <w:rsid w:val="005330CC"/>
    <w:rsid w:val="005336CA"/>
    <w:rsid w:val="00540A7E"/>
    <w:rsid w:val="00540C1F"/>
    <w:rsid w:val="0055600F"/>
    <w:rsid w:val="0056018C"/>
    <w:rsid w:val="00561891"/>
    <w:rsid w:val="00564139"/>
    <w:rsid w:val="00574DE8"/>
    <w:rsid w:val="0058688B"/>
    <w:rsid w:val="00586DAC"/>
    <w:rsid w:val="005908FB"/>
    <w:rsid w:val="00590FC2"/>
    <w:rsid w:val="005919EC"/>
    <w:rsid w:val="00593D0A"/>
    <w:rsid w:val="005A0315"/>
    <w:rsid w:val="005A10C0"/>
    <w:rsid w:val="005A7A99"/>
    <w:rsid w:val="005B02E1"/>
    <w:rsid w:val="005B2BA4"/>
    <w:rsid w:val="005B4EC2"/>
    <w:rsid w:val="005C31E6"/>
    <w:rsid w:val="005C7DEB"/>
    <w:rsid w:val="005D03EB"/>
    <w:rsid w:val="005D19BB"/>
    <w:rsid w:val="005D5D0A"/>
    <w:rsid w:val="005D6AF9"/>
    <w:rsid w:val="005E7C6B"/>
    <w:rsid w:val="005F5DC2"/>
    <w:rsid w:val="006019DF"/>
    <w:rsid w:val="00602613"/>
    <w:rsid w:val="00603481"/>
    <w:rsid w:val="00606304"/>
    <w:rsid w:val="0060761A"/>
    <w:rsid w:val="00610BED"/>
    <w:rsid w:val="00612355"/>
    <w:rsid w:val="0061622E"/>
    <w:rsid w:val="006170FB"/>
    <w:rsid w:val="006206FE"/>
    <w:rsid w:val="00626CB7"/>
    <w:rsid w:val="0062769C"/>
    <w:rsid w:val="00627A35"/>
    <w:rsid w:val="00636748"/>
    <w:rsid w:val="0065126B"/>
    <w:rsid w:val="0065129D"/>
    <w:rsid w:val="00656572"/>
    <w:rsid w:val="00656595"/>
    <w:rsid w:val="00663F3F"/>
    <w:rsid w:val="0066618C"/>
    <w:rsid w:val="00677407"/>
    <w:rsid w:val="0068352E"/>
    <w:rsid w:val="00684784"/>
    <w:rsid w:val="00690255"/>
    <w:rsid w:val="00692FE5"/>
    <w:rsid w:val="00696D59"/>
    <w:rsid w:val="006A1536"/>
    <w:rsid w:val="006B4C5B"/>
    <w:rsid w:val="006B6C7B"/>
    <w:rsid w:val="006C50A3"/>
    <w:rsid w:val="006D0C89"/>
    <w:rsid w:val="006D45F8"/>
    <w:rsid w:val="006D546A"/>
    <w:rsid w:val="006E04BB"/>
    <w:rsid w:val="006E0D84"/>
    <w:rsid w:val="006F5055"/>
    <w:rsid w:val="00702EB3"/>
    <w:rsid w:val="00703297"/>
    <w:rsid w:val="007039CB"/>
    <w:rsid w:val="00706FE5"/>
    <w:rsid w:val="0071441F"/>
    <w:rsid w:val="0071705F"/>
    <w:rsid w:val="00720148"/>
    <w:rsid w:val="0072251E"/>
    <w:rsid w:val="00727A50"/>
    <w:rsid w:val="007309DF"/>
    <w:rsid w:val="0073198E"/>
    <w:rsid w:val="00732DAB"/>
    <w:rsid w:val="00737364"/>
    <w:rsid w:val="0073737A"/>
    <w:rsid w:val="00737529"/>
    <w:rsid w:val="00742FD7"/>
    <w:rsid w:val="00747317"/>
    <w:rsid w:val="00750973"/>
    <w:rsid w:val="00753DBA"/>
    <w:rsid w:val="00754FE2"/>
    <w:rsid w:val="00757962"/>
    <w:rsid w:val="007607F6"/>
    <w:rsid w:val="007649CF"/>
    <w:rsid w:val="007716D2"/>
    <w:rsid w:val="00772A68"/>
    <w:rsid w:val="00773125"/>
    <w:rsid w:val="0077457F"/>
    <w:rsid w:val="0079753F"/>
    <w:rsid w:val="007A62FD"/>
    <w:rsid w:val="007A7E98"/>
    <w:rsid w:val="007B2BBA"/>
    <w:rsid w:val="007B5083"/>
    <w:rsid w:val="007B7F51"/>
    <w:rsid w:val="007C58CF"/>
    <w:rsid w:val="007C5A71"/>
    <w:rsid w:val="007C796B"/>
    <w:rsid w:val="007D2E82"/>
    <w:rsid w:val="007F0F9C"/>
    <w:rsid w:val="007F1284"/>
    <w:rsid w:val="007F313D"/>
    <w:rsid w:val="00804D15"/>
    <w:rsid w:val="0080737A"/>
    <w:rsid w:val="008260C2"/>
    <w:rsid w:val="00830C97"/>
    <w:rsid w:val="00831C21"/>
    <w:rsid w:val="00840CF7"/>
    <w:rsid w:val="00845F54"/>
    <w:rsid w:val="00846330"/>
    <w:rsid w:val="00851369"/>
    <w:rsid w:val="00851D39"/>
    <w:rsid w:val="0085354D"/>
    <w:rsid w:val="00861FA8"/>
    <w:rsid w:val="00862F4F"/>
    <w:rsid w:val="008661F9"/>
    <w:rsid w:val="008702EA"/>
    <w:rsid w:val="00870AA4"/>
    <w:rsid w:val="00870B92"/>
    <w:rsid w:val="00870BE7"/>
    <w:rsid w:val="008865DB"/>
    <w:rsid w:val="00892845"/>
    <w:rsid w:val="00896AE1"/>
    <w:rsid w:val="008A18D9"/>
    <w:rsid w:val="008A569C"/>
    <w:rsid w:val="008B2597"/>
    <w:rsid w:val="008B2DD0"/>
    <w:rsid w:val="008C109B"/>
    <w:rsid w:val="008C5ABB"/>
    <w:rsid w:val="008D55EA"/>
    <w:rsid w:val="008E0C67"/>
    <w:rsid w:val="008E1331"/>
    <w:rsid w:val="008E5014"/>
    <w:rsid w:val="008F404B"/>
    <w:rsid w:val="008F577D"/>
    <w:rsid w:val="008F6820"/>
    <w:rsid w:val="00901278"/>
    <w:rsid w:val="00901B8A"/>
    <w:rsid w:val="00902776"/>
    <w:rsid w:val="00903E58"/>
    <w:rsid w:val="0090524F"/>
    <w:rsid w:val="009143D3"/>
    <w:rsid w:val="00914B2B"/>
    <w:rsid w:val="00923F96"/>
    <w:rsid w:val="00926B40"/>
    <w:rsid w:val="00936660"/>
    <w:rsid w:val="009373FA"/>
    <w:rsid w:val="00937550"/>
    <w:rsid w:val="0093787C"/>
    <w:rsid w:val="009407CE"/>
    <w:rsid w:val="00945FAB"/>
    <w:rsid w:val="009471DA"/>
    <w:rsid w:val="009473D3"/>
    <w:rsid w:val="00947C7D"/>
    <w:rsid w:val="009628FB"/>
    <w:rsid w:val="009631C4"/>
    <w:rsid w:val="009645ED"/>
    <w:rsid w:val="00964A3A"/>
    <w:rsid w:val="00965846"/>
    <w:rsid w:val="00971377"/>
    <w:rsid w:val="00972858"/>
    <w:rsid w:val="0097477B"/>
    <w:rsid w:val="00976203"/>
    <w:rsid w:val="009804A4"/>
    <w:rsid w:val="00981D04"/>
    <w:rsid w:val="009859E2"/>
    <w:rsid w:val="00987162"/>
    <w:rsid w:val="00995C4B"/>
    <w:rsid w:val="009B4714"/>
    <w:rsid w:val="009B4DD0"/>
    <w:rsid w:val="009C16C6"/>
    <w:rsid w:val="009C3BB1"/>
    <w:rsid w:val="009C40EE"/>
    <w:rsid w:val="009D0F60"/>
    <w:rsid w:val="009D258F"/>
    <w:rsid w:val="009E2B4C"/>
    <w:rsid w:val="009E6CAE"/>
    <w:rsid w:val="009F523F"/>
    <w:rsid w:val="00A002F9"/>
    <w:rsid w:val="00A0493D"/>
    <w:rsid w:val="00A071B9"/>
    <w:rsid w:val="00A234EC"/>
    <w:rsid w:val="00A24FA5"/>
    <w:rsid w:val="00A2732F"/>
    <w:rsid w:val="00A37F56"/>
    <w:rsid w:val="00A5364C"/>
    <w:rsid w:val="00A62EA1"/>
    <w:rsid w:val="00A63796"/>
    <w:rsid w:val="00A6495C"/>
    <w:rsid w:val="00A7014E"/>
    <w:rsid w:val="00A7104A"/>
    <w:rsid w:val="00A715DF"/>
    <w:rsid w:val="00A74152"/>
    <w:rsid w:val="00A74E61"/>
    <w:rsid w:val="00A921AC"/>
    <w:rsid w:val="00A92530"/>
    <w:rsid w:val="00A92634"/>
    <w:rsid w:val="00A95A1F"/>
    <w:rsid w:val="00A97319"/>
    <w:rsid w:val="00AA1765"/>
    <w:rsid w:val="00AA215C"/>
    <w:rsid w:val="00AC1F11"/>
    <w:rsid w:val="00AC5CAD"/>
    <w:rsid w:val="00AC6518"/>
    <w:rsid w:val="00AD4B0B"/>
    <w:rsid w:val="00AE3190"/>
    <w:rsid w:val="00AE3357"/>
    <w:rsid w:val="00AE4CD5"/>
    <w:rsid w:val="00AE6D7B"/>
    <w:rsid w:val="00AF78A1"/>
    <w:rsid w:val="00B02BCC"/>
    <w:rsid w:val="00B0715B"/>
    <w:rsid w:val="00B1060C"/>
    <w:rsid w:val="00B130FB"/>
    <w:rsid w:val="00B15C58"/>
    <w:rsid w:val="00B213E1"/>
    <w:rsid w:val="00B22A66"/>
    <w:rsid w:val="00B262E2"/>
    <w:rsid w:val="00B3153F"/>
    <w:rsid w:val="00B421C7"/>
    <w:rsid w:val="00B42B6F"/>
    <w:rsid w:val="00B43C99"/>
    <w:rsid w:val="00B456D7"/>
    <w:rsid w:val="00B6687C"/>
    <w:rsid w:val="00B76E9E"/>
    <w:rsid w:val="00B85464"/>
    <w:rsid w:val="00B9081A"/>
    <w:rsid w:val="00B90C1B"/>
    <w:rsid w:val="00B936EA"/>
    <w:rsid w:val="00BA45EF"/>
    <w:rsid w:val="00BA5F89"/>
    <w:rsid w:val="00BA65FC"/>
    <w:rsid w:val="00BA7F5A"/>
    <w:rsid w:val="00BB3C4F"/>
    <w:rsid w:val="00BB4D7A"/>
    <w:rsid w:val="00BB620D"/>
    <w:rsid w:val="00BB6D7E"/>
    <w:rsid w:val="00BC5DE0"/>
    <w:rsid w:val="00BD5750"/>
    <w:rsid w:val="00BD6CB3"/>
    <w:rsid w:val="00BE1000"/>
    <w:rsid w:val="00BE3D25"/>
    <w:rsid w:val="00BE7147"/>
    <w:rsid w:val="00C02C8D"/>
    <w:rsid w:val="00C0555C"/>
    <w:rsid w:val="00C12FE7"/>
    <w:rsid w:val="00C13BF8"/>
    <w:rsid w:val="00C156A3"/>
    <w:rsid w:val="00C16541"/>
    <w:rsid w:val="00C17CF5"/>
    <w:rsid w:val="00C20694"/>
    <w:rsid w:val="00C25EC8"/>
    <w:rsid w:val="00C31A8E"/>
    <w:rsid w:val="00C353CB"/>
    <w:rsid w:val="00C35E18"/>
    <w:rsid w:val="00C44225"/>
    <w:rsid w:val="00C71528"/>
    <w:rsid w:val="00C71E9F"/>
    <w:rsid w:val="00C81E8C"/>
    <w:rsid w:val="00C82B02"/>
    <w:rsid w:val="00C86CC8"/>
    <w:rsid w:val="00C90A5D"/>
    <w:rsid w:val="00C920AE"/>
    <w:rsid w:val="00C92B24"/>
    <w:rsid w:val="00CA3FBC"/>
    <w:rsid w:val="00CB2655"/>
    <w:rsid w:val="00CB6C2F"/>
    <w:rsid w:val="00CC0A0B"/>
    <w:rsid w:val="00CC1794"/>
    <w:rsid w:val="00CC297B"/>
    <w:rsid w:val="00CC5046"/>
    <w:rsid w:val="00CC54ED"/>
    <w:rsid w:val="00CC6D8B"/>
    <w:rsid w:val="00CD2EAA"/>
    <w:rsid w:val="00CD46B3"/>
    <w:rsid w:val="00CE357D"/>
    <w:rsid w:val="00D05A28"/>
    <w:rsid w:val="00D117C4"/>
    <w:rsid w:val="00D129E4"/>
    <w:rsid w:val="00D14BD0"/>
    <w:rsid w:val="00D15AE0"/>
    <w:rsid w:val="00D16C20"/>
    <w:rsid w:val="00D17C70"/>
    <w:rsid w:val="00D17D65"/>
    <w:rsid w:val="00D209DE"/>
    <w:rsid w:val="00D32157"/>
    <w:rsid w:val="00D33D3E"/>
    <w:rsid w:val="00D357FA"/>
    <w:rsid w:val="00D36CAD"/>
    <w:rsid w:val="00D41360"/>
    <w:rsid w:val="00D41E35"/>
    <w:rsid w:val="00D523E8"/>
    <w:rsid w:val="00D53DC6"/>
    <w:rsid w:val="00D57F5A"/>
    <w:rsid w:val="00D63EB5"/>
    <w:rsid w:val="00D660EF"/>
    <w:rsid w:val="00D73B13"/>
    <w:rsid w:val="00D75C58"/>
    <w:rsid w:val="00D80C31"/>
    <w:rsid w:val="00D8310A"/>
    <w:rsid w:val="00D85388"/>
    <w:rsid w:val="00D85F61"/>
    <w:rsid w:val="00D91DEB"/>
    <w:rsid w:val="00D9639E"/>
    <w:rsid w:val="00DA0D02"/>
    <w:rsid w:val="00DA4B14"/>
    <w:rsid w:val="00DB2532"/>
    <w:rsid w:val="00DB63C3"/>
    <w:rsid w:val="00DC2FC0"/>
    <w:rsid w:val="00DD6E1A"/>
    <w:rsid w:val="00DE343A"/>
    <w:rsid w:val="00DE4EAC"/>
    <w:rsid w:val="00DE53F1"/>
    <w:rsid w:val="00DE5D5C"/>
    <w:rsid w:val="00DE6588"/>
    <w:rsid w:val="00DE761E"/>
    <w:rsid w:val="00DF202B"/>
    <w:rsid w:val="00DF22EA"/>
    <w:rsid w:val="00DF240E"/>
    <w:rsid w:val="00E040D9"/>
    <w:rsid w:val="00E056DA"/>
    <w:rsid w:val="00E05C36"/>
    <w:rsid w:val="00E1398E"/>
    <w:rsid w:val="00E1579B"/>
    <w:rsid w:val="00E2180F"/>
    <w:rsid w:val="00E2741D"/>
    <w:rsid w:val="00E31EF4"/>
    <w:rsid w:val="00E32677"/>
    <w:rsid w:val="00E32854"/>
    <w:rsid w:val="00E438AA"/>
    <w:rsid w:val="00E44C84"/>
    <w:rsid w:val="00E53CB3"/>
    <w:rsid w:val="00E61FDB"/>
    <w:rsid w:val="00E61FDC"/>
    <w:rsid w:val="00E64EBF"/>
    <w:rsid w:val="00E672F2"/>
    <w:rsid w:val="00E742D0"/>
    <w:rsid w:val="00E766E0"/>
    <w:rsid w:val="00E76DE7"/>
    <w:rsid w:val="00E771A5"/>
    <w:rsid w:val="00E800CC"/>
    <w:rsid w:val="00E83CAA"/>
    <w:rsid w:val="00E84794"/>
    <w:rsid w:val="00E91D4F"/>
    <w:rsid w:val="00E94597"/>
    <w:rsid w:val="00EA7C4C"/>
    <w:rsid w:val="00EB03B7"/>
    <w:rsid w:val="00EB0AD8"/>
    <w:rsid w:val="00EB2F1F"/>
    <w:rsid w:val="00EC623A"/>
    <w:rsid w:val="00ED005A"/>
    <w:rsid w:val="00ED515C"/>
    <w:rsid w:val="00ED7539"/>
    <w:rsid w:val="00ED7DE9"/>
    <w:rsid w:val="00EE3E6B"/>
    <w:rsid w:val="00EE6019"/>
    <w:rsid w:val="00EE74A5"/>
    <w:rsid w:val="00EF30C6"/>
    <w:rsid w:val="00EF5F78"/>
    <w:rsid w:val="00F01B6E"/>
    <w:rsid w:val="00F04742"/>
    <w:rsid w:val="00F07657"/>
    <w:rsid w:val="00F10493"/>
    <w:rsid w:val="00F1552D"/>
    <w:rsid w:val="00F20A1A"/>
    <w:rsid w:val="00F2538C"/>
    <w:rsid w:val="00F34159"/>
    <w:rsid w:val="00F44991"/>
    <w:rsid w:val="00F536B7"/>
    <w:rsid w:val="00F54B2A"/>
    <w:rsid w:val="00F648F2"/>
    <w:rsid w:val="00F72579"/>
    <w:rsid w:val="00F731E7"/>
    <w:rsid w:val="00F736ED"/>
    <w:rsid w:val="00F771DD"/>
    <w:rsid w:val="00F822B1"/>
    <w:rsid w:val="00F85C23"/>
    <w:rsid w:val="00F86F75"/>
    <w:rsid w:val="00F952EF"/>
    <w:rsid w:val="00F97D8E"/>
    <w:rsid w:val="00FA2D07"/>
    <w:rsid w:val="00FB3593"/>
    <w:rsid w:val="00FC224C"/>
    <w:rsid w:val="00FC32E2"/>
    <w:rsid w:val="00FE2FFB"/>
    <w:rsid w:val="00FE3805"/>
    <w:rsid w:val="00FF25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7B2AC1"/>
  <w15:chartTrackingRefBased/>
  <w15:docId w15:val="{A820A1CE-D5F3-491E-A9AB-8E1CD455C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6F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6F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6F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6F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6F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6F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F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F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F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F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6F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6F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6F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6F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6F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F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F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F1A"/>
    <w:rPr>
      <w:rFonts w:eastAsiaTheme="majorEastAsia" w:cstheme="majorBidi"/>
      <w:color w:val="272727" w:themeColor="text1" w:themeTint="D8"/>
    </w:rPr>
  </w:style>
  <w:style w:type="paragraph" w:styleId="Title">
    <w:name w:val="Title"/>
    <w:basedOn w:val="Normal"/>
    <w:next w:val="Normal"/>
    <w:link w:val="TitleChar"/>
    <w:uiPriority w:val="10"/>
    <w:qFormat/>
    <w:rsid w:val="002E6F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F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F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F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F1A"/>
    <w:pPr>
      <w:spacing w:before="160"/>
      <w:jc w:val="center"/>
    </w:pPr>
    <w:rPr>
      <w:i/>
      <w:iCs/>
      <w:color w:val="404040" w:themeColor="text1" w:themeTint="BF"/>
    </w:rPr>
  </w:style>
  <w:style w:type="character" w:customStyle="1" w:styleId="QuoteChar">
    <w:name w:val="Quote Char"/>
    <w:basedOn w:val="DefaultParagraphFont"/>
    <w:link w:val="Quote"/>
    <w:uiPriority w:val="29"/>
    <w:rsid w:val="002E6F1A"/>
    <w:rPr>
      <w:i/>
      <w:iCs/>
      <w:color w:val="404040" w:themeColor="text1" w:themeTint="BF"/>
    </w:rPr>
  </w:style>
  <w:style w:type="paragraph" w:styleId="ListParagraph">
    <w:name w:val="List Paragraph"/>
    <w:basedOn w:val="Normal"/>
    <w:uiPriority w:val="34"/>
    <w:qFormat/>
    <w:rsid w:val="002E6F1A"/>
    <w:pPr>
      <w:ind w:left="720"/>
      <w:contextualSpacing/>
    </w:pPr>
  </w:style>
  <w:style w:type="character" w:styleId="IntenseEmphasis">
    <w:name w:val="Intense Emphasis"/>
    <w:basedOn w:val="DefaultParagraphFont"/>
    <w:uiPriority w:val="21"/>
    <w:qFormat/>
    <w:rsid w:val="002E6F1A"/>
    <w:rPr>
      <w:i/>
      <w:iCs/>
      <w:color w:val="0F4761" w:themeColor="accent1" w:themeShade="BF"/>
    </w:rPr>
  </w:style>
  <w:style w:type="paragraph" w:styleId="IntenseQuote">
    <w:name w:val="Intense Quote"/>
    <w:basedOn w:val="Normal"/>
    <w:next w:val="Normal"/>
    <w:link w:val="IntenseQuoteChar"/>
    <w:uiPriority w:val="30"/>
    <w:qFormat/>
    <w:rsid w:val="002E6F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6F1A"/>
    <w:rPr>
      <w:i/>
      <w:iCs/>
      <w:color w:val="0F4761" w:themeColor="accent1" w:themeShade="BF"/>
    </w:rPr>
  </w:style>
  <w:style w:type="character" w:styleId="IntenseReference">
    <w:name w:val="Intense Reference"/>
    <w:basedOn w:val="DefaultParagraphFont"/>
    <w:uiPriority w:val="32"/>
    <w:qFormat/>
    <w:rsid w:val="002E6F1A"/>
    <w:rPr>
      <w:b/>
      <w:bCs/>
      <w:smallCaps/>
      <w:color w:val="0F4761" w:themeColor="accent1" w:themeShade="BF"/>
      <w:spacing w:val="5"/>
    </w:rPr>
  </w:style>
  <w:style w:type="paragraph" w:styleId="Header">
    <w:name w:val="header"/>
    <w:basedOn w:val="Normal"/>
    <w:link w:val="HeaderChar"/>
    <w:uiPriority w:val="99"/>
    <w:unhideWhenUsed/>
    <w:rsid w:val="00C13B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3BF8"/>
  </w:style>
  <w:style w:type="paragraph" w:styleId="Footer">
    <w:name w:val="footer"/>
    <w:basedOn w:val="Normal"/>
    <w:link w:val="FooterChar"/>
    <w:uiPriority w:val="99"/>
    <w:unhideWhenUsed/>
    <w:rsid w:val="00C13B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3BF8"/>
  </w:style>
  <w:style w:type="paragraph" w:styleId="NormalWeb">
    <w:name w:val="Normal (Web)"/>
    <w:basedOn w:val="Normal"/>
    <w:uiPriority w:val="99"/>
    <w:semiHidden/>
    <w:unhideWhenUsed/>
    <w:rsid w:val="00AA215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CommentReference">
    <w:name w:val="annotation reference"/>
    <w:basedOn w:val="DefaultParagraphFont"/>
    <w:uiPriority w:val="99"/>
    <w:semiHidden/>
    <w:unhideWhenUsed/>
    <w:rsid w:val="00971377"/>
    <w:rPr>
      <w:sz w:val="16"/>
      <w:szCs w:val="16"/>
    </w:rPr>
  </w:style>
  <w:style w:type="paragraph" w:styleId="CommentText">
    <w:name w:val="annotation text"/>
    <w:basedOn w:val="Normal"/>
    <w:link w:val="CommentTextChar"/>
    <w:uiPriority w:val="99"/>
    <w:semiHidden/>
    <w:unhideWhenUsed/>
    <w:rsid w:val="00971377"/>
    <w:pPr>
      <w:spacing w:line="240" w:lineRule="auto"/>
    </w:pPr>
    <w:rPr>
      <w:sz w:val="20"/>
      <w:szCs w:val="20"/>
    </w:rPr>
  </w:style>
  <w:style w:type="character" w:customStyle="1" w:styleId="CommentTextChar">
    <w:name w:val="Comment Text Char"/>
    <w:basedOn w:val="DefaultParagraphFont"/>
    <w:link w:val="CommentText"/>
    <w:uiPriority w:val="99"/>
    <w:semiHidden/>
    <w:rsid w:val="00971377"/>
    <w:rPr>
      <w:sz w:val="20"/>
      <w:szCs w:val="20"/>
    </w:rPr>
  </w:style>
  <w:style w:type="paragraph" w:styleId="CommentSubject">
    <w:name w:val="annotation subject"/>
    <w:basedOn w:val="CommentText"/>
    <w:next w:val="CommentText"/>
    <w:link w:val="CommentSubjectChar"/>
    <w:uiPriority w:val="99"/>
    <w:semiHidden/>
    <w:unhideWhenUsed/>
    <w:rsid w:val="00971377"/>
    <w:rPr>
      <w:b/>
      <w:bCs/>
    </w:rPr>
  </w:style>
  <w:style w:type="character" w:customStyle="1" w:styleId="CommentSubjectChar">
    <w:name w:val="Comment Subject Char"/>
    <w:basedOn w:val="CommentTextChar"/>
    <w:link w:val="CommentSubject"/>
    <w:uiPriority w:val="99"/>
    <w:semiHidden/>
    <w:rsid w:val="00971377"/>
    <w:rPr>
      <w:b/>
      <w:bCs/>
      <w:sz w:val="20"/>
      <w:szCs w:val="20"/>
    </w:rPr>
  </w:style>
  <w:style w:type="character" w:styleId="Hyperlink">
    <w:name w:val="Hyperlink"/>
    <w:basedOn w:val="DefaultParagraphFont"/>
    <w:uiPriority w:val="99"/>
    <w:unhideWhenUsed/>
    <w:rsid w:val="000861EC"/>
    <w:rPr>
      <w:color w:val="467886" w:themeColor="hyperlink"/>
      <w:u w:val="single"/>
    </w:rPr>
  </w:style>
  <w:style w:type="character" w:styleId="UnresolvedMention">
    <w:name w:val="Unresolved Mention"/>
    <w:basedOn w:val="DefaultParagraphFont"/>
    <w:uiPriority w:val="99"/>
    <w:semiHidden/>
    <w:unhideWhenUsed/>
    <w:rsid w:val="000861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github.com/Aarav280907/FDSA_A2_SHP/blob/52c56a4fb953b7da8ac51e7665fedf897dd9bc90/PRACTICAL-4/practical4_1.cpp"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17" Type="http://schemas.openxmlformats.org/officeDocument/2006/relationships/hyperlink" Target="https://github.com/Aarav280907/FDSA_A2_SHP/blob/main/PRACTICAL-7/practical7_1.cpp" TargetMode="External"/><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hyperlink" Target="https://github.com/Aarav280907/FDSA_A2_SHP/blob/main/PRACTICAL-7/practical7_2.cpp" TargetMode="External"/><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B4BC4A-61D2-48B3-8D46-0D0A2D07B4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395</Words>
  <Characters>2252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Diya Patel</dc:creator>
  <cp:keywords/>
  <dc:description/>
  <cp:lastModifiedBy>patelaarav1512@hotmail.com</cp:lastModifiedBy>
  <cp:revision>2</cp:revision>
  <cp:lastPrinted>2026-04-09T09:51:00Z</cp:lastPrinted>
  <dcterms:created xsi:type="dcterms:W3CDTF">2026-08-24T07:23:00Z</dcterms:created>
  <dcterms:modified xsi:type="dcterms:W3CDTF">2026-08-24T07:23:00Z</dcterms:modified>
</cp:coreProperties>
</file>