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PRACTICAL-6</w:t>
      </w:r>
    </w:p>
    <w:p/>
    <w:p>
      <w:r>
        <w:rPr>
          <w:b/>
          <w:sz w:val="28"/>
        </w:rPr>
        <w:t>AIM:</w:t>
      </w:r>
      <w:r>
        <w:rPr>
          <w:sz w:val="22"/>
        </w:rPr>
        <w:t xml:space="preserve"> Load data from JSON files with the Fetch API and render it dynamically with search, filter, sort and pagination using modular JavaScript.</w:t>
      </w:r>
    </w:p>
    <w:p/>
    <w:p>
      <w:r>
        <w:rPr>
          <w:b/>
          <w:sz w:val="28"/>
        </w:rPr>
        <w:t>SOURCE CODE :</w:t>
      </w:r>
    </w:p>
    <w:p>
      <w:r>
        <w:rPr>
          <w:b w:val="0"/>
          <w:i w:val="0"/>
        </w:rPr>
        <w:t>https://github.com/Aarav280907/WEB/tree/main/Practical(1-4)(Studenthub)/Practical-6</w:t>
      </w:r>
    </w:p>
    <w:p/>
    <w:p>
      <w:r>
        <w:rPr>
          <w:b/>
          <w:sz w:val="28"/>
        </w:rPr>
        <w:t xml:space="preserve">PREVIEW: </w:t>
      </w:r>
    </w:p>
    <w:p>
      <w:pPr>
        <w:keepNext/>
        <w:jc w:val="center"/>
      </w:pPr>
      <w:r>
        <w:drawing>
          <wp:inline xmlns:a="http://schemas.openxmlformats.org/drawingml/2006/main" xmlns:pic="http://schemas.openxmlformats.org/drawingml/2006/picture">
            <wp:extent cx="2828181" cy="4754879"/>
            <wp:docPr id="1" name="Picture 1"/>
            <wp:cNvGraphicFramePr>
              <a:graphicFrameLocks noChangeAspect="1"/>
            </wp:cNvGraphicFramePr>
            <a:graphic>
              <a:graphicData uri="http://schemas.openxmlformats.org/drawingml/2006/picture">
                <pic:pic>
                  <pic:nvPicPr>
                    <pic:cNvPr id="0" name="P6_01_events.jpg"/>
                    <pic:cNvPicPr/>
                  </pic:nvPicPr>
                  <pic:blipFill>
                    <a:blip r:embed="rId9"/>
                    <a:stretch>
                      <a:fillRect/>
                    </a:stretch>
                  </pic:blipFill>
                  <pic:spPr>
                    <a:xfrm>
                      <a:off x="0" y="0"/>
                      <a:ext cx="2828181" cy="4754879"/>
                    </a:xfrm>
                    <a:prstGeom prst="rect"/>
                  </pic:spPr>
                </pic:pic>
              </a:graphicData>
            </a:graphic>
          </wp:inline>
        </w:drawing>
      </w:r>
    </w:p>
    <w:p>
      <w:pPr>
        <w:jc w:val="center"/>
      </w:pPr>
      <w:r>
        <w:rPr>
          <w:i/>
          <w:sz w:val="19"/>
        </w:rPr>
        <w:t>Events page - cards rendered from events.json</w:t>
      </w:r>
    </w:p>
    <w:p>
      <w:pPr>
        <w:keepNext/>
        <w:jc w:val="center"/>
      </w:pPr>
      <w:r>
        <w:drawing>
          <wp:inline xmlns:a="http://schemas.openxmlformats.org/drawingml/2006/main" xmlns:pic="http://schemas.openxmlformats.org/drawingml/2006/picture">
            <wp:extent cx="3336757" cy="4754879"/>
            <wp:docPr id="2" name="Picture 2"/>
            <wp:cNvGraphicFramePr>
              <a:graphicFrameLocks noChangeAspect="1"/>
            </wp:cNvGraphicFramePr>
            <a:graphic>
              <a:graphicData uri="http://schemas.openxmlformats.org/drawingml/2006/picture">
                <pic:pic>
                  <pic:nvPicPr>
                    <pic:cNvPr id="0" name="P6_02_events_search.jpg"/>
                    <pic:cNvPicPr/>
                  </pic:nvPicPr>
                  <pic:blipFill>
                    <a:blip r:embed="rId10"/>
                    <a:stretch>
                      <a:fillRect/>
                    </a:stretch>
                  </pic:blipFill>
                  <pic:spPr>
                    <a:xfrm>
                      <a:off x="0" y="0"/>
                      <a:ext cx="3336757" cy="4754879"/>
                    </a:xfrm>
                    <a:prstGeom prst="rect"/>
                  </pic:spPr>
                </pic:pic>
              </a:graphicData>
            </a:graphic>
          </wp:inline>
        </w:drawing>
      </w:r>
    </w:p>
    <w:p>
      <w:pPr>
        <w:jc w:val="center"/>
      </w:pPr>
      <w:r>
        <w:rPr>
          <w:i/>
          <w:sz w:val="19"/>
        </w:rPr>
        <w:t>Search "workshop" - results filtered as the user types</w:t>
      </w:r>
    </w:p>
    <w:p>
      <w:pPr>
        <w:keepNext/>
        <w:jc w:val="center"/>
      </w:pPr>
      <w:r>
        <w:drawing>
          <wp:inline xmlns:a="http://schemas.openxmlformats.org/drawingml/2006/main" xmlns:pic="http://schemas.openxmlformats.org/drawingml/2006/picture">
            <wp:extent cx="4429582" cy="4754879"/>
            <wp:docPr id="3" name="Picture 3"/>
            <wp:cNvGraphicFramePr>
              <a:graphicFrameLocks noChangeAspect="1"/>
            </wp:cNvGraphicFramePr>
            <a:graphic>
              <a:graphicData uri="http://schemas.openxmlformats.org/drawingml/2006/picture">
                <pic:pic>
                  <pic:nvPicPr>
                    <pic:cNvPr id="0" name="P6_03_events_filter_sort.jpg"/>
                    <pic:cNvPicPr/>
                  </pic:nvPicPr>
                  <pic:blipFill>
                    <a:blip r:embed="rId11"/>
                    <a:stretch>
                      <a:fillRect/>
                    </a:stretch>
                  </pic:blipFill>
                  <pic:spPr>
                    <a:xfrm>
                      <a:off x="0" y="0"/>
                      <a:ext cx="4429582" cy="4754879"/>
                    </a:xfrm>
                    <a:prstGeom prst="rect"/>
                  </pic:spPr>
                </pic:pic>
              </a:graphicData>
            </a:graphic>
          </wp:inline>
        </w:drawing>
      </w:r>
    </w:p>
    <w:p>
      <w:pPr>
        <w:jc w:val="center"/>
      </w:pPr>
      <w:r>
        <w:rPr>
          <w:i/>
          <w:sz w:val="19"/>
        </w:rPr>
        <w:t>Category filter combined with a sort order</w:t>
      </w:r>
    </w:p>
    <w:p>
      <w:pPr>
        <w:keepNext/>
        <w:jc w:val="center"/>
      </w:pPr>
      <w:r>
        <w:drawing>
          <wp:inline xmlns:a="http://schemas.openxmlformats.org/drawingml/2006/main" xmlns:pic="http://schemas.openxmlformats.org/drawingml/2006/picture">
            <wp:extent cx="3467946" cy="4754879"/>
            <wp:docPr id="4" name="Picture 4"/>
            <wp:cNvGraphicFramePr>
              <a:graphicFrameLocks noChangeAspect="1"/>
            </wp:cNvGraphicFramePr>
            <a:graphic>
              <a:graphicData uri="http://schemas.openxmlformats.org/drawingml/2006/picture">
                <pic:pic>
                  <pic:nvPicPr>
                    <pic:cNvPr id="0" name="P6_04_students.jpg"/>
                    <pic:cNvPicPr/>
                  </pic:nvPicPr>
                  <pic:blipFill>
                    <a:blip r:embed="rId12"/>
                    <a:stretch>
                      <a:fillRect/>
                    </a:stretch>
                  </pic:blipFill>
                  <pic:spPr>
                    <a:xfrm>
                      <a:off x="0" y="0"/>
                      <a:ext cx="3467946" cy="4754879"/>
                    </a:xfrm>
                    <a:prstGeom prst="rect"/>
                  </pic:spPr>
                </pic:pic>
              </a:graphicData>
            </a:graphic>
          </wp:inline>
        </w:drawing>
      </w:r>
    </w:p>
    <w:p>
      <w:pPr>
        <w:jc w:val="center"/>
      </w:pPr>
      <w:r>
        <w:rPr>
          <w:i/>
          <w:sz w:val="19"/>
        </w:rPr>
        <w:t>Student directory rendered from students.json</w:t>
      </w:r>
    </w:p>
    <w:p>
      <w:pPr>
        <w:keepNext/>
        <w:jc w:val="center"/>
      </w:pPr>
      <w:r>
        <w:drawing>
          <wp:inline xmlns:a="http://schemas.openxmlformats.org/drawingml/2006/main" xmlns:pic="http://schemas.openxmlformats.org/drawingml/2006/picture">
            <wp:extent cx="4714365" cy="4754879"/>
            <wp:docPr id="5" name="Picture 5"/>
            <wp:cNvGraphicFramePr>
              <a:graphicFrameLocks noChangeAspect="1"/>
            </wp:cNvGraphicFramePr>
            <a:graphic>
              <a:graphicData uri="http://schemas.openxmlformats.org/drawingml/2006/picture">
                <pic:pic>
                  <pic:nvPicPr>
                    <pic:cNvPr id="0" name="P6_05_students_search.jpg"/>
                    <pic:cNvPicPr/>
                  </pic:nvPicPr>
                  <pic:blipFill>
                    <a:blip r:embed="rId13"/>
                    <a:stretch>
                      <a:fillRect/>
                    </a:stretch>
                  </pic:blipFill>
                  <pic:spPr>
                    <a:xfrm>
                      <a:off x="0" y="0"/>
                      <a:ext cx="4714365" cy="4754879"/>
                    </a:xfrm>
                    <a:prstGeom prst="rect"/>
                  </pic:spPr>
                </pic:pic>
              </a:graphicData>
            </a:graphic>
          </wp:inline>
        </w:drawing>
      </w:r>
    </w:p>
    <w:p>
      <w:pPr>
        <w:jc w:val="center"/>
      </w:pPr>
      <w:r>
        <w:rPr>
          <w:i/>
          <w:sz w:val="19"/>
        </w:rPr>
        <w:t>Student search "patel"</w:t>
      </w:r>
    </w:p>
    <w:p>
      <w:pPr>
        <w:keepNext/>
        <w:jc w:val="center"/>
      </w:pPr>
      <w:r>
        <w:drawing>
          <wp:inline xmlns:a="http://schemas.openxmlformats.org/drawingml/2006/main" xmlns:pic="http://schemas.openxmlformats.org/drawingml/2006/picture">
            <wp:extent cx="3440501" cy="4754880"/>
            <wp:docPr id="6" name="Picture 6"/>
            <wp:cNvGraphicFramePr>
              <a:graphicFrameLocks noChangeAspect="1"/>
            </wp:cNvGraphicFramePr>
            <a:graphic>
              <a:graphicData uri="http://schemas.openxmlformats.org/drawingml/2006/picture">
                <pic:pic>
                  <pic:nvPicPr>
                    <pic:cNvPr id="0" name="P6_06_students_page2.jpg"/>
                    <pic:cNvPicPr/>
                  </pic:nvPicPr>
                  <pic:blipFill>
                    <a:blip r:embed="rId14"/>
                    <a:stretch>
                      <a:fillRect/>
                    </a:stretch>
                  </pic:blipFill>
                  <pic:spPr>
                    <a:xfrm>
                      <a:off x="0" y="0"/>
                      <a:ext cx="3440501" cy="4754880"/>
                    </a:xfrm>
                    <a:prstGeom prst="rect"/>
                  </pic:spPr>
                </pic:pic>
              </a:graphicData>
            </a:graphic>
          </wp:inline>
        </w:drawing>
      </w:r>
    </w:p>
    <w:p>
      <w:pPr>
        <w:jc w:val="center"/>
      </w:pPr>
      <w:r>
        <w:rPr>
          <w:i/>
          <w:sz w:val="19"/>
        </w:rPr>
        <w:t>Pagination - second page of students</w:t>
      </w:r>
    </w:p>
    <w:p>
      <w:pPr>
        <w:keepNext/>
        <w:jc w:val="center"/>
      </w:pPr>
      <w:r>
        <w:drawing>
          <wp:inline xmlns:a="http://schemas.openxmlformats.org/drawingml/2006/main" xmlns:pic="http://schemas.openxmlformats.org/drawingml/2006/picture">
            <wp:extent cx="4235383" cy="4754879"/>
            <wp:docPr id="7" name="Picture 7"/>
            <wp:cNvGraphicFramePr>
              <a:graphicFrameLocks noChangeAspect="1"/>
            </wp:cNvGraphicFramePr>
            <a:graphic>
              <a:graphicData uri="http://schemas.openxmlformats.org/drawingml/2006/picture">
                <pic:pic>
                  <pic:nvPicPr>
                    <pic:cNvPr id="0" name="P6_07_faq.jpg"/>
                    <pic:cNvPicPr/>
                  </pic:nvPicPr>
                  <pic:blipFill>
                    <a:blip r:embed="rId15"/>
                    <a:stretch>
                      <a:fillRect/>
                    </a:stretch>
                  </pic:blipFill>
                  <pic:spPr>
                    <a:xfrm>
                      <a:off x="0" y="0"/>
                      <a:ext cx="4235383" cy="4754879"/>
                    </a:xfrm>
                    <a:prstGeom prst="rect"/>
                  </pic:spPr>
                </pic:pic>
              </a:graphicData>
            </a:graphic>
          </wp:inline>
        </w:drawing>
      </w:r>
    </w:p>
    <w:p>
      <w:pPr>
        <w:jc w:val="center"/>
      </w:pPr>
      <w:r>
        <w:rPr>
          <w:i/>
          <w:sz w:val="19"/>
        </w:rPr>
        <w:t>FAQ page rendered from faqs.json</w:t>
      </w:r>
    </w:p>
    <w:p>
      <w:pPr>
        <w:keepNext/>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P6_08_error_state.jpg"/>
                    <pic:cNvPicPr/>
                  </pic:nvPicPr>
                  <pic:blipFill>
                    <a:blip r:embed="rId16"/>
                    <a:stretch>
                      <a:fillRect/>
                    </a:stretch>
                  </pic:blipFill>
                  <pic:spPr>
                    <a:xfrm>
                      <a:off x="0" y="0"/>
                      <a:ext cx="4937760" cy="3086100"/>
                    </a:xfrm>
                    <a:prstGeom prst="rect"/>
                  </pic:spPr>
                </pic:pic>
              </a:graphicData>
            </a:graphic>
          </wp:inline>
        </w:drawing>
      </w:r>
    </w:p>
    <w:p>
      <w:pPr>
        <w:jc w:val="center"/>
      </w:pPr>
      <w:r>
        <w:rPr>
          <w:i/>
          <w:sz w:val="19"/>
        </w:rPr>
        <w:t>Error state when the JSON request fails (network blocked) with a Retry button</w:t>
      </w:r>
    </w:p>
    <w:p>
      <w:r>
        <w:rPr>
          <w:b/>
          <w:sz w:val="28"/>
        </w:rPr>
        <w:t>TEST CASES :</w:t>
      </w:r>
    </w:p>
    <w:tbl>
      <w:tblPr>
        <w:tblStyle w:val="TableGrid"/>
        <w:tblW w:type="auto" w:w="0"/>
        <w:jc w:val="center"/>
        <w:tblLayout w:type="fixed"/>
        <w:tblLook w:firstColumn="1" w:firstRow="1" w:lastColumn="0" w:lastRow="0" w:noHBand="0" w:noVBand="1" w:val="04A0"/>
      </w:tblPr>
      <w:tblGrid>
        <w:gridCol w:w="504"/>
        <w:gridCol w:w="3456"/>
        <w:gridCol w:w="4176"/>
        <w:gridCol w:w="792"/>
      </w:tblGrid>
      <w:tr>
        <w:tc>
          <w:tcPr>
            <w:tcW w:type="dxa" w:w="504"/>
            <w:shd w:val="clear" w:color="auto" w:fill="D9EAD3"/>
          </w:tcPr>
          <w:p>
            <w:r/>
            <w:r>
              <w:rPr>
                <w:b/>
                <w:sz w:val="19"/>
              </w:rPr>
              <w:t>#</w:t>
            </w:r>
          </w:p>
        </w:tc>
        <w:tc>
          <w:tcPr>
            <w:tcW w:type="dxa" w:w="3456"/>
            <w:shd w:val="clear" w:color="auto" w:fill="D9EAD3"/>
          </w:tcPr>
          <w:p>
            <w:r/>
            <w:r>
              <w:rPr>
                <w:b/>
                <w:sz w:val="19"/>
              </w:rPr>
              <w:t>Input / action</w:t>
            </w:r>
          </w:p>
        </w:tc>
        <w:tc>
          <w:tcPr>
            <w:tcW w:type="dxa" w:w="4176"/>
            <w:shd w:val="clear" w:color="auto" w:fill="D9EAD3"/>
          </w:tcPr>
          <w:p>
            <w:r/>
            <w:r>
              <w:rPr>
                <w:b/>
                <w:sz w:val="19"/>
              </w:rPr>
              <w:t>Expected result</w:t>
            </w:r>
          </w:p>
        </w:tc>
        <w:tc>
          <w:tcPr>
            <w:tcW w:type="dxa" w:w="792"/>
            <w:shd w:val="clear" w:color="auto" w:fill="D9EAD3"/>
          </w:tcPr>
          <w:p>
            <w:r/>
            <w:r>
              <w:rPr>
                <w:b/>
                <w:sz w:val="19"/>
              </w:rPr>
              <w:t>Result</w:t>
            </w:r>
          </w:p>
        </w:tc>
      </w:tr>
      <w:tr>
        <w:tc>
          <w:tcPr>
            <w:tcW w:type="dxa" w:w="504"/>
          </w:tcPr>
          <w:p>
            <w:r/>
            <w:r>
              <w:rPr>
                <w:sz w:val="18"/>
              </w:rPr>
              <w:t>1</w:t>
            </w:r>
          </w:p>
        </w:tc>
        <w:tc>
          <w:tcPr>
            <w:tcW w:type="dxa" w:w="3456"/>
          </w:tcPr>
          <w:p>
            <w:r/>
            <w:r>
              <w:rPr>
                <w:sz w:val="18"/>
              </w:rPr>
              <w:t>Open events page</w:t>
            </w:r>
          </w:p>
        </w:tc>
        <w:tc>
          <w:tcPr>
            <w:tcW w:type="dxa" w:w="4176"/>
          </w:tcPr>
          <w:p>
            <w:r/>
            <w:r>
              <w:rPr>
                <w:sz w:val="18"/>
              </w:rPr>
              <w:t>18 events loaded from events.json, loading text shown first</w:t>
            </w:r>
          </w:p>
        </w:tc>
        <w:tc>
          <w:tcPr>
            <w:tcW w:type="dxa" w:w="792"/>
          </w:tcPr>
          <w:p>
            <w:r/>
            <w:r>
              <w:rPr>
                <w:sz w:val="18"/>
              </w:rPr>
              <w:t>Pass</w:t>
            </w:r>
          </w:p>
        </w:tc>
      </w:tr>
      <w:tr>
        <w:tc>
          <w:tcPr>
            <w:tcW w:type="dxa" w:w="504"/>
          </w:tcPr>
          <w:p>
            <w:r/>
            <w:r>
              <w:rPr>
                <w:sz w:val="18"/>
              </w:rPr>
              <w:t>2</w:t>
            </w:r>
          </w:p>
        </w:tc>
        <w:tc>
          <w:tcPr>
            <w:tcW w:type="dxa" w:w="3456"/>
          </w:tcPr>
          <w:p>
            <w:r/>
            <w:r>
              <w:rPr>
                <w:sz w:val="18"/>
              </w:rPr>
              <w:t>Search "workshop"</w:t>
            </w:r>
          </w:p>
        </w:tc>
        <w:tc>
          <w:tcPr>
            <w:tcW w:type="dxa" w:w="4176"/>
          </w:tcPr>
          <w:p>
            <w:r/>
            <w:r>
              <w:rPr>
                <w:sz w:val="18"/>
              </w:rPr>
              <w:t>Only matching events; count updates (5 events per page)</w:t>
            </w:r>
          </w:p>
        </w:tc>
        <w:tc>
          <w:tcPr>
            <w:tcW w:type="dxa" w:w="792"/>
          </w:tcPr>
          <w:p>
            <w:r/>
            <w:r>
              <w:rPr>
                <w:sz w:val="18"/>
              </w:rPr>
              <w:t>Pass</w:t>
            </w:r>
          </w:p>
        </w:tc>
      </w:tr>
      <w:tr>
        <w:tc>
          <w:tcPr>
            <w:tcW w:type="dxa" w:w="504"/>
          </w:tcPr>
          <w:p>
            <w:r/>
            <w:r>
              <w:rPr>
                <w:sz w:val="18"/>
              </w:rPr>
              <w:t>3</w:t>
            </w:r>
          </w:p>
        </w:tc>
        <w:tc>
          <w:tcPr>
            <w:tcW w:type="dxa" w:w="3456"/>
          </w:tcPr>
          <w:p>
            <w:r/>
            <w:r>
              <w:rPr>
                <w:sz w:val="18"/>
              </w:rPr>
              <w:t>Category = Workshop + sort</w:t>
            </w:r>
          </w:p>
        </w:tc>
        <w:tc>
          <w:tcPr>
            <w:tcW w:type="dxa" w:w="4176"/>
          </w:tcPr>
          <w:p>
            <w:r/>
            <w:r>
              <w:rPr>
                <w:sz w:val="18"/>
              </w:rPr>
              <w:t>Filter and sort work together</w:t>
            </w:r>
          </w:p>
        </w:tc>
        <w:tc>
          <w:tcPr>
            <w:tcW w:type="dxa" w:w="792"/>
          </w:tcPr>
          <w:p>
            <w:r/>
            <w:r>
              <w:rPr>
                <w:sz w:val="18"/>
              </w:rPr>
              <w:t>Pass</w:t>
            </w:r>
          </w:p>
        </w:tc>
      </w:tr>
      <w:tr>
        <w:tc>
          <w:tcPr>
            <w:tcW w:type="dxa" w:w="504"/>
          </w:tcPr>
          <w:p>
            <w:r/>
            <w:r>
              <w:rPr>
                <w:sz w:val="18"/>
              </w:rPr>
              <w:t>4</w:t>
            </w:r>
          </w:p>
        </w:tc>
        <w:tc>
          <w:tcPr>
            <w:tcW w:type="dxa" w:w="3456"/>
          </w:tcPr>
          <w:p>
            <w:r/>
            <w:r>
              <w:rPr>
                <w:sz w:val="18"/>
              </w:rPr>
              <w:t>Search text with no match</w:t>
            </w:r>
          </w:p>
        </w:tc>
        <w:tc>
          <w:tcPr>
            <w:tcW w:type="dxa" w:w="4176"/>
          </w:tcPr>
          <w:p>
            <w:r/>
            <w:r>
              <w:rPr>
                <w:sz w:val="18"/>
              </w:rPr>
              <w:t>Empty-state message with a "Clear all filters" button</w:t>
            </w:r>
          </w:p>
        </w:tc>
        <w:tc>
          <w:tcPr>
            <w:tcW w:type="dxa" w:w="792"/>
          </w:tcPr>
          <w:p>
            <w:r/>
            <w:r>
              <w:rPr>
                <w:sz w:val="18"/>
              </w:rPr>
              <w:t>Pass</w:t>
            </w:r>
          </w:p>
        </w:tc>
      </w:tr>
      <w:tr>
        <w:tc>
          <w:tcPr>
            <w:tcW w:type="dxa" w:w="504"/>
          </w:tcPr>
          <w:p>
            <w:r/>
            <w:r>
              <w:rPr>
                <w:sz w:val="18"/>
              </w:rPr>
              <w:t>5</w:t>
            </w:r>
          </w:p>
        </w:tc>
        <w:tc>
          <w:tcPr>
            <w:tcW w:type="dxa" w:w="3456"/>
          </w:tcPr>
          <w:p>
            <w:r/>
            <w:r>
              <w:rPr>
                <w:sz w:val="18"/>
              </w:rPr>
              <w:t>Students: next page</w:t>
            </w:r>
          </w:p>
        </w:tc>
        <w:tc>
          <w:tcPr>
            <w:tcW w:type="dxa" w:w="4176"/>
          </w:tcPr>
          <w:p>
            <w:r/>
            <w:r>
              <w:rPr>
                <w:sz w:val="18"/>
              </w:rPr>
              <w:t>Next 6 records shown, pagination buttons update</w:t>
            </w:r>
          </w:p>
        </w:tc>
        <w:tc>
          <w:tcPr>
            <w:tcW w:type="dxa" w:w="792"/>
          </w:tcPr>
          <w:p>
            <w:r/>
            <w:r>
              <w:rPr>
                <w:sz w:val="18"/>
              </w:rPr>
              <w:t>Pass</w:t>
            </w:r>
          </w:p>
        </w:tc>
      </w:tr>
      <w:tr>
        <w:tc>
          <w:tcPr>
            <w:tcW w:type="dxa" w:w="504"/>
          </w:tcPr>
          <w:p>
            <w:r/>
            <w:r>
              <w:rPr>
                <w:sz w:val="18"/>
              </w:rPr>
              <w:t>6</w:t>
            </w:r>
          </w:p>
        </w:tc>
        <w:tc>
          <w:tcPr>
            <w:tcW w:type="dxa" w:w="3456"/>
          </w:tcPr>
          <w:p>
            <w:r/>
            <w:r>
              <w:rPr>
                <w:sz w:val="18"/>
              </w:rPr>
              <w:t>Block the .json request</w:t>
            </w:r>
          </w:p>
        </w:tc>
        <w:tc>
          <w:tcPr>
            <w:tcW w:type="dxa" w:w="4176"/>
          </w:tcPr>
          <w:p>
            <w:r/>
            <w:r>
              <w:rPr>
                <w:sz w:val="18"/>
              </w:rPr>
              <w:t>Error card with a Retry button, no JavaScript error</w:t>
            </w:r>
          </w:p>
        </w:tc>
        <w:tc>
          <w:tcPr>
            <w:tcW w:type="dxa" w:w="792"/>
          </w:tcPr>
          <w:p>
            <w:r/>
            <w:r>
              <w:rPr>
                <w:sz w:val="18"/>
              </w:rPr>
              <w:t>Pass</w:t>
            </w:r>
          </w:p>
        </w:tc>
      </w:tr>
    </w:tbl>
    <w:p/>
    <w:p>
      <w:r>
        <w:rPr>
          <w:b/>
          <w:sz w:val="28"/>
        </w:rPr>
        <w:t>KEY QUESTIONS :</w:t>
      </w:r>
    </w:p>
    <w:p/>
    <w:p>
      <w:r>
        <w:rPr>
          <w:b/>
          <w:sz w:val="28"/>
        </w:rPr>
        <w:t>1. How is JSON fetched, parsed and rendered?</w:t>
      </w:r>
    </w:p>
    <w:p>
      <w:r>
        <w:rPr>
          <w:b w:val="0"/>
          <w:i w:val="0"/>
        </w:rPr>
        <w:t>fetch() is called inside an async function. The response is checked with response.ok, then response.json() parses the body to an array of objects. The array is stored once (allEvents) and every render is built from it with template strings and written with innerHTML after escaping the text.</w:t>
      </w:r>
    </w:p>
    <w:p>
      <w:pPr>
        <w:spacing w:after="0"/>
        <w:ind w:left="216"/>
        <w:shd w:val="clear" w:color="auto" w:fill="F1F5F9"/>
      </w:pPr>
      <w:r>
        <w:rPr>
          <w:rFonts w:ascii="Consolas" w:hAnsi="Consolas" w:eastAsia="Consolas"/>
          <w:sz w:val="18"/>
        </w:rPr>
        <w:t>const response = await fetch(url);</w:t>
      </w:r>
    </w:p>
    <w:p>
      <w:pPr>
        <w:spacing w:after="0"/>
        <w:ind w:left="216"/>
        <w:shd w:val="clear" w:color="auto" w:fill="F1F5F9"/>
      </w:pPr>
      <w:r>
        <w:rPr>
          <w:rFonts w:ascii="Consolas" w:hAnsi="Consolas" w:eastAsia="Consolas"/>
          <w:sz w:val="18"/>
        </w:rPr>
        <w:t>if (response.ok) {</w:t>
      </w:r>
    </w:p>
    <w:p>
      <w:pPr>
        <w:spacing w:after="0"/>
        <w:ind w:left="216"/>
        <w:shd w:val="clear" w:color="auto" w:fill="F1F5F9"/>
      </w:pPr>
      <w:r>
        <w:rPr>
          <w:rFonts w:ascii="Consolas" w:hAnsi="Consolas" w:eastAsia="Consolas"/>
          <w:sz w:val="18"/>
        </w:rPr>
        <w:t xml:space="preserve">  fetchedData = await response.json();</w:t>
      </w:r>
    </w:p>
    <w:p>
      <w:pPr>
        <w:spacing w:after="0"/>
        <w:ind w:left="216"/>
        <w:shd w:val="clear" w:color="auto" w:fill="F1F5F9"/>
      </w:pPr>
      <w:r>
        <w:rPr>
          <w:rFonts w:ascii="Consolas" w:hAnsi="Consolas" w:eastAsia="Consolas"/>
          <w:sz w:val="18"/>
        </w:rPr>
        <w:t>}</w:t>
      </w:r>
    </w:p>
    <w:p>
      <w:pPr>
        <w:spacing w:after="0"/>
        <w:ind w:left="216"/>
        <w:shd w:val="clear" w:color="auto" w:fill="F1F5F9"/>
      </w:pPr>
      <w:r>
        <w:rPr>
          <w:rFonts w:ascii="Consolas" w:hAnsi="Consolas" w:eastAsia="Consolas"/>
          <w:sz w:val="18"/>
        </w:rPr>
        <w:t>...</w:t>
      </w:r>
    </w:p>
    <w:p>
      <w:pPr>
        <w:spacing w:after="0"/>
        <w:ind w:left="216"/>
        <w:shd w:val="clear" w:color="auto" w:fill="F1F5F9"/>
      </w:pPr>
      <w:r>
        <w:rPr>
          <w:rFonts w:ascii="Consolas" w:hAnsi="Consolas" w:eastAsia="Consolas"/>
          <w:sz w:val="18"/>
        </w:rPr>
        <w:t>container.innerHTML = pageItems.map(renderCard).join("");</w:t>
      </w:r>
    </w:p>
    <w:p>
      <w:pPr>
        <w:spacing w:after="40"/>
      </w:pPr>
    </w:p>
    <w:p/>
    <w:p>
      <w:r>
        <w:rPr>
          <w:b/>
          <w:sz w:val="28"/>
        </w:rPr>
        <w:t>2. Which array methods are used for search, filter, sort and pagination?</w:t>
      </w:r>
    </w:p>
    <w:p>
      <w:pPr>
        <w:pStyle w:val="ListBullet"/>
      </w:pPr>
      <w:r>
        <w:t>filter() - keeps the items that match the search text and the selected category;</w:t>
      </w:r>
    </w:p>
    <w:p>
      <w:pPr>
        <w:pStyle w:val="ListBullet"/>
      </w:pPr>
      <w:r>
        <w:t>sort() - orders by date (newest/oldest) or title with localeCompare();</w:t>
      </w:r>
    </w:p>
    <w:p>
      <w:pPr>
        <w:pStyle w:val="ListBullet"/>
      </w:pPr>
      <w:r>
        <w:t>slice(start, start + perPage) - cuts the current page;</w:t>
      </w:r>
    </w:p>
    <w:p>
      <w:pPr>
        <w:pStyle w:val="ListBullet"/>
      </w:pPr>
      <w:r>
        <w:t>map() / join() - turns the page items into HTML; forEach() - attaches button listeners.</w:t>
      </w:r>
    </w:p>
    <w:p>
      <w:pPr>
        <w:spacing w:after="0"/>
        <w:ind w:left="216"/>
        <w:shd w:val="clear" w:color="auto" w:fill="F1F5F9"/>
      </w:pPr>
      <w:r>
        <w:rPr>
          <w:rFonts w:ascii="Consolas" w:hAnsi="Consolas" w:eastAsia="Consolas"/>
          <w:sz w:val="18"/>
        </w:rPr>
        <w:t>let filtered = allEvents.filter(item =&gt; matchesText(item) &amp;&amp; matchesCategory(item));</w:t>
      </w:r>
    </w:p>
    <w:p>
      <w:pPr>
        <w:spacing w:after="0"/>
        <w:ind w:left="216"/>
        <w:shd w:val="clear" w:color="auto" w:fill="F1F5F9"/>
      </w:pPr>
      <w:r>
        <w:rPr>
          <w:rFonts w:ascii="Consolas" w:hAnsi="Consolas" w:eastAsia="Consolas"/>
          <w:sz w:val="18"/>
        </w:rPr>
        <w:t>filtered.sort((a, b) =&gt; new Date(b.date) - new Date(a.date));</w:t>
      </w:r>
    </w:p>
    <w:p>
      <w:pPr>
        <w:spacing w:after="0"/>
        <w:ind w:left="216"/>
        <w:shd w:val="clear" w:color="auto" w:fill="F1F5F9"/>
      </w:pPr>
      <w:r>
        <w:rPr>
          <w:rFonts w:ascii="Consolas" w:hAnsi="Consolas" w:eastAsia="Consolas"/>
          <w:sz w:val="18"/>
        </w:rPr>
        <w:t>const paginatedItems = filtered.slice(startIndex, startIndex + itemsPerPage);</w:t>
      </w:r>
    </w:p>
    <w:p>
      <w:pPr>
        <w:spacing w:after="40"/>
      </w:pPr>
    </w:p>
    <w:p/>
    <w:p>
      <w:r>
        <w:rPr>
          <w:b/>
          <w:sz w:val="28"/>
        </w:rPr>
        <w:t>3. How are loading and error states handled?</w:t>
      </w:r>
    </w:p>
    <w:p>
      <w:r>
        <w:rPr>
          <w:b w:val="0"/>
          <w:i w:val="0"/>
        </w:rPr>
        <w:t>Before the request a "Fetching ..." block with role="status" and aria-live="polite" is shown. If the request fails or the status is not OK, renderErrorState() shows a message with role="alert" and a Retry button that runs the fetch again. Several relative paths for the JSON file are tried so the page works from different folders. An empty result shows a separate empty-state with a "Clear all filters" button.</w:t>
      </w:r>
    </w:p>
    <w:p/>
    <w:p>
      <w:r>
        <w:rPr>
          <w:b/>
          <w:sz w:val="28"/>
        </w:rPr>
        <w:t>4. How is modularity maintained?</w:t>
      </w:r>
    </w:p>
    <w:p>
      <w:r>
        <w:rPr>
          <w:b w:val="0"/>
          <w:i w:val="0"/>
        </w:rPr>
        <w:t>Each page has its own file (events.js, students.js, faq.js) wrapped in an IIFE so no variables leak to the global scope; only one object (window.StudentHubEvents = { init }) is exported. Data (JSON), logic (JS), structure (HTML) and style (CSS) are separate files, and the three modules follow the same structure (fetch, process, render, init).</w:t>
      </w:r>
    </w:p>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