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BIG DATA ANALYTICS FOR E-COMMERCE</w:t>
        <w:br/>
      </w:r>
      <w:r>
        <w:rPr>
          <w:b/>
          <w:color w:val="1F4E79"/>
          <w:sz w:val="36"/>
        </w:rPr>
        <w:t>Customer Behavior Analysis and Product Recommendation System</w:t>
      </w:r>
    </w:p>
    <w:p>
      <w:pPr>
        <w:jc w:val="center"/>
      </w:pPr>
      <w:r>
        <w:rPr>
          <w:i/>
        </w:rPr>
        <w:t>Current Review Milestone Report</w:t>
      </w:r>
      <w:r>
        <w:br/>
        <w:t>Implemented scope: approximately 50% of the planned project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Project status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Current review milestone completed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Primary technology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Python + PySpark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Input dataset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Online Retail II transaction CSV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Execution mode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Local Spark on Windows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Distributed storage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HDFS utility prepared; no HDFS cluster required for local execution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Processed format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Parquet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This project implements a working Big Data analytics pipeline for e-commerce transaction behavior. The current milestone covers dataset ingestion, data cleaning, revenue calculation, feature engineering, customer and product aggregation, local Parquet storage, optional HDFS support, and Spark SQL analytics.</w:t>
      </w:r>
    </w:p>
    <w:p>
      <w:r>
        <w:t>The recommendation engine, MongoDB integration, Power BI dashboard, APIs, cloud services, streaming, orchestration, and deployment are intentionally excluded from this review milestone.</w:t>
      </w:r>
    </w:p>
    <w:p>
      <w:pPr>
        <w:pStyle w:val="Heading1"/>
      </w:pPr>
      <w:r>
        <w:t>2. Project Objective</w:t>
      </w:r>
    </w:p>
    <w:p>
      <w:r>
        <w:t>The objective is to analyze customer purchasing behavior and product performance using a distributed-data-oriented architecture. The pipeline prepares reliable analytical datasets that can later support recommendation generation and dashboard reporting.</w:t>
      </w:r>
    </w:p>
    <w:p>
      <w:pPr>
        <w:pStyle w:val="Heading1"/>
      </w:pPr>
      <w:r>
        <w:t>3. Architecture</w:t>
      </w:r>
    </w:p>
    <w:p>
      <w:pPr>
        <w:pStyle w:val="NoSpacing"/>
        <w:ind w:left="360" w:right="360"/>
      </w:pPr>
      <w:r>
        <w:rPr>
          <w:rFonts w:ascii="Consolas" w:hAnsi="Consolas"/>
          <w:color w:val="2D2D2D"/>
          <w:sz w:val="18"/>
        </w:rPr>
        <w:t>Online Retail II CSV</w:t>
        <w:br/>
        <w:t xml:space="preserve">        |</w:t>
        <w:br/>
        <w:t xml:space="preserve">        v</w:t>
        <w:br/>
        <w:t>Data loading with PySpark</w:t>
        <w:br/>
        <w:t xml:space="preserve">        |</w:t>
        <w:br/>
        <w:t xml:space="preserve">        v</w:t>
        <w:br/>
        <w:t>Data cleaning and validation</w:t>
        <w:br/>
        <w:t xml:space="preserve">        |</w:t>
        <w:br/>
        <w:t xml:space="preserve">        v</w:t>
        <w:br/>
        <w:t>Feature engineering and aggregates</w:t>
        <w:br/>
        <w:t xml:space="preserve">        |</w:t>
        <w:br/>
        <w:t xml:space="preserve">        +--&gt; Processed Parquet datasets</w:t>
        <w:br/>
        <w:t xml:space="preserve">        |</w:t>
        <w:br/>
        <w:t xml:space="preserve">        +--&gt; Optional HDFS raw/processed/analytics paths</w:t>
        <w:br/>
        <w:t xml:space="preserve">        |</w:t>
        <w:br/>
        <w:t xml:space="preserve">        v</w:t>
        <w:br/>
        <w:t>Spark SQL analytics</w:t>
        <w:br/>
        <w:t xml:space="preserve">        |</w:t>
        <w:br/>
        <w:t xml:space="preserve">        v</w:t>
        <w:br/>
        <w:t>CSV analytical output directories</w:t>
      </w:r>
    </w:p>
    <w:p>
      <w:pPr>
        <w:pStyle w:val="ListBullet"/>
      </w:pPr>
      <w:r>
        <w:t>Raw dataset is loaded as a PySpark DataFrame.</w:t>
      </w:r>
    </w:p>
    <w:p>
      <w:pPr>
        <w:pStyle w:val="ListBullet"/>
      </w:pPr>
      <w:r>
        <w:t>Invalid, incomplete, duplicate, cancelled, and non-positive transaction records are removed.</w:t>
      </w:r>
    </w:p>
    <w:p>
      <w:pPr>
        <w:pStyle w:val="ListBullet"/>
      </w:pPr>
      <w:r>
        <w:t>Transactions are enriched with revenue and date/time features.</w:t>
      </w:r>
    </w:p>
    <w:p>
      <w:pPr>
        <w:pStyle w:val="ListBullet"/>
      </w:pPr>
      <w:r>
        <w:t>Customer-level and product-level aggregate datasets are written as Parquet.</w:t>
      </w:r>
    </w:p>
    <w:p>
      <w:pPr>
        <w:pStyle w:val="ListBullet"/>
      </w:pPr>
      <w:r>
        <w:t>Spark SQL creates ten analytical result sets under data/output/.</w:t>
      </w:r>
    </w:p>
    <w:p>
      <w:pPr>
        <w:pStyle w:val="Heading1"/>
      </w:pPr>
      <w:r>
        <w:t>4. Implemented Project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Path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main.py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Command-line entry point for load, clean, features, hdfs, analytics, and all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src/config.py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Project paths, Spark settings, HDFS settings, and local Hadoop support paths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src/spark_session.py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Reusable SparkSession and Windows local filesystem configuration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src/data_loader.py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CSV discovery, loading, schema display, sample display, and row count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src/data_cleaner.py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Column normalization, validation, cancellation handling, and revenue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src/feature_engineering.py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Transaction features and customer/product aggregates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src/hdfs_manager.py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Optional HDFS directory creation, upload, and verification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src/analytics.py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Ten Spark SQL queries and persisted analytical outputs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tests/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Focused tests for cleaning, revenue, and customer aggregation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README.md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Installation, usage, Windows setup, completed work, and future work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requirements.txt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PySpark and Pytest dependencies for the milestone</w:t>
            </w:r>
          </w:p>
        </w:tc>
      </w:tr>
    </w:tbl>
    <w:p/>
    <w:p>
      <w:pPr>
        <w:pStyle w:val="Heading1"/>
      </w:pPr>
      <w:r>
        <w:t>5. Data Loading</w:t>
      </w:r>
    </w:p>
    <w:p>
      <w:r>
        <w:t>The loader supports CSV input as the primary format. It searches data/raw/*.csv and also supports the current root-level online_retail_II.csv as a fallback. Loading prints the source path, row count, schema, and a five-row sample.</w:t>
      </w:r>
    </w:p>
    <w:p>
      <w:r>
        <w:t>Observed source columns:</w:t>
      </w:r>
    </w:p>
    <w:p>
      <w:pPr>
        <w:pStyle w:val="ListBullet"/>
      </w:pPr>
      <w:r>
        <w:t>Invoice</w:t>
      </w:r>
    </w:p>
    <w:p>
      <w:pPr>
        <w:pStyle w:val="ListBullet"/>
      </w:pPr>
      <w:r>
        <w:t>StockCode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Quantity</w:t>
      </w:r>
    </w:p>
    <w:p>
      <w:pPr>
        <w:pStyle w:val="ListBullet"/>
      </w:pPr>
      <w:r>
        <w:t>InvoiceDate</w:t>
      </w:r>
    </w:p>
    <w:p>
      <w:pPr>
        <w:pStyle w:val="ListBullet"/>
      </w:pPr>
      <w:r>
        <w:t>Price</w:t>
      </w:r>
    </w:p>
    <w:p>
      <w:pPr>
        <w:pStyle w:val="ListBullet"/>
      </w:pPr>
      <w:r>
        <w:t>Customer ID</w:t>
      </w:r>
    </w:p>
    <w:p>
      <w:pPr>
        <w:pStyle w:val="ListBullet"/>
      </w:pPr>
      <w:r>
        <w:t>Country</w:t>
      </w:r>
    </w:p>
    <w:p>
      <w:pPr>
        <w:pStyle w:val="Heading1"/>
      </w:pPr>
      <w:r>
        <w:t>6. Data Cleaning</w:t>
      </w:r>
    </w:p>
    <w:p>
      <w:pPr>
        <w:pStyle w:val="ListBullet"/>
      </w:pPr>
      <w:r>
        <w:t>Duplicate records removed.</w:t>
      </w:r>
    </w:p>
    <w:p>
      <w:pPr>
        <w:pStyle w:val="ListBullet"/>
      </w:pPr>
      <w:r>
        <w:t>Rows without Customer ID removed.</w:t>
      </w:r>
    </w:p>
    <w:p>
      <w:pPr>
        <w:pStyle w:val="ListBullet"/>
      </w:pPr>
      <w:r>
        <w:t>Rows without StockCode removed.</w:t>
      </w:r>
    </w:p>
    <w:p>
      <w:pPr>
        <w:pStyle w:val="ListBullet"/>
      </w:pPr>
      <w:r>
        <w:t>Non-positive Quantity removed.</w:t>
      </w:r>
    </w:p>
    <w:p>
      <w:pPr>
        <w:pStyle w:val="ListBullet"/>
      </w:pPr>
      <w:r>
        <w:t>Non-positive Price removed.</w:t>
      </w:r>
    </w:p>
    <w:p>
      <w:pPr>
        <w:pStyle w:val="ListBullet"/>
      </w:pPr>
      <w:r>
        <w:t>Cancelled invoices identified by invoice values beginning with C and removed.</w:t>
      </w:r>
    </w:p>
    <w:p>
      <w:pPr>
        <w:pStyle w:val="ListBullet"/>
      </w:pPr>
      <w:r>
        <w:t>InvoiceDate converted to a Spark timestamp.</w:t>
      </w:r>
    </w:p>
    <w:p>
      <w:pPr>
        <w:pStyle w:val="ListBullet"/>
      </w:pPr>
      <w:r>
        <w:t>Column Customer ID normalized to CustomerID.</w:t>
      </w:r>
    </w:p>
    <w:p>
      <w:pPr>
        <w:pStyle w:val="ListBullet"/>
      </w:pPr>
      <w:r>
        <w:t>Revenue calculated as Quantity multiplied by Price.</w:t>
      </w:r>
    </w:p>
    <w:p>
      <w:pPr>
        <w:pStyle w:val="ListBullet"/>
      </w:pPr>
      <w:r>
        <w:t>Before and after row counts printed for demonstration.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Cleaning stage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Observed count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Input records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1,067,371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Cleaned records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779,425</w:t>
            </w:r>
          </w:p>
        </w:tc>
      </w:tr>
    </w:tbl>
    <w:p/>
    <w:p>
      <w:pPr>
        <w:pStyle w:val="Heading1"/>
      </w:pPr>
      <w:r>
        <w:t>7. Feature Engineering and Aggregation</w:t>
      </w:r>
    </w:p>
    <w:p>
      <w:r>
        <w:t>Transaction-level fields created:</w:t>
      </w:r>
    </w:p>
    <w:p>
      <w:pPr>
        <w:pStyle w:val="ListBullet"/>
      </w:pPr>
      <w:r>
        <w:t>Revenue</w:t>
      </w:r>
    </w:p>
    <w:p>
      <w:pPr>
        <w:pStyle w:val="ListBullet"/>
      </w:pPr>
      <w:r>
        <w:t>Year</w:t>
      </w:r>
    </w:p>
    <w:p>
      <w:pPr>
        <w:pStyle w:val="ListBullet"/>
      </w:pPr>
      <w:r>
        <w:t>Month</w:t>
      </w:r>
    </w:p>
    <w:p>
      <w:pPr>
        <w:pStyle w:val="ListBullet"/>
      </w:pPr>
      <w:r>
        <w:t>Day</w:t>
      </w:r>
    </w:p>
    <w:p>
      <w:pPr>
        <w:pStyle w:val="ListBullet"/>
      </w:pPr>
      <w:r>
        <w:t>Hour</w:t>
      </w:r>
    </w:p>
    <w:p>
      <w:pPr>
        <w:pStyle w:val="ListBullet"/>
      </w:pPr>
      <w:r>
        <w:t>DayOfWeek</w:t>
      </w:r>
    </w:p>
    <w:p>
      <w:r>
        <w:t>Customer-level fields:</w:t>
      </w:r>
    </w:p>
    <w:p>
      <w:pPr>
        <w:pStyle w:val="ListBullet"/>
      </w:pPr>
      <w:r>
        <w:t>CustomerID</w:t>
      </w:r>
    </w:p>
    <w:p>
      <w:pPr>
        <w:pStyle w:val="ListBullet"/>
      </w:pPr>
      <w:r>
        <w:t>TotalOrders</w:t>
      </w:r>
    </w:p>
    <w:p>
      <w:pPr>
        <w:pStyle w:val="ListBullet"/>
      </w:pPr>
      <w:r>
        <w:t>TotalQuantity</w:t>
      </w:r>
    </w:p>
    <w:p>
      <w:pPr>
        <w:pStyle w:val="ListBullet"/>
      </w:pPr>
      <w:r>
        <w:t>TotalRevenue</w:t>
      </w:r>
    </w:p>
    <w:p>
      <w:pPr>
        <w:pStyle w:val="ListBullet"/>
      </w:pPr>
      <w:r>
        <w:t>UniqueProducts</w:t>
      </w:r>
    </w:p>
    <w:p>
      <w:pPr>
        <w:pStyle w:val="ListBullet"/>
      </w:pPr>
      <w:r>
        <w:t>AverageOrderValue</w:t>
      </w:r>
    </w:p>
    <w:p>
      <w:r>
        <w:t>Product-level fields:</w:t>
      </w:r>
    </w:p>
    <w:p>
      <w:pPr>
        <w:pStyle w:val="ListBullet"/>
      </w:pPr>
      <w:r>
        <w:t>StockCode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TotalQuantitySold</w:t>
      </w:r>
    </w:p>
    <w:p>
      <w:pPr>
        <w:pStyle w:val="ListBullet"/>
      </w:pPr>
      <w:r>
        <w:t>TotalRevenue</w:t>
      </w:r>
    </w:p>
    <w:p>
      <w:pPr>
        <w:pStyle w:val="ListBullet"/>
      </w:pPr>
      <w:r>
        <w:t>UniqueCustomers</w:t>
      </w:r>
    </w:p>
    <w:p>
      <w:pPr>
        <w:pStyle w:val="Heading1"/>
      </w:pPr>
      <w:r>
        <w:t>8. Storage Outputs</w:t>
      </w:r>
    </w:p>
    <w:p>
      <w:r>
        <w:t>The pipeline writes the following processed datasets as Spark Parquet directories:</w:t>
      </w:r>
    </w:p>
    <w:p>
      <w:pPr>
        <w:pStyle w:val="ListBullet"/>
      </w:pPr>
      <w:r>
        <w:t>data/processed/transactions</w:t>
      </w:r>
    </w:p>
    <w:p>
      <w:pPr>
        <w:pStyle w:val="ListBullet"/>
      </w:pPr>
      <w:r>
        <w:t>data/processed/customers</w:t>
      </w:r>
    </w:p>
    <w:p>
      <w:pPr>
        <w:pStyle w:val="ListBullet"/>
      </w:pPr>
      <w:r>
        <w:t>data/processed/products</w:t>
      </w:r>
    </w:p>
    <w:p>
      <w:r>
        <w:t>Spark writes part files and a _SUCCESS marker inside each directory. These are directory-based Parquet datasets and should be read with Spark using the directory path.</w:t>
      </w:r>
    </w:p>
    <w:p>
      <w:pPr>
        <w:pStyle w:val="Heading1"/>
      </w:pPr>
      <w:r>
        <w:t>9. Spark SQL Analytics</w:t>
      </w:r>
    </w:p>
    <w:p>
      <w:pPr>
        <w:pStyle w:val="ListNumber"/>
      </w:pPr>
      <w:r>
        <w:t>Total revenue</w:t>
      </w:r>
    </w:p>
    <w:p>
      <w:pPr>
        <w:pStyle w:val="ListNumber"/>
      </w:pPr>
      <w:r>
        <w:t>Total orders</w:t>
      </w:r>
    </w:p>
    <w:p>
      <w:pPr>
        <w:pStyle w:val="ListNumber"/>
      </w:pPr>
      <w:r>
        <w:t>Total customers</w:t>
      </w:r>
    </w:p>
    <w:p>
      <w:pPr>
        <w:pStyle w:val="ListNumber"/>
      </w:pPr>
      <w:r>
        <w:t>Total products</w:t>
      </w:r>
    </w:p>
    <w:p>
      <w:pPr>
        <w:pStyle w:val="ListNumber"/>
      </w:pPr>
      <w:r>
        <w:t>Revenue by country</w:t>
      </w:r>
    </w:p>
    <w:p>
      <w:pPr>
        <w:pStyle w:val="ListNumber"/>
      </w:pPr>
      <w:r>
        <w:t>Top 10 products by revenue</w:t>
      </w:r>
    </w:p>
    <w:p>
      <w:pPr>
        <w:pStyle w:val="ListNumber"/>
      </w:pPr>
      <w:r>
        <w:t>Top 10 products by quantity sold</w:t>
      </w:r>
    </w:p>
    <w:p>
      <w:pPr>
        <w:pStyle w:val="ListNumber"/>
      </w:pPr>
      <w:r>
        <w:t>Monthly revenue</w:t>
      </w:r>
    </w:p>
    <w:p>
      <w:pPr>
        <w:pStyle w:val="ListNumber"/>
      </w:pPr>
      <w:r>
        <w:t>Top customers by revenue</w:t>
      </w:r>
    </w:p>
    <w:p>
      <w:pPr>
        <w:pStyle w:val="ListNumber"/>
      </w:pPr>
      <w:r>
        <w:t>Average order value</w:t>
      </w:r>
    </w:p>
    <w:p>
      <w:r>
        <w:t>Each result is displayed in the terminal and written under data/output/ as a Spark CSV output directory.</w:t>
      </w:r>
    </w:p>
    <w:p>
      <w:pPr>
        <w:pStyle w:val="Heading1"/>
      </w:pPr>
      <w:r>
        <w:t>10. Windows Spark Runtime Fix</w:t>
      </w:r>
    </w:p>
    <w:p>
      <w:r>
        <w:t>The original Windows failure occurred when Spark attempted to write Parquet. Hadoop's RawLocalFileSystem tried to invoke winutils.exe and raised a FileNotFoundException because HADOOP_HOME and hadoop.home.dir were unset and no winutils.exe was available.</w:t>
      </w:r>
    </w:p>
    <w:p>
      <w:r>
        <w:t>The installed environment was inspected before the fix: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Component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Detected version/details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PySpark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3.5.9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Bundled Hadoop client API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3.3.4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Bundled Hadoop client runtime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3.3.4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Java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IntelliJ IDEA 2025.1.3 JBR</w:t>
            </w:r>
          </w:p>
        </w:tc>
      </w:tr>
    </w:tbl>
    <w:p/>
    <w:p>
      <w:r>
        <w:t>A random or mismatched winutils.exe was not installed. Instead, the project uses the verified pure-Java GlobalMentor local filesystem adapter version 0.1.0. It is stored in the ignored project-local path hadoop-local/lib and configured automatically by src/spark_session.py on Windows.</w:t>
      </w:r>
    </w:p>
    <w:p>
      <w:pPr>
        <w:pStyle w:val="ListBullet"/>
      </w:pPr>
      <w:r>
        <w:t>HADOOP_HOME is set to the project-local hadoop-local directory for the process.</w:t>
      </w:r>
    </w:p>
    <w:p>
      <w:pPr>
        <w:pStyle w:val="ListBullet"/>
      </w:pPr>
      <w:r>
        <w:t>hadoop.home.dir is configured through Spark.</w:t>
      </w:r>
    </w:p>
    <w:p>
      <w:pPr>
        <w:pStyle w:val="ListBullet"/>
      </w:pPr>
      <w:r>
        <w:t>The BareLocalFileSystem class is selected for file:// operations.</w:t>
      </w:r>
    </w:p>
    <w:p>
      <w:pPr>
        <w:pStyle w:val="ListBullet"/>
      </w:pPr>
      <w:r>
        <w:t>The adapter JAR is added to Spark driver and executor classpaths.</w:t>
      </w:r>
    </w:p>
    <w:p>
      <w:pPr>
        <w:pStyle w:val="ListBullet"/>
      </w:pPr>
      <w:r>
        <w:t>No HDFS cluster is installed or required for local Spark and Parquet.</w:t>
      </w:r>
    </w:p>
    <w:p>
      <w:pPr>
        <w:pStyle w:val="ListBullet"/>
      </w:pPr>
      <w:r>
        <w:t>The binary support directory is ignored by Git.</w:t>
      </w:r>
    </w:p>
    <w:p>
      <w:pPr>
        <w:pStyle w:val="Heading1"/>
      </w:pPr>
      <w:r>
        <w:t>11. Commands</w:t>
      </w:r>
    </w:p>
    <w:p>
      <w:r>
        <w:t>PowerShell setup:</w:t>
      </w:r>
    </w:p>
    <w:p>
      <w:pPr>
        <w:pStyle w:val="NoSpacing"/>
        <w:ind w:left="360" w:right="360"/>
      </w:pPr>
      <w:r>
        <w:rPr>
          <w:rFonts w:ascii="Consolas" w:hAnsi="Consolas"/>
          <w:color w:val="2D2D2D"/>
          <w:sz w:val="18"/>
        </w:rPr>
        <w:t>$env:JAVA_HOME="C:\Program Files\JetBrains\IntelliJ IDEA 2025.1.3\jbr"</w:t>
        <w:br/>
        <w:t>$env:Path="$env:JAVA_HOME\bin;$env:Path"</w:t>
        <w:br/>
        <w:t>.\.venv\Scripts\Activate.ps1</w:t>
      </w:r>
    </w:p>
    <w:p>
      <w:r>
        <w:t>Install dependencies:</w:t>
      </w:r>
    </w:p>
    <w:p>
      <w:pPr>
        <w:pStyle w:val="NoSpacing"/>
        <w:ind w:left="360" w:right="360"/>
      </w:pPr>
      <w:r>
        <w:rPr>
          <w:rFonts w:ascii="Consolas" w:hAnsi="Consolas"/>
          <w:color w:val="2D2D2D"/>
          <w:sz w:val="18"/>
        </w:rPr>
        <w:t>python -m pip install -r requirements.txt</w:t>
      </w:r>
    </w:p>
    <w:p>
      <w:r>
        <w:t>Pipeline commands:</w:t>
      </w:r>
    </w:p>
    <w:p>
      <w:pPr>
        <w:pStyle w:val="NoSpacing"/>
        <w:ind w:left="360" w:right="360"/>
      </w:pPr>
      <w:r>
        <w:rPr>
          <w:rFonts w:ascii="Consolas" w:hAnsi="Consolas"/>
          <w:color w:val="2D2D2D"/>
          <w:sz w:val="18"/>
        </w:rPr>
        <w:t>python main.py load</w:t>
        <w:br/>
        <w:t>python main.py clean</w:t>
        <w:br/>
        <w:t>python main.py features</w:t>
        <w:br/>
        <w:t>python main.py hdfs</w:t>
        <w:br/>
        <w:t>python main.py analytics</w:t>
        <w:br/>
        <w:t>python main.py all</w:t>
      </w:r>
    </w:p>
    <w:p>
      <w:r>
        <w:t>Validation commands:</w:t>
      </w:r>
    </w:p>
    <w:p>
      <w:pPr>
        <w:pStyle w:val="NoSpacing"/>
        <w:ind w:left="360" w:right="360"/>
      </w:pPr>
      <w:r>
        <w:rPr>
          <w:rFonts w:ascii="Consolas" w:hAnsi="Consolas"/>
          <w:color w:val="2D2D2D"/>
          <w:sz w:val="18"/>
        </w:rPr>
        <w:t>python -m compileall -q main.py src tests</w:t>
        <w:br/>
        <w:t>python -m pytest -q</w:t>
      </w:r>
    </w:p>
    <w:p>
      <w:pPr>
        <w:pStyle w:val="Heading1"/>
      </w:pPr>
      <w:r>
        <w:t>12. Validation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Check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Python compilation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PySpark tests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 passed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Full main.py all run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Completed successfully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Feature engineering Parquet writes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Completed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Spark SQL analytics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Completed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HDFS CLI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Optional and unavailable; handled non-fatally</w:t>
            </w:r>
          </w:p>
        </w:tc>
      </w:tr>
    </w:tbl>
    <w:p/>
    <w:p>
      <w:r>
        <w:t>The full run passed the previous Windows failure point after feature engineering, successfully wrote transactions, customers, and products, and continued through all Spark SQL analytics.</w:t>
      </w:r>
    </w:p>
    <w:p>
      <w:pPr>
        <w:pStyle w:val="Heading1"/>
      </w:pPr>
      <w:r>
        <w:t>13. Future Work</w:t>
      </w:r>
    </w:p>
    <w:p>
      <w:pPr>
        <w:pStyle w:val="ListNumber"/>
      </w:pPr>
      <w:r>
        <w:t>Collaborative filtering recommendation engine using Spark MLlib ALS.</w:t>
      </w:r>
    </w:p>
    <w:p>
      <w:pPr>
        <w:pStyle w:val="ListNumber"/>
      </w:pPr>
      <w:r>
        <w:t>Recommendation evaluation metrics.</w:t>
      </w:r>
    </w:p>
    <w:p>
      <w:pPr>
        <w:pStyle w:val="ListNumber"/>
      </w:pPr>
      <w:r>
        <w:t>MongoDB recommendation storage.</w:t>
      </w:r>
    </w:p>
    <w:p>
      <w:pPr>
        <w:pStyle w:val="ListNumber"/>
      </w:pPr>
      <w:r>
        <w:t>Customer segmentation and RFM analysis.</w:t>
      </w:r>
    </w:p>
    <w:p>
      <w:pPr>
        <w:pStyle w:val="ListNumber"/>
      </w:pPr>
      <w:r>
        <w:t>Power BI dashboard.</w:t>
      </w:r>
    </w:p>
    <w:p>
      <w:pPr>
        <w:pStyle w:val="ListNumber"/>
      </w:pPr>
      <w:r>
        <w:t>Final end-to-end deployment.</w:t>
      </w:r>
    </w:p>
    <w:p>
      <w:pPr>
        <w:pStyle w:val="Heading1"/>
      </w:pPr>
      <w:r>
        <w:t>14. Current Scope Boundary</w:t>
      </w:r>
    </w:p>
    <w:p>
      <w:r>
        <w:t>The following were intentionally not implemented in this milestone: recommendation engine, MongoDB integration, Power BI/dashboard, FastAPI, React, AWS, Kafka, Airflow, Kubernetes, and a full Hadoop/HDFS cluster installation.</w:t>
      </w:r>
    </w:p>
    <w:p/>
    <w:p>
      <w:pPr>
        <w:jc w:val="center"/>
      </w:pPr>
      <w:r>
        <w:rPr>
          <w:i/>
          <w:color w:val="646464"/>
        </w:rPr>
        <w:t>End of current review milestone report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