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9921" w14:textId="77777777" w:rsidR="0013794B" w:rsidRDefault="0013794B" w:rsidP="0013794B">
      <w:pPr>
        <w:spacing w:before="69"/>
        <w:ind w:left="260"/>
        <w:rPr>
          <w:b/>
          <w:sz w:val="28"/>
        </w:rPr>
      </w:pPr>
      <w:r>
        <w:rPr>
          <w:b/>
          <w:spacing w:val="-2"/>
          <w:w w:val="110"/>
          <w:sz w:val="28"/>
        </w:rPr>
        <w:t>Contents</w:t>
      </w:r>
    </w:p>
    <w:sdt>
      <w:sdtPr>
        <w:rPr>
          <w:b w:val="0"/>
          <w:bCs w:val="0"/>
          <w:sz w:val="22"/>
          <w:szCs w:val="22"/>
        </w:rPr>
        <w:id w:val="72782904"/>
        <w:docPartObj>
          <w:docPartGallery w:val="Table of Contents"/>
          <w:docPartUnique/>
        </w:docPartObj>
      </w:sdtPr>
      <w:sdtContent>
        <w:p w14:paraId="7417714F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9"/>
            </w:tabs>
            <w:spacing w:before="176" w:line="240" w:lineRule="auto"/>
            <w:ind w:left="558" w:hanging="298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rPr>
                <w:color w:val="0000FF"/>
                <w:spacing w:val="-2"/>
                <w:w w:val="110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2</w:t>
          </w:r>
        </w:p>
        <w:p w14:paraId="4262DA50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8"/>
            </w:tabs>
            <w:spacing w:before="198"/>
            <w:ind w:left="558" w:hanging="298"/>
          </w:pPr>
          <w:hyperlink w:anchor="_bookmark1" w:history="1">
            <w:r>
              <w:rPr>
                <w:color w:val="0000FF"/>
                <w:spacing w:val="-2"/>
                <w:w w:val="110"/>
              </w:rPr>
              <w:t>Foundations</w:t>
            </w:r>
            <w:r>
              <w:rPr>
                <w:color w:val="0000FF"/>
                <w:spacing w:val="5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of</w:t>
            </w:r>
            <w:r>
              <w:rPr>
                <w:color w:val="0000FF"/>
                <w:spacing w:val="5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Representation</w:t>
            </w:r>
            <w:r>
              <w:rPr>
                <w:color w:val="0000FF"/>
                <w:spacing w:val="5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Spaces</w:t>
            </w:r>
            <w:r>
              <w:rPr>
                <w:color w:val="0000FF"/>
                <w:spacing w:val="6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in</w:t>
            </w:r>
            <w:r>
              <w:rPr>
                <w:color w:val="0000FF"/>
                <w:spacing w:val="5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Computational</w:t>
            </w:r>
            <w:r>
              <w:rPr>
                <w:color w:val="0000FF"/>
                <w:spacing w:val="5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Science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3</w:t>
          </w:r>
        </w:p>
        <w:p w14:paraId="655DF737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9"/>
            </w:tabs>
            <w:spacing w:line="241" w:lineRule="exact"/>
            <w:ind w:hanging="458"/>
          </w:pPr>
          <w:hyperlink w:anchor="_bookmark2" w:history="1">
            <w:r>
              <w:rPr>
                <w:color w:val="0000FF"/>
              </w:rPr>
              <w:t>Mathematical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</w:rPr>
              <w:t>Structures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2"/>
              </w:rPr>
              <w:t>Representation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60E1F61C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8"/>
            </w:tabs>
          </w:pPr>
          <w:hyperlink w:anchor="_bookmark3" w:history="1">
            <w:r>
              <w:rPr>
                <w:color w:val="0000FF"/>
                <w:spacing w:val="-2"/>
              </w:rPr>
              <w:t>Vector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Spaces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Linear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Algebra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57AB770C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</w:pPr>
          <w:hyperlink w:anchor="_bookmark4" w:history="1">
            <w:r>
              <w:rPr>
                <w:color w:val="0000FF"/>
              </w:rPr>
              <w:t>Geometric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Spatial</w:t>
            </w:r>
            <w:r>
              <w:rPr>
                <w:color w:val="0000FF"/>
                <w:spacing w:val="-2"/>
              </w:rPr>
              <w:t xml:space="preserve"> Models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6802F042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</w:pPr>
          <w:hyperlink w:anchor="_bookmark5" w:history="1">
            <w:r>
              <w:rPr>
                <w:color w:val="0000FF"/>
              </w:rPr>
              <w:t>Probabilistic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</w:rPr>
              <w:t>Statistical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  <w:spacing w:val="-2"/>
              </w:rPr>
              <w:t>Spaces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53C7F934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100"/>
            </w:tabs>
            <w:ind w:hanging="458"/>
          </w:pPr>
          <w:hyperlink w:anchor="_bookmark6" w:history="1">
            <w:r>
              <w:rPr>
                <w:color w:val="0000FF"/>
              </w:rPr>
              <w:t>Role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Representation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Spaces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Artificial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Intelligence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 w14:paraId="39B028F1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</w:pPr>
          <w:hyperlink w:anchor="_bookmark7" w:history="1">
            <w:r>
              <w:rPr>
                <w:color w:val="0000FF"/>
                <w:spacing w:val="-2"/>
              </w:rPr>
              <w:t>Feature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Encoding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Transformation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 w14:paraId="361F725A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  <w:spacing w:line="244" w:lineRule="exact"/>
          </w:pPr>
          <w:hyperlink w:anchor="_bookmark8" w:history="1">
            <w:r>
              <w:rPr>
                <w:color w:val="0000FF"/>
                <w:spacing w:val="-4"/>
              </w:rPr>
              <w:t>Dimensionality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  <w:spacing w:val="-4"/>
              </w:rPr>
              <w:t>Reduction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  <w:spacing w:val="-4"/>
              </w:rPr>
              <w:t>Techniques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 w14:paraId="6F72C780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9"/>
            </w:tabs>
            <w:spacing w:before="193"/>
            <w:ind w:left="558" w:hanging="298"/>
          </w:pPr>
          <w:hyperlink w:anchor="_bookmark9" w:history="1">
            <w:r>
              <w:rPr>
                <w:color w:val="0000FF"/>
              </w:rPr>
              <w:t>Artificial</w:t>
            </w:r>
            <w:r>
              <w:rPr>
                <w:color w:val="0000FF"/>
                <w:spacing w:val="58"/>
              </w:rPr>
              <w:t xml:space="preserve"> </w:t>
            </w:r>
            <w:r>
              <w:rPr>
                <w:color w:val="0000FF"/>
              </w:rPr>
              <w:t>Intelligence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</w:rPr>
              <w:t>Drug</w:t>
            </w:r>
            <w:r>
              <w:rPr>
                <w:color w:val="0000FF"/>
                <w:spacing w:val="59"/>
              </w:rPr>
              <w:t xml:space="preserve"> </w:t>
            </w:r>
            <w:r>
              <w:rPr>
                <w:color w:val="0000FF"/>
                <w:spacing w:val="-2"/>
              </w:rPr>
              <w:t>Discovery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215C6D6B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9"/>
            </w:tabs>
            <w:spacing w:line="241" w:lineRule="exact"/>
            <w:ind w:hanging="458"/>
          </w:pPr>
          <w:hyperlink w:anchor="_bookmark10" w:history="1">
            <w:r>
              <w:rPr>
                <w:color w:val="0000FF"/>
                <w:spacing w:val="-2"/>
              </w:rPr>
              <w:t>Core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AI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Approaches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Drug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Development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71DE5558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</w:pPr>
          <w:hyperlink w:anchor="_bookmark11" w:history="1">
            <w:r>
              <w:rPr>
                <w:color w:val="0000FF"/>
                <w:spacing w:val="-4"/>
              </w:rPr>
              <w:t>Machine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Learning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Deep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Learning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Models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797D0900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</w:pPr>
          <w:hyperlink w:anchor="_bookmark12" w:history="1">
            <w:r>
              <w:rPr>
                <w:color w:val="0000FF"/>
                <w:spacing w:val="-2"/>
              </w:rPr>
              <w:t>Representation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Learning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Molecular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Data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4CCF44E7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9"/>
            </w:tabs>
            <w:ind w:hanging="458"/>
          </w:pPr>
          <w:hyperlink w:anchor="_bookmark13" w:history="1">
            <w:r>
              <w:rPr>
                <w:color w:val="0000FF"/>
                <w:spacing w:val="-2"/>
              </w:rPr>
              <w:t>Integration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of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Multimodal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2"/>
              </w:rPr>
              <w:t>Biological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4"/>
              </w:rPr>
              <w:t>Data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 w14:paraId="46932E28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</w:pPr>
          <w:hyperlink w:anchor="_bookmark14" w:history="1">
            <w:r>
              <w:rPr>
                <w:color w:val="0000FF"/>
              </w:rPr>
              <w:t>Chemical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Structure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Integration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 w14:paraId="175E7F03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</w:pPr>
          <w:hyperlink w:anchor="_bookmark15" w:history="1">
            <w:r>
              <w:rPr>
                <w:color w:val="0000FF"/>
                <w:spacing w:val="-2"/>
              </w:rPr>
              <w:t>Protein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Conformation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Folding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4"/>
              </w:rPr>
              <w:t>Data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 w14:paraId="1F3B5EB3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9"/>
            </w:tabs>
            <w:ind w:hanging="458"/>
          </w:pPr>
          <w:hyperlink w:anchor="_bookmark16" w:history="1">
            <w:r>
              <w:rPr>
                <w:color w:val="0000FF"/>
                <w:spacing w:val="-4"/>
              </w:rPr>
              <w:t>Cross-Space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Modelling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4"/>
              </w:rPr>
              <w:t>Strategies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 w14:paraId="43ACACE1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</w:pPr>
          <w:hyperlink w:anchor="_bookmark17" w:history="1">
            <w:r>
              <w:rPr>
                <w:color w:val="0000FF"/>
                <w:spacing w:val="-2"/>
              </w:rPr>
              <w:t>Combining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Geometric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Vector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Representations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 w14:paraId="527101E3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  <w:spacing w:line="244" w:lineRule="exact"/>
          </w:pPr>
          <w:hyperlink w:anchor="_bookmark18" w:history="1">
            <w:r>
              <w:rPr>
                <w:color w:val="0000FF"/>
                <w:spacing w:val="-2"/>
              </w:rPr>
              <w:t>Hybrid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2"/>
              </w:rPr>
              <w:t>Topological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Probabilistic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Modelling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19</w:t>
          </w:r>
        </w:p>
        <w:p w14:paraId="54624C9D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9"/>
            </w:tabs>
            <w:ind w:left="558" w:hanging="298"/>
          </w:pPr>
          <w:hyperlink w:anchor="_bookmark19" w:history="1">
            <w:r>
              <w:rPr>
                <w:color w:val="0000FF"/>
              </w:rPr>
              <w:t>Artificial</w:t>
            </w:r>
            <w:r>
              <w:rPr>
                <w:color w:val="0000FF"/>
                <w:spacing w:val="70"/>
              </w:rPr>
              <w:t xml:space="preserve"> </w:t>
            </w:r>
            <w:r>
              <w:rPr>
                <w:color w:val="0000FF"/>
              </w:rPr>
              <w:t>Intelligence</w:t>
            </w:r>
            <w:r>
              <w:rPr>
                <w:color w:val="0000FF"/>
                <w:spacing w:val="71"/>
              </w:rPr>
              <w:t xml:space="preserve"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71"/>
              </w:rPr>
              <w:t xml:space="preserve"> </w:t>
            </w:r>
            <w:r>
              <w:rPr>
                <w:color w:val="0000FF"/>
              </w:rPr>
              <w:t>Material</w:t>
            </w:r>
            <w:r>
              <w:rPr>
                <w:color w:val="0000FF"/>
                <w:spacing w:val="71"/>
              </w:rPr>
              <w:t xml:space="preserve"> </w:t>
            </w:r>
            <w:r>
              <w:rPr>
                <w:color w:val="0000FF"/>
                <w:spacing w:val="-2"/>
              </w:rPr>
              <w:t>Science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20</w:t>
          </w:r>
        </w:p>
        <w:p w14:paraId="5A21F322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100"/>
            </w:tabs>
            <w:spacing w:line="241" w:lineRule="exact"/>
            <w:ind w:hanging="458"/>
          </w:pPr>
          <w:hyperlink w:anchor="_bookmark20" w:history="1">
            <w:r>
              <w:rPr>
                <w:color w:val="0000FF"/>
                <w:spacing w:val="-2"/>
              </w:rPr>
              <w:t>Representation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2"/>
              </w:rPr>
              <w:t>Spaces</w:t>
            </w:r>
            <w:r>
              <w:rPr>
                <w:color w:val="0000FF"/>
                <w:spacing w:val="7"/>
              </w:rPr>
              <w:t xml:space="preserve"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7"/>
              </w:rPr>
              <w:t xml:space="preserve"> </w:t>
            </w:r>
            <w:r>
              <w:rPr>
                <w:color w:val="0000FF"/>
                <w:spacing w:val="-2"/>
              </w:rPr>
              <w:t>Material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2"/>
              </w:rPr>
              <w:t>Properties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 w14:paraId="63793FDB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8"/>
            </w:tabs>
          </w:pPr>
          <w:hyperlink w:anchor="_bookmark21" w:history="1">
            <w:r>
              <w:rPr>
                <w:color w:val="0000FF"/>
                <w:spacing w:val="-2"/>
              </w:rPr>
              <w:t>Structural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Morphological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Representations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 w14:paraId="3D93B2F7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</w:pPr>
          <w:hyperlink w:anchor="_bookmark22" w:history="1">
            <w:r>
              <w:rPr>
                <w:color w:val="0000FF"/>
              </w:rPr>
              <w:t>Electronic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Magnetic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Property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2"/>
              </w:rPr>
              <w:t>Spaces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 w14:paraId="6645719D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8"/>
            </w:tabs>
            <w:ind w:hanging="458"/>
          </w:pPr>
          <w:hyperlink w:anchor="_bookmark23" w:history="1">
            <w:r>
              <w:rPr>
                <w:color w:val="0000FF"/>
              </w:rPr>
              <w:t>AI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Models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Material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Discovery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 w14:paraId="1124839B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7"/>
            </w:tabs>
          </w:pPr>
          <w:hyperlink w:anchor="_bookmark24" w:history="1">
            <w:r>
              <w:rPr>
                <w:color w:val="0000FF"/>
                <w:spacing w:val="-2"/>
              </w:rPr>
              <w:t>Predictive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Modelling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of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Material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2"/>
              </w:rPr>
              <w:t>Performance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 w14:paraId="40D9968B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  <w:spacing w:line="244" w:lineRule="exact"/>
          </w:pPr>
          <w:hyperlink w:anchor="_bookmark25" w:history="1">
            <w:r>
              <w:rPr>
                <w:color w:val="0000FF"/>
                <w:spacing w:val="-4"/>
              </w:rPr>
              <w:t>Generative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4"/>
              </w:rPr>
              <w:t>Design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4"/>
              </w:rPr>
              <w:t>of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4"/>
              </w:rPr>
              <w:t>Novel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4"/>
              </w:rPr>
              <w:t>Materials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 w14:paraId="7671260A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9"/>
            </w:tabs>
            <w:ind w:left="558" w:hanging="298"/>
          </w:pPr>
          <w:hyperlink w:anchor="_bookmark26" w:history="1">
            <w:r>
              <w:rPr>
                <w:color w:val="0000FF"/>
                <w:w w:val="110"/>
              </w:rPr>
              <w:t>Advanced</w:t>
            </w:r>
            <w:r>
              <w:rPr>
                <w:color w:val="0000FF"/>
                <w:spacing w:val="-2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Mathematical</w:t>
            </w:r>
            <w:r>
              <w:rPr>
                <w:color w:val="0000FF"/>
                <w:spacing w:val="-1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Frameworks</w:t>
            </w:r>
            <w:r>
              <w:rPr>
                <w:color w:val="0000FF"/>
                <w:spacing w:val="-1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for</w:t>
            </w:r>
            <w:r>
              <w:rPr>
                <w:color w:val="0000FF"/>
                <w:spacing w:val="-1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AI</w:t>
            </w:r>
            <w:r>
              <w:rPr>
                <w:color w:val="0000FF"/>
                <w:spacing w:val="-1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Modelling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27</w:t>
          </w:r>
        </w:p>
        <w:p w14:paraId="6DCD3BC6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100"/>
            </w:tabs>
            <w:spacing w:line="241" w:lineRule="exact"/>
            <w:ind w:hanging="458"/>
          </w:pPr>
          <w:hyperlink w:anchor="_bookmark27" w:history="1">
            <w:r>
              <w:rPr>
                <w:color w:val="0000FF"/>
                <w:spacing w:val="-4"/>
              </w:rPr>
              <w:t>Geometric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4"/>
              </w:rPr>
              <w:t>Modelling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4"/>
              </w:rPr>
              <w:t>in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High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4"/>
              </w:rPr>
              <w:t>Dimensions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27</w:t>
          </w:r>
        </w:p>
        <w:p w14:paraId="757B1BBA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8"/>
            </w:tabs>
          </w:pPr>
          <w:hyperlink w:anchor="_bookmark28" w:history="1">
            <w:r>
              <w:rPr>
                <w:color w:val="0000FF"/>
              </w:rPr>
              <w:t>Affine,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Projective,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Metric</w:t>
            </w:r>
            <w:r>
              <w:rPr>
                <w:color w:val="0000FF"/>
                <w:spacing w:val="-2"/>
              </w:rPr>
              <w:t xml:space="preserve"> Geometry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27</w:t>
          </w:r>
        </w:p>
        <w:p w14:paraId="0EE3B811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</w:pPr>
          <w:hyperlink w:anchor="_bookmark29" w:history="1">
            <w:r>
              <w:rPr>
                <w:color w:val="0000FF"/>
                <w:spacing w:val="-2"/>
              </w:rPr>
              <w:t>Spatial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Complementarity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Interaction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Modelling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 w14:paraId="511923A4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9"/>
            </w:tabs>
            <w:ind w:hanging="458"/>
          </w:pPr>
          <w:hyperlink w:anchor="_bookmark30" w:history="1">
            <w:r>
              <w:rPr>
                <w:color w:val="0000FF"/>
                <w:spacing w:val="-4"/>
              </w:rPr>
              <w:t>Topology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Network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Theory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Applications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 w14:paraId="4C791EA6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</w:pPr>
          <w:hyperlink w:anchor="_bookmark31" w:history="1">
            <w:r>
              <w:rPr>
                <w:color w:val="0000FF"/>
                <w:spacing w:val="-2"/>
              </w:rPr>
              <w:t>Graph-Based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Molecular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Material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Modelling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 w14:paraId="5D999880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8"/>
            </w:tabs>
            <w:spacing w:line="244" w:lineRule="exact"/>
          </w:pPr>
          <w:hyperlink w:anchor="_bookmark32" w:history="1">
            <w:r>
              <w:rPr>
                <w:color w:val="0000FF"/>
                <w:spacing w:val="-4"/>
              </w:rPr>
              <w:t>Topological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Data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Analysis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for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High-Dimensional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4"/>
              </w:rPr>
              <w:t>Data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31</w:t>
          </w:r>
        </w:p>
        <w:p w14:paraId="687C4A4D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6"/>
            </w:tabs>
            <w:ind w:left="558" w:hanging="298"/>
          </w:pPr>
          <w:hyperlink w:anchor="_bookmark33" w:history="1">
            <w:r>
              <w:rPr>
                <w:color w:val="0000FF"/>
                <w:spacing w:val="-2"/>
                <w:w w:val="110"/>
              </w:rPr>
              <w:t>Interdisciplinary</w:t>
            </w:r>
            <w:r>
              <w:rPr>
                <w:color w:val="0000FF"/>
                <w:spacing w:val="5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Applications</w:t>
            </w:r>
            <w:r>
              <w:rPr>
                <w:color w:val="0000FF"/>
                <w:spacing w:val="6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and</w:t>
            </w:r>
            <w:r>
              <w:rPr>
                <w:color w:val="0000FF"/>
                <w:spacing w:val="6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Future</w:t>
            </w:r>
            <w:r>
              <w:rPr>
                <w:color w:val="0000FF"/>
                <w:spacing w:val="6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Directions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33</w:t>
          </w:r>
        </w:p>
        <w:p w14:paraId="033B6A15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8"/>
            </w:tabs>
            <w:spacing w:line="241" w:lineRule="exact"/>
            <w:ind w:hanging="458"/>
          </w:pPr>
          <w:hyperlink w:anchor="_bookmark34" w:history="1">
            <w:r>
              <w:rPr>
                <w:color w:val="0000FF"/>
                <w:spacing w:val="-2"/>
              </w:rPr>
              <w:t>Bridging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Drug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Discovery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Material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Science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33</w:t>
          </w:r>
        </w:p>
        <w:p w14:paraId="19614FA5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100"/>
            </w:tabs>
          </w:pPr>
          <w:hyperlink w:anchor="_bookmark35" w:history="1">
            <w:r>
              <w:rPr>
                <w:color w:val="0000FF"/>
                <w:spacing w:val="-2"/>
              </w:rPr>
              <w:t>Shared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Representation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2"/>
              </w:rPr>
              <w:t>Challenges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33</w:t>
          </w:r>
        </w:p>
        <w:p w14:paraId="45392045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8"/>
            </w:tabs>
          </w:pPr>
          <w:hyperlink w:anchor="_bookmark36" w:history="1">
            <w:r>
              <w:rPr>
                <w:color w:val="0000FF"/>
                <w:spacing w:val="-4"/>
              </w:rPr>
              <w:t>Transfer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Learning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4"/>
              </w:rPr>
              <w:t>Across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Domains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35</w:t>
          </w:r>
        </w:p>
        <w:p w14:paraId="3B97D1CE" w14:textId="77777777" w:rsidR="0013794B" w:rsidRDefault="0013794B" w:rsidP="0013794B">
          <w:pPr>
            <w:pStyle w:val="TOC2"/>
            <w:numPr>
              <w:ilvl w:val="1"/>
              <w:numId w:val="1"/>
            </w:numPr>
            <w:tabs>
              <w:tab w:val="left" w:pos="1017"/>
              <w:tab w:val="right" w:leader="dot" w:pos="9099"/>
            </w:tabs>
            <w:ind w:hanging="458"/>
          </w:pPr>
          <w:hyperlink w:anchor="_bookmark37" w:history="1">
            <w:r>
              <w:rPr>
                <w:color w:val="0000FF"/>
              </w:rPr>
              <w:t>Ethical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</w:rPr>
              <w:t>Societal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  <w:spacing w:val="-2"/>
              </w:rPr>
              <w:t>Implications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36</w:t>
          </w:r>
        </w:p>
        <w:p w14:paraId="4A58A467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8"/>
            </w:tabs>
          </w:pPr>
          <w:hyperlink w:anchor="_bookmark38" w:history="1">
            <w:r>
              <w:rPr>
                <w:color w:val="0000FF"/>
                <w:spacing w:val="-2"/>
              </w:rPr>
              <w:t>Transparency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Interpretability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of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AI</w:t>
            </w:r>
            <w:r>
              <w:rPr>
                <w:color w:val="0000FF"/>
                <w:spacing w:val="4"/>
              </w:rPr>
              <w:t xml:space="preserve"> </w:t>
            </w:r>
            <w:r>
              <w:rPr>
                <w:color w:val="0000FF"/>
                <w:spacing w:val="-2"/>
              </w:rPr>
              <w:t>Models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36</w:t>
          </w:r>
        </w:p>
        <w:p w14:paraId="45A7D1B8" w14:textId="77777777" w:rsidR="0013794B" w:rsidRDefault="0013794B" w:rsidP="0013794B">
          <w:pPr>
            <w:pStyle w:val="TOC3"/>
            <w:numPr>
              <w:ilvl w:val="2"/>
              <w:numId w:val="1"/>
            </w:numPr>
            <w:tabs>
              <w:tab w:val="left" w:pos="1655"/>
              <w:tab w:val="right" w:leader="dot" w:pos="9099"/>
            </w:tabs>
            <w:spacing w:line="244" w:lineRule="exact"/>
          </w:pPr>
          <w:hyperlink w:anchor="_bookmark39" w:history="1">
            <w:r>
              <w:rPr>
                <w:color w:val="0000FF"/>
              </w:rPr>
              <w:t>Risk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Mitigation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Computational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Predictions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38</w:t>
          </w:r>
        </w:p>
        <w:p w14:paraId="52255290" w14:textId="77777777" w:rsidR="0013794B" w:rsidRDefault="0013794B" w:rsidP="0013794B">
          <w:pPr>
            <w:pStyle w:val="TOC1"/>
            <w:numPr>
              <w:ilvl w:val="0"/>
              <w:numId w:val="1"/>
            </w:numPr>
            <w:tabs>
              <w:tab w:val="left" w:pos="558"/>
              <w:tab w:val="right" w:pos="9099"/>
            </w:tabs>
            <w:spacing w:line="240" w:lineRule="auto"/>
            <w:ind w:left="558" w:hanging="298"/>
          </w:pPr>
          <w:hyperlink w:anchor="_bookmark40" w:history="1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40</w:t>
          </w:r>
        </w:p>
        <w:p w14:paraId="1E5DF8F1" w14:textId="7CDD4C87" w:rsidR="008700DB" w:rsidRDefault="0013794B" w:rsidP="0013794B">
          <w:r>
            <w:fldChar w:fldCharType="end"/>
          </w:r>
        </w:p>
      </w:sdtContent>
    </w:sdt>
    <w:sectPr w:rsidR="008700DB" w:rsidSect="008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85B"/>
    <w:multiLevelType w:val="multilevel"/>
    <w:tmpl w:val="C666B8E6"/>
    <w:lvl w:ilvl="0">
      <w:start w:val="1"/>
      <w:numFmt w:val="decimal"/>
      <w:lvlText w:val="%1"/>
      <w:lvlJc w:val="left"/>
      <w:pPr>
        <w:ind w:left="559" w:hanging="299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0000FF"/>
        <w:spacing w:val="0"/>
        <w:w w:val="114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7" w:hanging="459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0000FF"/>
        <w:spacing w:val="-1"/>
        <w:w w:val="101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5" w:hanging="638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0000FF"/>
        <w:spacing w:val="-1"/>
        <w:w w:val="10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22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5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7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0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2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638"/>
      </w:pPr>
      <w:rPr>
        <w:rFonts w:hint="default"/>
        <w:lang w:val="en-US" w:eastAsia="en-US" w:bidi="ar-SA"/>
      </w:rPr>
    </w:lvl>
  </w:abstractNum>
  <w:num w:numId="1" w16cid:durableId="37435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4B"/>
    <w:rsid w:val="00014B89"/>
    <w:rsid w:val="0013794B"/>
    <w:rsid w:val="007B786C"/>
    <w:rsid w:val="008700DB"/>
    <w:rsid w:val="0089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C5FAC"/>
  <w15:chartTrackingRefBased/>
  <w15:docId w15:val="{ADCEF9E2-3337-488A-BBA9-45AD6DDE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94B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color w:val="auto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4B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4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4B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4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4B"/>
    <w:rPr>
      <w:b/>
      <w:bCs/>
      <w:smallCaps/>
      <w:color w:val="365F91" w:themeColor="accent1" w:themeShade="BF"/>
      <w:spacing w:val="5"/>
    </w:rPr>
  </w:style>
  <w:style w:type="paragraph" w:styleId="TOC1">
    <w:name w:val="toc 1"/>
    <w:basedOn w:val="Normal"/>
    <w:uiPriority w:val="1"/>
    <w:qFormat/>
    <w:rsid w:val="0013794B"/>
    <w:pPr>
      <w:spacing w:before="194" w:line="238" w:lineRule="exact"/>
      <w:ind w:left="558" w:hanging="298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rsid w:val="0013794B"/>
    <w:pPr>
      <w:spacing w:line="239" w:lineRule="exact"/>
      <w:ind w:left="1017" w:hanging="458"/>
    </w:pPr>
    <w:rPr>
      <w:sz w:val="20"/>
      <w:szCs w:val="20"/>
    </w:rPr>
  </w:style>
  <w:style w:type="paragraph" w:styleId="TOC3">
    <w:name w:val="toc 3"/>
    <w:basedOn w:val="Normal"/>
    <w:uiPriority w:val="1"/>
    <w:qFormat/>
    <w:rsid w:val="0013794B"/>
    <w:pPr>
      <w:spacing w:line="239" w:lineRule="exact"/>
      <w:ind w:left="1655" w:hanging="638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shah</dc:creator>
  <cp:keywords/>
  <dc:description/>
  <cp:lastModifiedBy>aarav shah</cp:lastModifiedBy>
  <cp:revision>1</cp:revision>
  <dcterms:created xsi:type="dcterms:W3CDTF">2025-12-04T06:39:00Z</dcterms:created>
  <dcterms:modified xsi:type="dcterms:W3CDTF">2025-12-04T06:45:00Z</dcterms:modified>
</cp:coreProperties>
</file>