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and Market Research for Mini Task Manager</w:t>
      </w:r>
    </w:p>
    <w:p>
      <w:r>
        <w:t>Date: July 23, 2025</w:t>
      </w:r>
    </w:p>
    <w:p>
      <w:pPr>
        <w:pStyle w:val="Heading2"/>
      </w:pPr>
      <w:r>
        <w:t>1. Source: Google Play Store Reviews</w:t>
      </w:r>
    </w:p>
    <w:p>
      <w:r>
        <w:t>- Users of apps like Todoist and Microsoft To Do often mention the need for simplicity, reminders/alerts, and syncing across devices.</w:t>
        <w:br/>
        <w:t>- A common complaint is that some apps are too cluttered or require too many steps just to add a task.</w:t>
        <w:br/>
        <w:t>- This tells us that users want a clean, minimal interface that makes task entry fast.</w:t>
      </w:r>
    </w:p>
    <w:p>
      <w:pPr>
        <w:pStyle w:val="Heading2"/>
      </w:pPr>
      <w:r>
        <w:t>2. Source: Survey from 10 high school students</w:t>
      </w:r>
    </w:p>
    <w:p>
      <w:r>
        <w:t>- 80% of students said they forget assignments or chores unless they get reminders.</w:t>
        <w:br/>
        <w:t>- Most said they don’t use big apps because they’re confusing or time-consuming to learn.</w:t>
        <w:br/>
        <w:t>- Students want something simple, with an alarm and due date, preferably on desktop.</w:t>
      </w:r>
    </w:p>
    <w:p>
      <w:pPr>
        <w:pStyle w:val="Heading2"/>
      </w:pPr>
      <w:r>
        <w:t>3. Source: UX Article from Nielsen Norman Group</w:t>
      </w:r>
    </w:p>
    <w:p>
      <w:r>
        <w:t>Source: https://www.nngroup.com/articles/ten-usability-heuristics/</w:t>
        <w:br/>
        <w:t>- The article highlights that successful productivity tools provide visibility of system status (e.g., tasks are saved, reminders are active).</w:t>
        <w:br/>
        <w:t>- Offer user control and freedom.</w:t>
        <w:br/>
        <w:t>- Avoid overwhelming users with features.</w:t>
      </w:r>
    </w:p>
    <w:p>
      <w:pPr>
        <w:pStyle w:val="Heading2"/>
      </w:pPr>
      <w:r>
        <w:t>Summary of Insights</w:t>
      </w:r>
    </w:p>
    <w:p>
      <w:r>
        <w:t>- Keep the design simple and focused for students.</w:t>
        <w:br/>
        <w:t>- Reminders and task sorting are must-haves.</w:t>
        <w:br/>
        <w:t>- Avoid feature bloat — focus on core functions.</w:t>
        <w:br/>
        <w:t>- Prioritize a user-friendly interface with quick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