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18AC17" w14:textId="77777777" w:rsidR="00D1291E" w:rsidRPr="004C1FD1" w:rsidRDefault="00D1291E" w:rsidP="00CD7340">
      <w:pPr>
        <w:rPr>
          <w:rFonts w:ascii="Calibri" w:hAnsi="Calibri"/>
          <w:b/>
          <w:i/>
          <w:sz w:val="28"/>
          <w:u w:val="single"/>
        </w:rPr>
      </w:pPr>
    </w:p>
    <w:p w14:paraId="118EB1B8" w14:textId="77777777" w:rsidR="00D1291E" w:rsidRPr="004C1FD1" w:rsidRDefault="00D1291E" w:rsidP="00D1291E">
      <w:pPr>
        <w:jc w:val="center"/>
        <w:rPr>
          <w:rFonts w:ascii="Calibri" w:hAnsi="Calibri"/>
          <w:b/>
          <w:i/>
          <w:sz w:val="28"/>
          <w:u w:val="single"/>
        </w:rPr>
      </w:pPr>
    </w:p>
    <w:p w14:paraId="2A449EA3" w14:textId="77777777" w:rsidR="00897970" w:rsidRDefault="00897970" w:rsidP="00CD7340">
      <w:pPr>
        <w:spacing w:line="200" w:lineRule="exact"/>
        <w:jc w:val="right"/>
        <w:rPr>
          <w:rFonts w:ascii="Calibri" w:hAnsi="Calibri"/>
          <w:b/>
          <w:sz w:val="22"/>
          <w:szCs w:val="22"/>
        </w:rPr>
      </w:pPr>
    </w:p>
    <w:p w14:paraId="25868EEF" w14:textId="77777777" w:rsidR="00897970" w:rsidRDefault="00897970" w:rsidP="00CD7340">
      <w:pPr>
        <w:spacing w:line="200" w:lineRule="exact"/>
        <w:jc w:val="right"/>
        <w:rPr>
          <w:rFonts w:ascii="Calibri" w:hAnsi="Calibri"/>
          <w:b/>
          <w:sz w:val="22"/>
          <w:szCs w:val="22"/>
        </w:rPr>
      </w:pPr>
    </w:p>
    <w:p w14:paraId="362637BF" w14:textId="3F327D33" w:rsidR="00D1291E" w:rsidRPr="004C1FD1" w:rsidRDefault="00CD7340" w:rsidP="00CD7340">
      <w:pPr>
        <w:spacing w:line="200" w:lineRule="exact"/>
        <w:jc w:val="right"/>
        <w:rPr>
          <w:rFonts w:ascii="Calibri" w:hAnsi="Calibri"/>
          <w:sz w:val="22"/>
          <w:szCs w:val="22"/>
        </w:rPr>
      </w:pPr>
      <w:r w:rsidRPr="004C1FD1">
        <w:rPr>
          <w:rFonts w:ascii="Calibri" w:hAnsi="Calibri"/>
          <w:b/>
          <w:sz w:val="22"/>
          <w:szCs w:val="22"/>
        </w:rPr>
        <w:t>DATE:</w:t>
      </w:r>
      <w:r w:rsidRPr="002C639C">
        <w:rPr>
          <w:rFonts w:ascii="Calibri" w:hAnsi="Calibri"/>
          <w:sz w:val="22"/>
          <w:szCs w:val="22"/>
        </w:rPr>
        <w:t xml:space="preserve"> </w:t>
      </w:r>
      <w:r w:rsidR="000F2C87">
        <w:rPr>
          <w:rFonts w:ascii="Calibri" w:hAnsi="Calibri"/>
          <w:sz w:val="22"/>
          <w:szCs w:val="22"/>
        </w:rPr>
        <w:t>{{DATE}}</w:t>
      </w:r>
    </w:p>
    <w:p w14:paraId="73357AD1" w14:textId="77777777" w:rsidR="00CD7340" w:rsidRPr="004C1FD1" w:rsidRDefault="00CD7340" w:rsidP="00CD7340">
      <w:pPr>
        <w:spacing w:line="200" w:lineRule="exact"/>
        <w:jc w:val="right"/>
        <w:rPr>
          <w:rFonts w:ascii="Calibri" w:hAnsi="Calibri"/>
          <w:sz w:val="22"/>
          <w:szCs w:val="22"/>
        </w:rPr>
      </w:pPr>
    </w:p>
    <w:p w14:paraId="67A45EA7" w14:textId="42384792" w:rsidR="001A71DC" w:rsidRPr="00D055C1" w:rsidRDefault="00D55119" w:rsidP="001A71DC">
      <w:pPr>
        <w:rPr>
          <w:rFonts w:ascii="Calibri" w:hAnsi="Calibri" w:cs="Calibri"/>
          <w:color w:val="000000"/>
          <w:sz w:val="22"/>
          <w:szCs w:val="22"/>
          <w:lang w:val="en-IN" w:eastAsia="en-IN"/>
        </w:rPr>
      </w:pPr>
      <w:r>
        <w:rPr>
          <w:rFonts w:ascii="Calibri" w:hAnsi="Calibri"/>
          <w:sz w:val="22"/>
          <w:szCs w:val="22"/>
        </w:rPr>
        <w:t>EVTPL/26-27</w:t>
      </w:r>
      <w:bookmarkStart w:id="0" w:name="_GoBack"/>
      <w:bookmarkEnd w:id="0"/>
      <w:r w:rsidR="000F2C87">
        <w:rPr>
          <w:rFonts w:ascii="Calibri" w:hAnsi="Calibri"/>
          <w:sz w:val="22"/>
          <w:szCs w:val="22"/>
        </w:rPr>
        <w:t>/{{CODE}}</w:t>
      </w:r>
    </w:p>
    <w:p w14:paraId="755C7AF4" w14:textId="77777777" w:rsidR="001A71DC" w:rsidRPr="004C1FD1" w:rsidRDefault="001A71DC" w:rsidP="001A71DC">
      <w:pPr>
        <w:spacing w:line="200" w:lineRule="exact"/>
        <w:rPr>
          <w:rFonts w:ascii="Calibri" w:hAnsi="Calibri"/>
          <w:sz w:val="22"/>
          <w:szCs w:val="22"/>
        </w:rPr>
      </w:pPr>
    </w:p>
    <w:p w14:paraId="77E5CDEF" w14:textId="77777777" w:rsidR="001A71DC" w:rsidRPr="0047539F" w:rsidRDefault="001A71DC" w:rsidP="001A71DC">
      <w:pPr>
        <w:pStyle w:val="Default"/>
        <w:rPr>
          <w:rFonts w:cs="Times New Roman"/>
          <w:color w:val="auto"/>
          <w:sz w:val="22"/>
          <w:szCs w:val="22"/>
          <w:lang w:val="en-US" w:eastAsia="en-US"/>
        </w:rPr>
      </w:pPr>
      <w:r w:rsidRPr="0047539F">
        <w:rPr>
          <w:rFonts w:cs="Times New Roman"/>
          <w:color w:val="auto"/>
          <w:sz w:val="22"/>
          <w:szCs w:val="22"/>
          <w:lang w:val="en-US" w:eastAsia="en-US"/>
        </w:rPr>
        <w:t>To,</w:t>
      </w:r>
    </w:p>
    <w:p w14:paraId="24BDE885" w14:textId="77777777" w:rsidR="000F2C87" w:rsidRDefault="000F2C87" w:rsidP="000F2C87">
      <w:pPr>
        <w:rPr>
          <w:rFonts w:ascii="Calibri" w:hAnsi="Calibri" w:cs="Calibri"/>
          <w:color w:val="000000"/>
          <w:sz w:val="22"/>
          <w:szCs w:val="22"/>
          <w:lang w:val="en-IN" w:eastAsia="en-IN"/>
        </w:rPr>
      </w:pPr>
      <w:r>
        <w:rPr>
          <w:rFonts w:ascii="Calibri" w:hAnsi="Calibri" w:cs="Calibri"/>
          <w:color w:val="000000"/>
          <w:sz w:val="22"/>
          <w:szCs w:val="22"/>
          <w:lang w:val="en-IN" w:eastAsia="en-IN"/>
        </w:rPr>
        <w:t>{{SOLUTION_PROVIDER}}</w:t>
      </w:r>
    </w:p>
    <w:p w14:paraId="7A37B90B" w14:textId="77777777" w:rsidR="001A71DC" w:rsidRPr="00B14A3B" w:rsidRDefault="001A71DC" w:rsidP="001A71DC">
      <w:pPr>
        <w:rPr>
          <w:rFonts w:asciiTheme="minorHAnsi" w:hAnsiTheme="minorHAnsi" w:cstheme="minorHAnsi"/>
          <w:sz w:val="22"/>
          <w:szCs w:val="22"/>
        </w:rPr>
      </w:pPr>
    </w:p>
    <w:p w14:paraId="1AA7C15B" w14:textId="250FCCED" w:rsidR="000F2C87" w:rsidRPr="00F60D17" w:rsidRDefault="000F2C87" w:rsidP="000F2C87">
      <w:pPr>
        <w:rPr>
          <w:rFonts w:ascii="Calibri" w:hAnsi="Calibri" w:cs="Calibri"/>
          <w:color w:val="000000"/>
          <w:sz w:val="22"/>
          <w:szCs w:val="22"/>
          <w:lang w:eastAsia="en-IN"/>
        </w:rPr>
      </w:pPr>
      <w:r>
        <w:rPr>
          <w:rFonts w:ascii="Calibri" w:hAnsi="Calibri" w:cs="Calibri"/>
          <w:sz w:val="22"/>
          <w:szCs w:val="22"/>
        </w:rPr>
        <w:t xml:space="preserve">Kind Attention: </w:t>
      </w:r>
      <w:r w:rsidR="00343ABA">
        <w:rPr>
          <w:rFonts w:ascii="Calibri" w:hAnsi="Calibri" w:cs="Calibri"/>
          <w:sz w:val="22"/>
          <w:szCs w:val="22"/>
        </w:rPr>
        <w:t>-</w:t>
      </w:r>
    </w:p>
    <w:p w14:paraId="3D431B22" w14:textId="77777777" w:rsidR="001A71DC" w:rsidRPr="00A82D23" w:rsidRDefault="001A71DC" w:rsidP="001A71DC">
      <w:pPr>
        <w:rPr>
          <w:rFonts w:ascii="Calibri" w:hAnsi="Calibri" w:cs="Calibri"/>
          <w:sz w:val="24"/>
          <w:szCs w:val="24"/>
          <w:lang w:val="en-IN" w:eastAsia="en-IN"/>
        </w:rPr>
      </w:pPr>
    </w:p>
    <w:p w14:paraId="5274BC05" w14:textId="77777777" w:rsidR="001A71DC" w:rsidRPr="006D709E" w:rsidRDefault="001A71DC" w:rsidP="001A71DC">
      <w:pPr>
        <w:spacing w:line="200" w:lineRule="exact"/>
        <w:rPr>
          <w:rFonts w:ascii="Calibri" w:hAnsi="Calibri" w:cs="Calibri"/>
          <w:sz w:val="22"/>
          <w:szCs w:val="22"/>
        </w:rPr>
      </w:pPr>
      <w:r w:rsidRPr="006D709E">
        <w:rPr>
          <w:rFonts w:ascii="Calibri" w:hAnsi="Calibri" w:cs="Calibri"/>
          <w:sz w:val="22"/>
          <w:szCs w:val="22"/>
        </w:rPr>
        <w:t xml:space="preserve">Subject: </w:t>
      </w:r>
      <w:r>
        <w:rPr>
          <w:rFonts w:ascii="Calibri" w:hAnsi="Calibri" w:cs="Calibri"/>
          <w:sz w:val="22"/>
          <w:szCs w:val="22"/>
        </w:rPr>
        <w:t>Techno-Commercial offer for Lithium battery packs.</w:t>
      </w:r>
    </w:p>
    <w:p w14:paraId="635DEF65" w14:textId="77777777" w:rsidR="001A71DC" w:rsidRPr="004C1FD1" w:rsidRDefault="001A71DC" w:rsidP="001A71DC">
      <w:pPr>
        <w:spacing w:line="200" w:lineRule="exact"/>
        <w:rPr>
          <w:rFonts w:ascii="Calibri" w:hAnsi="Calibri"/>
          <w:sz w:val="22"/>
          <w:szCs w:val="22"/>
        </w:rPr>
      </w:pPr>
    </w:p>
    <w:p w14:paraId="4AD026B2" w14:textId="77777777" w:rsidR="000F2C87" w:rsidRDefault="000F2C87" w:rsidP="001A71DC">
      <w:pPr>
        <w:spacing w:line="200" w:lineRule="exact"/>
        <w:rPr>
          <w:rFonts w:ascii="Calibri" w:hAnsi="Calibri"/>
          <w:sz w:val="22"/>
          <w:szCs w:val="22"/>
        </w:rPr>
      </w:pPr>
    </w:p>
    <w:p w14:paraId="25B5DEE5" w14:textId="61AF6417" w:rsidR="001A71DC" w:rsidRPr="004C1FD1" w:rsidRDefault="001A71DC" w:rsidP="001A71DC">
      <w:pPr>
        <w:spacing w:line="200" w:lineRule="exact"/>
        <w:rPr>
          <w:rFonts w:ascii="Calibri" w:hAnsi="Calibri"/>
          <w:sz w:val="22"/>
          <w:szCs w:val="22"/>
        </w:rPr>
      </w:pPr>
      <w:r>
        <w:rPr>
          <w:rFonts w:ascii="Calibri" w:hAnsi="Calibri"/>
          <w:sz w:val="22"/>
          <w:szCs w:val="22"/>
        </w:rPr>
        <w:t>Ref.:</w:t>
      </w:r>
      <w:r w:rsidR="00AC4207">
        <w:rPr>
          <w:rFonts w:ascii="Calibri" w:hAnsi="Calibri"/>
          <w:sz w:val="22"/>
          <w:szCs w:val="22"/>
        </w:rPr>
        <w:t xml:space="preserve"> </w:t>
      </w:r>
      <w:r w:rsidR="00AC4207">
        <w:rPr>
          <w:rFonts w:ascii="Calibri" w:hAnsi="Calibri" w:cs="Calibri"/>
          <w:color w:val="000000"/>
          <w:sz w:val="22"/>
          <w:szCs w:val="22"/>
          <w:lang w:val="en-IN" w:eastAsia="en-IN"/>
        </w:rPr>
        <w:t>{{CUSTOMER_NAME}}</w:t>
      </w:r>
    </w:p>
    <w:p w14:paraId="0D656395" w14:textId="77777777" w:rsidR="00BA06D4" w:rsidRPr="004C1FD1" w:rsidRDefault="00BA06D4" w:rsidP="00BA06D4">
      <w:pPr>
        <w:spacing w:line="200" w:lineRule="exact"/>
        <w:rPr>
          <w:rFonts w:ascii="Calibri" w:hAnsi="Calibri"/>
          <w:sz w:val="22"/>
          <w:szCs w:val="22"/>
        </w:rPr>
      </w:pPr>
    </w:p>
    <w:p w14:paraId="75DAD16D" w14:textId="5C5417ED" w:rsidR="007972FA" w:rsidRPr="004C1FD1" w:rsidRDefault="007972FA" w:rsidP="007972FA">
      <w:pPr>
        <w:spacing w:line="200" w:lineRule="exact"/>
        <w:rPr>
          <w:rFonts w:ascii="Calibri" w:hAnsi="Calibri"/>
          <w:sz w:val="22"/>
          <w:szCs w:val="22"/>
        </w:rPr>
      </w:pPr>
    </w:p>
    <w:p w14:paraId="09A38A21" w14:textId="77777777" w:rsidR="000F2C87" w:rsidRPr="004C1FD1" w:rsidRDefault="000F2C87" w:rsidP="000F2C87">
      <w:pPr>
        <w:spacing w:line="200" w:lineRule="exact"/>
        <w:rPr>
          <w:rFonts w:ascii="Calibri" w:hAnsi="Calibri"/>
          <w:sz w:val="22"/>
          <w:szCs w:val="22"/>
        </w:rPr>
      </w:pPr>
      <w:r>
        <w:rPr>
          <w:rFonts w:ascii="Calibri" w:hAnsi="Calibri"/>
          <w:sz w:val="22"/>
          <w:szCs w:val="22"/>
        </w:rPr>
        <w:t>Dear Sir/Ma’am</w:t>
      </w:r>
      <w:r w:rsidRPr="004C1FD1">
        <w:rPr>
          <w:rFonts w:ascii="Calibri" w:hAnsi="Calibri"/>
          <w:sz w:val="22"/>
          <w:szCs w:val="22"/>
        </w:rPr>
        <w:t xml:space="preserve">, </w:t>
      </w:r>
    </w:p>
    <w:p w14:paraId="05194A3A" w14:textId="77777777" w:rsidR="00CD7340" w:rsidRPr="004C1FD1" w:rsidRDefault="00CD7340" w:rsidP="00CD7340">
      <w:pPr>
        <w:spacing w:line="200" w:lineRule="exact"/>
        <w:rPr>
          <w:rFonts w:ascii="Calibri" w:hAnsi="Calibri"/>
          <w:sz w:val="22"/>
          <w:szCs w:val="22"/>
        </w:rPr>
      </w:pPr>
    </w:p>
    <w:p w14:paraId="36414EA4" w14:textId="77777777" w:rsidR="00D6060D" w:rsidRDefault="00D6060D" w:rsidP="00CD7340">
      <w:pPr>
        <w:spacing w:line="200" w:lineRule="exact"/>
        <w:rPr>
          <w:rFonts w:ascii="Calibri" w:hAnsi="Calibri"/>
          <w:sz w:val="22"/>
          <w:szCs w:val="22"/>
        </w:rPr>
      </w:pPr>
    </w:p>
    <w:p w14:paraId="0272AC91" w14:textId="77777777" w:rsidR="00D6060D" w:rsidRDefault="00CD7340" w:rsidP="00CD7340">
      <w:pPr>
        <w:spacing w:line="200" w:lineRule="exact"/>
        <w:rPr>
          <w:rFonts w:ascii="Calibri" w:hAnsi="Calibri"/>
          <w:sz w:val="22"/>
          <w:szCs w:val="22"/>
        </w:rPr>
      </w:pPr>
      <w:r w:rsidRPr="004C1FD1">
        <w:rPr>
          <w:rFonts w:ascii="Calibri" w:hAnsi="Calibri"/>
          <w:sz w:val="22"/>
          <w:szCs w:val="22"/>
        </w:rPr>
        <w:t xml:space="preserve">Greetings from </w:t>
      </w:r>
      <w:proofErr w:type="spellStart"/>
      <w:r w:rsidRPr="004C1FD1">
        <w:rPr>
          <w:rFonts w:ascii="Calibri" w:hAnsi="Calibri"/>
          <w:sz w:val="22"/>
          <w:szCs w:val="22"/>
        </w:rPr>
        <w:t>Enertect</w:t>
      </w:r>
      <w:proofErr w:type="spellEnd"/>
      <w:r w:rsidRPr="004C1FD1">
        <w:rPr>
          <w:rFonts w:ascii="Calibri" w:hAnsi="Calibri"/>
          <w:sz w:val="22"/>
          <w:szCs w:val="22"/>
        </w:rPr>
        <w:t xml:space="preserve"> Visio</w:t>
      </w:r>
      <w:r w:rsidR="00D6060D">
        <w:rPr>
          <w:rFonts w:ascii="Calibri" w:hAnsi="Calibri"/>
          <w:sz w:val="22"/>
          <w:szCs w:val="22"/>
        </w:rPr>
        <w:t>n Technologies Pvt. Ltd.</w:t>
      </w:r>
    </w:p>
    <w:p w14:paraId="0452F8FE" w14:textId="77777777" w:rsidR="00D6060D" w:rsidRDefault="00D6060D" w:rsidP="00CD7340">
      <w:pPr>
        <w:spacing w:line="200" w:lineRule="exact"/>
        <w:rPr>
          <w:rFonts w:ascii="Calibri" w:hAnsi="Calibri"/>
          <w:sz w:val="22"/>
          <w:szCs w:val="22"/>
        </w:rPr>
      </w:pPr>
    </w:p>
    <w:p w14:paraId="7E26D23B" w14:textId="588092A1" w:rsidR="00D6060D" w:rsidRPr="00D6060D" w:rsidRDefault="00D6060D" w:rsidP="00D6060D">
      <w:pPr>
        <w:spacing w:line="276" w:lineRule="auto"/>
        <w:rPr>
          <w:rFonts w:ascii="Calibri" w:hAnsi="Calibri"/>
          <w:sz w:val="22"/>
          <w:szCs w:val="22"/>
        </w:rPr>
      </w:pPr>
      <w:r w:rsidRPr="00D6060D">
        <w:rPr>
          <w:rFonts w:ascii="Calibri" w:hAnsi="Calibri"/>
          <w:sz w:val="22"/>
          <w:szCs w:val="22"/>
        </w:rPr>
        <w:t>With reference to the above subject and further to our various discussions, we are ple</w:t>
      </w:r>
      <w:r>
        <w:rPr>
          <w:rFonts w:ascii="Calibri" w:hAnsi="Calibri"/>
          <w:sz w:val="22"/>
          <w:szCs w:val="22"/>
        </w:rPr>
        <w:t>ased to submi</w:t>
      </w:r>
      <w:r w:rsidR="00B77674">
        <w:rPr>
          <w:rFonts w:ascii="Calibri" w:hAnsi="Calibri"/>
          <w:sz w:val="22"/>
          <w:szCs w:val="22"/>
        </w:rPr>
        <w:t xml:space="preserve">t our offer of supply of </w:t>
      </w:r>
      <w:r w:rsidR="00B77674">
        <w:rPr>
          <w:rFonts w:ascii="Calibri" w:hAnsi="Calibri" w:cs="Calibri"/>
          <w:sz w:val="22"/>
          <w:szCs w:val="22"/>
        </w:rPr>
        <w:t>Lithium</w:t>
      </w:r>
      <w:r w:rsidR="0048557D">
        <w:rPr>
          <w:rFonts w:ascii="Calibri" w:hAnsi="Calibri"/>
          <w:sz w:val="22"/>
          <w:szCs w:val="22"/>
        </w:rPr>
        <w:t xml:space="preserve"> battery packs for</w:t>
      </w:r>
      <w:r>
        <w:rPr>
          <w:rFonts w:ascii="Calibri" w:hAnsi="Calibri"/>
          <w:sz w:val="22"/>
          <w:szCs w:val="22"/>
        </w:rPr>
        <w:t xml:space="preserve"> your requirement</w:t>
      </w:r>
      <w:r w:rsidRPr="00D6060D">
        <w:rPr>
          <w:rFonts w:ascii="Calibri" w:hAnsi="Calibri"/>
          <w:sz w:val="22"/>
          <w:szCs w:val="22"/>
        </w:rPr>
        <w:t>;</w:t>
      </w:r>
    </w:p>
    <w:p w14:paraId="325C2DD7" w14:textId="77777777" w:rsidR="00D6060D" w:rsidRPr="00D6060D" w:rsidRDefault="00D6060D" w:rsidP="00D6060D">
      <w:pPr>
        <w:spacing w:line="276" w:lineRule="auto"/>
        <w:rPr>
          <w:rFonts w:ascii="Calibri" w:hAnsi="Calibri"/>
          <w:sz w:val="22"/>
          <w:szCs w:val="22"/>
        </w:rPr>
      </w:pPr>
    </w:p>
    <w:p w14:paraId="15576AF3"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Our offer comprises of the following enclosures:</w:t>
      </w:r>
    </w:p>
    <w:p w14:paraId="55AE9796" w14:textId="147C6F17" w:rsidR="00D6060D" w:rsidRPr="00D6060D" w:rsidRDefault="00EB61DE" w:rsidP="00EB61DE">
      <w:pPr>
        <w:tabs>
          <w:tab w:val="left" w:pos="5985"/>
        </w:tabs>
        <w:spacing w:line="276" w:lineRule="auto"/>
        <w:rPr>
          <w:rFonts w:ascii="Calibri" w:hAnsi="Calibri"/>
          <w:sz w:val="22"/>
          <w:szCs w:val="22"/>
        </w:rPr>
      </w:pPr>
      <w:r>
        <w:rPr>
          <w:rFonts w:ascii="Calibri" w:hAnsi="Calibri"/>
          <w:sz w:val="22"/>
          <w:szCs w:val="22"/>
        </w:rPr>
        <w:tab/>
      </w:r>
    </w:p>
    <w:p w14:paraId="25FA2EE2"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 xml:space="preserve">Annexure – A: Commercial Offer. </w:t>
      </w:r>
    </w:p>
    <w:p w14:paraId="09E56255"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 xml:space="preserve">Annexure – B: Commercial Terms &amp; Conditions. </w:t>
      </w:r>
    </w:p>
    <w:p w14:paraId="3FF9FC45" w14:textId="77777777" w:rsidR="00D6060D" w:rsidRDefault="00D6060D" w:rsidP="00D6060D">
      <w:pPr>
        <w:spacing w:line="276" w:lineRule="auto"/>
        <w:rPr>
          <w:rFonts w:ascii="Calibri" w:hAnsi="Calibri"/>
          <w:sz w:val="22"/>
          <w:szCs w:val="22"/>
        </w:rPr>
      </w:pPr>
    </w:p>
    <w:p w14:paraId="744FAF0A"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We hope the enclosed is in order.</w:t>
      </w:r>
    </w:p>
    <w:p w14:paraId="2FFB19E1" w14:textId="77777777" w:rsidR="00D6060D" w:rsidRPr="00D6060D" w:rsidRDefault="00D6060D" w:rsidP="00D6060D">
      <w:pPr>
        <w:spacing w:line="276" w:lineRule="auto"/>
        <w:rPr>
          <w:rFonts w:ascii="Calibri" w:hAnsi="Calibri"/>
          <w:sz w:val="22"/>
          <w:szCs w:val="22"/>
        </w:rPr>
      </w:pPr>
    </w:p>
    <w:p w14:paraId="4F1CA155" w14:textId="77777777" w:rsidR="00D6060D" w:rsidRDefault="00D6060D" w:rsidP="00D6060D">
      <w:pPr>
        <w:spacing w:line="276" w:lineRule="auto"/>
        <w:rPr>
          <w:rFonts w:ascii="Calibri" w:hAnsi="Calibri"/>
          <w:sz w:val="22"/>
          <w:szCs w:val="22"/>
        </w:rPr>
      </w:pPr>
      <w:r w:rsidRPr="00D6060D">
        <w:rPr>
          <w:rFonts w:ascii="Calibri" w:hAnsi="Calibri"/>
          <w:sz w:val="22"/>
          <w:szCs w:val="22"/>
        </w:rPr>
        <w:t>Thanking you &amp; assuring you of best attention and services at all times.</w:t>
      </w:r>
    </w:p>
    <w:p w14:paraId="1866167E" w14:textId="77777777" w:rsidR="00BC4D3D" w:rsidRDefault="00BC4D3D" w:rsidP="00D6060D">
      <w:pPr>
        <w:spacing w:line="276" w:lineRule="auto"/>
        <w:rPr>
          <w:rFonts w:ascii="Calibri" w:hAnsi="Calibri"/>
          <w:sz w:val="22"/>
          <w:szCs w:val="22"/>
        </w:rPr>
      </w:pPr>
    </w:p>
    <w:p w14:paraId="1F79A6BC" w14:textId="77777777" w:rsidR="00BC4D3D" w:rsidRPr="00BC4D3D" w:rsidRDefault="002B3F8F" w:rsidP="00BC4D3D">
      <w:pPr>
        <w:shd w:val="clear" w:color="auto" w:fill="FFFFFF"/>
        <w:spacing w:line="276" w:lineRule="auto"/>
        <w:rPr>
          <w:sz w:val="24"/>
          <w:szCs w:val="24"/>
          <w:lang w:val="en-IN" w:eastAsia="en-IN"/>
        </w:rPr>
      </w:pPr>
      <w:proofErr w:type="spellStart"/>
      <w:r>
        <w:rPr>
          <w:rFonts w:ascii="Calibri" w:hAnsi="Calibri"/>
          <w:sz w:val="22"/>
          <w:szCs w:val="22"/>
          <w:lang w:val="en-IN" w:eastAsia="en-IN"/>
        </w:rPr>
        <w:t>Swapnali</w:t>
      </w:r>
      <w:proofErr w:type="spellEnd"/>
      <w:r>
        <w:rPr>
          <w:rFonts w:ascii="Calibri" w:hAnsi="Calibri"/>
          <w:sz w:val="22"/>
          <w:szCs w:val="22"/>
          <w:lang w:val="en-IN" w:eastAsia="en-IN"/>
        </w:rPr>
        <w:t xml:space="preserve"> </w:t>
      </w:r>
      <w:proofErr w:type="spellStart"/>
      <w:r>
        <w:rPr>
          <w:rFonts w:ascii="Calibri" w:hAnsi="Calibri"/>
          <w:sz w:val="22"/>
          <w:szCs w:val="22"/>
          <w:lang w:val="en-IN" w:eastAsia="en-IN"/>
        </w:rPr>
        <w:t>Ajgaonkar</w:t>
      </w:r>
      <w:proofErr w:type="spellEnd"/>
      <w:r w:rsidR="00BC4D3D">
        <w:rPr>
          <w:rFonts w:ascii="Calibri" w:hAnsi="Calibri"/>
          <w:sz w:val="22"/>
          <w:szCs w:val="22"/>
          <w:lang w:val="en-IN" w:eastAsia="en-IN"/>
        </w:rPr>
        <w:t xml:space="preserve">, </w:t>
      </w:r>
    </w:p>
    <w:p w14:paraId="18FE2E4D" w14:textId="77777777" w:rsidR="00BC4D3D" w:rsidRDefault="00905CA4" w:rsidP="00BC4D3D">
      <w:pPr>
        <w:shd w:val="clear" w:color="auto" w:fill="FFFFFF"/>
        <w:spacing w:line="276" w:lineRule="auto"/>
        <w:rPr>
          <w:rFonts w:ascii="Calibri" w:hAnsi="Calibri"/>
          <w:sz w:val="22"/>
          <w:szCs w:val="22"/>
          <w:lang w:val="en-IN" w:eastAsia="en-IN"/>
        </w:rPr>
      </w:pPr>
      <w:r>
        <w:rPr>
          <w:rFonts w:ascii="Calibri" w:hAnsi="Calibri"/>
          <w:sz w:val="22"/>
          <w:szCs w:val="22"/>
          <w:lang w:val="en-IN" w:eastAsia="en-IN"/>
        </w:rPr>
        <w:t>Solution Engineer</w:t>
      </w:r>
      <w:r w:rsidR="00BC4D3D" w:rsidRPr="00BC4D3D">
        <w:rPr>
          <w:rFonts w:ascii="Calibri" w:hAnsi="Calibri"/>
          <w:sz w:val="22"/>
          <w:szCs w:val="22"/>
          <w:lang w:val="en-IN" w:eastAsia="en-IN"/>
        </w:rPr>
        <w:t> (LIB Divi</w:t>
      </w:r>
      <w:r w:rsidR="00897970">
        <w:rPr>
          <w:rFonts w:ascii="Calibri" w:hAnsi="Calibri"/>
          <w:sz w:val="22"/>
          <w:szCs w:val="22"/>
          <w:lang w:val="en-IN" w:eastAsia="en-IN"/>
        </w:rPr>
        <w:t>sion)</w:t>
      </w:r>
    </w:p>
    <w:p w14:paraId="6A42F5B2" w14:textId="77777777" w:rsidR="00897970" w:rsidRPr="00BC4D3D" w:rsidRDefault="00897970" w:rsidP="00BC4D3D">
      <w:pPr>
        <w:shd w:val="clear" w:color="auto" w:fill="FFFFFF"/>
        <w:spacing w:line="276" w:lineRule="auto"/>
        <w:rPr>
          <w:sz w:val="24"/>
          <w:szCs w:val="24"/>
          <w:lang w:val="en-IN" w:eastAsia="en-IN"/>
        </w:rPr>
      </w:pPr>
    </w:p>
    <w:p w14:paraId="25D89092" w14:textId="77777777" w:rsidR="00BC4D3D" w:rsidRPr="00BC4D3D" w:rsidRDefault="00BC4D3D" w:rsidP="00D6060D">
      <w:pPr>
        <w:spacing w:line="276" w:lineRule="auto"/>
        <w:rPr>
          <w:rFonts w:ascii="Calibri" w:hAnsi="Calibri"/>
          <w:sz w:val="22"/>
          <w:szCs w:val="22"/>
          <w:lang w:val="en-IN"/>
        </w:rPr>
      </w:pPr>
    </w:p>
    <w:p w14:paraId="002F01E4" w14:textId="77777777" w:rsidR="00D6060D" w:rsidRDefault="00D6060D" w:rsidP="00CD7340">
      <w:pPr>
        <w:spacing w:line="200" w:lineRule="exact"/>
        <w:rPr>
          <w:rFonts w:ascii="Calibri" w:hAnsi="Calibri"/>
          <w:sz w:val="22"/>
          <w:szCs w:val="22"/>
        </w:rPr>
      </w:pPr>
    </w:p>
    <w:p w14:paraId="26683AEE" w14:textId="77777777" w:rsidR="00CD7340" w:rsidRDefault="00D6060D" w:rsidP="00CD7340">
      <w:pPr>
        <w:spacing w:line="200" w:lineRule="exact"/>
        <w:rPr>
          <w:rFonts w:ascii="Calibri" w:hAnsi="Calibri"/>
          <w:sz w:val="22"/>
          <w:szCs w:val="22"/>
        </w:rPr>
      </w:pPr>
      <w:r>
        <w:rPr>
          <w:rFonts w:ascii="Calibri" w:hAnsi="Calibri"/>
          <w:sz w:val="22"/>
          <w:szCs w:val="22"/>
        </w:rPr>
        <w:br w:type="page"/>
      </w:r>
    </w:p>
    <w:p w14:paraId="07A991A9" w14:textId="77777777" w:rsidR="00D6060D" w:rsidRPr="00D6060D" w:rsidRDefault="00D6060D" w:rsidP="00D6060D">
      <w:pPr>
        <w:spacing w:line="276" w:lineRule="auto"/>
        <w:jc w:val="center"/>
        <w:rPr>
          <w:rFonts w:ascii="Calibri" w:hAnsi="Calibri"/>
          <w:sz w:val="28"/>
          <w:szCs w:val="28"/>
        </w:rPr>
      </w:pPr>
      <w:r w:rsidRPr="00D6060D">
        <w:rPr>
          <w:rFonts w:ascii="Calibri" w:hAnsi="Calibri"/>
          <w:sz w:val="28"/>
          <w:szCs w:val="28"/>
        </w:rPr>
        <w:lastRenderedPageBreak/>
        <w:t>ANNEXURE – A</w:t>
      </w:r>
    </w:p>
    <w:p w14:paraId="0F45B00D" w14:textId="77777777" w:rsidR="00D6060D" w:rsidRPr="00D6060D" w:rsidRDefault="00D6060D" w:rsidP="00D6060D">
      <w:pPr>
        <w:spacing w:line="276" w:lineRule="auto"/>
        <w:jc w:val="center"/>
        <w:rPr>
          <w:rFonts w:ascii="Calibri" w:hAnsi="Calibri"/>
          <w:sz w:val="28"/>
          <w:szCs w:val="28"/>
        </w:rPr>
      </w:pPr>
    </w:p>
    <w:p w14:paraId="7F7FAA47" w14:textId="77777777" w:rsidR="00D6060D" w:rsidRDefault="00D6060D" w:rsidP="00D6060D">
      <w:pPr>
        <w:spacing w:line="276" w:lineRule="auto"/>
        <w:jc w:val="center"/>
        <w:rPr>
          <w:rFonts w:ascii="Calibri" w:hAnsi="Calibri"/>
          <w:sz w:val="28"/>
          <w:szCs w:val="28"/>
        </w:rPr>
      </w:pPr>
      <w:r w:rsidRPr="00D6060D">
        <w:rPr>
          <w:rFonts w:ascii="Calibri" w:hAnsi="Calibri"/>
          <w:sz w:val="28"/>
          <w:szCs w:val="28"/>
        </w:rPr>
        <w:t>COMMERCIAL   OFFER</w:t>
      </w:r>
    </w:p>
    <w:p w14:paraId="5FB4518A" w14:textId="77777777" w:rsidR="00F66130" w:rsidRDefault="00F66130" w:rsidP="00F66130">
      <w:pPr>
        <w:spacing w:line="276" w:lineRule="auto"/>
        <w:rPr>
          <w:rFonts w:ascii="Calibri" w:hAnsi="Calibri"/>
          <w:sz w:val="28"/>
          <w:szCs w:val="28"/>
        </w:rPr>
      </w:pP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601"/>
        <w:gridCol w:w="3011"/>
        <w:gridCol w:w="1235"/>
        <w:gridCol w:w="1960"/>
        <w:gridCol w:w="2447"/>
      </w:tblGrid>
      <w:tr w:rsidR="00BF65EB" w:rsidRPr="003064B1" w14:paraId="15D17640" w14:textId="77777777" w:rsidTr="004F5C45">
        <w:trPr>
          <w:trHeight w:val="927"/>
          <w:jc w:val="center"/>
        </w:trPr>
        <w:tc>
          <w:tcPr>
            <w:tcW w:w="538" w:type="dxa"/>
            <w:shd w:val="clear" w:color="auto" w:fill="auto"/>
            <w:vAlign w:val="center"/>
          </w:tcPr>
          <w:p w14:paraId="23A8FCC4" w14:textId="77777777" w:rsidR="000B39B0" w:rsidRPr="003064B1" w:rsidRDefault="000B39B0" w:rsidP="003064B1">
            <w:pPr>
              <w:spacing w:line="276" w:lineRule="auto"/>
              <w:rPr>
                <w:rFonts w:ascii="Calibri" w:hAnsi="Calibri"/>
                <w:b/>
                <w:bCs/>
                <w:sz w:val="22"/>
                <w:szCs w:val="22"/>
              </w:rPr>
            </w:pPr>
            <w:r w:rsidRPr="003064B1">
              <w:rPr>
                <w:rFonts w:ascii="Calibri" w:hAnsi="Calibri"/>
                <w:b/>
                <w:bCs/>
                <w:sz w:val="22"/>
                <w:szCs w:val="22"/>
              </w:rPr>
              <w:t>Sr. No.</w:t>
            </w:r>
          </w:p>
        </w:tc>
        <w:tc>
          <w:tcPr>
            <w:tcW w:w="1601" w:type="dxa"/>
            <w:shd w:val="clear" w:color="auto" w:fill="auto"/>
            <w:vAlign w:val="center"/>
          </w:tcPr>
          <w:p w14:paraId="24F5B8AE" w14:textId="77777777" w:rsidR="000B39B0" w:rsidRPr="003064B1" w:rsidRDefault="000B39B0" w:rsidP="00B85112">
            <w:pPr>
              <w:spacing w:line="276" w:lineRule="auto"/>
              <w:jc w:val="center"/>
              <w:rPr>
                <w:rFonts w:ascii="Calibri" w:hAnsi="Calibri"/>
                <w:b/>
                <w:bCs/>
                <w:sz w:val="22"/>
                <w:szCs w:val="22"/>
              </w:rPr>
            </w:pPr>
            <w:r w:rsidRPr="003064B1">
              <w:rPr>
                <w:rFonts w:ascii="Calibri" w:hAnsi="Calibri"/>
                <w:b/>
                <w:bCs/>
                <w:sz w:val="22"/>
                <w:szCs w:val="22"/>
              </w:rPr>
              <w:t>System</w:t>
            </w:r>
          </w:p>
        </w:tc>
        <w:tc>
          <w:tcPr>
            <w:tcW w:w="3011" w:type="dxa"/>
            <w:shd w:val="clear" w:color="auto" w:fill="auto"/>
            <w:vAlign w:val="center"/>
          </w:tcPr>
          <w:p w14:paraId="01BABE03" w14:textId="77777777" w:rsidR="000B39B0" w:rsidRPr="003064B1" w:rsidRDefault="000B39B0" w:rsidP="00B85112">
            <w:pPr>
              <w:spacing w:line="276" w:lineRule="auto"/>
              <w:jc w:val="center"/>
              <w:rPr>
                <w:rFonts w:ascii="Calibri" w:hAnsi="Calibri"/>
                <w:b/>
                <w:bCs/>
                <w:sz w:val="22"/>
                <w:szCs w:val="22"/>
              </w:rPr>
            </w:pPr>
            <w:r>
              <w:rPr>
                <w:rFonts w:ascii="Calibri" w:hAnsi="Calibri"/>
                <w:b/>
                <w:bCs/>
                <w:sz w:val="22"/>
                <w:szCs w:val="22"/>
              </w:rPr>
              <w:t>Solution</w:t>
            </w:r>
          </w:p>
        </w:tc>
        <w:tc>
          <w:tcPr>
            <w:tcW w:w="1235" w:type="dxa"/>
            <w:shd w:val="clear" w:color="auto" w:fill="auto"/>
            <w:vAlign w:val="center"/>
          </w:tcPr>
          <w:p w14:paraId="7418218C" w14:textId="77777777" w:rsidR="000B39B0" w:rsidRPr="003064B1" w:rsidRDefault="000B39B0" w:rsidP="003064B1">
            <w:pPr>
              <w:spacing w:line="276" w:lineRule="auto"/>
              <w:rPr>
                <w:rFonts w:ascii="Calibri" w:hAnsi="Calibri"/>
                <w:b/>
                <w:bCs/>
                <w:sz w:val="22"/>
                <w:szCs w:val="22"/>
              </w:rPr>
            </w:pPr>
            <w:r w:rsidRPr="003064B1">
              <w:rPr>
                <w:rFonts w:ascii="Calibri" w:hAnsi="Calibri"/>
                <w:b/>
                <w:bCs/>
                <w:sz w:val="22"/>
                <w:szCs w:val="22"/>
              </w:rPr>
              <w:t>Quantity</w:t>
            </w:r>
          </w:p>
        </w:tc>
        <w:tc>
          <w:tcPr>
            <w:tcW w:w="1960" w:type="dxa"/>
            <w:vAlign w:val="center"/>
          </w:tcPr>
          <w:p w14:paraId="5CCBFB5C" w14:textId="77777777" w:rsidR="000B39B0" w:rsidRDefault="000B39B0" w:rsidP="00776419">
            <w:pPr>
              <w:spacing w:line="276" w:lineRule="auto"/>
              <w:rPr>
                <w:rFonts w:ascii="Calibri" w:hAnsi="Calibri"/>
                <w:b/>
                <w:bCs/>
                <w:sz w:val="22"/>
                <w:szCs w:val="22"/>
              </w:rPr>
            </w:pPr>
          </w:p>
          <w:p w14:paraId="1876E0CD" w14:textId="77777777" w:rsidR="00D509E1" w:rsidRDefault="00DB1020" w:rsidP="00D509E1">
            <w:pPr>
              <w:spacing w:line="276" w:lineRule="auto"/>
              <w:jc w:val="center"/>
              <w:rPr>
                <w:rFonts w:ascii="Calibri" w:hAnsi="Calibri"/>
                <w:b/>
                <w:bCs/>
                <w:sz w:val="22"/>
                <w:szCs w:val="22"/>
              </w:rPr>
            </w:pPr>
            <w:r>
              <w:rPr>
                <w:rFonts w:ascii="Calibri" w:hAnsi="Calibri"/>
                <w:b/>
                <w:bCs/>
                <w:sz w:val="22"/>
                <w:szCs w:val="22"/>
              </w:rPr>
              <w:t>Price per System</w:t>
            </w:r>
          </w:p>
          <w:p w14:paraId="239ACCED" w14:textId="77777777" w:rsidR="000B39B0" w:rsidRPr="003064B1" w:rsidRDefault="000B39B0" w:rsidP="00776419">
            <w:pPr>
              <w:spacing w:line="276" w:lineRule="auto"/>
              <w:rPr>
                <w:rFonts w:ascii="Calibri" w:hAnsi="Calibri"/>
                <w:b/>
                <w:bCs/>
                <w:sz w:val="22"/>
                <w:szCs w:val="22"/>
              </w:rPr>
            </w:pPr>
          </w:p>
        </w:tc>
        <w:tc>
          <w:tcPr>
            <w:tcW w:w="2447" w:type="dxa"/>
            <w:vAlign w:val="center"/>
          </w:tcPr>
          <w:p w14:paraId="04B45946" w14:textId="77777777" w:rsidR="000B39B0" w:rsidRPr="003064B1" w:rsidRDefault="000B39B0" w:rsidP="00F44EBA">
            <w:pPr>
              <w:spacing w:line="276" w:lineRule="auto"/>
              <w:rPr>
                <w:rFonts w:ascii="Calibri" w:hAnsi="Calibri"/>
                <w:b/>
                <w:bCs/>
                <w:sz w:val="22"/>
                <w:szCs w:val="22"/>
              </w:rPr>
            </w:pPr>
            <w:r>
              <w:rPr>
                <w:rFonts w:ascii="Calibri" w:hAnsi="Calibri"/>
                <w:b/>
                <w:bCs/>
                <w:sz w:val="22"/>
                <w:szCs w:val="22"/>
              </w:rPr>
              <w:t xml:space="preserve">Total Price of System </w:t>
            </w:r>
          </w:p>
        </w:tc>
      </w:tr>
      <w:tr w:rsidR="00D85090" w:rsidRPr="00455038" w14:paraId="06DF8EBB" w14:textId="77777777" w:rsidTr="004F5C45">
        <w:trPr>
          <w:trHeight w:val="927"/>
          <w:jc w:val="center"/>
        </w:trPr>
        <w:tc>
          <w:tcPr>
            <w:tcW w:w="538" w:type="dxa"/>
            <w:shd w:val="clear" w:color="auto" w:fill="auto"/>
            <w:vAlign w:val="center"/>
          </w:tcPr>
          <w:p w14:paraId="2BB2A653" w14:textId="23107EDE" w:rsidR="00D85090" w:rsidRDefault="00D85090" w:rsidP="00D85090">
            <w:pPr>
              <w:spacing w:line="276" w:lineRule="auto"/>
              <w:jc w:val="center"/>
              <w:rPr>
                <w:rFonts w:ascii="Calibri" w:hAnsi="Calibri"/>
              </w:rPr>
            </w:pPr>
          </w:p>
        </w:tc>
        <w:tc>
          <w:tcPr>
            <w:tcW w:w="1601" w:type="dxa"/>
            <w:shd w:val="clear" w:color="auto" w:fill="auto"/>
            <w:vAlign w:val="center"/>
          </w:tcPr>
          <w:p w14:paraId="7FA37B84" w14:textId="767C7209" w:rsidR="00D85090" w:rsidRDefault="00D85090" w:rsidP="00D85090">
            <w:pPr>
              <w:spacing w:line="276" w:lineRule="auto"/>
              <w:jc w:val="center"/>
              <w:rPr>
                <w:rFonts w:ascii="Calibri" w:hAnsi="Calibri"/>
              </w:rPr>
            </w:pPr>
          </w:p>
        </w:tc>
        <w:tc>
          <w:tcPr>
            <w:tcW w:w="3011" w:type="dxa"/>
            <w:shd w:val="clear" w:color="auto" w:fill="auto"/>
            <w:vAlign w:val="center"/>
          </w:tcPr>
          <w:p w14:paraId="3DC66E17" w14:textId="78850B54" w:rsidR="00D85090" w:rsidRPr="001F6C1A" w:rsidRDefault="00D85090" w:rsidP="00ED29BC">
            <w:pPr>
              <w:spacing w:line="276" w:lineRule="auto"/>
              <w:jc w:val="center"/>
              <w:rPr>
                <w:rFonts w:ascii="Calibri" w:hAnsi="Calibri"/>
                <w:b/>
              </w:rPr>
            </w:pPr>
          </w:p>
        </w:tc>
        <w:tc>
          <w:tcPr>
            <w:tcW w:w="1235" w:type="dxa"/>
            <w:shd w:val="clear" w:color="auto" w:fill="auto"/>
            <w:vAlign w:val="center"/>
          </w:tcPr>
          <w:p w14:paraId="007A3B01" w14:textId="2462AC9F" w:rsidR="00D85090" w:rsidRDefault="00D85090" w:rsidP="00D85090">
            <w:pPr>
              <w:spacing w:line="276" w:lineRule="auto"/>
              <w:jc w:val="center"/>
              <w:rPr>
                <w:rFonts w:ascii="Calibri" w:hAnsi="Calibri"/>
              </w:rPr>
            </w:pPr>
          </w:p>
        </w:tc>
        <w:tc>
          <w:tcPr>
            <w:tcW w:w="1960" w:type="dxa"/>
            <w:vAlign w:val="center"/>
          </w:tcPr>
          <w:p w14:paraId="6C365640" w14:textId="1A8CBE06" w:rsidR="00D85090" w:rsidRDefault="00D85090" w:rsidP="00D85090">
            <w:pPr>
              <w:spacing w:line="276" w:lineRule="auto"/>
              <w:jc w:val="center"/>
              <w:rPr>
                <w:rFonts w:ascii="Calibri" w:hAnsi="Calibri"/>
                <w:bCs/>
                <w:sz w:val="22"/>
                <w:szCs w:val="22"/>
              </w:rPr>
            </w:pPr>
          </w:p>
        </w:tc>
        <w:tc>
          <w:tcPr>
            <w:tcW w:w="2447" w:type="dxa"/>
            <w:vAlign w:val="center"/>
          </w:tcPr>
          <w:p w14:paraId="7B97BAA0" w14:textId="20027D47" w:rsidR="00D85090" w:rsidRDefault="00D85090" w:rsidP="00D85090">
            <w:pPr>
              <w:spacing w:line="276" w:lineRule="auto"/>
              <w:jc w:val="center"/>
              <w:rPr>
                <w:rFonts w:ascii="Calibri" w:hAnsi="Calibri"/>
                <w:bCs/>
                <w:sz w:val="22"/>
                <w:szCs w:val="22"/>
              </w:rPr>
            </w:pPr>
          </w:p>
        </w:tc>
      </w:tr>
    </w:tbl>
    <w:p w14:paraId="0A0BCB31" w14:textId="77777777" w:rsidR="00713F12" w:rsidRPr="00BA6ADD" w:rsidRDefault="00AA2DDE" w:rsidP="00CD7340">
      <w:pPr>
        <w:spacing w:line="200" w:lineRule="exact"/>
        <w:rPr>
          <w:rFonts w:ascii="Calibri" w:hAnsi="Calibri"/>
        </w:rPr>
      </w:pPr>
      <w:r w:rsidRPr="00BA6ADD">
        <w:rPr>
          <w:rFonts w:ascii="Calibri" w:hAnsi="Calibri"/>
        </w:rPr>
        <w:t xml:space="preserve">       </w:t>
      </w:r>
      <w:r w:rsidR="002E495F" w:rsidRPr="00BA6ADD">
        <w:rPr>
          <w:rFonts w:ascii="Calibri" w:hAnsi="Calibri"/>
        </w:rPr>
        <w:t xml:space="preserve"> </w:t>
      </w:r>
      <w:r w:rsidR="0048557D" w:rsidRPr="00BA6ADD">
        <w:rPr>
          <w:rFonts w:ascii="Calibri" w:hAnsi="Calibri"/>
        </w:rPr>
        <w:t xml:space="preserve">     </w:t>
      </w:r>
    </w:p>
    <w:p w14:paraId="158E022F" w14:textId="7BD1A2DB" w:rsidR="00BA6ADD" w:rsidRDefault="00BA6ADD" w:rsidP="00BA6ADD">
      <w:pPr>
        <w:spacing w:line="200" w:lineRule="exact"/>
        <w:rPr>
          <w:rFonts w:ascii="Calibri" w:hAnsi="Calibri"/>
        </w:rPr>
      </w:pPr>
    </w:p>
    <w:p w14:paraId="2A77D637" w14:textId="71DED5AD" w:rsidR="00CD7340" w:rsidRPr="00AA2DDE" w:rsidRDefault="0048557D" w:rsidP="00CD7340">
      <w:pPr>
        <w:spacing w:line="200" w:lineRule="exact"/>
        <w:rPr>
          <w:rFonts w:ascii="Calibri" w:hAnsi="Calibri"/>
          <w:sz w:val="22"/>
          <w:szCs w:val="22"/>
        </w:rPr>
      </w:pPr>
      <w:r>
        <w:rPr>
          <w:rFonts w:ascii="Calibri" w:hAnsi="Calibri"/>
          <w:b/>
          <w:bCs/>
          <w:sz w:val="22"/>
          <w:szCs w:val="22"/>
        </w:rPr>
        <w:t xml:space="preserve">  Note:</w:t>
      </w:r>
      <w:r w:rsidR="00BA7BA9">
        <w:rPr>
          <w:rFonts w:ascii="Calibri" w:hAnsi="Calibri"/>
          <w:b/>
          <w:bCs/>
          <w:sz w:val="22"/>
          <w:szCs w:val="22"/>
        </w:rPr>
        <w:t xml:space="preserve"> Please refer the Annexure </w:t>
      </w:r>
      <w:r w:rsidR="003E69E8">
        <w:rPr>
          <w:rFonts w:ascii="Calibri" w:hAnsi="Calibri"/>
          <w:b/>
          <w:bCs/>
          <w:sz w:val="22"/>
          <w:szCs w:val="22"/>
        </w:rPr>
        <w:t>B</w:t>
      </w:r>
      <w:r>
        <w:rPr>
          <w:rFonts w:ascii="Calibri" w:hAnsi="Calibri"/>
          <w:b/>
          <w:bCs/>
          <w:sz w:val="22"/>
          <w:szCs w:val="22"/>
        </w:rPr>
        <w:t xml:space="preserve"> </w:t>
      </w:r>
      <w:proofErr w:type="gramStart"/>
      <w:r>
        <w:rPr>
          <w:rFonts w:ascii="Calibri" w:hAnsi="Calibri"/>
          <w:b/>
          <w:bCs/>
          <w:sz w:val="22"/>
          <w:szCs w:val="22"/>
        </w:rPr>
        <w:t>For</w:t>
      </w:r>
      <w:proofErr w:type="gramEnd"/>
      <w:r>
        <w:rPr>
          <w:rFonts w:ascii="Calibri" w:hAnsi="Calibri"/>
          <w:b/>
          <w:bCs/>
          <w:sz w:val="22"/>
          <w:szCs w:val="22"/>
        </w:rPr>
        <w:t xml:space="preserve"> the Detail terms and conditions.</w:t>
      </w:r>
    </w:p>
    <w:p w14:paraId="5261C7F5" w14:textId="77777777" w:rsidR="005B3425" w:rsidRPr="004C1FD1" w:rsidRDefault="005B3425" w:rsidP="00C41A0D">
      <w:pPr>
        <w:rPr>
          <w:rFonts w:ascii="Calibri" w:hAnsi="Calibri"/>
          <w:sz w:val="24"/>
        </w:rPr>
      </w:pPr>
    </w:p>
    <w:p w14:paraId="0C40E2E4" w14:textId="77777777" w:rsidR="00042CD0" w:rsidRDefault="00042CD0" w:rsidP="00F63695">
      <w:pPr>
        <w:spacing w:line="276" w:lineRule="auto"/>
        <w:jc w:val="center"/>
        <w:rPr>
          <w:rFonts w:ascii="Calibri" w:hAnsi="Calibri"/>
          <w:b/>
          <w:sz w:val="24"/>
          <w:u w:val="single"/>
        </w:rPr>
      </w:pPr>
    </w:p>
    <w:p w14:paraId="304CF2FC" w14:textId="77777777" w:rsidR="002E495F" w:rsidRDefault="00D6060D" w:rsidP="00F63695">
      <w:pPr>
        <w:spacing w:line="276" w:lineRule="auto"/>
        <w:jc w:val="center"/>
        <w:rPr>
          <w:rFonts w:ascii="Calibri" w:hAnsi="Calibri"/>
          <w:b/>
          <w:sz w:val="24"/>
          <w:u w:val="single"/>
        </w:rPr>
      </w:pPr>
      <w:r>
        <w:rPr>
          <w:rFonts w:ascii="Calibri" w:hAnsi="Calibri"/>
          <w:b/>
          <w:sz w:val="24"/>
          <w:u w:val="single"/>
        </w:rPr>
        <w:br w:type="page"/>
      </w:r>
    </w:p>
    <w:p w14:paraId="13128331" w14:textId="77777777" w:rsidR="00F63695" w:rsidRDefault="00F63695" w:rsidP="00F63695">
      <w:pPr>
        <w:spacing w:line="276" w:lineRule="auto"/>
        <w:jc w:val="center"/>
        <w:rPr>
          <w:rFonts w:ascii="Calibri" w:hAnsi="Calibri"/>
          <w:sz w:val="28"/>
          <w:szCs w:val="28"/>
        </w:rPr>
      </w:pPr>
      <w:r w:rsidRPr="00F63695">
        <w:rPr>
          <w:rFonts w:ascii="Calibri" w:hAnsi="Calibri"/>
          <w:sz w:val="28"/>
          <w:szCs w:val="28"/>
        </w:rPr>
        <w:lastRenderedPageBreak/>
        <w:t>ANNEXURE – B</w:t>
      </w:r>
    </w:p>
    <w:p w14:paraId="65502A8D" w14:textId="77777777" w:rsidR="007742D8" w:rsidRPr="00F63695" w:rsidRDefault="007742D8" w:rsidP="007A73A4">
      <w:pPr>
        <w:spacing w:line="120" w:lineRule="auto"/>
        <w:jc w:val="center"/>
        <w:rPr>
          <w:rFonts w:ascii="Calibri" w:hAnsi="Calibri"/>
          <w:sz w:val="28"/>
          <w:szCs w:val="28"/>
        </w:rPr>
      </w:pPr>
    </w:p>
    <w:p w14:paraId="4FCAC6BA" w14:textId="07121D5A" w:rsidR="00F63695" w:rsidRDefault="00F63695" w:rsidP="007742D8">
      <w:pPr>
        <w:spacing w:line="276" w:lineRule="auto"/>
        <w:jc w:val="center"/>
        <w:rPr>
          <w:rFonts w:ascii="Calibri" w:hAnsi="Calibri"/>
          <w:sz w:val="28"/>
          <w:szCs w:val="28"/>
        </w:rPr>
      </w:pPr>
      <w:r w:rsidRPr="00F63695">
        <w:rPr>
          <w:rFonts w:ascii="Calibri" w:hAnsi="Calibri"/>
          <w:sz w:val="28"/>
          <w:szCs w:val="28"/>
        </w:rPr>
        <w:t>COMMERCIAL   TERMS   &amp;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426"/>
        <w:gridCol w:w="5670"/>
      </w:tblGrid>
      <w:tr w:rsidR="00C3730A" w:rsidRPr="003064B1" w14:paraId="4A64F946" w14:textId="77777777" w:rsidTr="00C3730A">
        <w:trPr>
          <w:trHeight w:val="521"/>
          <w:jc w:val="center"/>
        </w:trPr>
        <w:tc>
          <w:tcPr>
            <w:tcW w:w="2215" w:type="dxa"/>
            <w:shd w:val="clear" w:color="auto" w:fill="auto"/>
            <w:vAlign w:val="center"/>
          </w:tcPr>
          <w:p w14:paraId="1EC5E0F5" w14:textId="07C166F9" w:rsidR="00C3730A" w:rsidRPr="003064B1" w:rsidRDefault="00C3730A" w:rsidP="00C3730A">
            <w:pPr>
              <w:rPr>
                <w:rFonts w:ascii="Calibri" w:hAnsi="Calibri"/>
                <w:bCs/>
                <w:sz w:val="22"/>
                <w:szCs w:val="22"/>
              </w:rPr>
            </w:pPr>
            <w:r>
              <w:rPr>
                <w:rFonts w:ascii="Calibri" w:hAnsi="Calibri"/>
                <w:bCs/>
                <w:sz w:val="22"/>
                <w:szCs w:val="22"/>
              </w:rPr>
              <w:t xml:space="preserve">Delivery Location </w:t>
            </w:r>
          </w:p>
        </w:tc>
        <w:tc>
          <w:tcPr>
            <w:tcW w:w="426" w:type="dxa"/>
            <w:shd w:val="clear" w:color="auto" w:fill="auto"/>
            <w:vAlign w:val="center"/>
          </w:tcPr>
          <w:p w14:paraId="2853E3F5" w14:textId="64DD4E00" w:rsidR="00C3730A" w:rsidRPr="003064B1" w:rsidRDefault="00C3730A" w:rsidP="00C3730A">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355CF663" w14:textId="1E5A71C9" w:rsidR="00C3730A" w:rsidRPr="003064B1" w:rsidRDefault="00C3730A" w:rsidP="00C3730A">
            <w:pPr>
              <w:rPr>
                <w:rFonts w:ascii="Calibri" w:hAnsi="Calibri"/>
                <w:bCs/>
                <w:sz w:val="22"/>
                <w:szCs w:val="22"/>
              </w:rPr>
            </w:pPr>
            <w:r>
              <w:rPr>
                <w:rFonts w:ascii="Calibri" w:hAnsi="Calibri"/>
                <w:sz w:val="22"/>
                <w:szCs w:val="22"/>
                <w:shd w:val="clear" w:color="auto" w:fill="FFFFFF"/>
              </w:rPr>
              <w:t>Ex-EVTPL Factory</w:t>
            </w:r>
            <w:r w:rsidRPr="00F63695">
              <w:rPr>
                <w:rFonts w:ascii="Calibri" w:hAnsi="Calibri"/>
                <w:sz w:val="22"/>
                <w:szCs w:val="22"/>
                <w:shd w:val="clear" w:color="auto" w:fill="FFFFFF"/>
              </w:rPr>
              <w:t>,</w:t>
            </w:r>
            <w:r>
              <w:rPr>
                <w:rFonts w:ascii="Calibri" w:hAnsi="Calibri"/>
                <w:sz w:val="22"/>
                <w:szCs w:val="22"/>
                <w:shd w:val="clear" w:color="auto" w:fill="FFFFFF"/>
              </w:rPr>
              <w:t xml:space="preserve"> Mumbai</w:t>
            </w:r>
          </w:p>
        </w:tc>
      </w:tr>
      <w:tr w:rsidR="00C3730A" w:rsidRPr="003064B1" w14:paraId="259D685A" w14:textId="77777777" w:rsidTr="00034DDA">
        <w:trPr>
          <w:trHeight w:val="710"/>
          <w:jc w:val="center"/>
        </w:trPr>
        <w:tc>
          <w:tcPr>
            <w:tcW w:w="2215" w:type="dxa"/>
            <w:shd w:val="clear" w:color="auto" w:fill="auto"/>
            <w:vAlign w:val="center"/>
          </w:tcPr>
          <w:p w14:paraId="1EBBCCF2" w14:textId="4337C409" w:rsidR="00C3730A" w:rsidRPr="003064B1" w:rsidRDefault="00C3730A" w:rsidP="00C3730A">
            <w:pPr>
              <w:rPr>
                <w:rFonts w:ascii="Calibri" w:hAnsi="Calibri"/>
                <w:bCs/>
                <w:sz w:val="22"/>
                <w:szCs w:val="22"/>
              </w:rPr>
            </w:pPr>
            <w:r w:rsidRPr="003064B1">
              <w:rPr>
                <w:rFonts w:ascii="Calibri" w:hAnsi="Calibri"/>
                <w:bCs/>
                <w:sz w:val="22"/>
                <w:szCs w:val="22"/>
              </w:rPr>
              <w:t xml:space="preserve">Packing &amp; forwarding </w:t>
            </w:r>
          </w:p>
        </w:tc>
        <w:tc>
          <w:tcPr>
            <w:tcW w:w="426" w:type="dxa"/>
            <w:shd w:val="clear" w:color="auto" w:fill="auto"/>
            <w:vAlign w:val="center"/>
          </w:tcPr>
          <w:p w14:paraId="25B22394" w14:textId="384E5A19" w:rsidR="00C3730A" w:rsidRPr="003064B1" w:rsidRDefault="00C3730A" w:rsidP="00C3730A">
            <w:pPr>
              <w:rPr>
                <w:rFonts w:ascii="Calibri" w:hAnsi="Calibri"/>
                <w:bCs/>
                <w:sz w:val="22"/>
                <w:szCs w:val="22"/>
              </w:rPr>
            </w:pPr>
            <w:r w:rsidRPr="003064B1">
              <w:rPr>
                <w:rFonts w:ascii="Calibri" w:hAnsi="Calibri"/>
                <w:bCs/>
                <w:sz w:val="22"/>
                <w:szCs w:val="22"/>
              </w:rPr>
              <w:t xml:space="preserve">: </w:t>
            </w:r>
          </w:p>
        </w:tc>
        <w:tc>
          <w:tcPr>
            <w:tcW w:w="5670" w:type="dxa"/>
            <w:shd w:val="clear" w:color="auto" w:fill="auto"/>
            <w:vAlign w:val="center"/>
          </w:tcPr>
          <w:p w14:paraId="16E9DD82" w14:textId="77777777" w:rsidR="00C3730A" w:rsidRDefault="00C3730A" w:rsidP="00C3730A">
            <w:pPr>
              <w:rPr>
                <w:rFonts w:ascii="Calibri" w:hAnsi="Calibri"/>
                <w:sz w:val="22"/>
                <w:szCs w:val="22"/>
                <w:shd w:val="clear" w:color="auto" w:fill="FFFFFF"/>
              </w:rPr>
            </w:pPr>
            <w:r>
              <w:rPr>
                <w:rFonts w:ascii="Calibri" w:hAnsi="Calibri"/>
                <w:sz w:val="22"/>
                <w:szCs w:val="22"/>
                <w:shd w:val="clear" w:color="auto" w:fill="FFFFFF"/>
              </w:rPr>
              <w:t>Any special Packing &amp; Delivery to Site Location will be Extra at actual if required by customer.</w:t>
            </w:r>
          </w:p>
          <w:p w14:paraId="5DFBF2C5" w14:textId="24E38F75" w:rsidR="00C3730A" w:rsidRDefault="00C3730A" w:rsidP="00C3730A">
            <w:pPr>
              <w:rPr>
                <w:rFonts w:ascii="Calibri" w:hAnsi="Calibri"/>
                <w:sz w:val="22"/>
                <w:szCs w:val="22"/>
                <w:shd w:val="clear" w:color="auto" w:fill="FFFFFF"/>
              </w:rPr>
            </w:pPr>
            <w:r>
              <w:rPr>
                <w:rFonts w:ascii="Calibri" w:hAnsi="Calibri"/>
                <w:sz w:val="22"/>
                <w:szCs w:val="22"/>
                <w:shd w:val="clear" w:color="auto" w:fill="FFFFFF"/>
              </w:rPr>
              <w:t>Please note: Lithium being hazardous need to be transported by organized transporter/ courier. Please ensure</w:t>
            </w:r>
          </w:p>
        </w:tc>
      </w:tr>
      <w:tr w:rsidR="00C3730A" w:rsidRPr="003064B1" w14:paraId="70C187FF" w14:textId="77777777" w:rsidTr="00C3730A">
        <w:trPr>
          <w:trHeight w:val="521"/>
          <w:jc w:val="center"/>
        </w:trPr>
        <w:tc>
          <w:tcPr>
            <w:tcW w:w="2215" w:type="dxa"/>
            <w:shd w:val="clear" w:color="auto" w:fill="auto"/>
            <w:vAlign w:val="center"/>
          </w:tcPr>
          <w:p w14:paraId="22B9170B" w14:textId="1C4A8C8B" w:rsidR="00C3730A" w:rsidRPr="003064B1" w:rsidRDefault="00C3730A" w:rsidP="00C3730A">
            <w:pPr>
              <w:rPr>
                <w:rFonts w:ascii="Calibri" w:hAnsi="Calibri"/>
                <w:bCs/>
                <w:sz w:val="22"/>
                <w:szCs w:val="22"/>
              </w:rPr>
            </w:pPr>
            <w:r w:rsidRPr="003064B1">
              <w:rPr>
                <w:rFonts w:ascii="Calibri" w:hAnsi="Calibri"/>
                <w:bCs/>
                <w:sz w:val="22"/>
                <w:szCs w:val="22"/>
              </w:rPr>
              <w:t xml:space="preserve">Insurance </w:t>
            </w:r>
          </w:p>
        </w:tc>
        <w:tc>
          <w:tcPr>
            <w:tcW w:w="426" w:type="dxa"/>
            <w:shd w:val="clear" w:color="auto" w:fill="auto"/>
            <w:vAlign w:val="center"/>
          </w:tcPr>
          <w:p w14:paraId="31B5CC60" w14:textId="28DD24A0" w:rsidR="00C3730A" w:rsidRPr="003064B1" w:rsidRDefault="00C3730A" w:rsidP="00C3730A">
            <w:pPr>
              <w:rPr>
                <w:rFonts w:ascii="Calibri" w:hAnsi="Calibri"/>
                <w:bCs/>
                <w:sz w:val="22"/>
                <w:szCs w:val="22"/>
              </w:rPr>
            </w:pPr>
            <w:r w:rsidRPr="003064B1">
              <w:rPr>
                <w:rFonts w:ascii="Calibri" w:hAnsi="Calibri"/>
                <w:bCs/>
                <w:sz w:val="22"/>
                <w:szCs w:val="22"/>
              </w:rPr>
              <w:t xml:space="preserve">: </w:t>
            </w:r>
          </w:p>
        </w:tc>
        <w:tc>
          <w:tcPr>
            <w:tcW w:w="5670" w:type="dxa"/>
            <w:shd w:val="clear" w:color="auto" w:fill="auto"/>
            <w:vAlign w:val="center"/>
          </w:tcPr>
          <w:p w14:paraId="266E4E60" w14:textId="2081E9CA" w:rsidR="00C3730A" w:rsidRPr="00044047" w:rsidRDefault="00C3730A" w:rsidP="00C3730A">
            <w:pPr>
              <w:pStyle w:val="Default"/>
              <w:rPr>
                <w:sz w:val="22"/>
                <w:szCs w:val="22"/>
              </w:rPr>
            </w:pPr>
            <w:r>
              <w:rPr>
                <w:sz w:val="22"/>
                <w:szCs w:val="22"/>
              </w:rPr>
              <w:t>Insurance charges extra if required to be delivered to customer location or Site locations.</w:t>
            </w:r>
          </w:p>
        </w:tc>
      </w:tr>
      <w:tr w:rsidR="00C3730A" w:rsidRPr="003064B1" w14:paraId="29DE1D15" w14:textId="77777777" w:rsidTr="00034DDA">
        <w:trPr>
          <w:trHeight w:val="710"/>
          <w:jc w:val="center"/>
        </w:trPr>
        <w:tc>
          <w:tcPr>
            <w:tcW w:w="2215" w:type="dxa"/>
            <w:shd w:val="clear" w:color="auto" w:fill="auto"/>
            <w:vAlign w:val="center"/>
          </w:tcPr>
          <w:p w14:paraId="4B8B3AA5" w14:textId="22B57A8B" w:rsidR="00C3730A" w:rsidRPr="003064B1" w:rsidRDefault="00C3730A" w:rsidP="00C3730A">
            <w:pPr>
              <w:rPr>
                <w:rFonts w:ascii="Calibri" w:hAnsi="Calibri"/>
                <w:bCs/>
                <w:sz w:val="22"/>
                <w:szCs w:val="22"/>
              </w:rPr>
            </w:pPr>
            <w:r>
              <w:rPr>
                <w:rFonts w:ascii="Calibri" w:hAnsi="Calibri"/>
                <w:bCs/>
                <w:sz w:val="22"/>
                <w:szCs w:val="22"/>
              </w:rPr>
              <w:t>Price Escalation</w:t>
            </w:r>
          </w:p>
        </w:tc>
        <w:tc>
          <w:tcPr>
            <w:tcW w:w="426" w:type="dxa"/>
            <w:shd w:val="clear" w:color="auto" w:fill="auto"/>
            <w:vAlign w:val="center"/>
          </w:tcPr>
          <w:p w14:paraId="3755B345" w14:textId="3204769D" w:rsidR="00C3730A" w:rsidRPr="003064B1" w:rsidRDefault="00C3730A" w:rsidP="00C3730A">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75BA4646" w14:textId="1600649B" w:rsidR="00C3730A" w:rsidRDefault="00C3730A" w:rsidP="00C3730A">
            <w:pPr>
              <w:pStyle w:val="Default"/>
              <w:rPr>
                <w:sz w:val="22"/>
                <w:szCs w:val="22"/>
              </w:rPr>
            </w:pPr>
            <w:r>
              <w:rPr>
                <w:b/>
                <w:bCs/>
                <w:sz w:val="20"/>
                <w:szCs w:val="20"/>
              </w:rPr>
              <w:t xml:space="preserve">1. </w:t>
            </w:r>
            <w:r>
              <w:rPr>
                <w:sz w:val="22"/>
                <w:szCs w:val="22"/>
              </w:rPr>
              <w:t xml:space="preserve">The current Price is based on USD 1: INR </w:t>
            </w:r>
            <w:r w:rsidR="00A72E7D">
              <w:rPr>
                <w:sz w:val="22"/>
                <w:szCs w:val="22"/>
              </w:rPr>
              <w:t>{DOLLAR_RATE}</w:t>
            </w:r>
            <w:r>
              <w:rPr>
                <w:sz w:val="22"/>
                <w:szCs w:val="22"/>
              </w:rPr>
              <w:t xml:space="preserve">. </w:t>
            </w:r>
          </w:p>
          <w:p w14:paraId="2532D33A" w14:textId="0626CF76" w:rsidR="00C3730A" w:rsidRPr="00B8624E" w:rsidRDefault="00C3730A" w:rsidP="00C3730A">
            <w:pPr>
              <w:pStyle w:val="Default"/>
              <w:rPr>
                <w:sz w:val="22"/>
                <w:szCs w:val="22"/>
              </w:rPr>
            </w:pPr>
            <w:r>
              <w:rPr>
                <w:b/>
                <w:bCs/>
                <w:sz w:val="22"/>
                <w:szCs w:val="22"/>
              </w:rPr>
              <w:t xml:space="preserve">2. </w:t>
            </w:r>
            <w:r>
              <w:rPr>
                <w:sz w:val="22"/>
                <w:szCs w:val="22"/>
              </w:rPr>
              <w:t>Any Major change in Exchange rate over 3% has to be applied at the time of releasing the PO.</w:t>
            </w:r>
          </w:p>
        </w:tc>
      </w:tr>
      <w:tr w:rsidR="00C3730A" w:rsidRPr="003064B1" w14:paraId="43089DB9" w14:textId="77777777" w:rsidTr="00034DDA">
        <w:trPr>
          <w:trHeight w:val="440"/>
          <w:jc w:val="center"/>
        </w:trPr>
        <w:tc>
          <w:tcPr>
            <w:tcW w:w="2215" w:type="dxa"/>
            <w:shd w:val="clear" w:color="auto" w:fill="auto"/>
            <w:vAlign w:val="center"/>
          </w:tcPr>
          <w:p w14:paraId="490E6D45" w14:textId="66CF820C" w:rsidR="00C3730A" w:rsidRPr="003064B1" w:rsidRDefault="00C3730A" w:rsidP="00C3730A">
            <w:pPr>
              <w:rPr>
                <w:rFonts w:ascii="Calibri" w:hAnsi="Calibri"/>
                <w:bCs/>
                <w:sz w:val="22"/>
                <w:szCs w:val="22"/>
              </w:rPr>
            </w:pPr>
            <w:r w:rsidRPr="003064B1">
              <w:rPr>
                <w:rFonts w:ascii="Calibri" w:hAnsi="Calibri"/>
                <w:bCs/>
                <w:sz w:val="22"/>
                <w:szCs w:val="22"/>
              </w:rPr>
              <w:t xml:space="preserve">GST </w:t>
            </w:r>
          </w:p>
        </w:tc>
        <w:tc>
          <w:tcPr>
            <w:tcW w:w="426" w:type="dxa"/>
            <w:shd w:val="clear" w:color="auto" w:fill="auto"/>
            <w:vAlign w:val="center"/>
          </w:tcPr>
          <w:p w14:paraId="4982C436" w14:textId="0B38D96B" w:rsidR="00C3730A" w:rsidRPr="003064B1" w:rsidRDefault="00C3730A" w:rsidP="00C3730A">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6A29B3E5" w14:textId="77777777" w:rsidR="00C3730A" w:rsidRDefault="00C3730A" w:rsidP="00C3730A">
            <w:pPr>
              <w:pStyle w:val="Default"/>
              <w:rPr>
                <w:sz w:val="22"/>
                <w:szCs w:val="22"/>
              </w:rPr>
            </w:pPr>
            <w:r>
              <w:rPr>
                <w:b/>
                <w:bCs/>
                <w:sz w:val="22"/>
                <w:szCs w:val="22"/>
              </w:rPr>
              <w:t>1</w:t>
            </w:r>
            <w:r w:rsidRPr="005947C1">
              <w:rPr>
                <w:bCs/>
                <w:sz w:val="22"/>
                <w:szCs w:val="22"/>
              </w:rPr>
              <w:t>. Extra @ 18% as per the present prevailing rate</w:t>
            </w:r>
            <w:r>
              <w:rPr>
                <w:b/>
                <w:bCs/>
                <w:sz w:val="22"/>
                <w:szCs w:val="22"/>
              </w:rPr>
              <w:t xml:space="preserve">. </w:t>
            </w:r>
          </w:p>
          <w:p w14:paraId="0BC5EC58" w14:textId="5CE744C3" w:rsidR="00C3730A" w:rsidRPr="00C72630" w:rsidRDefault="00C3730A" w:rsidP="00C3730A">
            <w:pPr>
              <w:pStyle w:val="Default"/>
              <w:rPr>
                <w:sz w:val="22"/>
                <w:szCs w:val="22"/>
              </w:rPr>
            </w:pPr>
            <w:r>
              <w:rPr>
                <w:b/>
                <w:bCs/>
                <w:sz w:val="22"/>
                <w:szCs w:val="22"/>
              </w:rPr>
              <w:t xml:space="preserve">2. </w:t>
            </w:r>
            <w:r>
              <w:rPr>
                <w:sz w:val="22"/>
                <w:szCs w:val="22"/>
              </w:rPr>
              <w:t xml:space="preserve">Any change increase / decrease at the time of dispatch will be passing on to customer. </w:t>
            </w:r>
          </w:p>
        </w:tc>
      </w:tr>
      <w:tr w:rsidR="00C3730A" w:rsidRPr="003064B1" w14:paraId="5893F6D3" w14:textId="77777777" w:rsidTr="00C3730A">
        <w:trPr>
          <w:trHeight w:val="2033"/>
          <w:jc w:val="center"/>
        </w:trPr>
        <w:tc>
          <w:tcPr>
            <w:tcW w:w="2215" w:type="dxa"/>
            <w:shd w:val="clear" w:color="auto" w:fill="auto"/>
            <w:vAlign w:val="center"/>
          </w:tcPr>
          <w:p w14:paraId="3C978D10" w14:textId="240625D3" w:rsidR="00C3730A" w:rsidRPr="003064B1" w:rsidRDefault="00C3730A" w:rsidP="00C3730A">
            <w:pPr>
              <w:rPr>
                <w:rFonts w:ascii="Calibri" w:hAnsi="Calibri"/>
                <w:bCs/>
                <w:sz w:val="22"/>
                <w:szCs w:val="22"/>
              </w:rPr>
            </w:pPr>
            <w:r w:rsidRPr="003064B1">
              <w:rPr>
                <w:rFonts w:ascii="Calibri" w:hAnsi="Calibri"/>
                <w:bCs/>
                <w:sz w:val="22"/>
                <w:szCs w:val="22"/>
              </w:rPr>
              <w:t>I &amp; C</w:t>
            </w:r>
          </w:p>
        </w:tc>
        <w:tc>
          <w:tcPr>
            <w:tcW w:w="426" w:type="dxa"/>
            <w:shd w:val="clear" w:color="auto" w:fill="auto"/>
            <w:vAlign w:val="center"/>
          </w:tcPr>
          <w:p w14:paraId="1D0B63E6" w14:textId="7C47B17A" w:rsidR="00C3730A" w:rsidRPr="003064B1" w:rsidRDefault="00C3730A" w:rsidP="00C3730A">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277911A5" w14:textId="77777777" w:rsidR="00C3730A" w:rsidRDefault="00C3730A" w:rsidP="00C3730A">
            <w:pPr>
              <w:pStyle w:val="Default"/>
              <w:numPr>
                <w:ilvl w:val="0"/>
                <w:numId w:val="42"/>
              </w:numPr>
              <w:rPr>
                <w:sz w:val="22"/>
                <w:szCs w:val="22"/>
              </w:rPr>
            </w:pPr>
            <w:r>
              <w:rPr>
                <w:sz w:val="22"/>
                <w:szCs w:val="22"/>
              </w:rPr>
              <w:t>For Low Voltage System Rs.3000/- per man days will be Extra and reimbursement of all actual expenses</w:t>
            </w:r>
          </w:p>
          <w:p w14:paraId="6AA69ED6" w14:textId="77777777" w:rsidR="00C3730A" w:rsidRDefault="00C3730A" w:rsidP="00C3730A">
            <w:pPr>
              <w:pStyle w:val="Default"/>
              <w:numPr>
                <w:ilvl w:val="0"/>
                <w:numId w:val="42"/>
              </w:numPr>
              <w:rPr>
                <w:sz w:val="22"/>
                <w:szCs w:val="22"/>
              </w:rPr>
            </w:pPr>
            <w:r>
              <w:rPr>
                <w:sz w:val="22"/>
                <w:szCs w:val="22"/>
              </w:rPr>
              <w:t>Also all other cost of Electrical fittings and wirings will under the customer scope.</w:t>
            </w:r>
          </w:p>
          <w:p w14:paraId="11BB46B3" w14:textId="152864EA" w:rsidR="00C3730A" w:rsidRPr="0035769C" w:rsidRDefault="00C3730A" w:rsidP="00C3730A">
            <w:pPr>
              <w:pStyle w:val="Default"/>
              <w:numPr>
                <w:ilvl w:val="0"/>
                <w:numId w:val="42"/>
              </w:numPr>
              <w:rPr>
                <w:sz w:val="22"/>
                <w:szCs w:val="22"/>
              </w:rPr>
            </w:pPr>
            <w:r>
              <w:rPr>
                <w:sz w:val="22"/>
                <w:szCs w:val="22"/>
              </w:rPr>
              <w:t>Installation has to be done within 3 months from the date of supply post which the batteries have to be charged before installation and information to be shared with EVTPL on the same or else warranty will be void.</w:t>
            </w:r>
          </w:p>
        </w:tc>
      </w:tr>
      <w:tr w:rsidR="00C3730A" w:rsidRPr="003064B1" w14:paraId="2E98E774" w14:textId="77777777" w:rsidTr="00034DDA">
        <w:trPr>
          <w:trHeight w:val="440"/>
          <w:jc w:val="center"/>
        </w:trPr>
        <w:tc>
          <w:tcPr>
            <w:tcW w:w="2215" w:type="dxa"/>
            <w:shd w:val="clear" w:color="auto" w:fill="auto"/>
            <w:vAlign w:val="center"/>
          </w:tcPr>
          <w:p w14:paraId="3F70E687" w14:textId="20D953A8" w:rsidR="00C3730A" w:rsidRPr="003064B1" w:rsidRDefault="00C3730A" w:rsidP="00C3730A">
            <w:pPr>
              <w:rPr>
                <w:rFonts w:ascii="Calibri" w:hAnsi="Calibri"/>
                <w:bCs/>
                <w:sz w:val="22"/>
                <w:szCs w:val="22"/>
              </w:rPr>
            </w:pPr>
            <w:r>
              <w:rPr>
                <w:rFonts w:ascii="Calibri" w:hAnsi="Calibri"/>
                <w:bCs/>
                <w:sz w:val="22"/>
                <w:szCs w:val="22"/>
              </w:rPr>
              <w:t>Force Majeure</w:t>
            </w:r>
          </w:p>
        </w:tc>
        <w:tc>
          <w:tcPr>
            <w:tcW w:w="426" w:type="dxa"/>
            <w:shd w:val="clear" w:color="auto" w:fill="auto"/>
            <w:vAlign w:val="center"/>
          </w:tcPr>
          <w:p w14:paraId="694895C4" w14:textId="424AE98B" w:rsidR="00C3730A" w:rsidRPr="003064B1" w:rsidRDefault="00C3730A" w:rsidP="00C3730A">
            <w:pPr>
              <w:rPr>
                <w:rFonts w:ascii="Calibri" w:hAnsi="Calibri"/>
                <w:bCs/>
                <w:sz w:val="22"/>
                <w:szCs w:val="22"/>
              </w:rPr>
            </w:pPr>
            <w:r>
              <w:rPr>
                <w:rFonts w:ascii="Calibri" w:hAnsi="Calibri"/>
                <w:bCs/>
                <w:sz w:val="22"/>
                <w:szCs w:val="22"/>
              </w:rPr>
              <w:t>:</w:t>
            </w:r>
          </w:p>
        </w:tc>
        <w:tc>
          <w:tcPr>
            <w:tcW w:w="5670" w:type="dxa"/>
            <w:shd w:val="clear" w:color="auto" w:fill="auto"/>
            <w:vAlign w:val="center"/>
          </w:tcPr>
          <w:p w14:paraId="20A68068" w14:textId="285EB7A6" w:rsidR="00C3730A" w:rsidRDefault="00C3730A" w:rsidP="00C3730A">
            <w:pPr>
              <w:rPr>
                <w:rFonts w:ascii="Calibri" w:hAnsi="Calibri"/>
                <w:sz w:val="22"/>
                <w:szCs w:val="22"/>
                <w:shd w:val="clear" w:color="auto" w:fill="FFFFFF"/>
              </w:rPr>
            </w:pPr>
            <w:r w:rsidRPr="00BC4D3D">
              <w:rPr>
                <w:rFonts w:ascii="Calibri" w:hAnsi="Calibri"/>
                <w:bCs/>
                <w:sz w:val="22"/>
                <w:szCs w:val="22"/>
              </w:rPr>
              <w:t xml:space="preserve">Our Offer is subject to Force Majeure Clause notified </w:t>
            </w:r>
            <w:r w:rsidRPr="00C72413">
              <w:rPr>
                <w:rFonts w:ascii="Calibri" w:hAnsi="Calibri"/>
                <w:bCs/>
                <w:sz w:val="22"/>
                <w:szCs w:val="22"/>
              </w:rPr>
              <w:t>due to any natural calamity or any other un foreseen event which leads to incapability of the organization to execute the order or PO EVTPL reserves the rights to make/ alter changes in the order/ delivery schedule</w:t>
            </w:r>
            <w:r>
              <w:rPr>
                <w:rFonts w:ascii="Calibri" w:hAnsi="Calibri"/>
                <w:bCs/>
                <w:sz w:val="22"/>
                <w:szCs w:val="22"/>
              </w:rPr>
              <w:t>.</w:t>
            </w:r>
          </w:p>
        </w:tc>
      </w:tr>
      <w:tr w:rsidR="00C3730A" w:rsidRPr="003064B1" w14:paraId="0C7D354A" w14:textId="77777777" w:rsidTr="00C3730A">
        <w:trPr>
          <w:trHeight w:val="413"/>
          <w:jc w:val="center"/>
        </w:trPr>
        <w:tc>
          <w:tcPr>
            <w:tcW w:w="2215" w:type="dxa"/>
            <w:shd w:val="clear" w:color="auto" w:fill="auto"/>
            <w:vAlign w:val="center"/>
          </w:tcPr>
          <w:p w14:paraId="3AF42688" w14:textId="36A862F9" w:rsidR="00C3730A" w:rsidRPr="003064B1" w:rsidRDefault="00C3730A" w:rsidP="00C3730A">
            <w:pPr>
              <w:rPr>
                <w:rFonts w:ascii="Calibri" w:hAnsi="Calibri"/>
                <w:bCs/>
                <w:sz w:val="22"/>
                <w:szCs w:val="22"/>
              </w:rPr>
            </w:pPr>
            <w:r w:rsidRPr="003064B1">
              <w:rPr>
                <w:rFonts w:ascii="Calibri" w:hAnsi="Calibri"/>
                <w:bCs/>
                <w:sz w:val="22"/>
                <w:szCs w:val="22"/>
              </w:rPr>
              <w:t>Payment Terms</w:t>
            </w:r>
          </w:p>
        </w:tc>
        <w:tc>
          <w:tcPr>
            <w:tcW w:w="426" w:type="dxa"/>
            <w:shd w:val="clear" w:color="auto" w:fill="auto"/>
            <w:vAlign w:val="center"/>
          </w:tcPr>
          <w:p w14:paraId="4376FDA2" w14:textId="44D4E389" w:rsidR="00C3730A" w:rsidRPr="00A672ED" w:rsidRDefault="00C3730A" w:rsidP="00C3730A">
            <w:pPr>
              <w:rPr>
                <w:rFonts w:ascii="Calibri" w:hAnsi="Calibri"/>
                <w:sz w:val="22"/>
                <w:szCs w:val="22"/>
                <w:shd w:val="clear" w:color="auto" w:fill="FFFFFF"/>
              </w:rPr>
            </w:pPr>
            <w:r w:rsidRPr="003064B1">
              <w:rPr>
                <w:rFonts w:ascii="Calibri" w:hAnsi="Calibri"/>
                <w:bCs/>
                <w:sz w:val="22"/>
                <w:szCs w:val="22"/>
              </w:rPr>
              <w:t>:</w:t>
            </w:r>
          </w:p>
        </w:tc>
        <w:tc>
          <w:tcPr>
            <w:tcW w:w="5670" w:type="dxa"/>
            <w:shd w:val="clear" w:color="auto" w:fill="auto"/>
            <w:vAlign w:val="center"/>
          </w:tcPr>
          <w:p w14:paraId="46ECFB9B" w14:textId="7D3CB7CA" w:rsidR="00C3730A" w:rsidRPr="00A672ED" w:rsidRDefault="00C3730A" w:rsidP="00C3730A">
            <w:pPr>
              <w:pStyle w:val="Default"/>
              <w:rPr>
                <w:rFonts w:cs="Times New Roman"/>
                <w:color w:val="auto"/>
                <w:sz w:val="22"/>
                <w:szCs w:val="22"/>
                <w:shd w:val="clear" w:color="auto" w:fill="FFFFFF"/>
                <w:lang w:val="en-US" w:eastAsia="en-US"/>
              </w:rPr>
            </w:pPr>
            <w:r>
              <w:rPr>
                <w:sz w:val="22"/>
                <w:szCs w:val="22"/>
              </w:rPr>
              <w:t xml:space="preserve">50% on PO and 50% before dispatch from the factory. </w:t>
            </w:r>
          </w:p>
        </w:tc>
      </w:tr>
      <w:tr w:rsidR="00C3730A" w:rsidRPr="003064B1" w14:paraId="7620C774" w14:textId="77777777" w:rsidTr="00034DDA">
        <w:trPr>
          <w:trHeight w:val="560"/>
          <w:jc w:val="center"/>
        </w:trPr>
        <w:tc>
          <w:tcPr>
            <w:tcW w:w="2215" w:type="dxa"/>
            <w:shd w:val="clear" w:color="auto" w:fill="auto"/>
            <w:vAlign w:val="center"/>
          </w:tcPr>
          <w:p w14:paraId="3A721267" w14:textId="17CBC1A3" w:rsidR="00C3730A" w:rsidRPr="003064B1" w:rsidRDefault="00C3730A" w:rsidP="00C3730A">
            <w:pPr>
              <w:rPr>
                <w:rFonts w:ascii="Calibri" w:hAnsi="Calibri"/>
                <w:bCs/>
                <w:sz w:val="22"/>
                <w:szCs w:val="22"/>
              </w:rPr>
            </w:pPr>
            <w:r w:rsidRPr="003064B1">
              <w:rPr>
                <w:rFonts w:ascii="Calibri" w:hAnsi="Calibri"/>
                <w:bCs/>
                <w:sz w:val="22"/>
                <w:szCs w:val="22"/>
              </w:rPr>
              <w:t>Delivery</w:t>
            </w:r>
          </w:p>
        </w:tc>
        <w:tc>
          <w:tcPr>
            <w:tcW w:w="426" w:type="dxa"/>
            <w:shd w:val="clear" w:color="auto" w:fill="auto"/>
            <w:vAlign w:val="center"/>
          </w:tcPr>
          <w:p w14:paraId="4538CDF0" w14:textId="17EF490D" w:rsidR="00C3730A" w:rsidRPr="00A672ED" w:rsidRDefault="00C3730A" w:rsidP="00C3730A">
            <w:pPr>
              <w:rPr>
                <w:rFonts w:ascii="Calibri" w:hAnsi="Calibri"/>
                <w:sz w:val="22"/>
                <w:szCs w:val="22"/>
                <w:shd w:val="clear" w:color="auto" w:fill="FFFFFF"/>
              </w:rPr>
            </w:pPr>
            <w:r w:rsidRPr="003064B1">
              <w:rPr>
                <w:rFonts w:ascii="Calibri" w:hAnsi="Calibri"/>
                <w:bCs/>
                <w:sz w:val="22"/>
                <w:szCs w:val="22"/>
              </w:rPr>
              <w:t>:</w:t>
            </w:r>
          </w:p>
        </w:tc>
        <w:tc>
          <w:tcPr>
            <w:tcW w:w="5670" w:type="dxa"/>
            <w:shd w:val="clear" w:color="auto" w:fill="auto"/>
            <w:vAlign w:val="center"/>
          </w:tcPr>
          <w:p w14:paraId="2F4145D5" w14:textId="077C8D72" w:rsidR="00C3730A" w:rsidRPr="00501924" w:rsidRDefault="00C3730A" w:rsidP="00C3730A">
            <w:pPr>
              <w:rPr>
                <w:rFonts w:ascii="Calibri" w:hAnsi="Calibri"/>
                <w:sz w:val="22"/>
                <w:szCs w:val="22"/>
                <w:shd w:val="clear" w:color="auto" w:fill="FFFFFF"/>
              </w:rPr>
            </w:pPr>
            <w:r w:rsidRPr="00A672ED">
              <w:rPr>
                <w:rFonts w:ascii="Calibri" w:hAnsi="Calibri"/>
                <w:sz w:val="22"/>
                <w:szCs w:val="22"/>
                <w:shd w:val="clear" w:color="auto" w:fill="FFFFFF"/>
              </w:rPr>
              <w:t>4 weeks from Purchase order issuance and payment processing or as per stock availability.</w:t>
            </w:r>
          </w:p>
        </w:tc>
      </w:tr>
      <w:tr w:rsidR="00C3730A" w:rsidRPr="003064B1" w14:paraId="3ED4689E" w14:textId="77777777" w:rsidTr="00034DDA">
        <w:trPr>
          <w:trHeight w:val="585"/>
          <w:jc w:val="center"/>
        </w:trPr>
        <w:tc>
          <w:tcPr>
            <w:tcW w:w="2215" w:type="dxa"/>
            <w:shd w:val="clear" w:color="auto" w:fill="auto"/>
            <w:vAlign w:val="center"/>
          </w:tcPr>
          <w:p w14:paraId="6290AD7E" w14:textId="65F3B7C3" w:rsidR="00C3730A" w:rsidRPr="003064B1" w:rsidRDefault="00C3730A" w:rsidP="00C3730A">
            <w:pPr>
              <w:rPr>
                <w:rFonts w:ascii="Calibri" w:hAnsi="Calibri"/>
                <w:bCs/>
                <w:sz w:val="22"/>
                <w:szCs w:val="22"/>
              </w:rPr>
            </w:pPr>
            <w:r w:rsidRPr="003064B1">
              <w:rPr>
                <w:rFonts w:ascii="Calibri" w:hAnsi="Calibri"/>
                <w:bCs/>
                <w:sz w:val="22"/>
                <w:szCs w:val="22"/>
              </w:rPr>
              <w:t>Validity</w:t>
            </w:r>
          </w:p>
        </w:tc>
        <w:tc>
          <w:tcPr>
            <w:tcW w:w="426" w:type="dxa"/>
            <w:shd w:val="clear" w:color="auto" w:fill="auto"/>
            <w:vAlign w:val="center"/>
          </w:tcPr>
          <w:p w14:paraId="635C9A74" w14:textId="3C49159B" w:rsidR="00C3730A" w:rsidRPr="003064B1" w:rsidRDefault="00C3730A" w:rsidP="00C3730A">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729E529E" w14:textId="47AEFCFA" w:rsidR="00C3730A" w:rsidRPr="003064B1" w:rsidRDefault="00C3730A" w:rsidP="00C3730A">
            <w:pPr>
              <w:rPr>
                <w:rFonts w:ascii="Calibri" w:hAnsi="Calibri"/>
                <w:bCs/>
                <w:sz w:val="22"/>
                <w:szCs w:val="22"/>
              </w:rPr>
            </w:pPr>
            <w:r w:rsidRPr="003064B1">
              <w:rPr>
                <w:rFonts w:ascii="Calibri" w:hAnsi="Calibri"/>
                <w:bCs/>
                <w:sz w:val="22"/>
                <w:szCs w:val="22"/>
              </w:rPr>
              <w:t xml:space="preserve">Quoted </w:t>
            </w:r>
            <w:r>
              <w:rPr>
                <w:rFonts w:ascii="Calibri" w:hAnsi="Calibri"/>
                <w:bCs/>
                <w:sz w:val="22"/>
                <w:szCs w:val="22"/>
              </w:rPr>
              <w:t>price is valid for a period of 3</w:t>
            </w:r>
            <w:r w:rsidRPr="003064B1">
              <w:rPr>
                <w:rFonts w:ascii="Calibri" w:hAnsi="Calibri"/>
                <w:bCs/>
                <w:sz w:val="22"/>
                <w:szCs w:val="22"/>
              </w:rPr>
              <w:t>0 days from the date of our quote.</w:t>
            </w:r>
          </w:p>
        </w:tc>
      </w:tr>
      <w:tr w:rsidR="00C3730A" w:rsidRPr="003064B1" w14:paraId="6DD2B791" w14:textId="77777777" w:rsidTr="00034DDA">
        <w:trPr>
          <w:trHeight w:val="585"/>
          <w:jc w:val="center"/>
        </w:trPr>
        <w:tc>
          <w:tcPr>
            <w:tcW w:w="2215" w:type="dxa"/>
            <w:shd w:val="clear" w:color="auto" w:fill="auto"/>
            <w:vAlign w:val="center"/>
          </w:tcPr>
          <w:p w14:paraId="75BE3A8E" w14:textId="6F58A11A" w:rsidR="00C3730A" w:rsidRPr="003064B1" w:rsidRDefault="00C3730A" w:rsidP="00C3730A">
            <w:pPr>
              <w:rPr>
                <w:rFonts w:ascii="Calibri" w:hAnsi="Calibri"/>
                <w:bCs/>
                <w:sz w:val="22"/>
                <w:szCs w:val="22"/>
              </w:rPr>
            </w:pPr>
            <w:r w:rsidRPr="003064B1">
              <w:rPr>
                <w:rFonts w:ascii="Calibri" w:hAnsi="Calibri"/>
                <w:bCs/>
                <w:sz w:val="22"/>
                <w:szCs w:val="22"/>
              </w:rPr>
              <w:t>Warranty</w:t>
            </w:r>
            <w:r>
              <w:rPr>
                <w:rFonts w:ascii="Calibri" w:hAnsi="Calibri"/>
                <w:bCs/>
                <w:sz w:val="22"/>
                <w:szCs w:val="22"/>
              </w:rPr>
              <w:t xml:space="preserve"> tenure</w:t>
            </w:r>
          </w:p>
        </w:tc>
        <w:tc>
          <w:tcPr>
            <w:tcW w:w="426" w:type="dxa"/>
            <w:shd w:val="clear" w:color="auto" w:fill="auto"/>
            <w:vAlign w:val="center"/>
          </w:tcPr>
          <w:p w14:paraId="1DD94C87" w14:textId="68C0B9D5" w:rsidR="00C3730A" w:rsidRPr="003064B1" w:rsidRDefault="00C3730A" w:rsidP="00C3730A">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3459A319" w14:textId="4A882735" w:rsidR="00C3730A" w:rsidRPr="00C7488D" w:rsidRDefault="00C3730A" w:rsidP="00C3730A">
            <w:pPr>
              <w:rPr>
                <w:rFonts w:ascii="Calibri" w:hAnsi="Calibri"/>
                <w:sz w:val="22"/>
                <w:szCs w:val="22"/>
                <w:shd w:val="clear" w:color="auto" w:fill="FFFFFF"/>
              </w:rPr>
            </w:pPr>
            <w:r>
              <w:rPr>
                <w:rFonts w:ascii="Calibri" w:hAnsi="Calibri"/>
                <w:sz w:val="22"/>
                <w:szCs w:val="22"/>
                <w:shd w:val="clear" w:color="auto" w:fill="FFFFFF"/>
              </w:rPr>
              <w:t xml:space="preserve">Standard warranty 5 years or 2000 cycles whichever is earlier @80 % DOD and @ 25 </w:t>
            </w:r>
            <w:r>
              <w:rPr>
                <w:rFonts w:ascii="Calibri" w:hAnsi="Calibri"/>
                <w:sz w:val="22"/>
                <w:szCs w:val="22"/>
                <w:shd w:val="clear" w:color="auto" w:fill="FFFFFF"/>
                <w:vertAlign w:val="superscript"/>
              </w:rPr>
              <w:t>O</w:t>
            </w:r>
            <w:r>
              <w:rPr>
                <w:rFonts w:ascii="Calibri" w:hAnsi="Calibri"/>
                <w:sz w:val="22"/>
                <w:szCs w:val="22"/>
                <w:shd w:val="clear" w:color="auto" w:fill="FFFFFF"/>
              </w:rPr>
              <w:t xml:space="preserve">C.  Extended Performance warranty </w:t>
            </w:r>
            <w:r w:rsidR="00857F48">
              <w:rPr>
                <w:rFonts w:ascii="Calibri" w:hAnsi="Calibri"/>
                <w:sz w:val="22"/>
                <w:szCs w:val="22"/>
                <w:shd w:val="clear" w:color="auto" w:fill="FFFFFF"/>
              </w:rPr>
              <w:t xml:space="preserve">{EXTENDED_WARRANTY} </w:t>
            </w:r>
            <w:r>
              <w:rPr>
                <w:rFonts w:ascii="Calibri" w:hAnsi="Calibri"/>
                <w:sz w:val="22"/>
                <w:szCs w:val="22"/>
                <w:shd w:val="clear" w:color="auto" w:fill="FFFFFF"/>
              </w:rPr>
              <w:t>years as per warranty clause Annexure C –Warranty terms &amp; conditions.</w:t>
            </w:r>
          </w:p>
        </w:tc>
      </w:tr>
      <w:tr w:rsidR="00C3730A" w:rsidRPr="003064B1" w14:paraId="32AD0157" w14:textId="77777777" w:rsidTr="00034DDA">
        <w:trPr>
          <w:trHeight w:val="585"/>
          <w:jc w:val="center"/>
        </w:trPr>
        <w:tc>
          <w:tcPr>
            <w:tcW w:w="2215" w:type="dxa"/>
            <w:shd w:val="clear" w:color="auto" w:fill="auto"/>
            <w:vAlign w:val="center"/>
          </w:tcPr>
          <w:p w14:paraId="47D92C70" w14:textId="69CF09BE" w:rsidR="00C3730A" w:rsidRPr="003064B1" w:rsidRDefault="00C3730A" w:rsidP="00C3730A">
            <w:pPr>
              <w:rPr>
                <w:rFonts w:ascii="Calibri" w:hAnsi="Calibri"/>
                <w:bCs/>
                <w:sz w:val="22"/>
                <w:szCs w:val="22"/>
              </w:rPr>
            </w:pPr>
            <w:r>
              <w:rPr>
                <w:rFonts w:ascii="Calibri" w:hAnsi="Calibri"/>
                <w:bCs/>
                <w:sz w:val="22"/>
                <w:szCs w:val="22"/>
              </w:rPr>
              <w:t>Warranty Terms &amp; coverage</w:t>
            </w:r>
          </w:p>
        </w:tc>
        <w:tc>
          <w:tcPr>
            <w:tcW w:w="426" w:type="dxa"/>
            <w:shd w:val="clear" w:color="auto" w:fill="auto"/>
            <w:vAlign w:val="center"/>
          </w:tcPr>
          <w:p w14:paraId="718A9AC7" w14:textId="292E2067" w:rsidR="00C3730A" w:rsidRPr="003064B1" w:rsidRDefault="00C3730A" w:rsidP="00C3730A">
            <w:pPr>
              <w:rPr>
                <w:rFonts w:ascii="Calibri" w:hAnsi="Calibri"/>
                <w:bCs/>
                <w:sz w:val="22"/>
                <w:szCs w:val="22"/>
              </w:rPr>
            </w:pPr>
            <w:r>
              <w:rPr>
                <w:rFonts w:ascii="Calibri" w:hAnsi="Calibri"/>
                <w:bCs/>
                <w:sz w:val="22"/>
                <w:szCs w:val="22"/>
              </w:rPr>
              <w:t>:</w:t>
            </w:r>
          </w:p>
        </w:tc>
        <w:tc>
          <w:tcPr>
            <w:tcW w:w="5670" w:type="dxa"/>
            <w:shd w:val="clear" w:color="auto" w:fill="auto"/>
            <w:vAlign w:val="center"/>
          </w:tcPr>
          <w:p w14:paraId="6D60B92E" w14:textId="6866AD87" w:rsidR="00C3730A" w:rsidRPr="00871BBC" w:rsidRDefault="00C3730A" w:rsidP="00C3730A">
            <w:pPr>
              <w:pStyle w:val="Default"/>
              <w:rPr>
                <w:sz w:val="22"/>
                <w:szCs w:val="22"/>
              </w:rPr>
            </w:pPr>
            <w:r>
              <w:rPr>
                <w:sz w:val="22"/>
                <w:szCs w:val="22"/>
              </w:rPr>
              <w:t xml:space="preserve">Carry In at our EVTPL Facility. Rotation stock will be provided based on project requirement for large project. Warranty is void for Physically damaged parts &amp; where the warranty seal is damaged. </w:t>
            </w:r>
          </w:p>
        </w:tc>
      </w:tr>
      <w:tr w:rsidR="00C3730A" w:rsidRPr="003064B1" w14:paraId="4C8BFBE9" w14:textId="77777777" w:rsidTr="00034DDA">
        <w:trPr>
          <w:trHeight w:val="585"/>
          <w:jc w:val="center"/>
        </w:trPr>
        <w:tc>
          <w:tcPr>
            <w:tcW w:w="2215" w:type="dxa"/>
            <w:shd w:val="clear" w:color="auto" w:fill="auto"/>
            <w:vAlign w:val="center"/>
          </w:tcPr>
          <w:p w14:paraId="3219222D" w14:textId="3C5E9C49" w:rsidR="00C3730A" w:rsidRDefault="00C3730A" w:rsidP="00C3730A">
            <w:pPr>
              <w:rPr>
                <w:rFonts w:ascii="Calibri" w:hAnsi="Calibri"/>
                <w:bCs/>
                <w:sz w:val="22"/>
                <w:szCs w:val="22"/>
              </w:rPr>
            </w:pPr>
            <w:r>
              <w:rPr>
                <w:rFonts w:ascii="Calibri" w:hAnsi="Calibri"/>
                <w:bCs/>
                <w:sz w:val="22"/>
                <w:szCs w:val="22"/>
              </w:rPr>
              <w:t>Onsite Service</w:t>
            </w:r>
          </w:p>
        </w:tc>
        <w:tc>
          <w:tcPr>
            <w:tcW w:w="426" w:type="dxa"/>
            <w:shd w:val="clear" w:color="auto" w:fill="auto"/>
            <w:vAlign w:val="center"/>
          </w:tcPr>
          <w:p w14:paraId="0940DB56" w14:textId="1E6336C5" w:rsidR="00C3730A" w:rsidRDefault="00C3730A" w:rsidP="00C3730A">
            <w:pPr>
              <w:rPr>
                <w:rFonts w:ascii="Calibri" w:hAnsi="Calibri"/>
                <w:bCs/>
                <w:sz w:val="22"/>
                <w:szCs w:val="22"/>
              </w:rPr>
            </w:pPr>
            <w:r>
              <w:rPr>
                <w:rFonts w:ascii="Calibri" w:hAnsi="Calibri"/>
                <w:bCs/>
                <w:sz w:val="22"/>
                <w:szCs w:val="22"/>
              </w:rPr>
              <w:t>:</w:t>
            </w:r>
          </w:p>
        </w:tc>
        <w:tc>
          <w:tcPr>
            <w:tcW w:w="5670" w:type="dxa"/>
            <w:shd w:val="clear" w:color="auto" w:fill="auto"/>
            <w:vAlign w:val="center"/>
          </w:tcPr>
          <w:p w14:paraId="22EF0F0D" w14:textId="77777777" w:rsidR="00C3730A" w:rsidRDefault="00C3730A" w:rsidP="00C3730A">
            <w:pPr>
              <w:pStyle w:val="Default"/>
              <w:rPr>
                <w:sz w:val="22"/>
                <w:szCs w:val="22"/>
              </w:rPr>
            </w:pPr>
            <w:r>
              <w:rPr>
                <w:sz w:val="22"/>
                <w:szCs w:val="22"/>
              </w:rPr>
              <w:t>Onsite service if required 2500/- per site for breakdown calls.</w:t>
            </w:r>
          </w:p>
          <w:p w14:paraId="182B348E" w14:textId="48211873" w:rsidR="00C3730A" w:rsidRDefault="00C3730A" w:rsidP="00C3730A">
            <w:pPr>
              <w:pStyle w:val="Default"/>
              <w:rPr>
                <w:sz w:val="22"/>
                <w:szCs w:val="22"/>
              </w:rPr>
            </w:pPr>
            <w:r>
              <w:rPr>
                <w:sz w:val="22"/>
                <w:szCs w:val="22"/>
              </w:rPr>
              <w:t>Any false alarm call for breakdown will be charged @ Rs.3000/- for each such instance</w:t>
            </w:r>
          </w:p>
        </w:tc>
      </w:tr>
    </w:tbl>
    <w:p w14:paraId="48E5D4A3" w14:textId="50E10C87" w:rsidR="00337159" w:rsidRDefault="00ED29BC" w:rsidP="00F63695">
      <w:pPr>
        <w:rPr>
          <w:rFonts w:ascii="Calibri" w:hAnsi="Calibri"/>
          <w:b/>
          <w:sz w:val="22"/>
          <w:u w:val="single"/>
        </w:rPr>
      </w:pPr>
      <w:r>
        <w:rPr>
          <w:rFonts w:ascii="Calibri" w:hAnsi="Calibri"/>
          <w:b/>
          <w:sz w:val="22"/>
          <w:u w:val="single"/>
        </w:rPr>
        <w:lastRenderedPageBreak/>
        <w:t xml:space="preserve"> </w:t>
      </w:r>
      <w:r w:rsidR="004F4F83">
        <w:rPr>
          <w:rFonts w:ascii="Calibri" w:hAnsi="Calibri"/>
          <w:b/>
          <w:sz w:val="22"/>
          <w:u w:val="single"/>
        </w:rPr>
        <w:t xml:space="preserve">       </w:t>
      </w:r>
    </w:p>
    <w:p w14:paraId="073081DD" w14:textId="77777777" w:rsidR="0094014A" w:rsidRDefault="0094014A" w:rsidP="0094014A">
      <w:pPr>
        <w:spacing w:line="276" w:lineRule="auto"/>
        <w:jc w:val="center"/>
        <w:rPr>
          <w:rFonts w:ascii="Calibri" w:hAnsi="Calibri"/>
          <w:b/>
          <w:sz w:val="22"/>
          <w:u w:val="single"/>
        </w:rPr>
      </w:pPr>
    </w:p>
    <w:p w14:paraId="38305508" w14:textId="2E2B4243" w:rsidR="0094014A" w:rsidRDefault="0094014A" w:rsidP="0094014A">
      <w:pPr>
        <w:spacing w:line="276" w:lineRule="auto"/>
        <w:jc w:val="center"/>
        <w:rPr>
          <w:rFonts w:ascii="Calibri" w:hAnsi="Calibri"/>
          <w:sz w:val="28"/>
          <w:szCs w:val="28"/>
        </w:rPr>
      </w:pPr>
      <w:r>
        <w:rPr>
          <w:rFonts w:ascii="Calibri" w:hAnsi="Calibri"/>
          <w:sz w:val="28"/>
          <w:szCs w:val="28"/>
        </w:rPr>
        <w:t>ANNEXURE – C</w:t>
      </w:r>
    </w:p>
    <w:p w14:paraId="313AE1C2" w14:textId="77777777" w:rsidR="0094014A" w:rsidRDefault="0094014A" w:rsidP="0094014A">
      <w:pPr>
        <w:spacing w:line="276" w:lineRule="auto"/>
        <w:rPr>
          <w:rFonts w:ascii="Calibri" w:hAnsi="Calibri"/>
          <w:sz w:val="28"/>
          <w:szCs w:val="28"/>
        </w:rPr>
      </w:pPr>
    </w:p>
    <w:p w14:paraId="3AF39EC0" w14:textId="77777777" w:rsidR="0094014A" w:rsidRDefault="0094014A" w:rsidP="0094014A">
      <w:pPr>
        <w:spacing w:line="276" w:lineRule="auto"/>
        <w:jc w:val="center"/>
        <w:rPr>
          <w:rFonts w:ascii="Calibri" w:hAnsi="Calibri"/>
          <w:sz w:val="28"/>
          <w:szCs w:val="28"/>
        </w:rPr>
      </w:pPr>
      <w:r>
        <w:rPr>
          <w:rFonts w:ascii="Calibri" w:hAnsi="Calibri"/>
          <w:sz w:val="28"/>
          <w:szCs w:val="28"/>
        </w:rPr>
        <w:t xml:space="preserve">TERMS &amp; </w:t>
      </w:r>
      <w:r w:rsidRPr="00F63695">
        <w:rPr>
          <w:rFonts w:ascii="Calibri" w:hAnsi="Calibri"/>
          <w:sz w:val="28"/>
          <w:szCs w:val="28"/>
        </w:rPr>
        <w:t>CONDITIONS</w:t>
      </w:r>
      <w:r>
        <w:rPr>
          <w:rFonts w:ascii="Calibri" w:hAnsi="Calibri"/>
          <w:sz w:val="28"/>
          <w:szCs w:val="28"/>
        </w:rPr>
        <w:t xml:space="preserve"> SPECIFIC TO THIS PROJECT</w:t>
      </w:r>
    </w:p>
    <w:p w14:paraId="2F1E0C55" w14:textId="77777777" w:rsidR="0094014A" w:rsidRDefault="0094014A" w:rsidP="0094014A">
      <w:pPr>
        <w:spacing w:line="276" w:lineRule="auto"/>
        <w:rPr>
          <w:rFonts w:ascii="Calibri" w:hAnsi="Calibri"/>
          <w:sz w:val="28"/>
          <w:szCs w:val="28"/>
        </w:rPr>
      </w:pPr>
    </w:p>
    <w:p w14:paraId="05E8BDFE" w14:textId="77777777" w:rsidR="006E27F5" w:rsidRPr="00E57CBF" w:rsidRDefault="006E27F5" w:rsidP="006E27F5">
      <w:pPr>
        <w:spacing w:line="276" w:lineRule="auto"/>
        <w:jc w:val="both"/>
        <w:rPr>
          <w:rFonts w:ascii="Calibri" w:hAnsi="Calibri"/>
          <w:sz w:val="22"/>
          <w:szCs w:val="22"/>
        </w:rPr>
      </w:pPr>
      <w:r>
        <w:rPr>
          <w:rFonts w:ascii="Calibri" w:hAnsi="Calibri"/>
          <w:sz w:val="22"/>
          <w:szCs w:val="22"/>
        </w:rPr>
        <w:t xml:space="preserve">Standard </w:t>
      </w:r>
      <w:r w:rsidRPr="00E57CBF">
        <w:rPr>
          <w:rFonts w:ascii="Calibri" w:hAnsi="Calibri"/>
          <w:sz w:val="22"/>
          <w:szCs w:val="22"/>
        </w:rPr>
        <w:t>warranty covers all manufacturing defects under usage for a period of 5 years or 2000 cycles @80% DOD whichever is earlier</w:t>
      </w:r>
      <w:r>
        <w:rPr>
          <w:rFonts w:ascii="Calibri" w:hAnsi="Calibri"/>
          <w:sz w:val="22"/>
          <w:szCs w:val="22"/>
        </w:rPr>
        <w:t xml:space="preserve"> @25</w:t>
      </w:r>
      <w:r w:rsidRPr="00E57CBF">
        <w:rPr>
          <w:rFonts w:ascii="Calibri" w:hAnsi="Calibri" w:cs="Calibri"/>
          <w:sz w:val="22"/>
          <w:szCs w:val="22"/>
        </w:rPr>
        <w:t>°C</w:t>
      </w:r>
      <w:r>
        <w:rPr>
          <w:rFonts w:ascii="Calibri" w:hAnsi="Calibri" w:cs="Calibri"/>
          <w:sz w:val="22"/>
          <w:szCs w:val="22"/>
        </w:rPr>
        <w:t>.</w:t>
      </w:r>
    </w:p>
    <w:p w14:paraId="4CCD6661" w14:textId="77777777" w:rsidR="006E27F5" w:rsidRDefault="006E27F5" w:rsidP="006E27F5">
      <w:pPr>
        <w:spacing w:line="276" w:lineRule="auto"/>
        <w:jc w:val="both"/>
        <w:rPr>
          <w:rFonts w:ascii="Calibri" w:hAnsi="Calibri"/>
          <w:sz w:val="22"/>
          <w:szCs w:val="22"/>
        </w:rPr>
      </w:pPr>
      <w:r>
        <w:rPr>
          <w:rFonts w:ascii="Calibri" w:hAnsi="Calibri"/>
          <w:sz w:val="22"/>
          <w:szCs w:val="22"/>
        </w:rPr>
        <w:t>(</w:t>
      </w:r>
      <w:r w:rsidRPr="00E57CBF">
        <w:rPr>
          <w:rFonts w:ascii="Calibri" w:hAnsi="Calibri"/>
          <w:sz w:val="22"/>
          <w:szCs w:val="22"/>
        </w:rPr>
        <w:t>Please Refer Warranty and Installation</w:t>
      </w:r>
      <w:r>
        <w:rPr>
          <w:rFonts w:ascii="Calibri" w:hAnsi="Calibri"/>
          <w:sz w:val="22"/>
          <w:szCs w:val="22"/>
        </w:rPr>
        <w:t xml:space="preserve"> Manual for further information</w:t>
      </w:r>
      <w:r w:rsidRPr="00E57CBF">
        <w:rPr>
          <w:rFonts w:ascii="Calibri" w:hAnsi="Calibri"/>
          <w:sz w:val="22"/>
          <w:szCs w:val="22"/>
        </w:rPr>
        <w:t>)</w:t>
      </w:r>
    </w:p>
    <w:p w14:paraId="7EDD7E69" w14:textId="64FFC772" w:rsidR="006E27F5" w:rsidRDefault="006E27F5" w:rsidP="006E27F5">
      <w:pPr>
        <w:spacing w:line="276" w:lineRule="auto"/>
        <w:jc w:val="both"/>
        <w:rPr>
          <w:rFonts w:ascii="Calibri" w:hAnsi="Calibri"/>
          <w:sz w:val="22"/>
          <w:szCs w:val="22"/>
        </w:rPr>
      </w:pPr>
      <w:r w:rsidRPr="00E57CBF">
        <w:rPr>
          <w:rFonts w:ascii="Calibri" w:hAnsi="Calibri"/>
          <w:sz w:val="22"/>
          <w:szCs w:val="22"/>
        </w:rPr>
        <w:t>Addi</w:t>
      </w:r>
      <w:r>
        <w:rPr>
          <w:rFonts w:ascii="Calibri" w:hAnsi="Calibri"/>
          <w:sz w:val="22"/>
          <w:szCs w:val="22"/>
        </w:rPr>
        <w:t xml:space="preserve">tional performance Warranty of </w:t>
      </w:r>
      <w:r w:rsidR="00857F48">
        <w:rPr>
          <w:rFonts w:ascii="Calibri" w:hAnsi="Calibri"/>
          <w:sz w:val="22"/>
          <w:szCs w:val="22"/>
          <w:shd w:val="clear" w:color="auto" w:fill="FFFFFF"/>
        </w:rPr>
        <w:t xml:space="preserve">{EXTENDED_WARRANTY} </w:t>
      </w:r>
      <w:r w:rsidRPr="00E57CBF">
        <w:rPr>
          <w:rFonts w:ascii="Calibri" w:hAnsi="Calibri"/>
          <w:sz w:val="22"/>
          <w:szCs w:val="22"/>
        </w:rPr>
        <w:t>years is Subject to the following Additional Conditions:</w:t>
      </w:r>
    </w:p>
    <w:p w14:paraId="124786EC" w14:textId="77777777" w:rsidR="006E27F5" w:rsidRPr="00E57CBF" w:rsidRDefault="006E27F5" w:rsidP="006E27F5">
      <w:pPr>
        <w:spacing w:line="276" w:lineRule="auto"/>
        <w:jc w:val="both"/>
        <w:rPr>
          <w:rFonts w:ascii="Calibri" w:hAnsi="Calibri"/>
          <w:sz w:val="22"/>
          <w:szCs w:val="22"/>
        </w:rPr>
      </w:pPr>
    </w:p>
    <w:p w14:paraId="5D0FBA1D" w14:textId="77777777" w:rsidR="006E27F5" w:rsidRPr="00E57CBF" w:rsidRDefault="006E27F5" w:rsidP="006E27F5">
      <w:pPr>
        <w:pStyle w:val="ListParagraph"/>
        <w:numPr>
          <w:ilvl w:val="0"/>
          <w:numId w:val="45"/>
        </w:numPr>
        <w:spacing w:line="276" w:lineRule="auto"/>
        <w:jc w:val="both"/>
        <w:rPr>
          <w:rFonts w:ascii="Calibri" w:hAnsi="Calibri"/>
          <w:sz w:val="22"/>
          <w:szCs w:val="22"/>
        </w:rPr>
      </w:pPr>
      <w:r w:rsidRPr="00E57CBF">
        <w:rPr>
          <w:rFonts w:ascii="Calibri" w:hAnsi="Calibri"/>
          <w:sz w:val="22"/>
          <w:szCs w:val="22"/>
        </w:rPr>
        <w:t>Warranty applies to Defects in Manufacturing.</w:t>
      </w:r>
    </w:p>
    <w:p w14:paraId="3F63D515" w14:textId="77777777" w:rsidR="006E27F5" w:rsidRPr="00E57CBF" w:rsidRDefault="006E27F5" w:rsidP="006E27F5">
      <w:pPr>
        <w:pStyle w:val="ListParagraph"/>
        <w:numPr>
          <w:ilvl w:val="0"/>
          <w:numId w:val="45"/>
        </w:numPr>
        <w:spacing w:line="276" w:lineRule="auto"/>
        <w:jc w:val="both"/>
        <w:rPr>
          <w:rFonts w:ascii="Calibri" w:hAnsi="Calibri"/>
          <w:sz w:val="22"/>
          <w:szCs w:val="22"/>
        </w:rPr>
      </w:pPr>
      <w:r w:rsidRPr="00E57CBF">
        <w:rPr>
          <w:rFonts w:ascii="Calibri" w:hAnsi="Calibri"/>
          <w:sz w:val="22"/>
          <w:szCs w:val="22"/>
        </w:rPr>
        <w:t>Warranty applied to Defects in Material.</w:t>
      </w:r>
    </w:p>
    <w:p w14:paraId="73F26BB4" w14:textId="77777777" w:rsidR="006E27F5" w:rsidRPr="00E57CBF" w:rsidRDefault="006E27F5" w:rsidP="006E27F5">
      <w:pPr>
        <w:pStyle w:val="ListParagraph"/>
        <w:numPr>
          <w:ilvl w:val="0"/>
          <w:numId w:val="45"/>
        </w:numPr>
        <w:spacing w:line="276" w:lineRule="auto"/>
        <w:jc w:val="both"/>
        <w:rPr>
          <w:rFonts w:ascii="Calibri" w:hAnsi="Calibri"/>
          <w:sz w:val="22"/>
          <w:szCs w:val="22"/>
        </w:rPr>
      </w:pPr>
      <w:r w:rsidRPr="00E57CBF">
        <w:rPr>
          <w:rFonts w:ascii="Calibri" w:hAnsi="Calibri"/>
          <w:sz w:val="22"/>
          <w:szCs w:val="22"/>
        </w:rPr>
        <w:t xml:space="preserve">Warranty will only be applicable as per the given technical parameter in the </w:t>
      </w:r>
      <w:r>
        <w:rPr>
          <w:rFonts w:ascii="Calibri" w:hAnsi="Calibri"/>
          <w:sz w:val="22"/>
          <w:szCs w:val="22"/>
        </w:rPr>
        <w:t>product’s Datasheet</w:t>
      </w:r>
      <w:r w:rsidRPr="00E57CBF">
        <w:rPr>
          <w:rFonts w:ascii="Calibri" w:hAnsi="Calibri"/>
          <w:sz w:val="22"/>
          <w:szCs w:val="22"/>
        </w:rPr>
        <w:t xml:space="preserve"> &amp; sizing Details.</w:t>
      </w:r>
    </w:p>
    <w:p w14:paraId="361AD9DE" w14:textId="2D226130" w:rsidR="006E27F5" w:rsidRPr="00E57CBF" w:rsidRDefault="006E27F5" w:rsidP="006E27F5">
      <w:pPr>
        <w:pStyle w:val="ListParagraph"/>
        <w:numPr>
          <w:ilvl w:val="1"/>
          <w:numId w:val="44"/>
        </w:numPr>
        <w:spacing w:line="276" w:lineRule="auto"/>
        <w:jc w:val="both"/>
        <w:rPr>
          <w:rFonts w:ascii="Calibri" w:hAnsi="Calibri"/>
          <w:sz w:val="22"/>
          <w:szCs w:val="22"/>
        </w:rPr>
      </w:pPr>
      <w:r w:rsidRPr="00E57CBF">
        <w:rPr>
          <w:rFonts w:ascii="Calibri" w:hAnsi="Calibri"/>
          <w:sz w:val="22"/>
          <w:szCs w:val="22"/>
        </w:rPr>
        <w:t xml:space="preserve">Maximum system load </w:t>
      </w:r>
      <w:r>
        <w:rPr>
          <w:rFonts w:ascii="Calibri" w:hAnsi="Calibri"/>
          <w:sz w:val="22"/>
          <w:szCs w:val="22"/>
        </w:rPr>
        <w:t xml:space="preserve">should not increase more than </w:t>
      </w:r>
      <w:r w:rsidR="00911E33">
        <w:rPr>
          <w:rFonts w:ascii="Calibri" w:hAnsi="Calibri"/>
          <w:sz w:val="22"/>
          <w:szCs w:val="22"/>
        </w:rPr>
        <w:t>1</w:t>
      </w:r>
      <w:r w:rsidRPr="00E57CBF">
        <w:rPr>
          <w:rFonts w:ascii="Calibri" w:hAnsi="Calibri"/>
          <w:sz w:val="22"/>
          <w:szCs w:val="22"/>
        </w:rPr>
        <w:t>K</w:t>
      </w:r>
      <w:r w:rsidR="001A71DC">
        <w:rPr>
          <w:rFonts w:ascii="Calibri" w:hAnsi="Calibri"/>
          <w:sz w:val="22"/>
          <w:szCs w:val="22"/>
        </w:rPr>
        <w:t>VA</w:t>
      </w:r>
      <w:r>
        <w:rPr>
          <w:rFonts w:ascii="Calibri" w:hAnsi="Calibri"/>
          <w:sz w:val="22"/>
          <w:szCs w:val="22"/>
        </w:rPr>
        <w:t>.</w:t>
      </w:r>
    </w:p>
    <w:p w14:paraId="3F24EEB1" w14:textId="77777777" w:rsidR="006E27F5" w:rsidRPr="00E57CBF" w:rsidRDefault="006E27F5" w:rsidP="006E27F5">
      <w:pPr>
        <w:pStyle w:val="ListParagraph"/>
        <w:numPr>
          <w:ilvl w:val="1"/>
          <w:numId w:val="44"/>
        </w:numPr>
        <w:spacing w:line="276" w:lineRule="auto"/>
        <w:jc w:val="both"/>
        <w:rPr>
          <w:rFonts w:ascii="Calibri" w:hAnsi="Calibri"/>
          <w:sz w:val="22"/>
          <w:szCs w:val="22"/>
        </w:rPr>
      </w:pPr>
      <w:r w:rsidRPr="00E57CBF">
        <w:rPr>
          <w:rFonts w:ascii="Calibri" w:hAnsi="Calibri"/>
          <w:sz w:val="22"/>
          <w:szCs w:val="22"/>
        </w:rPr>
        <w:t>Operating temperature should be maintain strictly up to 25</w:t>
      </w:r>
      <w:r w:rsidRPr="00E57CBF">
        <w:rPr>
          <w:rFonts w:ascii="Calibri" w:hAnsi="Calibri" w:cs="Calibri"/>
          <w:sz w:val="22"/>
          <w:szCs w:val="22"/>
        </w:rPr>
        <w:t>°C</w:t>
      </w:r>
    </w:p>
    <w:p w14:paraId="06E5DC5D" w14:textId="02E6F73A" w:rsidR="006E27F5" w:rsidRPr="00E57CBF" w:rsidRDefault="006E27F5" w:rsidP="006E27F5">
      <w:pPr>
        <w:pStyle w:val="ListParagraph"/>
        <w:numPr>
          <w:ilvl w:val="1"/>
          <w:numId w:val="44"/>
        </w:numPr>
        <w:spacing w:line="276" w:lineRule="auto"/>
        <w:jc w:val="both"/>
        <w:rPr>
          <w:rFonts w:ascii="Calibri" w:hAnsi="Calibri"/>
          <w:sz w:val="22"/>
          <w:szCs w:val="22"/>
        </w:rPr>
      </w:pPr>
      <w:r w:rsidRPr="00E57CBF">
        <w:rPr>
          <w:rFonts w:ascii="Calibri" w:hAnsi="Calibri"/>
          <w:sz w:val="22"/>
          <w:szCs w:val="22"/>
        </w:rPr>
        <w:t>Charging current of the system shou</w:t>
      </w:r>
      <w:r>
        <w:rPr>
          <w:rFonts w:ascii="Calibri" w:hAnsi="Calibri"/>
          <w:sz w:val="22"/>
          <w:szCs w:val="22"/>
        </w:rPr>
        <w:t xml:space="preserve">ld not be increased more than </w:t>
      </w:r>
      <w:r w:rsidR="00911E33">
        <w:rPr>
          <w:rFonts w:ascii="Calibri" w:hAnsi="Calibri"/>
          <w:sz w:val="22"/>
          <w:szCs w:val="22"/>
        </w:rPr>
        <w:t>12.5</w:t>
      </w:r>
      <w:r>
        <w:rPr>
          <w:rFonts w:ascii="Calibri" w:hAnsi="Calibri"/>
          <w:sz w:val="22"/>
          <w:szCs w:val="22"/>
        </w:rPr>
        <w:t>A.</w:t>
      </w:r>
    </w:p>
    <w:p w14:paraId="3B438A04" w14:textId="77777777" w:rsidR="006E27F5" w:rsidRDefault="006E27F5" w:rsidP="006E27F5">
      <w:pPr>
        <w:pStyle w:val="ListParagraph"/>
        <w:numPr>
          <w:ilvl w:val="0"/>
          <w:numId w:val="45"/>
        </w:numPr>
        <w:spacing w:line="276" w:lineRule="auto"/>
        <w:jc w:val="both"/>
        <w:rPr>
          <w:rFonts w:ascii="Calibri" w:hAnsi="Calibri"/>
          <w:sz w:val="22"/>
          <w:szCs w:val="22"/>
        </w:rPr>
      </w:pPr>
      <w:r>
        <w:rPr>
          <w:rFonts w:ascii="Calibri" w:hAnsi="Calibri"/>
          <w:sz w:val="22"/>
          <w:szCs w:val="22"/>
        </w:rPr>
        <w:t>T</w:t>
      </w:r>
      <w:r w:rsidRPr="008539EB">
        <w:rPr>
          <w:rFonts w:ascii="Calibri" w:hAnsi="Calibri"/>
          <w:sz w:val="22"/>
          <w:szCs w:val="22"/>
        </w:rPr>
        <w:t>he total number of offered cycles remains the same @ 2000</w:t>
      </w:r>
      <w:r>
        <w:rPr>
          <w:rFonts w:ascii="Calibri" w:hAnsi="Calibri"/>
          <w:sz w:val="22"/>
          <w:szCs w:val="22"/>
        </w:rPr>
        <w:t xml:space="preserve"> </w:t>
      </w:r>
      <w:r w:rsidRPr="008539EB">
        <w:rPr>
          <w:rFonts w:ascii="Calibri" w:hAnsi="Calibri"/>
          <w:sz w:val="22"/>
          <w:szCs w:val="22"/>
        </w:rPr>
        <w:t>cycles</w:t>
      </w:r>
      <w:r>
        <w:rPr>
          <w:rFonts w:ascii="Calibri" w:hAnsi="Calibri"/>
          <w:sz w:val="22"/>
          <w:szCs w:val="22"/>
        </w:rPr>
        <w:t>.</w:t>
      </w:r>
    </w:p>
    <w:p w14:paraId="29129811" w14:textId="77777777" w:rsidR="006E27F5" w:rsidRPr="008539EB" w:rsidRDefault="006E27F5" w:rsidP="006E27F5">
      <w:pPr>
        <w:pStyle w:val="ListParagraph"/>
        <w:numPr>
          <w:ilvl w:val="0"/>
          <w:numId w:val="45"/>
        </w:numPr>
        <w:spacing w:line="276" w:lineRule="auto"/>
        <w:jc w:val="both"/>
        <w:rPr>
          <w:rFonts w:ascii="Calibri" w:hAnsi="Calibri"/>
          <w:sz w:val="22"/>
          <w:szCs w:val="22"/>
        </w:rPr>
      </w:pPr>
      <w:r w:rsidRPr="00E57CBF">
        <w:rPr>
          <w:rFonts w:ascii="Calibri" w:hAnsi="Calibri"/>
          <w:sz w:val="22"/>
          <w:szCs w:val="22"/>
        </w:rPr>
        <w:t>The Application should not be Cyclic Application and Maximum allowable discharge per Week is 3 times only.</w:t>
      </w:r>
    </w:p>
    <w:p w14:paraId="49608B22" w14:textId="77777777" w:rsidR="006E27F5" w:rsidRDefault="006E27F5" w:rsidP="006E27F5">
      <w:pPr>
        <w:pStyle w:val="ListParagraph"/>
        <w:numPr>
          <w:ilvl w:val="0"/>
          <w:numId w:val="45"/>
        </w:numPr>
        <w:spacing w:line="276" w:lineRule="auto"/>
        <w:jc w:val="both"/>
        <w:rPr>
          <w:rStyle w:val="Emphasis"/>
          <w:rFonts w:asciiTheme="minorHAnsi" w:hAnsiTheme="minorHAnsi" w:cstheme="minorHAnsi"/>
          <w:i w:val="0"/>
          <w:sz w:val="22"/>
          <w:szCs w:val="22"/>
        </w:rPr>
      </w:pPr>
      <w:r w:rsidRPr="00E57CBF">
        <w:rPr>
          <w:rStyle w:val="Emphasis"/>
          <w:rFonts w:asciiTheme="minorHAnsi" w:hAnsiTheme="minorHAnsi" w:cstheme="minorHAnsi"/>
          <w:i w:val="0"/>
          <w:sz w:val="22"/>
          <w:szCs w:val="22"/>
        </w:rPr>
        <w:t xml:space="preserve">Warranty will be void if the product is used for industrial and peak load application. As this </w:t>
      </w:r>
      <w:r>
        <w:rPr>
          <w:rStyle w:val="Emphasis"/>
          <w:rFonts w:asciiTheme="minorHAnsi" w:hAnsiTheme="minorHAnsi" w:cstheme="minorHAnsi"/>
          <w:i w:val="0"/>
          <w:sz w:val="22"/>
          <w:szCs w:val="22"/>
        </w:rPr>
        <w:t xml:space="preserve">solution is only applicable for Data center, UPS </w:t>
      </w:r>
      <w:r w:rsidRPr="00E57CBF">
        <w:rPr>
          <w:rStyle w:val="Emphasis"/>
          <w:rFonts w:asciiTheme="minorHAnsi" w:hAnsiTheme="minorHAnsi" w:cstheme="minorHAnsi"/>
          <w:i w:val="0"/>
          <w:sz w:val="22"/>
          <w:szCs w:val="22"/>
        </w:rPr>
        <w:t>and IT application.</w:t>
      </w:r>
    </w:p>
    <w:p w14:paraId="17C671B8" w14:textId="77777777" w:rsidR="006E27F5" w:rsidRPr="00E57CBF" w:rsidRDefault="006E27F5" w:rsidP="006E27F5">
      <w:pPr>
        <w:pStyle w:val="ListParagraph"/>
        <w:numPr>
          <w:ilvl w:val="0"/>
          <w:numId w:val="45"/>
        </w:numPr>
        <w:spacing w:line="276" w:lineRule="auto"/>
        <w:jc w:val="both"/>
        <w:rPr>
          <w:rFonts w:asciiTheme="minorHAnsi" w:hAnsiTheme="minorHAnsi" w:cstheme="minorHAnsi"/>
          <w:iCs/>
          <w:sz w:val="22"/>
          <w:szCs w:val="22"/>
        </w:rPr>
      </w:pPr>
      <w:r>
        <w:rPr>
          <w:rStyle w:val="Emphasis"/>
          <w:rFonts w:asciiTheme="minorHAnsi" w:hAnsiTheme="minorHAnsi" w:cstheme="minorHAnsi"/>
          <w:i w:val="0"/>
          <w:sz w:val="22"/>
          <w:szCs w:val="22"/>
        </w:rPr>
        <w:t>The batteries are not in discharge mode for more 30days at a stretch.</w:t>
      </w:r>
    </w:p>
    <w:p w14:paraId="33055592" w14:textId="77777777" w:rsidR="006E27F5" w:rsidRPr="0032682B" w:rsidRDefault="006E27F5" w:rsidP="006E27F5">
      <w:pPr>
        <w:pStyle w:val="ListParagraph"/>
        <w:numPr>
          <w:ilvl w:val="0"/>
          <w:numId w:val="45"/>
        </w:numPr>
        <w:spacing w:line="276" w:lineRule="auto"/>
        <w:jc w:val="both"/>
        <w:rPr>
          <w:rFonts w:asciiTheme="minorHAnsi" w:hAnsiTheme="minorHAnsi" w:cstheme="minorHAnsi"/>
          <w:iCs/>
          <w:sz w:val="22"/>
          <w:szCs w:val="22"/>
        </w:rPr>
      </w:pPr>
      <w:r w:rsidRPr="00E57CBF">
        <w:rPr>
          <w:rFonts w:ascii="Calibri" w:hAnsi="Calibri"/>
          <w:sz w:val="22"/>
          <w:szCs w:val="22"/>
        </w:rPr>
        <w:t>The Cha</w:t>
      </w:r>
      <w:r>
        <w:rPr>
          <w:rFonts w:ascii="Calibri" w:hAnsi="Calibri"/>
          <w:sz w:val="22"/>
          <w:szCs w:val="22"/>
        </w:rPr>
        <w:t>rging &amp; Discharging parameters (</w:t>
      </w:r>
      <w:r w:rsidRPr="00E57CBF">
        <w:rPr>
          <w:rFonts w:ascii="Calibri" w:hAnsi="Calibri"/>
          <w:sz w:val="22"/>
          <w:szCs w:val="22"/>
        </w:rPr>
        <w:t>Load)</w:t>
      </w:r>
      <w:r>
        <w:rPr>
          <w:rFonts w:ascii="Calibri" w:hAnsi="Calibri"/>
          <w:sz w:val="22"/>
          <w:szCs w:val="22"/>
        </w:rPr>
        <w:t xml:space="preserve"> </w:t>
      </w:r>
      <w:r w:rsidRPr="00E57CBF">
        <w:rPr>
          <w:rFonts w:ascii="Calibri" w:hAnsi="Calibri"/>
          <w:sz w:val="22"/>
          <w:szCs w:val="22"/>
        </w:rPr>
        <w:t>at the time of providing this solution should not be changed anytime during the Usage period.</w:t>
      </w:r>
    </w:p>
    <w:p w14:paraId="6EB07E94" w14:textId="77777777" w:rsidR="006E27F5" w:rsidRPr="00B120DA" w:rsidRDefault="006E27F5" w:rsidP="006E27F5">
      <w:pPr>
        <w:pStyle w:val="ListParagraph"/>
        <w:numPr>
          <w:ilvl w:val="0"/>
          <w:numId w:val="45"/>
        </w:numPr>
        <w:spacing w:line="276" w:lineRule="auto"/>
        <w:jc w:val="both"/>
        <w:rPr>
          <w:rFonts w:asciiTheme="minorHAnsi" w:hAnsiTheme="minorHAnsi" w:cstheme="minorHAnsi"/>
          <w:iCs/>
          <w:sz w:val="22"/>
          <w:szCs w:val="22"/>
        </w:rPr>
      </w:pPr>
      <w:r>
        <w:rPr>
          <w:rFonts w:ascii="Calibri" w:hAnsi="Calibri"/>
          <w:sz w:val="22"/>
          <w:szCs w:val="22"/>
        </w:rPr>
        <w:t>UPS log data should be available for correlation whenever required.</w:t>
      </w:r>
    </w:p>
    <w:p w14:paraId="03F4EAFB" w14:textId="77777777" w:rsidR="006E27F5" w:rsidRPr="00E57CBF" w:rsidRDefault="006E27F5" w:rsidP="006E27F5">
      <w:pPr>
        <w:pStyle w:val="ListParagraph"/>
        <w:numPr>
          <w:ilvl w:val="0"/>
          <w:numId w:val="45"/>
        </w:numPr>
        <w:spacing w:line="276" w:lineRule="auto"/>
        <w:jc w:val="both"/>
        <w:rPr>
          <w:rFonts w:asciiTheme="minorHAnsi" w:hAnsiTheme="minorHAnsi" w:cstheme="minorHAnsi"/>
          <w:iCs/>
          <w:sz w:val="22"/>
          <w:szCs w:val="22"/>
        </w:rPr>
      </w:pPr>
      <w:r>
        <w:rPr>
          <w:rFonts w:ascii="Calibri" w:hAnsi="Calibri"/>
          <w:sz w:val="22"/>
          <w:szCs w:val="22"/>
        </w:rPr>
        <w:t>The battery should be kept in dust free and water free environment in a proper manner to avoid direct sunlight and rain.</w:t>
      </w:r>
    </w:p>
    <w:p w14:paraId="65E7525C" w14:textId="77777777" w:rsidR="006E27F5" w:rsidRPr="00E57CBF" w:rsidRDefault="006E27F5" w:rsidP="006E27F5">
      <w:pPr>
        <w:pStyle w:val="ListParagraph"/>
        <w:numPr>
          <w:ilvl w:val="0"/>
          <w:numId w:val="45"/>
        </w:numPr>
        <w:spacing w:line="276" w:lineRule="auto"/>
        <w:jc w:val="both"/>
        <w:rPr>
          <w:rFonts w:asciiTheme="minorHAnsi" w:hAnsiTheme="minorHAnsi" w:cstheme="minorHAnsi"/>
          <w:iCs/>
          <w:sz w:val="22"/>
          <w:szCs w:val="22"/>
        </w:rPr>
      </w:pPr>
      <w:r w:rsidRPr="00E57CBF">
        <w:rPr>
          <w:rFonts w:asciiTheme="minorHAnsi" w:hAnsiTheme="minorHAnsi" w:cstheme="minorHAnsi"/>
          <w:iCs/>
          <w:sz w:val="22"/>
          <w:szCs w:val="22"/>
        </w:rPr>
        <w:t>Installation as per EVTPL Guidelines.</w:t>
      </w:r>
    </w:p>
    <w:p w14:paraId="78497053" w14:textId="0EA09BF4" w:rsidR="004F4F83" w:rsidRPr="00F63695" w:rsidRDefault="004F4F83" w:rsidP="00F63695">
      <w:pPr>
        <w:rPr>
          <w:rFonts w:ascii="Calibri" w:hAnsi="Calibri"/>
          <w:b/>
          <w:sz w:val="22"/>
          <w:u w:val="single"/>
        </w:rPr>
      </w:pPr>
    </w:p>
    <w:sectPr w:rsidR="004F4F83" w:rsidRPr="00F63695" w:rsidSect="00D1291E">
      <w:headerReference w:type="even" r:id="rId11"/>
      <w:headerReference w:type="default" r:id="rId12"/>
      <w:footerReference w:type="even" r:id="rId13"/>
      <w:footerReference w:type="default" r:id="rId14"/>
      <w:headerReference w:type="first" r:id="rId15"/>
      <w:footerReference w:type="first" r:id="rId16"/>
      <w:pgSz w:w="12240" w:h="15840" w:code="1"/>
      <w:pgMar w:top="288" w:right="720" w:bottom="288" w:left="720" w:header="227" w:footer="11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D80760" w14:textId="77777777" w:rsidR="00A76D76" w:rsidRDefault="00A76D76" w:rsidP="005D331E">
      <w:r>
        <w:separator/>
      </w:r>
    </w:p>
  </w:endnote>
  <w:endnote w:type="continuationSeparator" w:id="0">
    <w:p w14:paraId="3F8BD1E0" w14:textId="77777777" w:rsidR="00A76D76" w:rsidRDefault="00A76D76" w:rsidP="005D3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0D163" w14:textId="77777777" w:rsidR="00EB61DE" w:rsidRDefault="00EB61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F969E9" w14:textId="77777777" w:rsidR="00455038" w:rsidRDefault="00A76D76">
    <w:pPr>
      <w:pStyle w:val="Footer"/>
      <w:pBdr>
        <w:top w:val="thinThickSmallGap" w:sz="24" w:space="1" w:color="622423"/>
      </w:pBdr>
      <w:rPr>
        <w:rFonts w:ascii="Arial" w:hAnsi="Arial" w:cs="Arial"/>
        <w:b/>
        <w:sz w:val="18"/>
        <w:szCs w:val="18"/>
      </w:rPr>
    </w:pPr>
    <w:hyperlink r:id="rId1" w:history="1">
      <w:r w:rsidR="002B3F8F" w:rsidRPr="000A5452">
        <w:rPr>
          <w:rStyle w:val="Hyperlink"/>
          <w:rFonts w:ascii="Arial" w:hAnsi="Arial" w:cs="Arial"/>
          <w:b/>
          <w:sz w:val="18"/>
          <w:szCs w:val="18"/>
        </w:rPr>
        <w:t>www.enertectbatteries.com</w:t>
      </w:r>
    </w:hyperlink>
    <w:r w:rsidR="00455038">
      <w:rPr>
        <w:rFonts w:ascii="Arial" w:hAnsi="Arial" w:cs="Arial"/>
        <w:b/>
        <w:sz w:val="18"/>
        <w:szCs w:val="18"/>
      </w:rPr>
      <w:t xml:space="preserve"> </w:t>
    </w:r>
  </w:p>
  <w:p w14:paraId="2460D601" w14:textId="2B364500" w:rsidR="00455038" w:rsidRDefault="00D94807" w:rsidP="007C0200">
    <w:pPr>
      <w:pStyle w:val="Footer"/>
      <w:pBdr>
        <w:top w:val="thinThickSmallGap" w:sz="24" w:space="1" w:color="622423"/>
      </w:pBdr>
      <w:tabs>
        <w:tab w:val="clear" w:pos="4680"/>
        <w:tab w:val="clear" w:pos="9360"/>
        <w:tab w:val="right" w:pos="10800"/>
      </w:tabs>
      <w:rPr>
        <w:rFonts w:ascii="Cambria" w:hAnsi="Cambria"/>
      </w:rPr>
    </w:pPr>
    <w:r>
      <w:rPr>
        <w:rFonts w:ascii="Arial" w:hAnsi="Arial" w:cs="Arial"/>
        <w:b/>
        <w:sz w:val="18"/>
        <w:szCs w:val="18"/>
      </w:rPr>
      <w:t>M</w:t>
    </w:r>
    <w:proofErr w:type="gramStart"/>
    <w:r>
      <w:rPr>
        <w:rFonts w:ascii="Arial" w:hAnsi="Arial" w:cs="Arial"/>
        <w:b/>
        <w:sz w:val="18"/>
        <w:szCs w:val="18"/>
      </w:rPr>
      <w:t>:.</w:t>
    </w:r>
    <w:proofErr w:type="gramEnd"/>
    <w:r>
      <w:rPr>
        <w:rFonts w:ascii="Arial" w:hAnsi="Arial" w:cs="Arial"/>
        <w:b/>
        <w:sz w:val="18"/>
        <w:szCs w:val="18"/>
      </w:rPr>
      <w:t xml:space="preserve"> +91 9867320865</w:t>
    </w:r>
    <w:r w:rsidR="00455038">
      <w:rPr>
        <w:rFonts w:ascii="Cambria" w:hAnsi="Cambria"/>
      </w:rPr>
      <w:tab/>
      <w:t xml:space="preserve">Page </w:t>
    </w:r>
    <w:r w:rsidR="00F0540B">
      <w:fldChar w:fldCharType="begin"/>
    </w:r>
    <w:r w:rsidR="00F0540B">
      <w:instrText xml:space="preserve"> PAGE   \* MERGEFORMAT </w:instrText>
    </w:r>
    <w:r w:rsidR="00F0540B">
      <w:fldChar w:fldCharType="separate"/>
    </w:r>
    <w:r w:rsidR="00D55119" w:rsidRPr="00D55119">
      <w:rPr>
        <w:rFonts w:ascii="Cambria" w:hAnsi="Cambria"/>
        <w:noProof/>
      </w:rPr>
      <w:t>2</w:t>
    </w:r>
    <w:r w:rsidR="00F0540B">
      <w:rPr>
        <w:rFonts w:ascii="Cambria" w:hAnsi="Cambria"/>
        <w:noProof/>
      </w:rPr>
      <w:fldChar w:fldCharType="end"/>
    </w:r>
  </w:p>
  <w:p w14:paraId="31FEAD58" w14:textId="77777777" w:rsidR="00455038" w:rsidRDefault="0045503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0ED9EC" w14:textId="77777777" w:rsidR="00EB61DE" w:rsidRDefault="00EB61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628ED3" w14:textId="77777777" w:rsidR="00A76D76" w:rsidRDefault="00A76D76" w:rsidP="005D331E">
      <w:r>
        <w:separator/>
      </w:r>
    </w:p>
  </w:footnote>
  <w:footnote w:type="continuationSeparator" w:id="0">
    <w:p w14:paraId="214A0EC4" w14:textId="77777777" w:rsidR="00A76D76" w:rsidRDefault="00A76D76" w:rsidP="005D33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D1B47" w14:textId="5035DC0A" w:rsidR="00455038" w:rsidRDefault="00A76D76">
    <w:pPr>
      <w:pStyle w:val="Header"/>
    </w:pPr>
    <w:r>
      <w:rPr>
        <w:noProof/>
      </w:rPr>
      <w:pict w14:anchorId="3D474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589813" o:spid="_x0000_s2060" type="#_x0000_t75" style="position:absolute;margin-left:0;margin-top:0;width:539.75pt;height:196.1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78"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996"/>
      <w:gridCol w:w="2404"/>
    </w:tblGrid>
    <w:tr w:rsidR="00455038" w14:paraId="28324EF2" w14:textId="77777777" w:rsidTr="00D1291E">
      <w:trPr>
        <w:trHeight w:val="515"/>
      </w:trPr>
      <w:tc>
        <w:tcPr>
          <w:tcW w:w="9233" w:type="dxa"/>
        </w:tcPr>
        <w:p w14:paraId="2345B996" w14:textId="50972B2F" w:rsidR="00455038" w:rsidRPr="00B11233" w:rsidRDefault="00455038" w:rsidP="00F0121E">
          <w:pPr>
            <w:pStyle w:val="Header"/>
            <w:jc w:val="center"/>
            <w:rPr>
              <w:rFonts w:ascii="Cambria" w:hAnsi="Cambria"/>
              <w:sz w:val="36"/>
              <w:szCs w:val="36"/>
              <w:u w:val="single"/>
              <w:lang w:val="en-IN"/>
            </w:rPr>
          </w:pPr>
          <w:proofErr w:type="spellStart"/>
          <w:r w:rsidRPr="00B11233">
            <w:rPr>
              <w:rFonts w:ascii="Cambria" w:hAnsi="Cambria"/>
              <w:sz w:val="36"/>
              <w:szCs w:val="36"/>
              <w:u w:val="single"/>
              <w:lang w:val="en-IN"/>
            </w:rPr>
            <w:t>Enertect</w:t>
          </w:r>
          <w:proofErr w:type="spellEnd"/>
          <w:r w:rsidRPr="00B11233">
            <w:rPr>
              <w:rFonts w:ascii="Cambria" w:hAnsi="Cambria"/>
              <w:sz w:val="36"/>
              <w:szCs w:val="36"/>
              <w:u w:val="single"/>
              <w:lang w:val="en-IN"/>
            </w:rPr>
            <w:t xml:space="preserve"> Vision Technologies Private Limited</w:t>
          </w:r>
        </w:p>
        <w:p w14:paraId="44ED7074" w14:textId="77777777" w:rsidR="00AA5B12" w:rsidRDefault="00AA5B12" w:rsidP="00AA5B12">
          <w:pPr>
            <w:pStyle w:val="NormalWeb"/>
            <w:shd w:val="clear" w:color="auto" w:fill="FFFFFF"/>
            <w:spacing w:before="0" w:beforeAutospacing="0" w:after="0" w:afterAutospacing="0"/>
            <w:rPr>
              <w:rFonts w:ascii="Cambria" w:hAnsi="Cambria" w:cs="Calibri"/>
              <w:color w:val="201F1E"/>
            </w:rPr>
          </w:pPr>
          <w:r>
            <w:rPr>
              <w:rFonts w:ascii="Cambria" w:hAnsi="Cambria" w:cs="Calibri"/>
              <w:color w:val="201F1E"/>
            </w:rPr>
            <w:t>Unit F-2, 1</w:t>
          </w:r>
          <w:r>
            <w:rPr>
              <w:rFonts w:ascii="Cambria" w:hAnsi="Cambria" w:cs="Calibri"/>
              <w:color w:val="201F1E"/>
              <w:vertAlign w:val="superscript"/>
            </w:rPr>
            <w:t>st</w:t>
          </w:r>
          <w:r>
            <w:rPr>
              <w:rFonts w:ascii="Cambria" w:hAnsi="Cambria" w:cs="Calibri"/>
              <w:color w:val="201F1E"/>
              <w:bdr w:val="none" w:sz="0" w:space="0" w:color="auto" w:frame="1"/>
            </w:rPr>
            <w:t> </w:t>
          </w:r>
          <w:r>
            <w:rPr>
              <w:rFonts w:ascii="Cambria" w:hAnsi="Cambria" w:cs="Calibri"/>
              <w:color w:val="201F1E"/>
            </w:rPr>
            <w:t xml:space="preserve">Floor, A-Wing, </w:t>
          </w:r>
          <w:proofErr w:type="spellStart"/>
          <w:r>
            <w:rPr>
              <w:rFonts w:ascii="Cambria" w:hAnsi="Cambria" w:cs="Calibri"/>
              <w:color w:val="201F1E"/>
            </w:rPr>
            <w:t>Udyog</w:t>
          </w:r>
          <w:proofErr w:type="spellEnd"/>
          <w:r>
            <w:rPr>
              <w:rFonts w:ascii="Cambria" w:hAnsi="Cambria" w:cs="Calibri"/>
              <w:color w:val="201F1E"/>
            </w:rPr>
            <w:t xml:space="preserve"> </w:t>
          </w:r>
          <w:proofErr w:type="spellStart"/>
          <w:r>
            <w:rPr>
              <w:rFonts w:ascii="Cambria" w:hAnsi="Cambria" w:cs="Calibri"/>
              <w:color w:val="201F1E"/>
            </w:rPr>
            <w:t>Bhavan</w:t>
          </w:r>
          <w:proofErr w:type="spellEnd"/>
          <w:r>
            <w:rPr>
              <w:rFonts w:ascii="Cambria" w:hAnsi="Cambria" w:cs="Calibri"/>
              <w:color w:val="201F1E"/>
            </w:rPr>
            <w:t xml:space="preserve"> 2, Plot K-3, Additional </w:t>
          </w:r>
          <w:proofErr w:type="spellStart"/>
          <w:r>
            <w:rPr>
              <w:rFonts w:ascii="Cambria" w:hAnsi="Cambria" w:cs="Calibri"/>
              <w:color w:val="201F1E"/>
            </w:rPr>
            <w:t>Ambernath</w:t>
          </w:r>
          <w:proofErr w:type="spellEnd"/>
          <w:r>
            <w:rPr>
              <w:rFonts w:ascii="Cambria" w:hAnsi="Cambria" w:cs="Calibri"/>
              <w:color w:val="201F1E"/>
            </w:rPr>
            <w:t xml:space="preserve"> MIDC, </w:t>
          </w:r>
          <w:proofErr w:type="spellStart"/>
          <w:r>
            <w:rPr>
              <w:rFonts w:ascii="Cambria" w:hAnsi="Cambria" w:cs="Calibri"/>
              <w:color w:val="201F1E"/>
            </w:rPr>
            <w:t>Ambernath</w:t>
          </w:r>
          <w:proofErr w:type="spellEnd"/>
          <w:r>
            <w:rPr>
              <w:rFonts w:ascii="Cambria" w:hAnsi="Cambria" w:cs="Calibri"/>
              <w:color w:val="201F1E"/>
            </w:rPr>
            <w:t>(E) 421506</w:t>
          </w:r>
        </w:p>
        <w:p w14:paraId="63FFFE7C" w14:textId="77777777" w:rsidR="00455038" w:rsidRPr="0005218F" w:rsidRDefault="00455038" w:rsidP="00F0121E">
          <w:pPr>
            <w:pStyle w:val="Header"/>
            <w:jc w:val="center"/>
            <w:rPr>
              <w:rFonts w:ascii="Cambria" w:hAnsi="Cambria"/>
              <w:sz w:val="24"/>
              <w:szCs w:val="24"/>
            </w:rPr>
          </w:pPr>
          <w:r w:rsidRPr="00B11233">
            <w:rPr>
              <w:rFonts w:ascii="Cambria" w:hAnsi="Cambria"/>
              <w:szCs w:val="24"/>
            </w:rPr>
            <w:t>GST IN: 27AAFCE1156M1ZH</w:t>
          </w:r>
        </w:p>
      </w:tc>
      <w:tc>
        <w:tcPr>
          <w:tcW w:w="2411" w:type="dxa"/>
        </w:tcPr>
        <w:p w14:paraId="6ED2CDE9" w14:textId="77777777" w:rsidR="00455038" w:rsidRDefault="00501CE5" w:rsidP="006B48C6">
          <w:pPr>
            <w:pStyle w:val="Header"/>
            <w:rPr>
              <w:rFonts w:ascii="Cambria" w:hAnsi="Cambria"/>
              <w:b/>
              <w:bCs/>
              <w:color w:val="4F81BD"/>
              <w:sz w:val="36"/>
              <w:szCs w:val="36"/>
            </w:rPr>
          </w:pPr>
          <w:r>
            <w:rPr>
              <w:rFonts w:ascii="Arial" w:hAnsi="Arial" w:cs="Arial"/>
              <w:noProof/>
              <w:sz w:val="24"/>
              <w:lang w:val="en-IN" w:eastAsia="en-IN"/>
            </w:rPr>
            <w:drawing>
              <wp:inline distT="0" distB="0" distL="0" distR="0" wp14:anchorId="725E24E7" wp14:editId="20BA9C9E">
                <wp:extent cx="1232031" cy="447675"/>
                <wp:effectExtent l="19050" t="0" r="6219" b="0"/>
                <wp:docPr id="1" name="Picture 1" descr="Small_ener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_enertect"/>
                        <pic:cNvPicPr>
                          <a:picLocks noChangeAspect="1" noChangeArrowheads="1"/>
                        </pic:cNvPicPr>
                      </pic:nvPicPr>
                      <pic:blipFill>
                        <a:blip r:embed="rId1"/>
                        <a:stretch>
                          <a:fillRect/>
                        </a:stretch>
                      </pic:blipFill>
                      <pic:spPr bwMode="auto">
                        <a:xfrm>
                          <a:off x="0" y="0"/>
                          <a:ext cx="1232031" cy="447675"/>
                        </a:xfrm>
                        <a:prstGeom prst="rect">
                          <a:avLst/>
                        </a:prstGeom>
                        <a:noFill/>
                        <a:ln w="9525">
                          <a:noFill/>
                          <a:miter lim="800000"/>
                          <a:headEnd/>
                          <a:tailEnd/>
                        </a:ln>
                      </pic:spPr>
                    </pic:pic>
                  </a:graphicData>
                </a:graphic>
              </wp:inline>
            </w:drawing>
          </w:r>
        </w:p>
      </w:tc>
    </w:tr>
  </w:tbl>
  <w:p w14:paraId="2D0B5196" w14:textId="52609346" w:rsidR="00455038" w:rsidRDefault="00A76D76">
    <w:pPr>
      <w:pStyle w:val="Header"/>
    </w:pPr>
    <w:r>
      <w:rPr>
        <w:rFonts w:ascii="Cambria" w:hAnsi="Cambria"/>
        <w:noProof/>
        <w:sz w:val="36"/>
        <w:szCs w:val="36"/>
        <w:u w:val="single"/>
        <w:lang w:val="en-IN"/>
      </w:rPr>
      <w:pict w14:anchorId="3D87A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589814" o:spid="_x0000_s2062" type="#_x0000_t75" style="position:absolute;margin-left:0;margin-top:0;width:539.75pt;height:196.1pt;z-index:-251656192;mso-position-horizontal:center;mso-position-horizontal-relative:margin;mso-position-vertical:center;mso-position-vertical-relative:margin" o:allowincell="f">
          <v:imagedata r:id="rId2" o:title="LOGO"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D364E" w14:textId="68CB0694" w:rsidR="00455038" w:rsidRDefault="00A76D76">
    <w:pPr>
      <w:pStyle w:val="Header"/>
    </w:pPr>
    <w:r>
      <w:rPr>
        <w:noProof/>
      </w:rPr>
      <w:pict w14:anchorId="4FC83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589812" o:spid="_x0000_s2059" type="#_x0000_t75" style="position:absolute;margin-left:0;margin-top:0;width:539.75pt;height:196.1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7.5pt;height:67.5pt;visibility:visible;mso-wrap-style:square" o:bullet="t">
        <v:imagedata r:id="rId1" o:title=""/>
      </v:shape>
    </w:pict>
  </w:numPicBullet>
  <w:abstractNum w:abstractNumId="0">
    <w:nsid w:val="01276627"/>
    <w:multiLevelType w:val="hybridMultilevel"/>
    <w:tmpl w:val="C7C8EAD4"/>
    <w:lvl w:ilvl="0" w:tplc="465EF63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7A557E"/>
    <w:multiLevelType w:val="hybridMultilevel"/>
    <w:tmpl w:val="DB98E984"/>
    <w:lvl w:ilvl="0" w:tplc="15C44A3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B12AB"/>
    <w:multiLevelType w:val="hybridMultilevel"/>
    <w:tmpl w:val="40F4663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D594858"/>
    <w:multiLevelType w:val="multilevel"/>
    <w:tmpl w:val="231EAD2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DB57CE9"/>
    <w:multiLevelType w:val="hybridMultilevel"/>
    <w:tmpl w:val="D2DCE712"/>
    <w:lvl w:ilvl="0" w:tplc="5DAAA5C6">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CA358C"/>
    <w:multiLevelType w:val="hybridMultilevel"/>
    <w:tmpl w:val="FD765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A10228"/>
    <w:multiLevelType w:val="hybridMultilevel"/>
    <w:tmpl w:val="9E42BAFC"/>
    <w:lvl w:ilvl="0" w:tplc="3C1A2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E95378"/>
    <w:multiLevelType w:val="hybridMultilevel"/>
    <w:tmpl w:val="9DD460AE"/>
    <w:lvl w:ilvl="0" w:tplc="3C1A2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336EBD"/>
    <w:multiLevelType w:val="hybridMultilevel"/>
    <w:tmpl w:val="A3BABB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59232A0"/>
    <w:multiLevelType w:val="hybridMultilevel"/>
    <w:tmpl w:val="9E9691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BE78D3"/>
    <w:multiLevelType w:val="hybridMultilevel"/>
    <w:tmpl w:val="3B8014AE"/>
    <w:lvl w:ilvl="0" w:tplc="3C1A2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B0423F"/>
    <w:multiLevelType w:val="hybridMultilevel"/>
    <w:tmpl w:val="96BC4B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2F0CDE"/>
    <w:multiLevelType w:val="hybridMultilevel"/>
    <w:tmpl w:val="BB78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2C5EC6"/>
    <w:multiLevelType w:val="hybridMultilevel"/>
    <w:tmpl w:val="1D5CC6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23B64685"/>
    <w:multiLevelType w:val="hybridMultilevel"/>
    <w:tmpl w:val="78641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DA2813"/>
    <w:multiLevelType w:val="singleLevel"/>
    <w:tmpl w:val="52DC216A"/>
    <w:lvl w:ilvl="0">
      <w:start w:val="1"/>
      <w:numFmt w:val="decimal"/>
      <w:pStyle w:val="Heading3"/>
      <w:lvlText w:val="%1"/>
      <w:lvlJc w:val="left"/>
      <w:pPr>
        <w:tabs>
          <w:tab w:val="num" w:pos="360"/>
        </w:tabs>
        <w:ind w:left="360" w:hanging="360"/>
      </w:pPr>
    </w:lvl>
  </w:abstractNum>
  <w:abstractNum w:abstractNumId="16">
    <w:nsid w:val="2A774D9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B2441F5"/>
    <w:multiLevelType w:val="hybridMultilevel"/>
    <w:tmpl w:val="E5C66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752943"/>
    <w:multiLevelType w:val="hybridMultilevel"/>
    <w:tmpl w:val="1BBE906A"/>
    <w:lvl w:ilvl="0" w:tplc="3C5C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47A777A"/>
    <w:multiLevelType w:val="hybridMultilevel"/>
    <w:tmpl w:val="A59E20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CC693D"/>
    <w:multiLevelType w:val="hybridMultilevel"/>
    <w:tmpl w:val="854C2D90"/>
    <w:lvl w:ilvl="0" w:tplc="234A51E0">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1">
    <w:nsid w:val="43706247"/>
    <w:multiLevelType w:val="hybridMultilevel"/>
    <w:tmpl w:val="AABEC0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7FC44EF"/>
    <w:multiLevelType w:val="hybridMultilevel"/>
    <w:tmpl w:val="E19A71AC"/>
    <w:lvl w:ilvl="0" w:tplc="C6C2ABB4">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3">
    <w:nsid w:val="48B212F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97C6E9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A8E710F"/>
    <w:multiLevelType w:val="hybridMultilevel"/>
    <w:tmpl w:val="4D926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B2A490C"/>
    <w:multiLevelType w:val="singleLevel"/>
    <w:tmpl w:val="4154C05A"/>
    <w:lvl w:ilvl="0">
      <w:start w:val="1"/>
      <w:numFmt w:val="decimal"/>
      <w:lvlText w:val="%1."/>
      <w:lvlJc w:val="left"/>
      <w:pPr>
        <w:tabs>
          <w:tab w:val="num" w:pos="720"/>
        </w:tabs>
        <w:ind w:left="720" w:hanging="720"/>
      </w:pPr>
      <w:rPr>
        <w:rFonts w:hint="default"/>
      </w:rPr>
    </w:lvl>
  </w:abstractNum>
  <w:abstractNum w:abstractNumId="27">
    <w:nsid w:val="4C8674D0"/>
    <w:multiLevelType w:val="hybridMultilevel"/>
    <w:tmpl w:val="B68EFD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EE564EC"/>
    <w:multiLevelType w:val="hybridMultilevel"/>
    <w:tmpl w:val="7C648348"/>
    <w:lvl w:ilvl="0" w:tplc="B0D673EE">
      <w:start w:val="19"/>
      <w:numFmt w:val="bullet"/>
      <w:lvlText w:val=""/>
      <w:lvlJc w:val="left"/>
      <w:pPr>
        <w:tabs>
          <w:tab w:val="num" w:pos="720"/>
        </w:tabs>
        <w:ind w:left="720" w:hanging="360"/>
      </w:pPr>
      <w:rPr>
        <w:rFonts w:ascii="Symbol" w:eastAsia="Times New Roman" w:hAnsi="Symbol" w:cs="Times New Roman" w:hint="default"/>
      </w:rPr>
    </w:lvl>
    <w:lvl w:ilvl="1" w:tplc="DF86B544" w:tentative="1">
      <w:start w:val="1"/>
      <w:numFmt w:val="bullet"/>
      <w:lvlText w:val="o"/>
      <w:lvlJc w:val="left"/>
      <w:pPr>
        <w:tabs>
          <w:tab w:val="num" w:pos="1440"/>
        </w:tabs>
        <w:ind w:left="1440" w:hanging="360"/>
      </w:pPr>
      <w:rPr>
        <w:rFonts w:ascii="Courier New" w:hAnsi="Courier New" w:hint="default"/>
      </w:rPr>
    </w:lvl>
    <w:lvl w:ilvl="2" w:tplc="5FD62666" w:tentative="1">
      <w:start w:val="1"/>
      <w:numFmt w:val="bullet"/>
      <w:lvlText w:val=""/>
      <w:lvlJc w:val="left"/>
      <w:pPr>
        <w:tabs>
          <w:tab w:val="num" w:pos="2160"/>
        </w:tabs>
        <w:ind w:left="2160" w:hanging="360"/>
      </w:pPr>
      <w:rPr>
        <w:rFonts w:ascii="Wingdings" w:hAnsi="Wingdings" w:hint="default"/>
      </w:rPr>
    </w:lvl>
    <w:lvl w:ilvl="3" w:tplc="5DA4B380" w:tentative="1">
      <w:start w:val="1"/>
      <w:numFmt w:val="bullet"/>
      <w:lvlText w:val=""/>
      <w:lvlJc w:val="left"/>
      <w:pPr>
        <w:tabs>
          <w:tab w:val="num" w:pos="2880"/>
        </w:tabs>
        <w:ind w:left="2880" w:hanging="360"/>
      </w:pPr>
      <w:rPr>
        <w:rFonts w:ascii="Symbol" w:hAnsi="Symbol" w:hint="default"/>
      </w:rPr>
    </w:lvl>
    <w:lvl w:ilvl="4" w:tplc="CD5CE290" w:tentative="1">
      <w:start w:val="1"/>
      <w:numFmt w:val="bullet"/>
      <w:lvlText w:val="o"/>
      <w:lvlJc w:val="left"/>
      <w:pPr>
        <w:tabs>
          <w:tab w:val="num" w:pos="3600"/>
        </w:tabs>
        <w:ind w:left="3600" w:hanging="360"/>
      </w:pPr>
      <w:rPr>
        <w:rFonts w:ascii="Courier New" w:hAnsi="Courier New" w:hint="default"/>
      </w:rPr>
    </w:lvl>
    <w:lvl w:ilvl="5" w:tplc="722EDA4A" w:tentative="1">
      <w:start w:val="1"/>
      <w:numFmt w:val="bullet"/>
      <w:lvlText w:val=""/>
      <w:lvlJc w:val="left"/>
      <w:pPr>
        <w:tabs>
          <w:tab w:val="num" w:pos="4320"/>
        </w:tabs>
        <w:ind w:left="4320" w:hanging="360"/>
      </w:pPr>
      <w:rPr>
        <w:rFonts w:ascii="Wingdings" w:hAnsi="Wingdings" w:hint="default"/>
      </w:rPr>
    </w:lvl>
    <w:lvl w:ilvl="6" w:tplc="F44C92CA" w:tentative="1">
      <w:start w:val="1"/>
      <w:numFmt w:val="bullet"/>
      <w:lvlText w:val=""/>
      <w:lvlJc w:val="left"/>
      <w:pPr>
        <w:tabs>
          <w:tab w:val="num" w:pos="5040"/>
        </w:tabs>
        <w:ind w:left="5040" w:hanging="360"/>
      </w:pPr>
      <w:rPr>
        <w:rFonts w:ascii="Symbol" w:hAnsi="Symbol" w:hint="default"/>
      </w:rPr>
    </w:lvl>
    <w:lvl w:ilvl="7" w:tplc="D45C89C0" w:tentative="1">
      <w:start w:val="1"/>
      <w:numFmt w:val="bullet"/>
      <w:lvlText w:val="o"/>
      <w:lvlJc w:val="left"/>
      <w:pPr>
        <w:tabs>
          <w:tab w:val="num" w:pos="5760"/>
        </w:tabs>
        <w:ind w:left="5760" w:hanging="360"/>
      </w:pPr>
      <w:rPr>
        <w:rFonts w:ascii="Courier New" w:hAnsi="Courier New" w:hint="default"/>
      </w:rPr>
    </w:lvl>
    <w:lvl w:ilvl="8" w:tplc="2FAC561C" w:tentative="1">
      <w:start w:val="1"/>
      <w:numFmt w:val="bullet"/>
      <w:lvlText w:val=""/>
      <w:lvlJc w:val="left"/>
      <w:pPr>
        <w:tabs>
          <w:tab w:val="num" w:pos="6480"/>
        </w:tabs>
        <w:ind w:left="6480" w:hanging="360"/>
      </w:pPr>
      <w:rPr>
        <w:rFonts w:ascii="Wingdings" w:hAnsi="Wingdings" w:hint="default"/>
      </w:rPr>
    </w:lvl>
  </w:abstractNum>
  <w:abstractNum w:abstractNumId="29">
    <w:nsid w:val="4FD564D7"/>
    <w:multiLevelType w:val="hybridMultilevel"/>
    <w:tmpl w:val="9CD64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06743EF"/>
    <w:multiLevelType w:val="hybridMultilevel"/>
    <w:tmpl w:val="F90848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29D07A1"/>
    <w:multiLevelType w:val="multilevel"/>
    <w:tmpl w:val="5C72D80E"/>
    <w:lvl w:ilvl="0">
      <w:numFmt w:val="bullet"/>
      <w:lvlText w:val=""/>
      <w:lvlJc w:val="left"/>
      <w:pPr>
        <w:tabs>
          <w:tab w:val="num" w:pos="720"/>
        </w:tabs>
        <w:ind w:left="720" w:hanging="360"/>
      </w:pPr>
      <w:rPr>
        <w:rFonts w:ascii="Symbol" w:eastAsia="Times New Roman" w:hAnsi="Symbol"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588C3872"/>
    <w:multiLevelType w:val="hybridMultilevel"/>
    <w:tmpl w:val="32C86B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927CA2"/>
    <w:multiLevelType w:val="hybridMultilevel"/>
    <w:tmpl w:val="950A4AAA"/>
    <w:lvl w:ilvl="0" w:tplc="AADEB042">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401196"/>
    <w:multiLevelType w:val="hybridMultilevel"/>
    <w:tmpl w:val="A66E50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D476A8"/>
    <w:multiLevelType w:val="hybridMultilevel"/>
    <w:tmpl w:val="E71A90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nsid w:val="6A8B119F"/>
    <w:multiLevelType w:val="hybridMultilevel"/>
    <w:tmpl w:val="80CEE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FA1F91"/>
    <w:multiLevelType w:val="hybridMultilevel"/>
    <w:tmpl w:val="63703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0EA0E3C"/>
    <w:multiLevelType w:val="hybridMultilevel"/>
    <w:tmpl w:val="723E237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nsid w:val="758E2258"/>
    <w:multiLevelType w:val="singleLevel"/>
    <w:tmpl w:val="04090001"/>
    <w:lvl w:ilvl="0">
      <w:start w:val="1"/>
      <w:numFmt w:val="bullet"/>
      <w:lvlText w:val=""/>
      <w:lvlJc w:val="left"/>
      <w:pPr>
        <w:tabs>
          <w:tab w:val="num" w:pos="540"/>
        </w:tabs>
        <w:ind w:left="540" w:hanging="360"/>
      </w:pPr>
      <w:rPr>
        <w:rFonts w:ascii="Symbol" w:hAnsi="Symbol" w:hint="default"/>
      </w:rPr>
    </w:lvl>
  </w:abstractNum>
  <w:abstractNum w:abstractNumId="40">
    <w:nsid w:val="79076000"/>
    <w:multiLevelType w:val="hybridMultilevel"/>
    <w:tmpl w:val="80AE1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602903"/>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42">
    <w:nsid w:val="7DB25AEA"/>
    <w:multiLevelType w:val="hybridMultilevel"/>
    <w:tmpl w:val="7348F686"/>
    <w:lvl w:ilvl="0" w:tplc="68F6435E">
      <w:numFmt w:val="bullet"/>
      <w:lvlText w:val=""/>
      <w:lvlJc w:val="left"/>
      <w:pPr>
        <w:tabs>
          <w:tab w:val="num" w:pos="720"/>
        </w:tabs>
        <w:ind w:left="720" w:hanging="360"/>
      </w:pPr>
      <w:rPr>
        <w:rFonts w:ascii="Symbol" w:eastAsia="Times New Roman" w:hAnsi="Symbol" w:cs="Times New Roman" w:hint="default"/>
      </w:rPr>
    </w:lvl>
    <w:lvl w:ilvl="1" w:tplc="0186D16C" w:tentative="1">
      <w:start w:val="1"/>
      <w:numFmt w:val="bullet"/>
      <w:lvlText w:val="o"/>
      <w:lvlJc w:val="left"/>
      <w:pPr>
        <w:tabs>
          <w:tab w:val="num" w:pos="1440"/>
        </w:tabs>
        <w:ind w:left="1440" w:hanging="360"/>
      </w:pPr>
      <w:rPr>
        <w:rFonts w:ascii="Courier New" w:hAnsi="Courier New" w:hint="default"/>
      </w:rPr>
    </w:lvl>
    <w:lvl w:ilvl="2" w:tplc="C78E4DAA" w:tentative="1">
      <w:start w:val="1"/>
      <w:numFmt w:val="bullet"/>
      <w:lvlText w:val=""/>
      <w:lvlJc w:val="left"/>
      <w:pPr>
        <w:tabs>
          <w:tab w:val="num" w:pos="2160"/>
        </w:tabs>
        <w:ind w:left="2160" w:hanging="360"/>
      </w:pPr>
      <w:rPr>
        <w:rFonts w:ascii="Wingdings" w:hAnsi="Wingdings" w:hint="default"/>
      </w:rPr>
    </w:lvl>
    <w:lvl w:ilvl="3" w:tplc="D0C245D2" w:tentative="1">
      <w:start w:val="1"/>
      <w:numFmt w:val="bullet"/>
      <w:lvlText w:val=""/>
      <w:lvlJc w:val="left"/>
      <w:pPr>
        <w:tabs>
          <w:tab w:val="num" w:pos="2880"/>
        </w:tabs>
        <w:ind w:left="2880" w:hanging="360"/>
      </w:pPr>
      <w:rPr>
        <w:rFonts w:ascii="Symbol" w:hAnsi="Symbol" w:hint="default"/>
      </w:rPr>
    </w:lvl>
    <w:lvl w:ilvl="4" w:tplc="E588519E" w:tentative="1">
      <w:start w:val="1"/>
      <w:numFmt w:val="bullet"/>
      <w:lvlText w:val="o"/>
      <w:lvlJc w:val="left"/>
      <w:pPr>
        <w:tabs>
          <w:tab w:val="num" w:pos="3600"/>
        </w:tabs>
        <w:ind w:left="3600" w:hanging="360"/>
      </w:pPr>
      <w:rPr>
        <w:rFonts w:ascii="Courier New" w:hAnsi="Courier New" w:hint="default"/>
      </w:rPr>
    </w:lvl>
    <w:lvl w:ilvl="5" w:tplc="9ADC7432" w:tentative="1">
      <w:start w:val="1"/>
      <w:numFmt w:val="bullet"/>
      <w:lvlText w:val=""/>
      <w:lvlJc w:val="left"/>
      <w:pPr>
        <w:tabs>
          <w:tab w:val="num" w:pos="4320"/>
        </w:tabs>
        <w:ind w:left="4320" w:hanging="360"/>
      </w:pPr>
      <w:rPr>
        <w:rFonts w:ascii="Wingdings" w:hAnsi="Wingdings" w:hint="default"/>
      </w:rPr>
    </w:lvl>
    <w:lvl w:ilvl="6" w:tplc="3402A43C" w:tentative="1">
      <w:start w:val="1"/>
      <w:numFmt w:val="bullet"/>
      <w:lvlText w:val=""/>
      <w:lvlJc w:val="left"/>
      <w:pPr>
        <w:tabs>
          <w:tab w:val="num" w:pos="5040"/>
        </w:tabs>
        <w:ind w:left="5040" w:hanging="360"/>
      </w:pPr>
      <w:rPr>
        <w:rFonts w:ascii="Symbol" w:hAnsi="Symbol" w:hint="default"/>
      </w:rPr>
    </w:lvl>
    <w:lvl w:ilvl="7" w:tplc="1DB4CA78" w:tentative="1">
      <w:start w:val="1"/>
      <w:numFmt w:val="bullet"/>
      <w:lvlText w:val="o"/>
      <w:lvlJc w:val="left"/>
      <w:pPr>
        <w:tabs>
          <w:tab w:val="num" w:pos="5760"/>
        </w:tabs>
        <w:ind w:left="5760" w:hanging="360"/>
      </w:pPr>
      <w:rPr>
        <w:rFonts w:ascii="Courier New" w:hAnsi="Courier New" w:hint="default"/>
      </w:rPr>
    </w:lvl>
    <w:lvl w:ilvl="8" w:tplc="0E94C360" w:tentative="1">
      <w:start w:val="1"/>
      <w:numFmt w:val="bullet"/>
      <w:lvlText w:val=""/>
      <w:lvlJc w:val="left"/>
      <w:pPr>
        <w:tabs>
          <w:tab w:val="num" w:pos="6480"/>
        </w:tabs>
        <w:ind w:left="6480" w:hanging="360"/>
      </w:pPr>
      <w:rPr>
        <w:rFonts w:ascii="Wingdings" w:hAnsi="Wingdings" w:hint="default"/>
      </w:rPr>
    </w:lvl>
  </w:abstractNum>
  <w:abstractNum w:abstractNumId="43">
    <w:nsid w:val="7DE93531"/>
    <w:multiLevelType w:val="hybridMultilevel"/>
    <w:tmpl w:val="09648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5"/>
    <w:lvlOverride w:ilvl="0">
      <w:startOverride w:val="1"/>
    </w:lvlOverride>
  </w:num>
  <w:num w:numId="3">
    <w:abstractNumId w:val="42"/>
  </w:num>
  <w:num w:numId="4">
    <w:abstractNumId w:val="39"/>
  </w:num>
  <w:num w:numId="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41"/>
  </w:num>
  <w:num w:numId="8">
    <w:abstractNumId w:val="33"/>
  </w:num>
  <w:num w:numId="9">
    <w:abstractNumId w:val="14"/>
  </w:num>
  <w:num w:numId="10">
    <w:abstractNumId w:val="4"/>
  </w:num>
  <w:num w:numId="11">
    <w:abstractNumId w:val="1"/>
  </w:num>
  <w:num w:numId="12">
    <w:abstractNumId w:val="26"/>
  </w:num>
  <w:num w:numId="13">
    <w:abstractNumId w:val="21"/>
  </w:num>
  <w:num w:numId="14">
    <w:abstractNumId w:val="37"/>
  </w:num>
  <w:num w:numId="15">
    <w:abstractNumId w:val="5"/>
  </w:num>
  <w:num w:numId="16">
    <w:abstractNumId w:val="27"/>
  </w:num>
  <w:num w:numId="17">
    <w:abstractNumId w:val="19"/>
  </w:num>
  <w:num w:numId="18">
    <w:abstractNumId w:val="32"/>
  </w:num>
  <w:num w:numId="19">
    <w:abstractNumId w:val="36"/>
  </w:num>
  <w:num w:numId="20">
    <w:abstractNumId w:val="34"/>
  </w:num>
  <w:num w:numId="21">
    <w:abstractNumId w:val="43"/>
  </w:num>
  <w:num w:numId="22">
    <w:abstractNumId w:val="29"/>
  </w:num>
  <w:num w:numId="23">
    <w:abstractNumId w:val="22"/>
  </w:num>
  <w:num w:numId="24">
    <w:abstractNumId w:val="12"/>
  </w:num>
  <w:num w:numId="25">
    <w:abstractNumId w:val="18"/>
  </w:num>
  <w:num w:numId="26">
    <w:abstractNumId w:val="9"/>
  </w:num>
  <w:num w:numId="27">
    <w:abstractNumId w:val="10"/>
  </w:num>
  <w:num w:numId="28">
    <w:abstractNumId w:val="7"/>
  </w:num>
  <w:num w:numId="29">
    <w:abstractNumId w:val="6"/>
  </w:num>
  <w:num w:numId="30">
    <w:abstractNumId w:val="35"/>
  </w:num>
  <w:num w:numId="31">
    <w:abstractNumId w:val="2"/>
  </w:num>
  <w:num w:numId="32">
    <w:abstractNumId w:val="13"/>
  </w:num>
  <w:num w:numId="33">
    <w:abstractNumId w:val="40"/>
  </w:num>
  <w:num w:numId="34">
    <w:abstractNumId w:val="17"/>
  </w:num>
  <w:num w:numId="35">
    <w:abstractNumId w:val="11"/>
  </w:num>
  <w:num w:numId="36">
    <w:abstractNumId w:val="0"/>
  </w:num>
  <w:num w:numId="37">
    <w:abstractNumId w:val="24"/>
  </w:num>
  <w:num w:numId="38">
    <w:abstractNumId w:val="16"/>
  </w:num>
  <w:num w:numId="39">
    <w:abstractNumId w:val="23"/>
  </w:num>
  <w:num w:numId="40">
    <w:abstractNumId w:val="8"/>
  </w:num>
  <w:num w:numId="41">
    <w:abstractNumId w:val="20"/>
  </w:num>
  <w:num w:numId="42">
    <w:abstractNumId w:val="3"/>
  </w:num>
  <w:num w:numId="43">
    <w:abstractNumId w:val="25"/>
  </w:num>
  <w:num w:numId="44">
    <w:abstractNumId w:val="30"/>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F06"/>
    <w:rsid w:val="00002D4D"/>
    <w:rsid w:val="00006734"/>
    <w:rsid w:val="00006818"/>
    <w:rsid w:val="00012CDD"/>
    <w:rsid w:val="00017A6A"/>
    <w:rsid w:val="0003538D"/>
    <w:rsid w:val="00042CD0"/>
    <w:rsid w:val="0004369D"/>
    <w:rsid w:val="00043F87"/>
    <w:rsid w:val="00044047"/>
    <w:rsid w:val="0005218F"/>
    <w:rsid w:val="00055DDB"/>
    <w:rsid w:val="00056AE5"/>
    <w:rsid w:val="00061006"/>
    <w:rsid w:val="00071A9A"/>
    <w:rsid w:val="00072037"/>
    <w:rsid w:val="00073452"/>
    <w:rsid w:val="000773CA"/>
    <w:rsid w:val="000811E0"/>
    <w:rsid w:val="00090346"/>
    <w:rsid w:val="000945A5"/>
    <w:rsid w:val="000A2ADA"/>
    <w:rsid w:val="000A53A2"/>
    <w:rsid w:val="000A6E36"/>
    <w:rsid w:val="000B39B0"/>
    <w:rsid w:val="000B3A7E"/>
    <w:rsid w:val="000B551B"/>
    <w:rsid w:val="000B7DB1"/>
    <w:rsid w:val="000C040C"/>
    <w:rsid w:val="000C20FB"/>
    <w:rsid w:val="000D1F21"/>
    <w:rsid w:val="000D37FA"/>
    <w:rsid w:val="000D65DE"/>
    <w:rsid w:val="000E10DF"/>
    <w:rsid w:val="000F1274"/>
    <w:rsid w:val="000F2C87"/>
    <w:rsid w:val="000F5854"/>
    <w:rsid w:val="0011004A"/>
    <w:rsid w:val="00111415"/>
    <w:rsid w:val="001117F6"/>
    <w:rsid w:val="00120834"/>
    <w:rsid w:val="00121750"/>
    <w:rsid w:val="001242DC"/>
    <w:rsid w:val="00124A5D"/>
    <w:rsid w:val="001262DD"/>
    <w:rsid w:val="00132E5C"/>
    <w:rsid w:val="0013465C"/>
    <w:rsid w:val="0013662A"/>
    <w:rsid w:val="001409A1"/>
    <w:rsid w:val="001422BD"/>
    <w:rsid w:val="00142EED"/>
    <w:rsid w:val="00153691"/>
    <w:rsid w:val="00156533"/>
    <w:rsid w:val="00161F01"/>
    <w:rsid w:val="001640B7"/>
    <w:rsid w:val="00167F5F"/>
    <w:rsid w:val="001727DC"/>
    <w:rsid w:val="00175D10"/>
    <w:rsid w:val="00180C5C"/>
    <w:rsid w:val="00181DEE"/>
    <w:rsid w:val="001825A9"/>
    <w:rsid w:val="001909A7"/>
    <w:rsid w:val="00194276"/>
    <w:rsid w:val="00194877"/>
    <w:rsid w:val="00195C2A"/>
    <w:rsid w:val="001A07EC"/>
    <w:rsid w:val="001A6BAE"/>
    <w:rsid w:val="001A71DC"/>
    <w:rsid w:val="001B3B35"/>
    <w:rsid w:val="001C3FA5"/>
    <w:rsid w:val="001E148A"/>
    <w:rsid w:val="001E3E85"/>
    <w:rsid w:val="001E66FF"/>
    <w:rsid w:val="001F0BE2"/>
    <w:rsid w:val="001F341D"/>
    <w:rsid w:val="001F6C1A"/>
    <w:rsid w:val="00203641"/>
    <w:rsid w:val="002058A5"/>
    <w:rsid w:val="00206AA2"/>
    <w:rsid w:val="00206CBB"/>
    <w:rsid w:val="00220164"/>
    <w:rsid w:val="002215C8"/>
    <w:rsid w:val="00221893"/>
    <w:rsid w:val="00221D0A"/>
    <w:rsid w:val="0023605A"/>
    <w:rsid w:val="002424E1"/>
    <w:rsid w:val="00245465"/>
    <w:rsid w:val="002579BA"/>
    <w:rsid w:val="00261B84"/>
    <w:rsid w:val="0026673B"/>
    <w:rsid w:val="00270DDE"/>
    <w:rsid w:val="00273C8B"/>
    <w:rsid w:val="0027783A"/>
    <w:rsid w:val="00282030"/>
    <w:rsid w:val="00283B10"/>
    <w:rsid w:val="00286FA0"/>
    <w:rsid w:val="00293342"/>
    <w:rsid w:val="002936F3"/>
    <w:rsid w:val="00293B7C"/>
    <w:rsid w:val="0029684D"/>
    <w:rsid w:val="002A2F6A"/>
    <w:rsid w:val="002A7642"/>
    <w:rsid w:val="002B227B"/>
    <w:rsid w:val="002B3F8F"/>
    <w:rsid w:val="002B4322"/>
    <w:rsid w:val="002B5EC1"/>
    <w:rsid w:val="002C27C0"/>
    <w:rsid w:val="002C639C"/>
    <w:rsid w:val="002D1ED7"/>
    <w:rsid w:val="002D60C3"/>
    <w:rsid w:val="002E0B97"/>
    <w:rsid w:val="002E3487"/>
    <w:rsid w:val="002E495F"/>
    <w:rsid w:val="002E7253"/>
    <w:rsid w:val="002F0234"/>
    <w:rsid w:val="002F0FA5"/>
    <w:rsid w:val="002F2C1F"/>
    <w:rsid w:val="002F75FF"/>
    <w:rsid w:val="00303741"/>
    <w:rsid w:val="003064B1"/>
    <w:rsid w:val="00310FC1"/>
    <w:rsid w:val="003161EE"/>
    <w:rsid w:val="003163A4"/>
    <w:rsid w:val="00322359"/>
    <w:rsid w:val="003226FC"/>
    <w:rsid w:val="003271D7"/>
    <w:rsid w:val="003321D6"/>
    <w:rsid w:val="00332F46"/>
    <w:rsid w:val="003354C2"/>
    <w:rsid w:val="00335FA2"/>
    <w:rsid w:val="00337159"/>
    <w:rsid w:val="00343ABA"/>
    <w:rsid w:val="003471E3"/>
    <w:rsid w:val="00347290"/>
    <w:rsid w:val="00347732"/>
    <w:rsid w:val="0035769C"/>
    <w:rsid w:val="003634F5"/>
    <w:rsid w:val="003655FD"/>
    <w:rsid w:val="00367EDB"/>
    <w:rsid w:val="00380E23"/>
    <w:rsid w:val="00381D55"/>
    <w:rsid w:val="003850ED"/>
    <w:rsid w:val="003877B8"/>
    <w:rsid w:val="00390C52"/>
    <w:rsid w:val="00390D16"/>
    <w:rsid w:val="00390E1B"/>
    <w:rsid w:val="003929D7"/>
    <w:rsid w:val="00392DEF"/>
    <w:rsid w:val="00395BB1"/>
    <w:rsid w:val="00396FD5"/>
    <w:rsid w:val="003A04DA"/>
    <w:rsid w:val="003A39DD"/>
    <w:rsid w:val="003B402E"/>
    <w:rsid w:val="003B4CDC"/>
    <w:rsid w:val="003B7DE5"/>
    <w:rsid w:val="003C2FDA"/>
    <w:rsid w:val="003D0B15"/>
    <w:rsid w:val="003D6458"/>
    <w:rsid w:val="003D6B88"/>
    <w:rsid w:val="003E51DB"/>
    <w:rsid w:val="003E69E8"/>
    <w:rsid w:val="003F5349"/>
    <w:rsid w:val="003F7BBE"/>
    <w:rsid w:val="00401922"/>
    <w:rsid w:val="00403F5C"/>
    <w:rsid w:val="004046C3"/>
    <w:rsid w:val="00404775"/>
    <w:rsid w:val="004135A6"/>
    <w:rsid w:val="0041430C"/>
    <w:rsid w:val="00414E9C"/>
    <w:rsid w:val="0041789B"/>
    <w:rsid w:val="00421C70"/>
    <w:rsid w:val="00425E6B"/>
    <w:rsid w:val="00430090"/>
    <w:rsid w:val="00430270"/>
    <w:rsid w:val="004302B5"/>
    <w:rsid w:val="004311B6"/>
    <w:rsid w:val="00444FDE"/>
    <w:rsid w:val="00447058"/>
    <w:rsid w:val="00450D51"/>
    <w:rsid w:val="00451207"/>
    <w:rsid w:val="00454A61"/>
    <w:rsid w:val="00455038"/>
    <w:rsid w:val="004562C2"/>
    <w:rsid w:val="00463DEF"/>
    <w:rsid w:val="00466AD3"/>
    <w:rsid w:val="0047266E"/>
    <w:rsid w:val="00474DE5"/>
    <w:rsid w:val="0047539F"/>
    <w:rsid w:val="00476E05"/>
    <w:rsid w:val="00481A4C"/>
    <w:rsid w:val="0048557D"/>
    <w:rsid w:val="004856AC"/>
    <w:rsid w:val="004941B3"/>
    <w:rsid w:val="004A10CB"/>
    <w:rsid w:val="004B64A8"/>
    <w:rsid w:val="004C1FD1"/>
    <w:rsid w:val="004D03D0"/>
    <w:rsid w:val="004D7F06"/>
    <w:rsid w:val="004E4778"/>
    <w:rsid w:val="004E537E"/>
    <w:rsid w:val="004F278C"/>
    <w:rsid w:val="004F4418"/>
    <w:rsid w:val="004F4F83"/>
    <w:rsid w:val="004F5C45"/>
    <w:rsid w:val="00501924"/>
    <w:rsid w:val="00501CE5"/>
    <w:rsid w:val="00506343"/>
    <w:rsid w:val="00511415"/>
    <w:rsid w:val="0051520B"/>
    <w:rsid w:val="005239BD"/>
    <w:rsid w:val="00530CCB"/>
    <w:rsid w:val="005313F9"/>
    <w:rsid w:val="00535A11"/>
    <w:rsid w:val="00536B18"/>
    <w:rsid w:val="0053772C"/>
    <w:rsid w:val="00551319"/>
    <w:rsid w:val="00557ABB"/>
    <w:rsid w:val="005601A9"/>
    <w:rsid w:val="00570791"/>
    <w:rsid w:val="00572AB9"/>
    <w:rsid w:val="00573BDB"/>
    <w:rsid w:val="00587E74"/>
    <w:rsid w:val="00593CF8"/>
    <w:rsid w:val="005947C1"/>
    <w:rsid w:val="005A48C8"/>
    <w:rsid w:val="005B1008"/>
    <w:rsid w:val="005B3425"/>
    <w:rsid w:val="005C49D6"/>
    <w:rsid w:val="005D2A95"/>
    <w:rsid w:val="005D2E23"/>
    <w:rsid w:val="005D331E"/>
    <w:rsid w:val="005D731C"/>
    <w:rsid w:val="005E06A6"/>
    <w:rsid w:val="005E4917"/>
    <w:rsid w:val="005E4F98"/>
    <w:rsid w:val="005E5FFD"/>
    <w:rsid w:val="005E7769"/>
    <w:rsid w:val="005F1538"/>
    <w:rsid w:val="005F160C"/>
    <w:rsid w:val="005F5236"/>
    <w:rsid w:val="005F54F8"/>
    <w:rsid w:val="005F68F8"/>
    <w:rsid w:val="00603C54"/>
    <w:rsid w:val="00607EB3"/>
    <w:rsid w:val="00611466"/>
    <w:rsid w:val="00622728"/>
    <w:rsid w:val="00623E22"/>
    <w:rsid w:val="00630928"/>
    <w:rsid w:val="00631A73"/>
    <w:rsid w:val="00634F5B"/>
    <w:rsid w:val="006358C8"/>
    <w:rsid w:val="006400C3"/>
    <w:rsid w:val="00642094"/>
    <w:rsid w:val="006440E8"/>
    <w:rsid w:val="00647F64"/>
    <w:rsid w:val="00657624"/>
    <w:rsid w:val="00660A01"/>
    <w:rsid w:val="00662CC6"/>
    <w:rsid w:val="006752AA"/>
    <w:rsid w:val="00677A11"/>
    <w:rsid w:val="00695CDE"/>
    <w:rsid w:val="00696B9B"/>
    <w:rsid w:val="00697C45"/>
    <w:rsid w:val="006B042B"/>
    <w:rsid w:val="006B48C6"/>
    <w:rsid w:val="006B61B0"/>
    <w:rsid w:val="006B61DD"/>
    <w:rsid w:val="006B641B"/>
    <w:rsid w:val="006B6A9E"/>
    <w:rsid w:val="006B6B85"/>
    <w:rsid w:val="006C1C42"/>
    <w:rsid w:val="006D34BA"/>
    <w:rsid w:val="006D5109"/>
    <w:rsid w:val="006D522E"/>
    <w:rsid w:val="006D709E"/>
    <w:rsid w:val="006E029F"/>
    <w:rsid w:val="006E02B2"/>
    <w:rsid w:val="006E14C9"/>
    <w:rsid w:val="006E1D2D"/>
    <w:rsid w:val="006E27F5"/>
    <w:rsid w:val="006F0280"/>
    <w:rsid w:val="006F3546"/>
    <w:rsid w:val="006F74DA"/>
    <w:rsid w:val="0070182E"/>
    <w:rsid w:val="007034E1"/>
    <w:rsid w:val="00713F12"/>
    <w:rsid w:val="0071478D"/>
    <w:rsid w:val="007155CF"/>
    <w:rsid w:val="00720C08"/>
    <w:rsid w:val="00725D61"/>
    <w:rsid w:val="007365F2"/>
    <w:rsid w:val="00737AA1"/>
    <w:rsid w:val="00737F8B"/>
    <w:rsid w:val="00737F9D"/>
    <w:rsid w:val="007412B7"/>
    <w:rsid w:val="007443C6"/>
    <w:rsid w:val="0074681A"/>
    <w:rsid w:val="007470D8"/>
    <w:rsid w:val="00752B4B"/>
    <w:rsid w:val="00754646"/>
    <w:rsid w:val="007565CA"/>
    <w:rsid w:val="00763B8B"/>
    <w:rsid w:val="00763E39"/>
    <w:rsid w:val="007661AF"/>
    <w:rsid w:val="0076722C"/>
    <w:rsid w:val="007672C1"/>
    <w:rsid w:val="007742D8"/>
    <w:rsid w:val="00776419"/>
    <w:rsid w:val="007801FC"/>
    <w:rsid w:val="00780C50"/>
    <w:rsid w:val="00782269"/>
    <w:rsid w:val="00790129"/>
    <w:rsid w:val="00792570"/>
    <w:rsid w:val="00793B6D"/>
    <w:rsid w:val="00793CEA"/>
    <w:rsid w:val="0079569B"/>
    <w:rsid w:val="00796304"/>
    <w:rsid w:val="007972FA"/>
    <w:rsid w:val="007A0172"/>
    <w:rsid w:val="007A0D19"/>
    <w:rsid w:val="007A0F75"/>
    <w:rsid w:val="007A4734"/>
    <w:rsid w:val="007A73A4"/>
    <w:rsid w:val="007B35B1"/>
    <w:rsid w:val="007C0200"/>
    <w:rsid w:val="007C096E"/>
    <w:rsid w:val="007C1E0E"/>
    <w:rsid w:val="007C5E44"/>
    <w:rsid w:val="007C6054"/>
    <w:rsid w:val="007C6298"/>
    <w:rsid w:val="007C6B06"/>
    <w:rsid w:val="007D2208"/>
    <w:rsid w:val="007E0300"/>
    <w:rsid w:val="007E3952"/>
    <w:rsid w:val="007F1706"/>
    <w:rsid w:val="007F62B1"/>
    <w:rsid w:val="00815642"/>
    <w:rsid w:val="0082171C"/>
    <w:rsid w:val="00824867"/>
    <w:rsid w:val="00827CB7"/>
    <w:rsid w:val="00834264"/>
    <w:rsid w:val="00834601"/>
    <w:rsid w:val="00834BE0"/>
    <w:rsid w:val="00850443"/>
    <w:rsid w:val="00851285"/>
    <w:rsid w:val="00851D0F"/>
    <w:rsid w:val="0085329D"/>
    <w:rsid w:val="00857F48"/>
    <w:rsid w:val="008600B9"/>
    <w:rsid w:val="00862145"/>
    <w:rsid w:val="00867A7C"/>
    <w:rsid w:val="00871BBC"/>
    <w:rsid w:val="0088222F"/>
    <w:rsid w:val="0088412C"/>
    <w:rsid w:val="00892B11"/>
    <w:rsid w:val="00893362"/>
    <w:rsid w:val="00894FBA"/>
    <w:rsid w:val="00895D44"/>
    <w:rsid w:val="00897970"/>
    <w:rsid w:val="008A0F09"/>
    <w:rsid w:val="008A22E5"/>
    <w:rsid w:val="008A4563"/>
    <w:rsid w:val="008A5906"/>
    <w:rsid w:val="008A6C72"/>
    <w:rsid w:val="008A7493"/>
    <w:rsid w:val="008A7792"/>
    <w:rsid w:val="008B5D90"/>
    <w:rsid w:val="008C086E"/>
    <w:rsid w:val="008C2F27"/>
    <w:rsid w:val="008C4B9A"/>
    <w:rsid w:val="008C66DD"/>
    <w:rsid w:val="008D0708"/>
    <w:rsid w:val="008D4F9B"/>
    <w:rsid w:val="008D5942"/>
    <w:rsid w:val="008E0D54"/>
    <w:rsid w:val="008E1864"/>
    <w:rsid w:val="008E2426"/>
    <w:rsid w:val="008E6496"/>
    <w:rsid w:val="008F071F"/>
    <w:rsid w:val="008F3B1D"/>
    <w:rsid w:val="008F5B47"/>
    <w:rsid w:val="008F79EC"/>
    <w:rsid w:val="00905CA4"/>
    <w:rsid w:val="00911E33"/>
    <w:rsid w:val="009127DE"/>
    <w:rsid w:val="00912D80"/>
    <w:rsid w:val="0092188E"/>
    <w:rsid w:val="009316FA"/>
    <w:rsid w:val="0093303E"/>
    <w:rsid w:val="00933575"/>
    <w:rsid w:val="0094014A"/>
    <w:rsid w:val="009501B5"/>
    <w:rsid w:val="00953364"/>
    <w:rsid w:val="009552F0"/>
    <w:rsid w:val="00973DDF"/>
    <w:rsid w:val="0097524E"/>
    <w:rsid w:val="009803DD"/>
    <w:rsid w:val="00986639"/>
    <w:rsid w:val="00991193"/>
    <w:rsid w:val="00994400"/>
    <w:rsid w:val="0099679C"/>
    <w:rsid w:val="009967E9"/>
    <w:rsid w:val="00997493"/>
    <w:rsid w:val="009B23A0"/>
    <w:rsid w:val="009B4587"/>
    <w:rsid w:val="009B588C"/>
    <w:rsid w:val="009B58FA"/>
    <w:rsid w:val="009B6495"/>
    <w:rsid w:val="009B7AA2"/>
    <w:rsid w:val="009C31F2"/>
    <w:rsid w:val="009C7712"/>
    <w:rsid w:val="009D7003"/>
    <w:rsid w:val="009D7CDE"/>
    <w:rsid w:val="009E22FC"/>
    <w:rsid w:val="009E5415"/>
    <w:rsid w:val="009E760F"/>
    <w:rsid w:val="009F2558"/>
    <w:rsid w:val="009F2C16"/>
    <w:rsid w:val="009F6298"/>
    <w:rsid w:val="00A05F83"/>
    <w:rsid w:val="00A156A8"/>
    <w:rsid w:val="00A15756"/>
    <w:rsid w:val="00A203FC"/>
    <w:rsid w:val="00A216A8"/>
    <w:rsid w:val="00A22BCC"/>
    <w:rsid w:val="00A24A2D"/>
    <w:rsid w:val="00A2751B"/>
    <w:rsid w:val="00A27638"/>
    <w:rsid w:val="00A3254F"/>
    <w:rsid w:val="00A3408B"/>
    <w:rsid w:val="00A3509D"/>
    <w:rsid w:val="00A362CE"/>
    <w:rsid w:val="00A37F13"/>
    <w:rsid w:val="00A42DCF"/>
    <w:rsid w:val="00A56EA1"/>
    <w:rsid w:val="00A60913"/>
    <w:rsid w:val="00A63496"/>
    <w:rsid w:val="00A67113"/>
    <w:rsid w:val="00A672ED"/>
    <w:rsid w:val="00A72E7D"/>
    <w:rsid w:val="00A76D76"/>
    <w:rsid w:val="00A82D23"/>
    <w:rsid w:val="00A9470B"/>
    <w:rsid w:val="00A94C5E"/>
    <w:rsid w:val="00AA2DDE"/>
    <w:rsid w:val="00AA5B12"/>
    <w:rsid w:val="00AA6EB7"/>
    <w:rsid w:val="00AB1B2B"/>
    <w:rsid w:val="00AB41DD"/>
    <w:rsid w:val="00AB42DE"/>
    <w:rsid w:val="00AB4964"/>
    <w:rsid w:val="00AB68C1"/>
    <w:rsid w:val="00AB7A74"/>
    <w:rsid w:val="00AB7D39"/>
    <w:rsid w:val="00AC10F9"/>
    <w:rsid w:val="00AC4207"/>
    <w:rsid w:val="00AC4C58"/>
    <w:rsid w:val="00AC7D8D"/>
    <w:rsid w:val="00AD3877"/>
    <w:rsid w:val="00AD676E"/>
    <w:rsid w:val="00AE0005"/>
    <w:rsid w:val="00AE31F1"/>
    <w:rsid w:val="00AE3597"/>
    <w:rsid w:val="00AE4F95"/>
    <w:rsid w:val="00AE6DFE"/>
    <w:rsid w:val="00AE7034"/>
    <w:rsid w:val="00AF2181"/>
    <w:rsid w:val="00AF3661"/>
    <w:rsid w:val="00B02604"/>
    <w:rsid w:val="00B05F85"/>
    <w:rsid w:val="00B061C0"/>
    <w:rsid w:val="00B07F6A"/>
    <w:rsid w:val="00B11233"/>
    <w:rsid w:val="00B120E9"/>
    <w:rsid w:val="00B12FCC"/>
    <w:rsid w:val="00B13445"/>
    <w:rsid w:val="00B23F47"/>
    <w:rsid w:val="00B24F06"/>
    <w:rsid w:val="00B25FB7"/>
    <w:rsid w:val="00B26A1A"/>
    <w:rsid w:val="00B26D57"/>
    <w:rsid w:val="00B30996"/>
    <w:rsid w:val="00B31AE0"/>
    <w:rsid w:val="00B32180"/>
    <w:rsid w:val="00B42538"/>
    <w:rsid w:val="00B44159"/>
    <w:rsid w:val="00B47D9F"/>
    <w:rsid w:val="00B547BD"/>
    <w:rsid w:val="00B6056B"/>
    <w:rsid w:val="00B623F9"/>
    <w:rsid w:val="00B7118E"/>
    <w:rsid w:val="00B746DD"/>
    <w:rsid w:val="00B77674"/>
    <w:rsid w:val="00B81C28"/>
    <w:rsid w:val="00B832EA"/>
    <w:rsid w:val="00B8343B"/>
    <w:rsid w:val="00B85112"/>
    <w:rsid w:val="00B860BC"/>
    <w:rsid w:val="00B8624E"/>
    <w:rsid w:val="00B90A66"/>
    <w:rsid w:val="00B9297A"/>
    <w:rsid w:val="00B94E64"/>
    <w:rsid w:val="00B952BC"/>
    <w:rsid w:val="00B95B6C"/>
    <w:rsid w:val="00B968D9"/>
    <w:rsid w:val="00BA05E9"/>
    <w:rsid w:val="00BA06D4"/>
    <w:rsid w:val="00BA53CA"/>
    <w:rsid w:val="00BA6ADD"/>
    <w:rsid w:val="00BA7BA9"/>
    <w:rsid w:val="00BB07E2"/>
    <w:rsid w:val="00BC03A3"/>
    <w:rsid w:val="00BC0F31"/>
    <w:rsid w:val="00BC4D3D"/>
    <w:rsid w:val="00BC5B0A"/>
    <w:rsid w:val="00BE2207"/>
    <w:rsid w:val="00BF65EB"/>
    <w:rsid w:val="00C071B5"/>
    <w:rsid w:val="00C13F6A"/>
    <w:rsid w:val="00C164DE"/>
    <w:rsid w:val="00C23E84"/>
    <w:rsid w:val="00C313ED"/>
    <w:rsid w:val="00C329C0"/>
    <w:rsid w:val="00C3730A"/>
    <w:rsid w:val="00C405C5"/>
    <w:rsid w:val="00C40C98"/>
    <w:rsid w:val="00C415E2"/>
    <w:rsid w:val="00C41A0D"/>
    <w:rsid w:val="00C41B9B"/>
    <w:rsid w:val="00C60051"/>
    <w:rsid w:val="00C602C6"/>
    <w:rsid w:val="00C619BD"/>
    <w:rsid w:val="00C6333C"/>
    <w:rsid w:val="00C67217"/>
    <w:rsid w:val="00C72630"/>
    <w:rsid w:val="00C7488D"/>
    <w:rsid w:val="00C7724F"/>
    <w:rsid w:val="00C800AE"/>
    <w:rsid w:val="00C80DD9"/>
    <w:rsid w:val="00C84B0D"/>
    <w:rsid w:val="00C955D6"/>
    <w:rsid w:val="00CA134B"/>
    <w:rsid w:val="00CA1CD5"/>
    <w:rsid w:val="00CA413C"/>
    <w:rsid w:val="00CA618D"/>
    <w:rsid w:val="00CA7554"/>
    <w:rsid w:val="00CB6349"/>
    <w:rsid w:val="00CB6C9C"/>
    <w:rsid w:val="00CC0C8B"/>
    <w:rsid w:val="00CC1116"/>
    <w:rsid w:val="00CC1FB2"/>
    <w:rsid w:val="00CC21DD"/>
    <w:rsid w:val="00CC671A"/>
    <w:rsid w:val="00CD08A0"/>
    <w:rsid w:val="00CD7340"/>
    <w:rsid w:val="00CE36E8"/>
    <w:rsid w:val="00CF5B99"/>
    <w:rsid w:val="00D029E9"/>
    <w:rsid w:val="00D10930"/>
    <w:rsid w:val="00D1291E"/>
    <w:rsid w:val="00D139BD"/>
    <w:rsid w:val="00D16AC4"/>
    <w:rsid w:val="00D20BFE"/>
    <w:rsid w:val="00D214B2"/>
    <w:rsid w:val="00D241E3"/>
    <w:rsid w:val="00D24F32"/>
    <w:rsid w:val="00D32ECB"/>
    <w:rsid w:val="00D426E1"/>
    <w:rsid w:val="00D5027C"/>
    <w:rsid w:val="00D509E1"/>
    <w:rsid w:val="00D50A9A"/>
    <w:rsid w:val="00D51BB1"/>
    <w:rsid w:val="00D55119"/>
    <w:rsid w:val="00D6060D"/>
    <w:rsid w:val="00D66FBD"/>
    <w:rsid w:val="00D7133D"/>
    <w:rsid w:val="00D72D4E"/>
    <w:rsid w:val="00D744ED"/>
    <w:rsid w:val="00D76074"/>
    <w:rsid w:val="00D85090"/>
    <w:rsid w:val="00D851EE"/>
    <w:rsid w:val="00D94807"/>
    <w:rsid w:val="00DA24D7"/>
    <w:rsid w:val="00DA5DE1"/>
    <w:rsid w:val="00DB1020"/>
    <w:rsid w:val="00DB26CD"/>
    <w:rsid w:val="00DC1657"/>
    <w:rsid w:val="00DC61B9"/>
    <w:rsid w:val="00DC6C37"/>
    <w:rsid w:val="00DC7A94"/>
    <w:rsid w:val="00DE1B02"/>
    <w:rsid w:val="00DE63D6"/>
    <w:rsid w:val="00DE786F"/>
    <w:rsid w:val="00DF3063"/>
    <w:rsid w:val="00DF615F"/>
    <w:rsid w:val="00DF6ADA"/>
    <w:rsid w:val="00E02522"/>
    <w:rsid w:val="00E02926"/>
    <w:rsid w:val="00E02D55"/>
    <w:rsid w:val="00E02FF5"/>
    <w:rsid w:val="00E06713"/>
    <w:rsid w:val="00E07E1B"/>
    <w:rsid w:val="00E15749"/>
    <w:rsid w:val="00E34955"/>
    <w:rsid w:val="00E34A2D"/>
    <w:rsid w:val="00E35184"/>
    <w:rsid w:val="00E4217D"/>
    <w:rsid w:val="00E42D7D"/>
    <w:rsid w:val="00E47566"/>
    <w:rsid w:val="00E53D2A"/>
    <w:rsid w:val="00E56C86"/>
    <w:rsid w:val="00E57650"/>
    <w:rsid w:val="00E60281"/>
    <w:rsid w:val="00E71DCB"/>
    <w:rsid w:val="00E73F52"/>
    <w:rsid w:val="00E7616E"/>
    <w:rsid w:val="00E76A7E"/>
    <w:rsid w:val="00E846B8"/>
    <w:rsid w:val="00E966F4"/>
    <w:rsid w:val="00EA03BD"/>
    <w:rsid w:val="00EA6614"/>
    <w:rsid w:val="00EA6F12"/>
    <w:rsid w:val="00EB3337"/>
    <w:rsid w:val="00EB3C93"/>
    <w:rsid w:val="00EB454F"/>
    <w:rsid w:val="00EB61DE"/>
    <w:rsid w:val="00EB7E48"/>
    <w:rsid w:val="00EC2A95"/>
    <w:rsid w:val="00EC3FF3"/>
    <w:rsid w:val="00EC5E17"/>
    <w:rsid w:val="00ED00D0"/>
    <w:rsid w:val="00ED29BC"/>
    <w:rsid w:val="00ED43BC"/>
    <w:rsid w:val="00ED4DFA"/>
    <w:rsid w:val="00ED5747"/>
    <w:rsid w:val="00EE726A"/>
    <w:rsid w:val="00F0121E"/>
    <w:rsid w:val="00F0540B"/>
    <w:rsid w:val="00F1111A"/>
    <w:rsid w:val="00F112FE"/>
    <w:rsid w:val="00F13D35"/>
    <w:rsid w:val="00F2059E"/>
    <w:rsid w:val="00F2164C"/>
    <w:rsid w:val="00F21C23"/>
    <w:rsid w:val="00F23DEC"/>
    <w:rsid w:val="00F2624E"/>
    <w:rsid w:val="00F37148"/>
    <w:rsid w:val="00F433E9"/>
    <w:rsid w:val="00F44EBA"/>
    <w:rsid w:val="00F46F5B"/>
    <w:rsid w:val="00F63277"/>
    <w:rsid w:val="00F63695"/>
    <w:rsid w:val="00F66130"/>
    <w:rsid w:val="00F70453"/>
    <w:rsid w:val="00F704ED"/>
    <w:rsid w:val="00F70B35"/>
    <w:rsid w:val="00F73918"/>
    <w:rsid w:val="00F73B6E"/>
    <w:rsid w:val="00F8131D"/>
    <w:rsid w:val="00F86C8B"/>
    <w:rsid w:val="00F876F5"/>
    <w:rsid w:val="00F87B45"/>
    <w:rsid w:val="00F87EFC"/>
    <w:rsid w:val="00F909BE"/>
    <w:rsid w:val="00F927A5"/>
    <w:rsid w:val="00F94139"/>
    <w:rsid w:val="00F9799F"/>
    <w:rsid w:val="00FA73E6"/>
    <w:rsid w:val="00FB2904"/>
    <w:rsid w:val="00FB5DED"/>
    <w:rsid w:val="00FC23C6"/>
    <w:rsid w:val="00FC519A"/>
    <w:rsid w:val="00FC6F3B"/>
    <w:rsid w:val="00FD0970"/>
    <w:rsid w:val="00FD49EA"/>
    <w:rsid w:val="00FE47A6"/>
    <w:rsid w:val="00FE4B29"/>
    <w:rsid w:val="00FE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1"/>
    </o:shapelayout>
  </w:shapeDefaults>
  <w:decimalSymbol w:val="."/>
  <w:listSeparator w:val=","/>
  <w14:docId w14:val="65FA0402"/>
  <w15:docId w15:val="{C47EDDC3-620D-4184-96CC-37FA54C16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F5B"/>
  </w:style>
  <w:style w:type="paragraph" w:styleId="Heading1">
    <w:name w:val="heading 1"/>
    <w:basedOn w:val="Normal"/>
    <w:next w:val="Normal"/>
    <w:qFormat/>
    <w:rsid w:val="00F46F5B"/>
    <w:pPr>
      <w:keepNext/>
      <w:outlineLvl w:val="0"/>
    </w:pPr>
    <w:rPr>
      <w:b/>
      <w:bCs/>
    </w:rPr>
  </w:style>
  <w:style w:type="paragraph" w:styleId="Heading2">
    <w:name w:val="heading 2"/>
    <w:basedOn w:val="Normal"/>
    <w:next w:val="Normal"/>
    <w:qFormat/>
    <w:rsid w:val="00F46F5B"/>
    <w:pPr>
      <w:keepNext/>
      <w:jc w:val="center"/>
      <w:outlineLvl w:val="1"/>
    </w:pPr>
    <w:rPr>
      <w:b/>
      <w:bCs/>
    </w:rPr>
  </w:style>
  <w:style w:type="paragraph" w:styleId="Heading3">
    <w:name w:val="heading 3"/>
    <w:basedOn w:val="Normal"/>
    <w:next w:val="Normal"/>
    <w:qFormat/>
    <w:rsid w:val="00F46F5B"/>
    <w:pPr>
      <w:keepNext/>
      <w:numPr>
        <w:numId w:val="2"/>
      </w:numPr>
      <w:outlineLvl w:val="2"/>
    </w:pPr>
    <w:rPr>
      <w:b/>
    </w:rPr>
  </w:style>
  <w:style w:type="paragraph" w:styleId="Heading4">
    <w:name w:val="heading 4"/>
    <w:basedOn w:val="Normal"/>
    <w:next w:val="Normal"/>
    <w:qFormat/>
    <w:rsid w:val="00F46F5B"/>
    <w:pPr>
      <w:keepNext/>
      <w:outlineLvl w:val="3"/>
    </w:pPr>
    <w:rPr>
      <w:b/>
      <w:bCs/>
    </w:rPr>
  </w:style>
  <w:style w:type="paragraph" w:styleId="Heading5">
    <w:name w:val="heading 5"/>
    <w:basedOn w:val="Normal"/>
    <w:next w:val="Normal"/>
    <w:qFormat/>
    <w:rsid w:val="00F46F5B"/>
    <w:pPr>
      <w:keepNext/>
      <w:jc w:val="center"/>
      <w:outlineLvl w:val="4"/>
    </w:pPr>
    <w:rPr>
      <w:b/>
      <w:bCs/>
      <w:color w:val="FF00FF"/>
    </w:rPr>
  </w:style>
  <w:style w:type="paragraph" w:styleId="Heading6">
    <w:name w:val="heading 6"/>
    <w:basedOn w:val="Normal"/>
    <w:next w:val="Normal"/>
    <w:qFormat/>
    <w:rsid w:val="00F46F5B"/>
    <w:pPr>
      <w:spacing w:before="240" w:after="60"/>
      <w:outlineLvl w:val="5"/>
    </w:pPr>
    <w:rPr>
      <w:b/>
      <w:bCs/>
      <w:sz w:val="22"/>
      <w:szCs w:val="22"/>
    </w:rPr>
  </w:style>
  <w:style w:type="paragraph" w:styleId="Heading7">
    <w:name w:val="heading 7"/>
    <w:basedOn w:val="Normal"/>
    <w:next w:val="Normal"/>
    <w:qFormat/>
    <w:rsid w:val="00F46F5B"/>
    <w:pPr>
      <w:spacing w:before="240" w:after="60"/>
      <w:outlineLvl w:val="6"/>
    </w:pPr>
  </w:style>
  <w:style w:type="paragraph" w:styleId="Heading9">
    <w:name w:val="heading 9"/>
    <w:basedOn w:val="Normal"/>
    <w:next w:val="Normal"/>
    <w:qFormat/>
    <w:rsid w:val="00F46F5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46F5B"/>
    <w:pPr>
      <w:jc w:val="center"/>
    </w:pPr>
    <w:rPr>
      <w:b/>
      <w:bCs/>
      <w:u w:val="single"/>
    </w:rPr>
  </w:style>
  <w:style w:type="paragraph" w:styleId="NormalWeb">
    <w:name w:val="Normal (Web)"/>
    <w:basedOn w:val="Normal"/>
    <w:uiPriority w:val="99"/>
    <w:rsid w:val="00F46F5B"/>
    <w:pPr>
      <w:spacing w:before="100" w:beforeAutospacing="1" w:after="100" w:afterAutospacing="1"/>
    </w:pPr>
  </w:style>
  <w:style w:type="paragraph" w:styleId="BodyTextIndent">
    <w:name w:val="Body Text Indent"/>
    <w:basedOn w:val="Normal"/>
    <w:rsid w:val="00F46F5B"/>
    <w:pPr>
      <w:ind w:left="1800"/>
      <w:jc w:val="both"/>
    </w:pPr>
  </w:style>
  <w:style w:type="paragraph" w:styleId="Date">
    <w:name w:val="Date"/>
    <w:basedOn w:val="Normal"/>
    <w:next w:val="Normal"/>
    <w:rsid w:val="00F46F5B"/>
  </w:style>
  <w:style w:type="paragraph" w:styleId="BalloonText">
    <w:name w:val="Balloon Text"/>
    <w:basedOn w:val="Normal"/>
    <w:semiHidden/>
    <w:rsid w:val="00697C45"/>
    <w:rPr>
      <w:rFonts w:ascii="Tahoma" w:hAnsi="Tahoma" w:cs="Tahoma"/>
      <w:sz w:val="16"/>
      <w:szCs w:val="16"/>
    </w:rPr>
  </w:style>
  <w:style w:type="character" w:styleId="Hyperlink">
    <w:name w:val="Hyperlink"/>
    <w:rsid w:val="00F46F5B"/>
    <w:rPr>
      <w:color w:val="333399"/>
      <w:u w:val="single"/>
    </w:rPr>
  </w:style>
  <w:style w:type="character" w:styleId="Strong">
    <w:name w:val="Strong"/>
    <w:qFormat/>
    <w:rsid w:val="00F46F5B"/>
    <w:rPr>
      <w:b/>
      <w:bCs/>
    </w:rPr>
  </w:style>
  <w:style w:type="paragraph" w:styleId="BodyText">
    <w:name w:val="Body Text"/>
    <w:basedOn w:val="Normal"/>
    <w:link w:val="BodyTextChar"/>
    <w:rsid w:val="00A3254F"/>
    <w:pPr>
      <w:spacing w:after="120"/>
    </w:pPr>
  </w:style>
  <w:style w:type="character" w:customStyle="1" w:styleId="BodyTextChar">
    <w:name w:val="Body Text Char"/>
    <w:basedOn w:val="DefaultParagraphFont"/>
    <w:link w:val="BodyText"/>
    <w:rsid w:val="00A3254F"/>
  </w:style>
  <w:style w:type="paragraph" w:styleId="ListParagraph">
    <w:name w:val="List Paragraph"/>
    <w:basedOn w:val="Normal"/>
    <w:uiPriority w:val="34"/>
    <w:qFormat/>
    <w:rsid w:val="00A3254F"/>
    <w:pPr>
      <w:ind w:left="720"/>
    </w:pPr>
  </w:style>
  <w:style w:type="paragraph" w:styleId="Header">
    <w:name w:val="header"/>
    <w:basedOn w:val="Normal"/>
    <w:link w:val="HeaderChar"/>
    <w:uiPriority w:val="99"/>
    <w:rsid w:val="005D331E"/>
    <w:pPr>
      <w:tabs>
        <w:tab w:val="center" w:pos="4680"/>
        <w:tab w:val="right" w:pos="9360"/>
      </w:tabs>
    </w:pPr>
  </w:style>
  <w:style w:type="character" w:customStyle="1" w:styleId="HeaderChar">
    <w:name w:val="Header Char"/>
    <w:basedOn w:val="DefaultParagraphFont"/>
    <w:link w:val="Header"/>
    <w:uiPriority w:val="99"/>
    <w:rsid w:val="005D331E"/>
  </w:style>
  <w:style w:type="paragraph" w:styleId="Footer">
    <w:name w:val="footer"/>
    <w:basedOn w:val="Normal"/>
    <w:link w:val="FooterChar"/>
    <w:uiPriority w:val="99"/>
    <w:rsid w:val="005D331E"/>
    <w:pPr>
      <w:tabs>
        <w:tab w:val="center" w:pos="4680"/>
        <w:tab w:val="right" w:pos="9360"/>
      </w:tabs>
    </w:pPr>
  </w:style>
  <w:style w:type="character" w:customStyle="1" w:styleId="FooterChar">
    <w:name w:val="Footer Char"/>
    <w:basedOn w:val="DefaultParagraphFont"/>
    <w:link w:val="Footer"/>
    <w:uiPriority w:val="99"/>
    <w:rsid w:val="005D331E"/>
  </w:style>
  <w:style w:type="table" w:styleId="TableGrid">
    <w:name w:val="Table Grid"/>
    <w:basedOn w:val="TableNormal"/>
    <w:rsid w:val="004E53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07F6A"/>
    <w:pPr>
      <w:autoSpaceDE w:val="0"/>
      <w:autoSpaceDN w:val="0"/>
      <w:adjustRightInd w:val="0"/>
    </w:pPr>
    <w:rPr>
      <w:rFonts w:ascii="Calibri" w:hAnsi="Calibri" w:cs="Calibri"/>
      <w:color w:val="000000"/>
      <w:sz w:val="24"/>
      <w:szCs w:val="24"/>
      <w:lang w:val="en-IN" w:eastAsia="en-IN"/>
    </w:rPr>
  </w:style>
  <w:style w:type="character" w:styleId="Emphasis">
    <w:name w:val="Emphasis"/>
    <w:basedOn w:val="DefaultParagraphFont"/>
    <w:qFormat/>
    <w:rsid w:val="009401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40530">
      <w:bodyDiv w:val="1"/>
      <w:marLeft w:val="0"/>
      <w:marRight w:val="0"/>
      <w:marTop w:val="0"/>
      <w:marBottom w:val="0"/>
      <w:divBdr>
        <w:top w:val="none" w:sz="0" w:space="0" w:color="auto"/>
        <w:left w:val="none" w:sz="0" w:space="0" w:color="auto"/>
        <w:bottom w:val="none" w:sz="0" w:space="0" w:color="auto"/>
        <w:right w:val="none" w:sz="0" w:space="0" w:color="auto"/>
      </w:divBdr>
    </w:div>
    <w:div w:id="215244062">
      <w:bodyDiv w:val="1"/>
      <w:marLeft w:val="0"/>
      <w:marRight w:val="0"/>
      <w:marTop w:val="0"/>
      <w:marBottom w:val="0"/>
      <w:divBdr>
        <w:top w:val="none" w:sz="0" w:space="0" w:color="auto"/>
        <w:left w:val="none" w:sz="0" w:space="0" w:color="auto"/>
        <w:bottom w:val="none" w:sz="0" w:space="0" w:color="auto"/>
        <w:right w:val="none" w:sz="0" w:space="0" w:color="auto"/>
      </w:divBdr>
    </w:div>
    <w:div w:id="247929456">
      <w:bodyDiv w:val="1"/>
      <w:marLeft w:val="0"/>
      <w:marRight w:val="0"/>
      <w:marTop w:val="0"/>
      <w:marBottom w:val="0"/>
      <w:divBdr>
        <w:top w:val="none" w:sz="0" w:space="0" w:color="auto"/>
        <w:left w:val="none" w:sz="0" w:space="0" w:color="auto"/>
        <w:bottom w:val="none" w:sz="0" w:space="0" w:color="auto"/>
        <w:right w:val="none" w:sz="0" w:space="0" w:color="auto"/>
      </w:divBdr>
    </w:div>
    <w:div w:id="307323856">
      <w:bodyDiv w:val="1"/>
      <w:marLeft w:val="0"/>
      <w:marRight w:val="0"/>
      <w:marTop w:val="0"/>
      <w:marBottom w:val="0"/>
      <w:divBdr>
        <w:top w:val="none" w:sz="0" w:space="0" w:color="auto"/>
        <w:left w:val="none" w:sz="0" w:space="0" w:color="auto"/>
        <w:bottom w:val="none" w:sz="0" w:space="0" w:color="auto"/>
        <w:right w:val="none" w:sz="0" w:space="0" w:color="auto"/>
      </w:divBdr>
    </w:div>
    <w:div w:id="413011515">
      <w:bodyDiv w:val="1"/>
      <w:marLeft w:val="0"/>
      <w:marRight w:val="0"/>
      <w:marTop w:val="0"/>
      <w:marBottom w:val="0"/>
      <w:divBdr>
        <w:top w:val="none" w:sz="0" w:space="0" w:color="auto"/>
        <w:left w:val="none" w:sz="0" w:space="0" w:color="auto"/>
        <w:bottom w:val="none" w:sz="0" w:space="0" w:color="auto"/>
        <w:right w:val="none" w:sz="0" w:space="0" w:color="auto"/>
      </w:divBdr>
    </w:div>
    <w:div w:id="493834495">
      <w:bodyDiv w:val="1"/>
      <w:marLeft w:val="0"/>
      <w:marRight w:val="0"/>
      <w:marTop w:val="0"/>
      <w:marBottom w:val="0"/>
      <w:divBdr>
        <w:top w:val="none" w:sz="0" w:space="0" w:color="auto"/>
        <w:left w:val="none" w:sz="0" w:space="0" w:color="auto"/>
        <w:bottom w:val="none" w:sz="0" w:space="0" w:color="auto"/>
        <w:right w:val="none" w:sz="0" w:space="0" w:color="auto"/>
      </w:divBdr>
      <w:divsChild>
        <w:div w:id="1418289535">
          <w:marLeft w:val="0"/>
          <w:marRight w:val="0"/>
          <w:marTop w:val="0"/>
          <w:marBottom w:val="0"/>
          <w:divBdr>
            <w:top w:val="none" w:sz="0" w:space="0" w:color="auto"/>
            <w:left w:val="none" w:sz="0" w:space="0" w:color="auto"/>
            <w:bottom w:val="none" w:sz="0" w:space="0" w:color="auto"/>
            <w:right w:val="none" w:sz="0" w:space="0" w:color="auto"/>
          </w:divBdr>
        </w:div>
      </w:divsChild>
    </w:div>
    <w:div w:id="577132419">
      <w:bodyDiv w:val="1"/>
      <w:marLeft w:val="0"/>
      <w:marRight w:val="0"/>
      <w:marTop w:val="0"/>
      <w:marBottom w:val="0"/>
      <w:divBdr>
        <w:top w:val="none" w:sz="0" w:space="0" w:color="auto"/>
        <w:left w:val="none" w:sz="0" w:space="0" w:color="auto"/>
        <w:bottom w:val="none" w:sz="0" w:space="0" w:color="auto"/>
        <w:right w:val="none" w:sz="0" w:space="0" w:color="auto"/>
      </w:divBdr>
    </w:div>
    <w:div w:id="850677843">
      <w:bodyDiv w:val="1"/>
      <w:marLeft w:val="0"/>
      <w:marRight w:val="0"/>
      <w:marTop w:val="0"/>
      <w:marBottom w:val="0"/>
      <w:divBdr>
        <w:top w:val="none" w:sz="0" w:space="0" w:color="auto"/>
        <w:left w:val="none" w:sz="0" w:space="0" w:color="auto"/>
        <w:bottom w:val="none" w:sz="0" w:space="0" w:color="auto"/>
        <w:right w:val="none" w:sz="0" w:space="0" w:color="auto"/>
      </w:divBdr>
    </w:div>
    <w:div w:id="1188835853">
      <w:bodyDiv w:val="1"/>
      <w:marLeft w:val="0"/>
      <w:marRight w:val="0"/>
      <w:marTop w:val="0"/>
      <w:marBottom w:val="0"/>
      <w:divBdr>
        <w:top w:val="none" w:sz="0" w:space="0" w:color="auto"/>
        <w:left w:val="none" w:sz="0" w:space="0" w:color="auto"/>
        <w:bottom w:val="none" w:sz="0" w:space="0" w:color="auto"/>
        <w:right w:val="none" w:sz="0" w:space="0" w:color="auto"/>
      </w:divBdr>
    </w:div>
    <w:div w:id="1201626869">
      <w:bodyDiv w:val="1"/>
      <w:marLeft w:val="0"/>
      <w:marRight w:val="0"/>
      <w:marTop w:val="0"/>
      <w:marBottom w:val="0"/>
      <w:divBdr>
        <w:top w:val="none" w:sz="0" w:space="0" w:color="auto"/>
        <w:left w:val="none" w:sz="0" w:space="0" w:color="auto"/>
        <w:bottom w:val="none" w:sz="0" w:space="0" w:color="auto"/>
        <w:right w:val="none" w:sz="0" w:space="0" w:color="auto"/>
      </w:divBdr>
    </w:div>
    <w:div w:id="1244219262">
      <w:bodyDiv w:val="1"/>
      <w:marLeft w:val="0"/>
      <w:marRight w:val="0"/>
      <w:marTop w:val="0"/>
      <w:marBottom w:val="0"/>
      <w:divBdr>
        <w:top w:val="none" w:sz="0" w:space="0" w:color="auto"/>
        <w:left w:val="none" w:sz="0" w:space="0" w:color="auto"/>
        <w:bottom w:val="none" w:sz="0" w:space="0" w:color="auto"/>
        <w:right w:val="none" w:sz="0" w:space="0" w:color="auto"/>
      </w:divBdr>
    </w:div>
    <w:div w:id="1440682770">
      <w:bodyDiv w:val="1"/>
      <w:marLeft w:val="0"/>
      <w:marRight w:val="0"/>
      <w:marTop w:val="0"/>
      <w:marBottom w:val="0"/>
      <w:divBdr>
        <w:top w:val="none" w:sz="0" w:space="0" w:color="auto"/>
        <w:left w:val="none" w:sz="0" w:space="0" w:color="auto"/>
        <w:bottom w:val="none" w:sz="0" w:space="0" w:color="auto"/>
        <w:right w:val="none" w:sz="0" w:space="0" w:color="auto"/>
      </w:divBdr>
    </w:div>
    <w:div w:id="1519000532">
      <w:bodyDiv w:val="1"/>
      <w:marLeft w:val="0"/>
      <w:marRight w:val="0"/>
      <w:marTop w:val="0"/>
      <w:marBottom w:val="0"/>
      <w:divBdr>
        <w:top w:val="none" w:sz="0" w:space="0" w:color="auto"/>
        <w:left w:val="none" w:sz="0" w:space="0" w:color="auto"/>
        <w:bottom w:val="none" w:sz="0" w:space="0" w:color="auto"/>
        <w:right w:val="none" w:sz="0" w:space="0" w:color="auto"/>
      </w:divBdr>
    </w:div>
    <w:div w:id="1530266194">
      <w:bodyDiv w:val="1"/>
      <w:marLeft w:val="0"/>
      <w:marRight w:val="0"/>
      <w:marTop w:val="0"/>
      <w:marBottom w:val="0"/>
      <w:divBdr>
        <w:top w:val="none" w:sz="0" w:space="0" w:color="auto"/>
        <w:left w:val="none" w:sz="0" w:space="0" w:color="auto"/>
        <w:bottom w:val="none" w:sz="0" w:space="0" w:color="auto"/>
        <w:right w:val="none" w:sz="0" w:space="0" w:color="auto"/>
      </w:divBdr>
    </w:div>
    <w:div w:id="1580017032">
      <w:bodyDiv w:val="1"/>
      <w:marLeft w:val="0"/>
      <w:marRight w:val="0"/>
      <w:marTop w:val="0"/>
      <w:marBottom w:val="0"/>
      <w:divBdr>
        <w:top w:val="none" w:sz="0" w:space="0" w:color="auto"/>
        <w:left w:val="none" w:sz="0" w:space="0" w:color="auto"/>
        <w:bottom w:val="none" w:sz="0" w:space="0" w:color="auto"/>
        <w:right w:val="none" w:sz="0" w:space="0" w:color="auto"/>
      </w:divBdr>
      <w:divsChild>
        <w:div w:id="1347636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6381289">
              <w:marLeft w:val="0"/>
              <w:marRight w:val="0"/>
              <w:marTop w:val="0"/>
              <w:marBottom w:val="0"/>
              <w:divBdr>
                <w:top w:val="none" w:sz="0" w:space="0" w:color="auto"/>
                <w:left w:val="none" w:sz="0" w:space="0" w:color="auto"/>
                <w:bottom w:val="none" w:sz="0" w:space="0" w:color="auto"/>
                <w:right w:val="none" w:sz="0" w:space="0" w:color="auto"/>
              </w:divBdr>
              <w:divsChild>
                <w:div w:id="242689452">
                  <w:marLeft w:val="0"/>
                  <w:marRight w:val="0"/>
                  <w:marTop w:val="0"/>
                  <w:marBottom w:val="0"/>
                  <w:divBdr>
                    <w:top w:val="none" w:sz="0" w:space="0" w:color="auto"/>
                    <w:left w:val="none" w:sz="0" w:space="0" w:color="auto"/>
                    <w:bottom w:val="none" w:sz="0" w:space="0" w:color="auto"/>
                    <w:right w:val="none" w:sz="0" w:space="0" w:color="auto"/>
                  </w:divBdr>
                  <w:divsChild>
                    <w:div w:id="3287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49214">
      <w:bodyDiv w:val="1"/>
      <w:marLeft w:val="0"/>
      <w:marRight w:val="0"/>
      <w:marTop w:val="0"/>
      <w:marBottom w:val="0"/>
      <w:divBdr>
        <w:top w:val="none" w:sz="0" w:space="0" w:color="auto"/>
        <w:left w:val="none" w:sz="0" w:space="0" w:color="auto"/>
        <w:bottom w:val="none" w:sz="0" w:space="0" w:color="auto"/>
        <w:right w:val="none" w:sz="0" w:space="0" w:color="auto"/>
      </w:divBdr>
    </w:div>
    <w:div w:id="1608200510">
      <w:bodyDiv w:val="1"/>
      <w:marLeft w:val="0"/>
      <w:marRight w:val="0"/>
      <w:marTop w:val="0"/>
      <w:marBottom w:val="0"/>
      <w:divBdr>
        <w:top w:val="none" w:sz="0" w:space="0" w:color="auto"/>
        <w:left w:val="none" w:sz="0" w:space="0" w:color="auto"/>
        <w:bottom w:val="none" w:sz="0" w:space="0" w:color="auto"/>
        <w:right w:val="none" w:sz="0" w:space="0" w:color="auto"/>
      </w:divBdr>
      <w:divsChild>
        <w:div w:id="813716432">
          <w:marLeft w:val="0"/>
          <w:marRight w:val="0"/>
          <w:marTop w:val="0"/>
          <w:marBottom w:val="0"/>
          <w:divBdr>
            <w:top w:val="none" w:sz="0" w:space="0" w:color="auto"/>
            <w:left w:val="none" w:sz="0" w:space="0" w:color="auto"/>
            <w:bottom w:val="none" w:sz="0" w:space="0" w:color="auto"/>
            <w:right w:val="none" w:sz="0" w:space="0" w:color="auto"/>
          </w:divBdr>
        </w:div>
        <w:div w:id="1175269966">
          <w:marLeft w:val="0"/>
          <w:marRight w:val="0"/>
          <w:marTop w:val="0"/>
          <w:marBottom w:val="0"/>
          <w:divBdr>
            <w:top w:val="none" w:sz="0" w:space="0" w:color="auto"/>
            <w:left w:val="none" w:sz="0" w:space="0" w:color="auto"/>
            <w:bottom w:val="none" w:sz="0" w:space="0" w:color="auto"/>
            <w:right w:val="none" w:sz="0" w:space="0" w:color="auto"/>
          </w:divBdr>
        </w:div>
        <w:div w:id="1281765591">
          <w:marLeft w:val="0"/>
          <w:marRight w:val="0"/>
          <w:marTop w:val="0"/>
          <w:marBottom w:val="0"/>
          <w:divBdr>
            <w:top w:val="none" w:sz="0" w:space="0" w:color="auto"/>
            <w:left w:val="none" w:sz="0" w:space="0" w:color="auto"/>
            <w:bottom w:val="none" w:sz="0" w:space="0" w:color="auto"/>
            <w:right w:val="none" w:sz="0" w:space="0" w:color="auto"/>
          </w:divBdr>
        </w:div>
        <w:div w:id="1767924118">
          <w:marLeft w:val="0"/>
          <w:marRight w:val="0"/>
          <w:marTop w:val="0"/>
          <w:marBottom w:val="0"/>
          <w:divBdr>
            <w:top w:val="none" w:sz="0" w:space="0" w:color="auto"/>
            <w:left w:val="none" w:sz="0" w:space="0" w:color="auto"/>
            <w:bottom w:val="none" w:sz="0" w:space="0" w:color="auto"/>
            <w:right w:val="none" w:sz="0" w:space="0" w:color="auto"/>
          </w:divBdr>
        </w:div>
        <w:div w:id="1854109503">
          <w:marLeft w:val="0"/>
          <w:marRight w:val="0"/>
          <w:marTop w:val="0"/>
          <w:marBottom w:val="0"/>
          <w:divBdr>
            <w:top w:val="none" w:sz="0" w:space="0" w:color="auto"/>
            <w:left w:val="none" w:sz="0" w:space="0" w:color="auto"/>
            <w:bottom w:val="none" w:sz="0" w:space="0" w:color="auto"/>
            <w:right w:val="none" w:sz="0" w:space="0" w:color="auto"/>
          </w:divBdr>
        </w:div>
        <w:div w:id="1941907113">
          <w:marLeft w:val="0"/>
          <w:marRight w:val="0"/>
          <w:marTop w:val="0"/>
          <w:marBottom w:val="0"/>
          <w:divBdr>
            <w:top w:val="none" w:sz="0" w:space="0" w:color="auto"/>
            <w:left w:val="none" w:sz="0" w:space="0" w:color="auto"/>
            <w:bottom w:val="none" w:sz="0" w:space="0" w:color="auto"/>
            <w:right w:val="none" w:sz="0" w:space="0" w:color="auto"/>
          </w:divBdr>
        </w:div>
      </w:divsChild>
    </w:div>
    <w:div w:id="1626886100">
      <w:bodyDiv w:val="1"/>
      <w:marLeft w:val="0"/>
      <w:marRight w:val="0"/>
      <w:marTop w:val="0"/>
      <w:marBottom w:val="0"/>
      <w:divBdr>
        <w:top w:val="none" w:sz="0" w:space="0" w:color="auto"/>
        <w:left w:val="none" w:sz="0" w:space="0" w:color="auto"/>
        <w:bottom w:val="none" w:sz="0" w:space="0" w:color="auto"/>
        <w:right w:val="none" w:sz="0" w:space="0" w:color="auto"/>
      </w:divBdr>
      <w:divsChild>
        <w:div w:id="201479231">
          <w:marLeft w:val="0"/>
          <w:marRight w:val="0"/>
          <w:marTop w:val="0"/>
          <w:marBottom w:val="0"/>
          <w:divBdr>
            <w:top w:val="none" w:sz="0" w:space="0" w:color="auto"/>
            <w:left w:val="none" w:sz="0" w:space="0" w:color="auto"/>
            <w:bottom w:val="none" w:sz="0" w:space="0" w:color="auto"/>
            <w:right w:val="none" w:sz="0" w:space="0" w:color="auto"/>
          </w:divBdr>
        </w:div>
        <w:div w:id="203060238">
          <w:marLeft w:val="0"/>
          <w:marRight w:val="0"/>
          <w:marTop w:val="0"/>
          <w:marBottom w:val="0"/>
          <w:divBdr>
            <w:top w:val="none" w:sz="0" w:space="0" w:color="auto"/>
            <w:left w:val="none" w:sz="0" w:space="0" w:color="auto"/>
            <w:bottom w:val="none" w:sz="0" w:space="0" w:color="auto"/>
            <w:right w:val="none" w:sz="0" w:space="0" w:color="auto"/>
          </w:divBdr>
        </w:div>
        <w:div w:id="593906483">
          <w:marLeft w:val="0"/>
          <w:marRight w:val="0"/>
          <w:marTop w:val="0"/>
          <w:marBottom w:val="0"/>
          <w:divBdr>
            <w:top w:val="none" w:sz="0" w:space="0" w:color="auto"/>
            <w:left w:val="none" w:sz="0" w:space="0" w:color="auto"/>
            <w:bottom w:val="none" w:sz="0" w:space="0" w:color="auto"/>
            <w:right w:val="none" w:sz="0" w:space="0" w:color="auto"/>
          </w:divBdr>
        </w:div>
        <w:div w:id="923685915">
          <w:marLeft w:val="0"/>
          <w:marRight w:val="0"/>
          <w:marTop w:val="0"/>
          <w:marBottom w:val="0"/>
          <w:divBdr>
            <w:top w:val="none" w:sz="0" w:space="0" w:color="auto"/>
            <w:left w:val="none" w:sz="0" w:space="0" w:color="auto"/>
            <w:bottom w:val="none" w:sz="0" w:space="0" w:color="auto"/>
            <w:right w:val="none" w:sz="0" w:space="0" w:color="auto"/>
          </w:divBdr>
        </w:div>
      </w:divsChild>
    </w:div>
    <w:div w:id="1662732352">
      <w:bodyDiv w:val="1"/>
      <w:marLeft w:val="0"/>
      <w:marRight w:val="0"/>
      <w:marTop w:val="0"/>
      <w:marBottom w:val="0"/>
      <w:divBdr>
        <w:top w:val="none" w:sz="0" w:space="0" w:color="auto"/>
        <w:left w:val="none" w:sz="0" w:space="0" w:color="auto"/>
        <w:bottom w:val="none" w:sz="0" w:space="0" w:color="auto"/>
        <w:right w:val="none" w:sz="0" w:space="0" w:color="auto"/>
      </w:divBdr>
      <w:divsChild>
        <w:div w:id="423771590">
          <w:marLeft w:val="0"/>
          <w:marRight w:val="0"/>
          <w:marTop w:val="0"/>
          <w:marBottom w:val="0"/>
          <w:divBdr>
            <w:top w:val="none" w:sz="0" w:space="0" w:color="auto"/>
            <w:left w:val="none" w:sz="0" w:space="0" w:color="auto"/>
            <w:bottom w:val="none" w:sz="0" w:space="0" w:color="auto"/>
            <w:right w:val="none" w:sz="0" w:space="0" w:color="auto"/>
          </w:divBdr>
          <w:divsChild>
            <w:div w:id="5356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4242">
      <w:bodyDiv w:val="1"/>
      <w:marLeft w:val="0"/>
      <w:marRight w:val="0"/>
      <w:marTop w:val="0"/>
      <w:marBottom w:val="0"/>
      <w:divBdr>
        <w:top w:val="none" w:sz="0" w:space="0" w:color="auto"/>
        <w:left w:val="none" w:sz="0" w:space="0" w:color="auto"/>
        <w:bottom w:val="none" w:sz="0" w:space="0" w:color="auto"/>
        <w:right w:val="none" w:sz="0" w:space="0" w:color="auto"/>
      </w:divBdr>
    </w:div>
    <w:div w:id="2042708527">
      <w:bodyDiv w:val="1"/>
      <w:marLeft w:val="0"/>
      <w:marRight w:val="0"/>
      <w:marTop w:val="0"/>
      <w:marBottom w:val="0"/>
      <w:divBdr>
        <w:top w:val="none" w:sz="0" w:space="0" w:color="auto"/>
        <w:left w:val="none" w:sz="0" w:space="0" w:color="auto"/>
        <w:bottom w:val="none" w:sz="0" w:space="0" w:color="auto"/>
        <w:right w:val="none" w:sz="0" w:space="0" w:color="auto"/>
      </w:divBdr>
      <w:divsChild>
        <w:div w:id="1107507930">
          <w:marLeft w:val="0"/>
          <w:marRight w:val="0"/>
          <w:marTop w:val="0"/>
          <w:marBottom w:val="0"/>
          <w:divBdr>
            <w:top w:val="none" w:sz="0" w:space="0" w:color="auto"/>
            <w:left w:val="none" w:sz="0" w:space="0" w:color="auto"/>
            <w:bottom w:val="none" w:sz="0" w:space="0" w:color="auto"/>
            <w:right w:val="none" w:sz="0" w:space="0" w:color="auto"/>
          </w:divBdr>
        </w:div>
        <w:div w:id="1253277468">
          <w:marLeft w:val="0"/>
          <w:marRight w:val="0"/>
          <w:marTop w:val="0"/>
          <w:marBottom w:val="0"/>
          <w:divBdr>
            <w:top w:val="none" w:sz="0" w:space="0" w:color="auto"/>
            <w:left w:val="none" w:sz="0" w:space="0" w:color="auto"/>
            <w:bottom w:val="none" w:sz="0" w:space="0" w:color="auto"/>
            <w:right w:val="none" w:sz="0" w:space="0" w:color="auto"/>
          </w:divBdr>
        </w:div>
      </w:divsChild>
    </w:div>
    <w:div w:id="2052026289">
      <w:bodyDiv w:val="1"/>
      <w:marLeft w:val="0"/>
      <w:marRight w:val="0"/>
      <w:marTop w:val="0"/>
      <w:marBottom w:val="0"/>
      <w:divBdr>
        <w:top w:val="none" w:sz="0" w:space="0" w:color="auto"/>
        <w:left w:val="none" w:sz="0" w:space="0" w:color="auto"/>
        <w:bottom w:val="none" w:sz="0" w:space="0" w:color="auto"/>
        <w:right w:val="none" w:sz="0" w:space="0" w:color="auto"/>
      </w:divBdr>
    </w:div>
    <w:div w:id="207319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enertectbatter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15C10228FC8947975F9870E6709E10" ma:contentTypeVersion="12" ma:contentTypeDescription="Create a new document." ma:contentTypeScope="" ma:versionID="9f397cbd210293a217e65f2acf7abe3c">
  <xsd:schema xmlns:xsd="http://www.w3.org/2001/XMLSchema" xmlns:xs="http://www.w3.org/2001/XMLSchema" xmlns:p="http://schemas.microsoft.com/office/2006/metadata/properties" xmlns:ns2="fb2b781a-e873-448f-bf30-e67dc0d4142b" xmlns:ns3="e9cfa731-cee6-488d-b7b2-fa88c28d8296" targetNamespace="http://schemas.microsoft.com/office/2006/metadata/properties" ma:root="true" ma:fieldsID="1a1f3ea794ea226d04218e70e7a461f0" ns2:_="" ns3:_="">
    <xsd:import namespace="fb2b781a-e873-448f-bf30-e67dc0d4142b"/>
    <xsd:import namespace="e9cfa731-cee6-488d-b7b2-fa88c28d82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b781a-e873-448f-bf30-e67dc0d41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cfa731-cee6-488d-b7b2-fa88c28d82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F6E4B-1987-4D52-8796-650F9D2A06C3}">
  <ds:schemaRefs>
    <ds:schemaRef ds:uri="http://schemas.microsoft.com/office/2006/metadata/properties"/>
  </ds:schemaRefs>
</ds:datastoreItem>
</file>

<file path=customXml/itemProps2.xml><?xml version="1.0" encoding="utf-8"?>
<ds:datastoreItem xmlns:ds="http://schemas.openxmlformats.org/officeDocument/2006/customXml" ds:itemID="{510CB5F1-7609-41BE-9F1C-18CBF9E7A7F1}">
  <ds:schemaRefs>
    <ds:schemaRef ds:uri="http://schemas.microsoft.com/sharepoint/v3/contenttype/forms"/>
  </ds:schemaRefs>
</ds:datastoreItem>
</file>

<file path=customXml/itemProps3.xml><?xml version="1.0" encoding="utf-8"?>
<ds:datastoreItem xmlns:ds="http://schemas.openxmlformats.org/officeDocument/2006/customXml" ds:itemID="{77DE45BF-B18C-489F-9F32-7744F2C13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2b781a-e873-448f-bf30-e67dc0d4142b"/>
    <ds:schemaRef ds:uri="e9cfa731-cee6-488d-b7b2-fa88c28d8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92970A-9832-48E1-A52C-8224316EA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Global Power Source (India) Pvt. Ltd.</vt:lpstr>
    </vt:vector>
  </TitlesOfParts>
  <Company>Elnova Ltd.</Company>
  <LinksUpToDate>false</LinksUpToDate>
  <CharactersWithSpaces>4815</CharactersWithSpaces>
  <SharedDoc>false</SharedDoc>
  <HLinks>
    <vt:vector size="12" baseType="variant">
      <vt:variant>
        <vt:i4>5373958</vt:i4>
      </vt:variant>
      <vt:variant>
        <vt:i4>3</vt:i4>
      </vt:variant>
      <vt:variant>
        <vt:i4>0</vt:i4>
      </vt:variant>
      <vt:variant>
        <vt:i4>5</vt:i4>
      </vt:variant>
      <vt:variant>
        <vt:lpwstr>http://www.gpsgc.com/</vt:lpwstr>
      </vt:variant>
      <vt:variant>
        <vt:lpwstr/>
      </vt:variant>
      <vt:variant>
        <vt:i4>5374035</vt:i4>
      </vt:variant>
      <vt:variant>
        <vt:i4>0</vt:i4>
      </vt:variant>
      <vt:variant>
        <vt:i4>0</vt:i4>
      </vt:variant>
      <vt:variant>
        <vt:i4>5</vt:i4>
      </vt:variant>
      <vt:variant>
        <vt:lpwstr>http://www.enertect.com/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Power Source (India) Pvt. Ltd.</dc:title>
  <dc:creator>vp</dc:creator>
  <cp:lastModifiedBy>Microsoft account</cp:lastModifiedBy>
  <cp:revision>9</cp:revision>
  <cp:lastPrinted>2024-11-06T12:44:00Z</cp:lastPrinted>
  <dcterms:created xsi:type="dcterms:W3CDTF">2025-06-11T10:26:00Z</dcterms:created>
  <dcterms:modified xsi:type="dcterms:W3CDTF">2026-06-26T08:55:00Z</dcterms:modified>
</cp:coreProperties>
</file>