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A2ABE4" w14:textId="77777777" w:rsidR="00897970" w:rsidRDefault="00897970" w:rsidP="00E50DC2">
      <w:pPr>
        <w:spacing w:line="200" w:lineRule="exact"/>
        <w:rPr>
          <w:rFonts w:ascii="Calibri" w:hAnsi="Calibri"/>
          <w:b/>
          <w:sz w:val="22"/>
          <w:szCs w:val="22"/>
        </w:rPr>
      </w:pPr>
    </w:p>
    <w:p w14:paraId="0EA2ABE5" w14:textId="77777777" w:rsidR="00897970" w:rsidRDefault="00897970" w:rsidP="00CD7340">
      <w:pPr>
        <w:spacing w:line="200" w:lineRule="exact"/>
        <w:jc w:val="right"/>
        <w:rPr>
          <w:rFonts w:ascii="Calibri" w:hAnsi="Calibri"/>
          <w:b/>
          <w:sz w:val="22"/>
          <w:szCs w:val="22"/>
        </w:rPr>
      </w:pPr>
    </w:p>
    <w:p w14:paraId="0EA2ABE6" w14:textId="71AE9C2F" w:rsidR="00453992" w:rsidRPr="004C1FD1" w:rsidRDefault="00CD7340" w:rsidP="00453992">
      <w:pPr>
        <w:spacing w:line="200" w:lineRule="exact"/>
        <w:jc w:val="right"/>
        <w:rPr>
          <w:rFonts w:ascii="Calibri" w:hAnsi="Calibri"/>
          <w:sz w:val="22"/>
          <w:szCs w:val="22"/>
        </w:rPr>
      </w:pPr>
      <w:r w:rsidRPr="004C1FD1">
        <w:rPr>
          <w:rFonts w:ascii="Calibri" w:hAnsi="Calibri"/>
          <w:b/>
          <w:sz w:val="22"/>
          <w:szCs w:val="22"/>
        </w:rPr>
        <w:t>DATE:</w:t>
      </w:r>
      <w:r w:rsidRPr="002C639C">
        <w:rPr>
          <w:rFonts w:ascii="Calibri" w:hAnsi="Calibri"/>
          <w:sz w:val="22"/>
          <w:szCs w:val="22"/>
        </w:rPr>
        <w:t xml:space="preserve"> </w:t>
      </w:r>
      <w:r w:rsidR="00085429">
        <w:rPr>
          <w:rFonts w:ascii="Calibri" w:hAnsi="Calibri"/>
          <w:sz w:val="22"/>
          <w:szCs w:val="22"/>
        </w:rPr>
        <w:t>{{DATE}}</w:t>
      </w:r>
    </w:p>
    <w:p w14:paraId="0EA2ABE7" w14:textId="77777777" w:rsidR="00D1291E" w:rsidRPr="004C1FD1" w:rsidRDefault="00D1291E" w:rsidP="00CD7340">
      <w:pPr>
        <w:spacing w:line="200" w:lineRule="exact"/>
        <w:jc w:val="right"/>
        <w:rPr>
          <w:rFonts w:ascii="Calibri" w:hAnsi="Calibri"/>
          <w:sz w:val="22"/>
          <w:szCs w:val="22"/>
        </w:rPr>
      </w:pPr>
    </w:p>
    <w:p w14:paraId="0EA2ABE8" w14:textId="77777777" w:rsidR="00CD7340" w:rsidRPr="004C1FD1" w:rsidRDefault="00CD7340" w:rsidP="00CD7340">
      <w:pPr>
        <w:spacing w:line="200" w:lineRule="exact"/>
        <w:jc w:val="right"/>
        <w:rPr>
          <w:rFonts w:ascii="Calibri" w:hAnsi="Calibri"/>
          <w:sz w:val="22"/>
          <w:szCs w:val="22"/>
        </w:rPr>
      </w:pPr>
    </w:p>
    <w:p w14:paraId="0EA2ABE9" w14:textId="77777777" w:rsidR="00453992" w:rsidRPr="004C1FD1" w:rsidRDefault="00453992" w:rsidP="00453992">
      <w:pPr>
        <w:spacing w:line="200" w:lineRule="exact"/>
        <w:jc w:val="right"/>
        <w:rPr>
          <w:rFonts w:ascii="Calibri" w:hAnsi="Calibri"/>
          <w:sz w:val="22"/>
          <w:szCs w:val="22"/>
        </w:rPr>
      </w:pPr>
    </w:p>
    <w:p w14:paraId="7ADA54FC" w14:textId="2629F5D3" w:rsidR="00A32E01" w:rsidRPr="004C1FD1" w:rsidRDefault="00A32E01" w:rsidP="00085429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EVTPL/25-26/</w:t>
      </w:r>
      <w:r w:rsidR="00085429">
        <w:rPr>
          <w:rFonts w:ascii="Calibri" w:hAnsi="Calibri"/>
          <w:sz w:val="22"/>
          <w:szCs w:val="22"/>
        </w:rPr>
        <w:t>{{CODE}}</w:t>
      </w:r>
      <w:r>
        <w:rPr>
          <w:rFonts w:ascii="Calibri" w:hAnsi="Calibri"/>
          <w:sz w:val="22"/>
          <w:szCs w:val="22"/>
        </w:rPr>
        <w:tab/>
      </w:r>
    </w:p>
    <w:p w14:paraId="24FB4D12" w14:textId="77777777" w:rsidR="00A32E01" w:rsidRPr="004C1FD1" w:rsidRDefault="00A32E01" w:rsidP="00A32E01">
      <w:pPr>
        <w:spacing w:line="200" w:lineRule="exact"/>
        <w:rPr>
          <w:rFonts w:ascii="Calibri" w:hAnsi="Calibri"/>
          <w:sz w:val="22"/>
          <w:szCs w:val="22"/>
        </w:rPr>
      </w:pPr>
    </w:p>
    <w:p w14:paraId="57C87963" w14:textId="77777777" w:rsidR="00A32E01" w:rsidRDefault="00A32E01" w:rsidP="00A32E01">
      <w:pPr>
        <w:pStyle w:val="Default"/>
        <w:rPr>
          <w:sz w:val="22"/>
          <w:szCs w:val="22"/>
        </w:rPr>
      </w:pPr>
      <w:r w:rsidRPr="004C1FD1">
        <w:rPr>
          <w:sz w:val="22"/>
          <w:szCs w:val="22"/>
        </w:rPr>
        <w:t xml:space="preserve">To, </w:t>
      </w:r>
    </w:p>
    <w:p w14:paraId="6ACB5132" w14:textId="77777777" w:rsidR="00085429" w:rsidRDefault="00085429" w:rsidP="00085429">
      <w:pPr>
        <w:rPr>
          <w:rFonts w:ascii="Calibri" w:hAnsi="Calibri" w:cs="Calibri"/>
          <w:color w:val="000000"/>
          <w:sz w:val="22"/>
          <w:szCs w:val="22"/>
          <w:lang w:val="en-IN" w:eastAsia="en-IN"/>
        </w:rPr>
      </w:pPr>
      <w:r>
        <w:rPr>
          <w:rFonts w:ascii="Calibri" w:hAnsi="Calibri" w:cs="Calibri"/>
          <w:color w:val="000000"/>
          <w:sz w:val="22"/>
          <w:szCs w:val="22"/>
          <w:lang w:val="en-IN" w:eastAsia="en-IN"/>
        </w:rPr>
        <w:t>{{SOLUTION_PROVIDER}}</w:t>
      </w:r>
    </w:p>
    <w:p w14:paraId="491AB487" w14:textId="77777777" w:rsidR="00A32E01" w:rsidRDefault="00A32E01" w:rsidP="00A32E01">
      <w:pPr>
        <w:rPr>
          <w:sz w:val="22"/>
          <w:szCs w:val="22"/>
        </w:rPr>
      </w:pPr>
    </w:p>
    <w:p w14:paraId="5AB40051" w14:textId="7C9BA4BD" w:rsidR="00085429" w:rsidRPr="00F60D17" w:rsidRDefault="00085429" w:rsidP="00085429">
      <w:pPr>
        <w:rPr>
          <w:rFonts w:ascii="Calibri" w:hAnsi="Calibri" w:cs="Calibri"/>
          <w:color w:val="000000"/>
          <w:sz w:val="22"/>
          <w:szCs w:val="22"/>
          <w:lang w:eastAsia="en-IN"/>
        </w:rPr>
      </w:pPr>
      <w:r>
        <w:rPr>
          <w:rFonts w:ascii="Calibri" w:hAnsi="Calibri" w:cs="Calibri"/>
          <w:sz w:val="22"/>
          <w:szCs w:val="22"/>
        </w:rPr>
        <w:t xml:space="preserve">Kind Attention: </w:t>
      </w:r>
      <w:r w:rsidR="00090DE4">
        <w:rPr>
          <w:rFonts w:ascii="Calibri" w:hAnsi="Calibri" w:cs="Calibri"/>
          <w:sz w:val="22"/>
          <w:szCs w:val="22"/>
        </w:rPr>
        <w:t>-</w:t>
      </w:r>
    </w:p>
    <w:p w14:paraId="48CC9EDA" w14:textId="02F8144E" w:rsidR="00A32E01" w:rsidRPr="004C1FD1" w:rsidRDefault="00A32E01" w:rsidP="00AD0684">
      <w:pPr>
        <w:rPr>
          <w:rFonts w:ascii="Calibri" w:hAnsi="Calibri"/>
          <w:sz w:val="22"/>
          <w:szCs w:val="22"/>
        </w:rPr>
      </w:pPr>
    </w:p>
    <w:p w14:paraId="6CF6DAC6" w14:textId="77777777" w:rsidR="00A32E01" w:rsidRDefault="00A32E01" w:rsidP="00A32E01">
      <w:pPr>
        <w:spacing w:line="200" w:lineRule="exact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Subject: </w:t>
      </w:r>
      <w:r>
        <w:rPr>
          <w:rFonts w:ascii="Calibri" w:hAnsi="Calibri" w:cs="Calibri"/>
          <w:sz w:val="22"/>
          <w:szCs w:val="22"/>
        </w:rPr>
        <w:t>Techno-Commercial offer for Lithium battery packs.</w:t>
      </w:r>
    </w:p>
    <w:p w14:paraId="5533C601" w14:textId="77777777" w:rsidR="00A32E01" w:rsidRPr="004C1FD1" w:rsidRDefault="00A32E01" w:rsidP="00A32E01">
      <w:pPr>
        <w:spacing w:line="200" w:lineRule="exact"/>
        <w:rPr>
          <w:rFonts w:ascii="Calibri" w:hAnsi="Calibri"/>
          <w:sz w:val="22"/>
          <w:szCs w:val="22"/>
        </w:rPr>
      </w:pPr>
    </w:p>
    <w:p w14:paraId="3E3FF9BE" w14:textId="77777777" w:rsidR="00A32E01" w:rsidRPr="004C1FD1" w:rsidRDefault="00A32E01" w:rsidP="00A32E01">
      <w:pPr>
        <w:spacing w:line="200" w:lineRule="exact"/>
        <w:rPr>
          <w:rFonts w:ascii="Calibri" w:hAnsi="Calibri"/>
          <w:sz w:val="22"/>
          <w:szCs w:val="22"/>
        </w:rPr>
      </w:pPr>
    </w:p>
    <w:p w14:paraId="4346944C" w14:textId="352043FB" w:rsidR="00085429" w:rsidRPr="004C1FD1" w:rsidRDefault="00085429" w:rsidP="00085429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Ref.:</w:t>
      </w:r>
      <w:r w:rsidR="00090DE4">
        <w:rPr>
          <w:rFonts w:ascii="Calibri" w:hAnsi="Calibri"/>
          <w:sz w:val="22"/>
          <w:szCs w:val="22"/>
        </w:rPr>
        <w:t xml:space="preserve"> </w:t>
      </w:r>
      <w:r w:rsidR="00090DE4">
        <w:rPr>
          <w:rFonts w:ascii="Calibri" w:hAnsi="Calibri" w:cs="Calibri"/>
          <w:color w:val="000000"/>
          <w:sz w:val="22"/>
          <w:szCs w:val="22"/>
          <w:lang w:val="en-IN" w:eastAsia="en-IN"/>
        </w:rPr>
        <w:t>{{CUSTOMER_NAME}}</w:t>
      </w:r>
      <w:bookmarkStart w:id="0" w:name="_GoBack"/>
      <w:bookmarkEnd w:id="0"/>
    </w:p>
    <w:p w14:paraId="736B76CD" w14:textId="77777777" w:rsidR="0017147F" w:rsidRPr="004C1FD1" w:rsidRDefault="0017147F" w:rsidP="0017147F">
      <w:pPr>
        <w:spacing w:line="200" w:lineRule="exact"/>
        <w:rPr>
          <w:rFonts w:ascii="Calibri" w:hAnsi="Calibri"/>
          <w:sz w:val="22"/>
          <w:szCs w:val="22"/>
        </w:rPr>
      </w:pPr>
    </w:p>
    <w:p w14:paraId="7CB982F7" w14:textId="77777777" w:rsidR="0017147F" w:rsidRPr="004C1FD1" w:rsidRDefault="0017147F" w:rsidP="0017147F">
      <w:pPr>
        <w:spacing w:line="200" w:lineRule="exact"/>
        <w:rPr>
          <w:rFonts w:ascii="Calibri" w:hAnsi="Calibri"/>
          <w:sz w:val="22"/>
          <w:szCs w:val="22"/>
        </w:rPr>
      </w:pPr>
    </w:p>
    <w:p w14:paraId="61FCED29" w14:textId="77777777" w:rsidR="00085429" w:rsidRPr="004C1FD1" w:rsidRDefault="00085429" w:rsidP="00085429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Dear Sir/Ma’am</w:t>
      </w:r>
      <w:r w:rsidRPr="004C1FD1">
        <w:rPr>
          <w:rFonts w:ascii="Calibri" w:hAnsi="Calibri"/>
          <w:sz w:val="22"/>
          <w:szCs w:val="22"/>
        </w:rPr>
        <w:t xml:space="preserve">, </w:t>
      </w:r>
    </w:p>
    <w:p w14:paraId="0EA2ABF9" w14:textId="77777777" w:rsidR="00CD7340" w:rsidRPr="004C1FD1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0EA2ABFA" w14:textId="77777777" w:rsidR="00D6060D" w:rsidRDefault="00D6060D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0EA2ABFB" w14:textId="77777777" w:rsidR="00D6060D" w:rsidRDefault="00CD7340" w:rsidP="00CD7340">
      <w:pPr>
        <w:spacing w:line="200" w:lineRule="exact"/>
        <w:rPr>
          <w:rFonts w:ascii="Calibri" w:hAnsi="Calibri"/>
          <w:sz w:val="22"/>
          <w:szCs w:val="22"/>
        </w:rPr>
      </w:pPr>
      <w:r w:rsidRPr="004C1FD1">
        <w:rPr>
          <w:rFonts w:ascii="Calibri" w:hAnsi="Calibri"/>
          <w:sz w:val="22"/>
          <w:szCs w:val="22"/>
        </w:rPr>
        <w:t>Greetings from Enertect Visio</w:t>
      </w:r>
      <w:r w:rsidR="00D6060D">
        <w:rPr>
          <w:rFonts w:ascii="Calibri" w:hAnsi="Calibri"/>
          <w:sz w:val="22"/>
          <w:szCs w:val="22"/>
        </w:rPr>
        <w:t>n Technologies Pvt. Ltd.</w:t>
      </w:r>
    </w:p>
    <w:p w14:paraId="0EA2ABFC" w14:textId="77777777" w:rsidR="00D6060D" w:rsidRDefault="00D6060D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0EA2ABFD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>With reference to the above subject and further to our various discussions, we are ple</w:t>
      </w:r>
      <w:r>
        <w:rPr>
          <w:rFonts w:ascii="Calibri" w:hAnsi="Calibri"/>
          <w:sz w:val="22"/>
          <w:szCs w:val="22"/>
        </w:rPr>
        <w:t>ased to submi</w:t>
      </w:r>
      <w:r w:rsidR="00E50DC2">
        <w:rPr>
          <w:rFonts w:ascii="Calibri" w:hAnsi="Calibri"/>
          <w:sz w:val="22"/>
          <w:szCs w:val="22"/>
        </w:rPr>
        <w:t xml:space="preserve">t our offer of supply of </w:t>
      </w:r>
      <w:r w:rsidR="0048557D">
        <w:rPr>
          <w:rFonts w:ascii="Calibri" w:hAnsi="Calibri"/>
          <w:sz w:val="22"/>
          <w:szCs w:val="22"/>
        </w:rPr>
        <w:t>Li</w:t>
      </w:r>
      <w:r w:rsidR="005241DA">
        <w:rPr>
          <w:rFonts w:ascii="Calibri" w:hAnsi="Calibri"/>
          <w:sz w:val="22"/>
          <w:szCs w:val="22"/>
        </w:rPr>
        <w:t>thium</w:t>
      </w:r>
      <w:r w:rsidR="0048557D">
        <w:rPr>
          <w:rFonts w:ascii="Calibri" w:hAnsi="Calibri"/>
          <w:sz w:val="22"/>
          <w:szCs w:val="22"/>
        </w:rPr>
        <w:t xml:space="preserve"> battery packs for </w:t>
      </w:r>
      <w:r>
        <w:rPr>
          <w:rFonts w:ascii="Calibri" w:hAnsi="Calibri"/>
          <w:sz w:val="22"/>
          <w:szCs w:val="22"/>
        </w:rPr>
        <w:t>your requirement</w:t>
      </w:r>
      <w:r w:rsidRPr="00D6060D">
        <w:rPr>
          <w:rFonts w:ascii="Calibri" w:hAnsi="Calibri"/>
          <w:sz w:val="22"/>
          <w:szCs w:val="22"/>
        </w:rPr>
        <w:t>;</w:t>
      </w:r>
    </w:p>
    <w:p w14:paraId="0EA2ABFE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0EA2ABFF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>Our offer comprises of the following enclosures:</w:t>
      </w:r>
    </w:p>
    <w:p w14:paraId="0EA2AC00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0EA2AC01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 xml:space="preserve">Annexure – A: Commercial Offer. </w:t>
      </w:r>
    </w:p>
    <w:p w14:paraId="0EA2AC02" w14:textId="77777777" w:rsid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 xml:space="preserve">Annexure – B: Commercial Terms &amp; Conditions. </w:t>
      </w:r>
    </w:p>
    <w:p w14:paraId="0EA2AC03" w14:textId="77777777" w:rsidR="00ED2902" w:rsidRPr="00D6060D" w:rsidRDefault="00ED2902" w:rsidP="00D6060D">
      <w:pPr>
        <w:spacing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Annexure – C</w:t>
      </w:r>
      <w:r w:rsidRPr="00D6060D">
        <w:rPr>
          <w:rFonts w:ascii="Calibri" w:hAnsi="Calibri"/>
          <w:sz w:val="22"/>
          <w:szCs w:val="22"/>
        </w:rPr>
        <w:t>:</w:t>
      </w:r>
      <w:r w:rsidRPr="00ED2902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2"/>
          <w:szCs w:val="22"/>
        </w:rPr>
        <w:t>Terms &amp; Conditions specific to this p</w:t>
      </w:r>
      <w:r w:rsidRPr="00ED2902">
        <w:rPr>
          <w:rFonts w:ascii="Calibri" w:hAnsi="Calibri"/>
          <w:sz w:val="22"/>
          <w:szCs w:val="22"/>
        </w:rPr>
        <w:t>roject</w:t>
      </w:r>
      <w:r>
        <w:rPr>
          <w:rFonts w:ascii="Calibri" w:hAnsi="Calibri"/>
          <w:sz w:val="22"/>
          <w:szCs w:val="22"/>
        </w:rPr>
        <w:t>.</w:t>
      </w:r>
    </w:p>
    <w:p w14:paraId="0EA2AC04" w14:textId="77777777" w:rsid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0EA2AC05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>We hope the enclosed is in order.</w:t>
      </w:r>
    </w:p>
    <w:p w14:paraId="0EA2AC06" w14:textId="77777777" w:rsidR="00D6060D" w:rsidRP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0EA2AC07" w14:textId="77777777" w:rsidR="00D6060D" w:rsidRDefault="00D6060D" w:rsidP="00D6060D">
      <w:pPr>
        <w:spacing w:line="276" w:lineRule="auto"/>
        <w:rPr>
          <w:rFonts w:ascii="Calibri" w:hAnsi="Calibri"/>
          <w:sz w:val="22"/>
          <w:szCs w:val="22"/>
        </w:rPr>
      </w:pPr>
      <w:r w:rsidRPr="00D6060D">
        <w:rPr>
          <w:rFonts w:ascii="Calibri" w:hAnsi="Calibri"/>
          <w:sz w:val="22"/>
          <w:szCs w:val="22"/>
        </w:rPr>
        <w:t>Thanking you &amp; assuring you of best attention and services at all times.</w:t>
      </w:r>
    </w:p>
    <w:p w14:paraId="0EA2AC08" w14:textId="77777777" w:rsidR="00BC4D3D" w:rsidRDefault="00BC4D3D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0EA2AC09" w14:textId="77777777" w:rsidR="00F66B17" w:rsidRDefault="00F66B17" w:rsidP="00D6060D">
      <w:pPr>
        <w:spacing w:line="276" w:lineRule="auto"/>
        <w:rPr>
          <w:rFonts w:ascii="Calibri" w:hAnsi="Calibri"/>
          <w:sz w:val="22"/>
          <w:szCs w:val="22"/>
        </w:rPr>
      </w:pPr>
    </w:p>
    <w:p w14:paraId="0EA2AC0A" w14:textId="77777777" w:rsidR="00BC4D3D" w:rsidRPr="00BC4D3D" w:rsidRDefault="00CA553B" w:rsidP="00BC4D3D">
      <w:pPr>
        <w:shd w:val="clear" w:color="auto" w:fill="FFFFFF"/>
        <w:spacing w:line="276" w:lineRule="auto"/>
        <w:rPr>
          <w:sz w:val="24"/>
          <w:szCs w:val="24"/>
          <w:lang w:val="en-IN" w:eastAsia="en-IN"/>
        </w:rPr>
      </w:pPr>
      <w:r>
        <w:rPr>
          <w:rFonts w:ascii="Calibri" w:hAnsi="Calibri"/>
          <w:sz w:val="22"/>
          <w:szCs w:val="22"/>
          <w:lang w:val="en-IN" w:eastAsia="en-IN"/>
        </w:rPr>
        <w:t>Swapnali Ajgaonkar</w:t>
      </w:r>
      <w:r w:rsidR="00BC4D3D">
        <w:rPr>
          <w:rFonts w:ascii="Calibri" w:hAnsi="Calibri"/>
          <w:sz w:val="22"/>
          <w:szCs w:val="22"/>
          <w:lang w:val="en-IN" w:eastAsia="en-IN"/>
        </w:rPr>
        <w:t xml:space="preserve">, </w:t>
      </w:r>
    </w:p>
    <w:p w14:paraId="0EA2AC0B" w14:textId="77777777" w:rsidR="00BC4D3D" w:rsidRDefault="00905CA4" w:rsidP="00BC4D3D">
      <w:pPr>
        <w:shd w:val="clear" w:color="auto" w:fill="FFFFFF"/>
        <w:spacing w:line="276" w:lineRule="auto"/>
        <w:rPr>
          <w:rFonts w:ascii="Calibri" w:hAnsi="Calibri"/>
          <w:sz w:val="22"/>
          <w:szCs w:val="22"/>
          <w:lang w:val="en-IN" w:eastAsia="en-IN"/>
        </w:rPr>
      </w:pPr>
      <w:r>
        <w:rPr>
          <w:rFonts w:ascii="Calibri" w:hAnsi="Calibri"/>
          <w:sz w:val="22"/>
          <w:szCs w:val="22"/>
          <w:lang w:val="en-IN" w:eastAsia="en-IN"/>
        </w:rPr>
        <w:t>Solution Engineer</w:t>
      </w:r>
      <w:r w:rsidR="00BC4D3D" w:rsidRPr="00BC4D3D">
        <w:rPr>
          <w:rFonts w:ascii="Calibri" w:hAnsi="Calibri"/>
          <w:sz w:val="22"/>
          <w:szCs w:val="22"/>
          <w:lang w:val="en-IN" w:eastAsia="en-IN"/>
        </w:rPr>
        <w:t> (LIB Divi</w:t>
      </w:r>
      <w:r w:rsidR="00897970">
        <w:rPr>
          <w:rFonts w:ascii="Calibri" w:hAnsi="Calibri"/>
          <w:sz w:val="22"/>
          <w:szCs w:val="22"/>
          <w:lang w:val="en-IN" w:eastAsia="en-IN"/>
        </w:rPr>
        <w:t>sion)</w:t>
      </w:r>
    </w:p>
    <w:p w14:paraId="0EA2AC0C" w14:textId="77777777" w:rsidR="00897970" w:rsidRPr="00BC4D3D" w:rsidRDefault="00897970" w:rsidP="00BC4D3D">
      <w:pPr>
        <w:shd w:val="clear" w:color="auto" w:fill="FFFFFF"/>
        <w:spacing w:line="276" w:lineRule="auto"/>
        <w:rPr>
          <w:sz w:val="24"/>
          <w:szCs w:val="24"/>
          <w:lang w:val="en-IN" w:eastAsia="en-IN"/>
        </w:rPr>
      </w:pPr>
    </w:p>
    <w:p w14:paraId="0EA2AC0D" w14:textId="77777777" w:rsidR="00BC4D3D" w:rsidRPr="00BC4D3D" w:rsidRDefault="00BC4D3D" w:rsidP="00D6060D">
      <w:pPr>
        <w:spacing w:line="276" w:lineRule="auto"/>
        <w:rPr>
          <w:rFonts w:ascii="Calibri" w:hAnsi="Calibri"/>
          <w:sz w:val="22"/>
          <w:szCs w:val="22"/>
          <w:lang w:val="en-IN"/>
        </w:rPr>
      </w:pPr>
    </w:p>
    <w:p w14:paraId="0EA2AC0E" w14:textId="77777777" w:rsidR="00D6060D" w:rsidRDefault="00D6060D" w:rsidP="00CD7340">
      <w:pPr>
        <w:spacing w:line="200" w:lineRule="exact"/>
        <w:rPr>
          <w:rFonts w:ascii="Calibri" w:hAnsi="Calibri"/>
          <w:sz w:val="22"/>
          <w:szCs w:val="22"/>
        </w:rPr>
      </w:pPr>
    </w:p>
    <w:p w14:paraId="0EA2AC0F" w14:textId="77777777" w:rsidR="00CD7340" w:rsidRDefault="00D6060D" w:rsidP="00CD7340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</w:p>
    <w:p w14:paraId="0EA2AC10" w14:textId="77777777" w:rsidR="00D6060D" w:rsidRPr="00D6060D" w:rsidRDefault="00D6060D" w:rsidP="00D6060D">
      <w:pPr>
        <w:spacing w:line="276" w:lineRule="auto"/>
        <w:jc w:val="center"/>
        <w:rPr>
          <w:rFonts w:ascii="Calibri" w:hAnsi="Calibri"/>
          <w:sz w:val="28"/>
          <w:szCs w:val="28"/>
        </w:rPr>
      </w:pPr>
      <w:r w:rsidRPr="00D6060D">
        <w:rPr>
          <w:rFonts w:ascii="Calibri" w:hAnsi="Calibri"/>
          <w:sz w:val="28"/>
          <w:szCs w:val="28"/>
        </w:rPr>
        <w:lastRenderedPageBreak/>
        <w:t>ANNEXURE – A</w:t>
      </w:r>
    </w:p>
    <w:p w14:paraId="0EA2AC11" w14:textId="77777777" w:rsidR="00D6060D" w:rsidRPr="00D6060D" w:rsidRDefault="00D6060D" w:rsidP="00D6060D">
      <w:pPr>
        <w:spacing w:line="276" w:lineRule="auto"/>
        <w:jc w:val="center"/>
        <w:rPr>
          <w:rFonts w:ascii="Calibri" w:hAnsi="Calibri"/>
          <w:sz w:val="28"/>
          <w:szCs w:val="28"/>
        </w:rPr>
      </w:pPr>
    </w:p>
    <w:p w14:paraId="0EA2AC12" w14:textId="77777777" w:rsidR="00F66130" w:rsidRDefault="00D6060D" w:rsidP="003C5766">
      <w:pPr>
        <w:spacing w:line="276" w:lineRule="auto"/>
        <w:jc w:val="center"/>
        <w:rPr>
          <w:rFonts w:ascii="Calibri" w:hAnsi="Calibri"/>
          <w:sz w:val="28"/>
          <w:szCs w:val="28"/>
        </w:rPr>
      </w:pPr>
      <w:r w:rsidRPr="00D6060D">
        <w:rPr>
          <w:rFonts w:ascii="Calibri" w:hAnsi="Calibri"/>
          <w:sz w:val="28"/>
          <w:szCs w:val="28"/>
        </w:rPr>
        <w:t>COMMERCIAL   OFFER</w:t>
      </w:r>
    </w:p>
    <w:p w14:paraId="0EA2AC13" w14:textId="77777777" w:rsidR="00453992" w:rsidRDefault="00453992" w:rsidP="003C5766">
      <w:pPr>
        <w:spacing w:line="276" w:lineRule="auto"/>
        <w:jc w:val="center"/>
        <w:rPr>
          <w:rFonts w:ascii="Calibri" w:hAnsi="Calibri"/>
          <w:sz w:val="28"/>
          <w:szCs w:val="28"/>
        </w:rPr>
      </w:pPr>
    </w:p>
    <w:tbl>
      <w:tblPr>
        <w:tblW w:w="10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1528"/>
        <w:gridCol w:w="3377"/>
        <w:gridCol w:w="1023"/>
        <w:gridCol w:w="2084"/>
        <w:gridCol w:w="2242"/>
      </w:tblGrid>
      <w:tr w:rsidR="00453992" w:rsidRPr="003064B1" w14:paraId="0EA2AC1C" w14:textId="77777777" w:rsidTr="00D314BA">
        <w:trPr>
          <w:trHeight w:val="927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0EA2AC14" w14:textId="77777777" w:rsidR="00453992" w:rsidRPr="003064B1" w:rsidRDefault="00453992" w:rsidP="00325CE2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0EA2AC15" w14:textId="77777777" w:rsidR="00453992" w:rsidRPr="003064B1" w:rsidRDefault="00453992" w:rsidP="00325CE2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/>
                <w:bCs/>
                <w:sz w:val="22"/>
                <w:szCs w:val="22"/>
              </w:rPr>
              <w:t>System</w:t>
            </w:r>
          </w:p>
        </w:tc>
        <w:tc>
          <w:tcPr>
            <w:tcW w:w="3377" w:type="dxa"/>
            <w:shd w:val="clear" w:color="auto" w:fill="auto"/>
            <w:vAlign w:val="center"/>
          </w:tcPr>
          <w:p w14:paraId="0EA2AC16" w14:textId="77777777" w:rsidR="00453992" w:rsidRPr="003064B1" w:rsidRDefault="00453992" w:rsidP="00325CE2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Solution</w:t>
            </w:r>
          </w:p>
        </w:tc>
        <w:tc>
          <w:tcPr>
            <w:tcW w:w="1023" w:type="dxa"/>
            <w:shd w:val="clear" w:color="auto" w:fill="auto"/>
            <w:vAlign w:val="center"/>
          </w:tcPr>
          <w:p w14:paraId="0EA2AC17" w14:textId="77777777" w:rsidR="00453992" w:rsidRPr="003064B1" w:rsidRDefault="00453992" w:rsidP="00325CE2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/>
                <w:bCs/>
                <w:sz w:val="22"/>
                <w:szCs w:val="22"/>
              </w:rPr>
              <w:t>Quantity</w:t>
            </w:r>
          </w:p>
        </w:tc>
        <w:tc>
          <w:tcPr>
            <w:tcW w:w="2084" w:type="dxa"/>
            <w:vAlign w:val="center"/>
          </w:tcPr>
          <w:p w14:paraId="0EA2AC18" w14:textId="77777777" w:rsidR="00453992" w:rsidRDefault="00453992" w:rsidP="00325CE2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</w:p>
          <w:p w14:paraId="0EA2AC19" w14:textId="77777777" w:rsidR="00453992" w:rsidRDefault="00453992" w:rsidP="00325CE2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Price per System</w:t>
            </w:r>
          </w:p>
          <w:p w14:paraId="0EA2AC1A" w14:textId="77777777" w:rsidR="00453992" w:rsidRPr="003064B1" w:rsidRDefault="00453992" w:rsidP="00325CE2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242" w:type="dxa"/>
            <w:vAlign w:val="center"/>
          </w:tcPr>
          <w:p w14:paraId="0EA2AC1B" w14:textId="77777777" w:rsidR="00453992" w:rsidRPr="003064B1" w:rsidRDefault="00453992" w:rsidP="00325CE2">
            <w:pPr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Total Price of System </w:t>
            </w:r>
          </w:p>
        </w:tc>
      </w:tr>
      <w:tr w:rsidR="00077C81" w:rsidRPr="003064B1" w14:paraId="47E1D3AD" w14:textId="77777777" w:rsidTr="00D314BA">
        <w:trPr>
          <w:trHeight w:val="927"/>
          <w:jc w:val="center"/>
        </w:trPr>
        <w:tc>
          <w:tcPr>
            <w:tcW w:w="538" w:type="dxa"/>
            <w:shd w:val="clear" w:color="auto" w:fill="auto"/>
            <w:vAlign w:val="center"/>
          </w:tcPr>
          <w:p w14:paraId="4550FF12" w14:textId="66337014" w:rsidR="00077C81" w:rsidRPr="004B3D0F" w:rsidRDefault="00077C81" w:rsidP="004B3D0F">
            <w:pPr>
              <w:spacing w:line="276" w:lineRule="auto"/>
              <w:jc w:val="center"/>
              <w:rPr>
                <w:rFonts w:ascii="Calibri" w:hAnsi="Calibri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4F562DE1" w14:textId="7FF49CE1" w:rsidR="007C7AB3" w:rsidRPr="00505FF4" w:rsidRDefault="007C7AB3" w:rsidP="004B3D0F">
            <w:pPr>
              <w:spacing w:line="276" w:lineRule="auto"/>
              <w:jc w:val="center"/>
              <w:rPr>
                <w:rFonts w:ascii="Calibri" w:hAnsi="Calibri"/>
              </w:rPr>
            </w:pPr>
          </w:p>
        </w:tc>
        <w:tc>
          <w:tcPr>
            <w:tcW w:w="3377" w:type="dxa"/>
            <w:shd w:val="clear" w:color="auto" w:fill="auto"/>
            <w:vAlign w:val="center"/>
          </w:tcPr>
          <w:p w14:paraId="382AF07F" w14:textId="5C3F3582" w:rsidR="00077C81" w:rsidRDefault="00077C81" w:rsidP="004B3D0F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1023" w:type="dxa"/>
            <w:shd w:val="clear" w:color="auto" w:fill="auto"/>
            <w:vAlign w:val="center"/>
          </w:tcPr>
          <w:p w14:paraId="62591738" w14:textId="5963945A" w:rsidR="00077C81" w:rsidRPr="003064B1" w:rsidRDefault="00077C81" w:rsidP="00D505F0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084" w:type="dxa"/>
            <w:vAlign w:val="center"/>
          </w:tcPr>
          <w:p w14:paraId="0EDCAC71" w14:textId="59FCFC30" w:rsidR="00077C81" w:rsidRDefault="00077C81" w:rsidP="008B2269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2242" w:type="dxa"/>
            <w:vAlign w:val="center"/>
          </w:tcPr>
          <w:p w14:paraId="42D03082" w14:textId="32289586" w:rsidR="00077C81" w:rsidRDefault="00077C81" w:rsidP="008B2269">
            <w:pPr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</w:tr>
    </w:tbl>
    <w:p w14:paraId="0EA2AC2F" w14:textId="77777777" w:rsidR="00453992" w:rsidRDefault="00AA2DDE" w:rsidP="00CD7340">
      <w:pPr>
        <w:spacing w:line="200" w:lineRule="exac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</w:t>
      </w:r>
    </w:p>
    <w:p w14:paraId="0EA2AC30" w14:textId="77777777" w:rsidR="00453992" w:rsidRDefault="00453992" w:rsidP="00CD7340">
      <w:pPr>
        <w:spacing w:line="200" w:lineRule="exact"/>
        <w:rPr>
          <w:rFonts w:ascii="Calibri" w:hAnsi="Calibri"/>
          <w:b/>
          <w:bCs/>
          <w:sz w:val="22"/>
          <w:szCs w:val="22"/>
        </w:rPr>
      </w:pPr>
    </w:p>
    <w:p w14:paraId="0EA2AC31" w14:textId="77777777" w:rsidR="00713F12" w:rsidRDefault="00AA2DDE" w:rsidP="00CD7340">
      <w:pPr>
        <w:spacing w:line="200" w:lineRule="exac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</w:t>
      </w:r>
      <w:r w:rsidR="002E495F">
        <w:rPr>
          <w:rFonts w:ascii="Calibri" w:hAnsi="Calibri"/>
          <w:b/>
          <w:bCs/>
          <w:sz w:val="22"/>
          <w:szCs w:val="22"/>
        </w:rPr>
        <w:t xml:space="preserve"> </w:t>
      </w:r>
      <w:r w:rsidR="0048557D">
        <w:rPr>
          <w:rFonts w:ascii="Calibri" w:hAnsi="Calibri"/>
          <w:b/>
          <w:bCs/>
          <w:sz w:val="22"/>
          <w:szCs w:val="22"/>
        </w:rPr>
        <w:t xml:space="preserve">     </w:t>
      </w:r>
    </w:p>
    <w:p w14:paraId="0EA2AC32" w14:textId="346074F5" w:rsidR="00CD7340" w:rsidRPr="00AA2DDE" w:rsidRDefault="0048557D" w:rsidP="00CD7340">
      <w:pPr>
        <w:spacing w:line="200" w:lineRule="exact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No</w:t>
      </w:r>
      <w:r w:rsidR="009744E5">
        <w:rPr>
          <w:rFonts w:ascii="Calibri" w:hAnsi="Calibri"/>
          <w:b/>
          <w:bCs/>
          <w:sz w:val="22"/>
          <w:szCs w:val="22"/>
        </w:rPr>
        <w:t>te: Please refer the Annexure B</w:t>
      </w:r>
      <w:r>
        <w:rPr>
          <w:rFonts w:ascii="Calibri" w:hAnsi="Calibri"/>
          <w:b/>
          <w:bCs/>
          <w:sz w:val="22"/>
          <w:szCs w:val="22"/>
        </w:rPr>
        <w:t xml:space="preserve"> For the Detail terms and conditions.</w:t>
      </w:r>
    </w:p>
    <w:p w14:paraId="0EA2AC33" w14:textId="77777777" w:rsidR="002E495F" w:rsidRDefault="00D6060D" w:rsidP="003C5766">
      <w:pPr>
        <w:spacing w:line="276" w:lineRule="auto"/>
        <w:rPr>
          <w:rFonts w:ascii="Calibri" w:hAnsi="Calibri"/>
          <w:b/>
          <w:sz w:val="24"/>
          <w:u w:val="single"/>
        </w:rPr>
      </w:pPr>
      <w:r>
        <w:rPr>
          <w:rFonts w:ascii="Calibri" w:hAnsi="Calibri"/>
          <w:b/>
          <w:sz w:val="24"/>
          <w:u w:val="single"/>
        </w:rPr>
        <w:br w:type="page"/>
      </w:r>
    </w:p>
    <w:p w14:paraId="0EA2AC34" w14:textId="77777777" w:rsidR="00F63695" w:rsidRPr="00F63695" w:rsidRDefault="00F63695" w:rsidP="00F63695">
      <w:pPr>
        <w:spacing w:line="276" w:lineRule="auto"/>
        <w:jc w:val="center"/>
        <w:rPr>
          <w:rFonts w:ascii="Calibri" w:hAnsi="Calibri"/>
          <w:sz w:val="28"/>
          <w:szCs w:val="28"/>
        </w:rPr>
      </w:pPr>
      <w:r w:rsidRPr="00F63695">
        <w:rPr>
          <w:rFonts w:ascii="Calibri" w:hAnsi="Calibri"/>
          <w:sz w:val="28"/>
          <w:szCs w:val="28"/>
        </w:rPr>
        <w:lastRenderedPageBreak/>
        <w:t>ANNEXURE – B</w:t>
      </w:r>
    </w:p>
    <w:p w14:paraId="0EA2AC35" w14:textId="77777777" w:rsidR="00F63695" w:rsidRPr="00F63695" w:rsidRDefault="00F63695" w:rsidP="00F63695">
      <w:pPr>
        <w:spacing w:line="276" w:lineRule="auto"/>
        <w:jc w:val="center"/>
        <w:rPr>
          <w:rFonts w:ascii="Calibri" w:hAnsi="Calibri"/>
          <w:sz w:val="28"/>
          <w:szCs w:val="28"/>
        </w:rPr>
      </w:pPr>
    </w:p>
    <w:p w14:paraId="0EA2AC36" w14:textId="77777777" w:rsidR="00F63695" w:rsidRDefault="00F63695" w:rsidP="00F63695">
      <w:pPr>
        <w:spacing w:line="276" w:lineRule="auto"/>
        <w:jc w:val="center"/>
        <w:rPr>
          <w:rFonts w:ascii="Calibri" w:hAnsi="Calibri"/>
          <w:sz w:val="28"/>
          <w:szCs w:val="28"/>
        </w:rPr>
      </w:pPr>
      <w:r w:rsidRPr="00F63695">
        <w:rPr>
          <w:rFonts w:ascii="Calibri" w:hAnsi="Calibri"/>
          <w:sz w:val="28"/>
          <w:szCs w:val="28"/>
        </w:rPr>
        <w:t>COMMERCIAL   TERMS   &amp;   CONDITIONS</w:t>
      </w:r>
    </w:p>
    <w:p w14:paraId="0EA2AC37" w14:textId="77777777" w:rsidR="00F63695" w:rsidRPr="001C6A32" w:rsidRDefault="00F63695" w:rsidP="001C6A32">
      <w:pPr>
        <w:spacing w:line="276" w:lineRule="auto"/>
        <w:rPr>
          <w:rFonts w:ascii="Calibri" w:hAnsi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5"/>
        <w:gridCol w:w="426"/>
        <w:gridCol w:w="5670"/>
      </w:tblGrid>
      <w:tr w:rsidR="004B5A1B" w:rsidRPr="003064B1" w14:paraId="0EA2AC3B" w14:textId="77777777" w:rsidTr="000D0FED">
        <w:trPr>
          <w:trHeight w:val="71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EA2AC38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Prices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A2AC39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EA2AC3A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Ex-EVTPL Factory</w:t>
            </w:r>
            <w:r w:rsidRPr="00F63695">
              <w:rPr>
                <w:rFonts w:ascii="Calibri" w:hAnsi="Calibri"/>
                <w:sz w:val="22"/>
                <w:szCs w:val="22"/>
                <w:shd w:val="clear" w:color="auto" w:fill="FFFFFF"/>
              </w:rPr>
              <w:t>,</w:t>
            </w: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 Mumbai</w:t>
            </w:r>
          </w:p>
        </w:tc>
      </w:tr>
      <w:tr w:rsidR="004B5A1B" w:rsidRPr="003064B1" w14:paraId="0EA2AC41" w14:textId="77777777" w:rsidTr="000D0FED">
        <w:trPr>
          <w:trHeight w:val="71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EA2AC3C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Packing &amp; forwarding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A2AC3D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: 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EA2AC3E" w14:textId="77777777" w:rsidR="004B5A1B" w:rsidRDefault="004B5A1B" w:rsidP="000D0FED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Any special Packing &amp; Delivery to Site Location will be Extra at actual if required by customer</w:t>
            </w:r>
            <w:r w:rsidR="00F66B17">
              <w:rPr>
                <w:rFonts w:ascii="Calibri" w:hAnsi="Calibri"/>
                <w:sz w:val="22"/>
                <w:szCs w:val="22"/>
                <w:shd w:val="clear" w:color="auto" w:fill="FFFFFF"/>
              </w:rPr>
              <w:t>.</w:t>
            </w:r>
          </w:p>
          <w:p w14:paraId="0EA2AC3F" w14:textId="77777777" w:rsidR="001351BB" w:rsidRDefault="001351BB" w:rsidP="001351BB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Please note: Lithium being hazardous need to be</w:t>
            </w:r>
          </w:p>
          <w:p w14:paraId="0EA2AC40" w14:textId="77777777" w:rsidR="001351BB" w:rsidRDefault="001351BB" w:rsidP="001351BB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sz w:val="22"/>
                <w:szCs w:val="22"/>
                <w:lang w:val="en-IN"/>
              </w:rPr>
              <w:t>transported by organized transporter/ courier. Please ensure</w:t>
            </w:r>
          </w:p>
        </w:tc>
      </w:tr>
      <w:tr w:rsidR="004B5A1B" w:rsidRPr="003064B1" w14:paraId="0EA2AC45" w14:textId="77777777" w:rsidTr="000D0FED">
        <w:trPr>
          <w:trHeight w:val="71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EA2AC42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Insurance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A2AC43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: 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EA2AC44" w14:textId="77777777" w:rsidR="004B5A1B" w:rsidRPr="00044047" w:rsidRDefault="004B5A1B" w:rsidP="000D0FE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Insurance charges extra if required to be delivered to customer location or Site locations.</w:t>
            </w:r>
          </w:p>
        </w:tc>
      </w:tr>
      <w:tr w:rsidR="004B5A1B" w:rsidRPr="003064B1" w14:paraId="0EA2AC4A" w14:textId="77777777" w:rsidTr="000D0FED">
        <w:trPr>
          <w:trHeight w:val="71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EA2AC46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Price Escalation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A2AC47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EA2AC48" w14:textId="186D9B12" w:rsidR="004B5A1B" w:rsidRDefault="004B5A1B" w:rsidP="000D0FED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2"/>
                <w:szCs w:val="22"/>
              </w:rPr>
              <w:t xml:space="preserve">The current </w:t>
            </w:r>
            <w:r w:rsidR="005872D3">
              <w:rPr>
                <w:sz w:val="22"/>
                <w:szCs w:val="22"/>
              </w:rPr>
              <w:t>Price is based on USD 1: INR 8</w:t>
            </w:r>
            <w:r w:rsidR="00231906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. </w:t>
            </w:r>
          </w:p>
          <w:p w14:paraId="0EA2AC49" w14:textId="77777777" w:rsidR="004B5A1B" w:rsidRPr="00B8624E" w:rsidRDefault="004B5A1B" w:rsidP="000D0FED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>Any Major change in Exchange rate over 3% has to be applied at the time of releasing the PO.</w:t>
            </w:r>
          </w:p>
        </w:tc>
      </w:tr>
      <w:tr w:rsidR="004B5A1B" w:rsidRPr="003064B1" w14:paraId="0EA2AC4F" w14:textId="77777777" w:rsidTr="000D0FED">
        <w:trPr>
          <w:trHeight w:val="44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EA2AC4B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GST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A2AC4C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EA2AC4D" w14:textId="77777777" w:rsidR="004B5A1B" w:rsidRDefault="004B5A1B" w:rsidP="000D0FED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  <w:r w:rsidRPr="005947C1">
              <w:rPr>
                <w:bCs/>
                <w:sz w:val="22"/>
                <w:szCs w:val="22"/>
              </w:rPr>
              <w:t>. Extra @ 18% as per the present prevailing rate</w:t>
            </w:r>
            <w:r>
              <w:rPr>
                <w:b/>
                <w:bCs/>
                <w:sz w:val="22"/>
                <w:szCs w:val="22"/>
              </w:rPr>
              <w:t xml:space="preserve">. </w:t>
            </w:r>
          </w:p>
          <w:p w14:paraId="0EA2AC4E" w14:textId="77777777" w:rsidR="004B5A1B" w:rsidRPr="00C72630" w:rsidRDefault="004B5A1B" w:rsidP="000D0FED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Any change increase / decrease at the time of dispatch will be passing on to customer. </w:t>
            </w:r>
          </w:p>
        </w:tc>
      </w:tr>
      <w:tr w:rsidR="004B5A1B" w:rsidRPr="003064B1" w14:paraId="0EA2AC56" w14:textId="77777777" w:rsidTr="000D0FED">
        <w:trPr>
          <w:trHeight w:val="44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EA2AC50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I &amp; C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A2AC51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EA2AC52" w14:textId="77777777" w:rsidR="004B5A1B" w:rsidRDefault="004B5A1B" w:rsidP="000D0FED">
            <w:pPr>
              <w:pStyle w:val="Default"/>
              <w:numPr>
                <w:ilvl w:val="0"/>
                <w:numId w:val="4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high Voltage System Rs.5000/- per man days will be Extra and reimbursement of all actual expenses</w:t>
            </w:r>
          </w:p>
          <w:p w14:paraId="0EA2AC53" w14:textId="77777777" w:rsidR="004B5A1B" w:rsidRDefault="004B5A1B" w:rsidP="000D0FED">
            <w:pPr>
              <w:pStyle w:val="Default"/>
              <w:numPr>
                <w:ilvl w:val="0"/>
                <w:numId w:val="4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Also all other cost of Electrical fittings and wirings will under the customer scope.</w:t>
            </w:r>
          </w:p>
          <w:p w14:paraId="0EA2AC54" w14:textId="77777777" w:rsidR="004B5A1B" w:rsidRDefault="004B5A1B" w:rsidP="000D0FED">
            <w:pPr>
              <w:pStyle w:val="Default"/>
              <w:numPr>
                <w:ilvl w:val="0"/>
                <w:numId w:val="4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Installation has to</w:t>
            </w:r>
            <w:r w:rsidR="003C5766">
              <w:rPr>
                <w:sz w:val="22"/>
                <w:szCs w:val="22"/>
              </w:rPr>
              <w:t xml:space="preserve"> be</w:t>
            </w:r>
            <w:r>
              <w:rPr>
                <w:sz w:val="22"/>
                <w:szCs w:val="22"/>
              </w:rPr>
              <w:t xml:space="preserve"> done</w:t>
            </w:r>
            <w:r w:rsidR="003C5766">
              <w:rPr>
                <w:sz w:val="22"/>
                <w:szCs w:val="22"/>
              </w:rPr>
              <w:t xml:space="preserve"> within</w:t>
            </w:r>
            <w:r>
              <w:rPr>
                <w:sz w:val="22"/>
                <w:szCs w:val="22"/>
              </w:rPr>
              <w:t xml:space="preserve"> 3 months from the date of supply post which the batteries have to be charged before installation and information to </w:t>
            </w:r>
            <w:r w:rsidR="0089322C">
              <w:rPr>
                <w:sz w:val="22"/>
                <w:szCs w:val="22"/>
              </w:rPr>
              <w:t>be share with EVTPL on the same or else warranty will be void.</w:t>
            </w:r>
          </w:p>
          <w:p w14:paraId="0EA2AC55" w14:textId="77777777" w:rsidR="004B5A1B" w:rsidRPr="0035769C" w:rsidRDefault="004B5A1B" w:rsidP="000D0FED">
            <w:pPr>
              <w:pStyle w:val="Default"/>
              <w:numPr>
                <w:ilvl w:val="0"/>
                <w:numId w:val="4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Maintenance Visit</w:t>
            </w:r>
            <w:r w:rsidR="008337DB">
              <w:rPr>
                <w:sz w:val="22"/>
                <w:szCs w:val="22"/>
              </w:rPr>
              <w:t xml:space="preserve"> every 6 Months will be Charge</w:t>
            </w:r>
            <w:r>
              <w:rPr>
                <w:sz w:val="22"/>
                <w:szCs w:val="22"/>
              </w:rPr>
              <w:t>able @ Rs 5000 per day + Travelling cost at actuals.</w:t>
            </w:r>
          </w:p>
        </w:tc>
      </w:tr>
      <w:tr w:rsidR="004B5A1B" w:rsidRPr="003064B1" w14:paraId="0EA2AC5A" w14:textId="77777777" w:rsidTr="000D0FED">
        <w:trPr>
          <w:trHeight w:val="44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EA2AC57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Force Majeure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A2AC58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EA2AC59" w14:textId="77777777" w:rsidR="004B5A1B" w:rsidRDefault="004B5A1B" w:rsidP="000D0FED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 w:rsidRPr="00BC4D3D">
              <w:rPr>
                <w:rFonts w:ascii="Calibri" w:hAnsi="Calibri"/>
                <w:bCs/>
                <w:sz w:val="22"/>
                <w:szCs w:val="22"/>
              </w:rPr>
              <w:t xml:space="preserve">Our Offer is subject to Force Majeure Clause notified </w:t>
            </w:r>
            <w:r w:rsidRPr="00C72413">
              <w:rPr>
                <w:rFonts w:ascii="Calibri" w:hAnsi="Calibri"/>
                <w:bCs/>
                <w:sz w:val="22"/>
                <w:szCs w:val="22"/>
              </w:rPr>
              <w:t>due to any natural calamity or any other un foreseen event which leads to incapability of the organization to execute the order or PO EVTPL reserves the rights to make/ alter changes in the order/ delivery schedule</w:t>
            </w:r>
            <w:r>
              <w:rPr>
                <w:rFonts w:ascii="Calibri" w:hAnsi="Calibri"/>
                <w:bCs/>
                <w:sz w:val="22"/>
                <w:szCs w:val="22"/>
              </w:rPr>
              <w:t>.</w:t>
            </w:r>
          </w:p>
        </w:tc>
      </w:tr>
      <w:tr w:rsidR="004B5A1B" w:rsidRPr="003064B1" w14:paraId="0EA2AC5E" w14:textId="77777777" w:rsidTr="000D0FED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EA2AC5B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Payment Terms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A2AC5C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EA2AC5D" w14:textId="77777777" w:rsidR="004B5A1B" w:rsidRPr="00713F12" w:rsidRDefault="004B5A1B" w:rsidP="000D0FE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50% on PO and 50% before dispatch from the factory. </w:t>
            </w:r>
          </w:p>
        </w:tc>
      </w:tr>
      <w:tr w:rsidR="004B5A1B" w:rsidRPr="003064B1" w14:paraId="0EA2AC62" w14:textId="77777777" w:rsidTr="000D0FED">
        <w:trPr>
          <w:trHeight w:val="560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EA2AC5F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Delivery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A2AC60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EA2AC61" w14:textId="77777777" w:rsidR="004B5A1B" w:rsidRPr="00501924" w:rsidRDefault="00A343AD" w:rsidP="000D0FED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6 -7</w:t>
            </w:r>
            <w:r w:rsidRPr="00A672ED"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 weeks from Purchase order issuance and payment processing or as per stock availability.</w:t>
            </w:r>
            <w:r w:rsidR="004B5A1B">
              <w:rPr>
                <w:sz w:val="22"/>
                <w:szCs w:val="22"/>
              </w:rPr>
              <w:t xml:space="preserve"> </w:t>
            </w:r>
          </w:p>
        </w:tc>
      </w:tr>
      <w:tr w:rsidR="004B5A1B" w:rsidRPr="003064B1" w14:paraId="0EA2AC66" w14:textId="77777777" w:rsidTr="000D0FED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EA2AC63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Validity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A2AC64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EA2AC65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 xml:space="preserve">Quoted </w:t>
            </w:r>
            <w:r>
              <w:rPr>
                <w:rFonts w:ascii="Calibri" w:hAnsi="Calibri"/>
                <w:bCs/>
                <w:sz w:val="22"/>
                <w:szCs w:val="22"/>
              </w:rPr>
              <w:t>price is valid for a period of 3</w:t>
            </w:r>
            <w:r w:rsidRPr="003064B1">
              <w:rPr>
                <w:rFonts w:ascii="Calibri" w:hAnsi="Calibri"/>
                <w:bCs/>
                <w:sz w:val="22"/>
                <w:szCs w:val="22"/>
              </w:rPr>
              <w:t>0 days from the date of our quote.</w:t>
            </w:r>
          </w:p>
        </w:tc>
      </w:tr>
      <w:tr w:rsidR="004B5A1B" w:rsidRPr="003064B1" w14:paraId="0EA2AC6A" w14:textId="77777777" w:rsidTr="000D0FED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EA2AC67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Warranty</w:t>
            </w:r>
            <w:r>
              <w:rPr>
                <w:rFonts w:ascii="Calibri" w:hAnsi="Calibri"/>
                <w:bCs/>
                <w:sz w:val="22"/>
                <w:szCs w:val="22"/>
              </w:rPr>
              <w:t xml:space="preserve"> tenure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A2AC68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 w:rsidRPr="003064B1"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EA2AC69" w14:textId="7E21647E" w:rsidR="004B5A1B" w:rsidRPr="00C7488D" w:rsidRDefault="004B5A1B" w:rsidP="000D0FED">
            <w:pPr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Standard warranty 5 years or 2000 cycles whichever is earlier @80 % DOD and @ 25 </w:t>
            </w:r>
            <w:r>
              <w:rPr>
                <w:rFonts w:ascii="Calibri" w:hAnsi="Calibri"/>
                <w:sz w:val="22"/>
                <w:szCs w:val="22"/>
                <w:shd w:val="clear" w:color="auto" w:fill="FFFFFF"/>
                <w:vertAlign w:val="superscript"/>
              </w:rPr>
              <w:t>O</w:t>
            </w: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C. </w:t>
            </w:r>
            <w:r w:rsidR="001B1B47"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 Extended Performance warranty 5</w:t>
            </w: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 xml:space="preserve"> years as per warranty c</w:t>
            </w:r>
            <w:r w:rsidR="002667C4">
              <w:rPr>
                <w:rFonts w:ascii="Calibri" w:hAnsi="Calibri"/>
                <w:sz w:val="22"/>
                <w:szCs w:val="22"/>
                <w:shd w:val="clear" w:color="auto" w:fill="FFFFFF"/>
              </w:rPr>
              <w:t>l</w:t>
            </w:r>
            <w:r>
              <w:rPr>
                <w:rFonts w:ascii="Calibri" w:hAnsi="Calibri"/>
                <w:sz w:val="22"/>
                <w:szCs w:val="22"/>
                <w:shd w:val="clear" w:color="auto" w:fill="FFFFFF"/>
              </w:rPr>
              <w:t>ause Annexure C –Warranty terms &amp; conditions.</w:t>
            </w:r>
          </w:p>
        </w:tc>
      </w:tr>
      <w:tr w:rsidR="004B5A1B" w:rsidRPr="003064B1" w14:paraId="0EA2AC6E" w14:textId="77777777" w:rsidTr="000D0FED">
        <w:trPr>
          <w:trHeight w:val="585"/>
          <w:jc w:val="center"/>
        </w:trPr>
        <w:tc>
          <w:tcPr>
            <w:tcW w:w="2215" w:type="dxa"/>
            <w:shd w:val="clear" w:color="auto" w:fill="auto"/>
            <w:vAlign w:val="center"/>
          </w:tcPr>
          <w:p w14:paraId="0EA2AC6B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 xml:space="preserve">Warranty Terms &amp; coverage 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EA2AC6C" w14:textId="77777777" w:rsidR="004B5A1B" w:rsidRPr="003064B1" w:rsidRDefault="004B5A1B" w:rsidP="000D0FED">
            <w:pPr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: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0EA2AC6D" w14:textId="77777777" w:rsidR="004B5A1B" w:rsidRPr="00871BBC" w:rsidRDefault="004B5A1B" w:rsidP="000D0FE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On Site Warranty for High Voltage System. Warranty is void for Physically damaged parts &amp; where the warranty seal is damaged.</w:t>
            </w:r>
          </w:p>
        </w:tc>
      </w:tr>
    </w:tbl>
    <w:p w14:paraId="0EA2AC6F" w14:textId="77777777" w:rsidR="00337159" w:rsidRDefault="00337159" w:rsidP="00F63695">
      <w:pPr>
        <w:rPr>
          <w:rFonts w:ascii="Calibri" w:hAnsi="Calibri"/>
          <w:b/>
          <w:sz w:val="22"/>
          <w:u w:val="single"/>
        </w:rPr>
      </w:pPr>
    </w:p>
    <w:p w14:paraId="0EA2AC70" w14:textId="77777777" w:rsidR="004B5A1B" w:rsidRDefault="004B5A1B" w:rsidP="00F63695">
      <w:pPr>
        <w:rPr>
          <w:rFonts w:ascii="Calibri" w:hAnsi="Calibri"/>
          <w:b/>
          <w:sz w:val="22"/>
          <w:u w:val="single"/>
        </w:rPr>
      </w:pPr>
    </w:p>
    <w:p w14:paraId="0EA2AC73" w14:textId="77777777" w:rsidR="00EF6105" w:rsidRDefault="00EF6105" w:rsidP="00840E2B">
      <w:pPr>
        <w:spacing w:line="276" w:lineRule="auto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ANNEXURE – C</w:t>
      </w:r>
    </w:p>
    <w:p w14:paraId="0EA2AC74" w14:textId="77777777" w:rsidR="00EF6105" w:rsidRDefault="00EF6105" w:rsidP="007829E9">
      <w:pPr>
        <w:spacing w:line="276" w:lineRule="auto"/>
        <w:rPr>
          <w:rFonts w:ascii="Calibri" w:hAnsi="Calibri"/>
          <w:sz w:val="28"/>
          <w:szCs w:val="28"/>
        </w:rPr>
      </w:pPr>
    </w:p>
    <w:p w14:paraId="0EA2AC75" w14:textId="77777777" w:rsidR="00EF6105" w:rsidRDefault="000B72C7" w:rsidP="00E57CBF">
      <w:pPr>
        <w:spacing w:line="276" w:lineRule="auto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TERMS &amp; </w:t>
      </w:r>
      <w:r w:rsidR="00EF6105" w:rsidRPr="00F63695">
        <w:rPr>
          <w:rFonts w:ascii="Calibri" w:hAnsi="Calibri"/>
          <w:sz w:val="28"/>
          <w:szCs w:val="28"/>
        </w:rPr>
        <w:t>CONDITIONS</w:t>
      </w:r>
      <w:r w:rsidR="00EF6105">
        <w:rPr>
          <w:rFonts w:ascii="Calibri" w:hAnsi="Calibri"/>
          <w:sz w:val="28"/>
          <w:szCs w:val="28"/>
        </w:rPr>
        <w:t xml:space="preserve"> SPECIFIC TO THIS PROJECT</w:t>
      </w:r>
    </w:p>
    <w:p w14:paraId="0EA2AC76" w14:textId="77777777" w:rsidR="00C30350" w:rsidRDefault="00C30350" w:rsidP="007829E9">
      <w:pPr>
        <w:spacing w:line="276" w:lineRule="auto"/>
        <w:rPr>
          <w:rFonts w:ascii="Calibri" w:hAnsi="Calibri"/>
          <w:sz w:val="28"/>
          <w:szCs w:val="28"/>
        </w:rPr>
      </w:pPr>
    </w:p>
    <w:p w14:paraId="0EA2AC77" w14:textId="77777777" w:rsidR="007829E9" w:rsidRPr="00E57CBF" w:rsidRDefault="004E2E2C" w:rsidP="004E2E2C">
      <w:pPr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Standard </w:t>
      </w:r>
      <w:r w:rsidR="00C30350" w:rsidRPr="00E57CBF">
        <w:rPr>
          <w:rFonts w:ascii="Calibri" w:hAnsi="Calibri"/>
          <w:sz w:val="22"/>
          <w:szCs w:val="22"/>
        </w:rPr>
        <w:t>war</w:t>
      </w:r>
      <w:r w:rsidR="007829E9" w:rsidRPr="00E57CBF">
        <w:rPr>
          <w:rFonts w:ascii="Calibri" w:hAnsi="Calibri"/>
          <w:sz w:val="22"/>
          <w:szCs w:val="22"/>
        </w:rPr>
        <w:t xml:space="preserve">ranty covers all manufacturing defects under usage for a period of 5 years or 2000 cycles </w:t>
      </w:r>
      <w:r w:rsidR="00E94EFF" w:rsidRPr="00E57CBF">
        <w:rPr>
          <w:rFonts w:ascii="Calibri" w:hAnsi="Calibri"/>
          <w:sz w:val="22"/>
          <w:szCs w:val="22"/>
        </w:rPr>
        <w:t xml:space="preserve">@80% DOD </w:t>
      </w:r>
      <w:r w:rsidR="007829E9" w:rsidRPr="00E57CBF">
        <w:rPr>
          <w:rFonts w:ascii="Calibri" w:hAnsi="Calibri"/>
          <w:sz w:val="22"/>
          <w:szCs w:val="22"/>
        </w:rPr>
        <w:t xml:space="preserve">whichever is </w:t>
      </w:r>
      <w:r w:rsidRPr="00E57CBF">
        <w:rPr>
          <w:rFonts w:ascii="Calibri" w:hAnsi="Calibri"/>
          <w:sz w:val="22"/>
          <w:szCs w:val="22"/>
        </w:rPr>
        <w:t>earlier</w:t>
      </w:r>
      <w:r>
        <w:rPr>
          <w:rFonts w:ascii="Calibri" w:hAnsi="Calibri"/>
          <w:sz w:val="22"/>
          <w:szCs w:val="22"/>
        </w:rPr>
        <w:t xml:space="preserve"> @25</w:t>
      </w:r>
      <w:r w:rsidRPr="00E57CBF">
        <w:rPr>
          <w:rFonts w:ascii="Calibri" w:hAnsi="Calibri" w:cs="Calibri"/>
          <w:sz w:val="22"/>
          <w:szCs w:val="22"/>
        </w:rPr>
        <w:t>°C</w:t>
      </w:r>
      <w:r w:rsidR="00D02FAB">
        <w:rPr>
          <w:rFonts w:ascii="Calibri" w:hAnsi="Calibri" w:cs="Calibri"/>
          <w:sz w:val="22"/>
          <w:szCs w:val="22"/>
        </w:rPr>
        <w:t>.</w:t>
      </w:r>
    </w:p>
    <w:p w14:paraId="0EA2AC78" w14:textId="77777777" w:rsidR="007829E9" w:rsidRDefault="004E2E2C" w:rsidP="004E2E2C">
      <w:pPr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</w:t>
      </w:r>
      <w:r w:rsidR="007829E9" w:rsidRPr="00E57CBF">
        <w:rPr>
          <w:rFonts w:ascii="Calibri" w:hAnsi="Calibri"/>
          <w:sz w:val="22"/>
          <w:szCs w:val="22"/>
        </w:rPr>
        <w:t>Please Refer Warranty and Installation</w:t>
      </w:r>
      <w:r>
        <w:rPr>
          <w:rFonts w:ascii="Calibri" w:hAnsi="Calibri"/>
          <w:sz w:val="22"/>
          <w:szCs w:val="22"/>
        </w:rPr>
        <w:t xml:space="preserve"> Manual for further information</w:t>
      </w:r>
      <w:r w:rsidR="007829E9" w:rsidRPr="00E57CBF">
        <w:rPr>
          <w:rFonts w:ascii="Calibri" w:hAnsi="Calibri"/>
          <w:sz w:val="22"/>
          <w:szCs w:val="22"/>
        </w:rPr>
        <w:t>)</w:t>
      </w:r>
    </w:p>
    <w:p w14:paraId="0EA2AC79" w14:textId="7849541E" w:rsidR="007829E9" w:rsidRDefault="007829E9" w:rsidP="004E2E2C">
      <w:pPr>
        <w:spacing w:line="276" w:lineRule="auto"/>
        <w:jc w:val="both"/>
        <w:rPr>
          <w:rFonts w:ascii="Calibri" w:hAnsi="Calibri"/>
          <w:sz w:val="22"/>
          <w:szCs w:val="22"/>
        </w:rPr>
      </w:pPr>
      <w:r w:rsidRPr="00E57CBF">
        <w:rPr>
          <w:rFonts w:ascii="Calibri" w:hAnsi="Calibri"/>
          <w:sz w:val="22"/>
          <w:szCs w:val="22"/>
        </w:rPr>
        <w:t>Addi</w:t>
      </w:r>
      <w:r w:rsidR="001B1B47">
        <w:rPr>
          <w:rFonts w:ascii="Calibri" w:hAnsi="Calibri"/>
          <w:sz w:val="22"/>
          <w:szCs w:val="22"/>
        </w:rPr>
        <w:t>tional performance Warranty of 5</w:t>
      </w:r>
      <w:r w:rsidRPr="00E57CBF">
        <w:rPr>
          <w:rFonts w:ascii="Calibri" w:hAnsi="Calibri"/>
          <w:sz w:val="22"/>
          <w:szCs w:val="22"/>
        </w:rPr>
        <w:t xml:space="preserve"> years is Subject</w:t>
      </w:r>
      <w:r w:rsidR="00E94EFF" w:rsidRPr="00E57CBF">
        <w:rPr>
          <w:rFonts w:ascii="Calibri" w:hAnsi="Calibri"/>
          <w:sz w:val="22"/>
          <w:szCs w:val="22"/>
        </w:rPr>
        <w:t xml:space="preserve"> to the following </w:t>
      </w:r>
      <w:r w:rsidR="007761E9" w:rsidRPr="00E57CBF">
        <w:rPr>
          <w:rFonts w:ascii="Calibri" w:hAnsi="Calibri"/>
          <w:sz w:val="22"/>
          <w:szCs w:val="22"/>
        </w:rPr>
        <w:t>Additional</w:t>
      </w:r>
      <w:r w:rsidR="00E94EFF" w:rsidRPr="00E57CBF">
        <w:rPr>
          <w:rFonts w:ascii="Calibri" w:hAnsi="Calibri"/>
          <w:sz w:val="22"/>
          <w:szCs w:val="22"/>
        </w:rPr>
        <w:t xml:space="preserve"> C</w:t>
      </w:r>
      <w:r w:rsidR="00A75D71" w:rsidRPr="00E57CBF">
        <w:rPr>
          <w:rFonts w:ascii="Calibri" w:hAnsi="Calibri"/>
          <w:sz w:val="22"/>
          <w:szCs w:val="22"/>
        </w:rPr>
        <w:t>ondi</w:t>
      </w:r>
      <w:r w:rsidR="00E94EFF" w:rsidRPr="00E57CBF">
        <w:rPr>
          <w:rFonts w:ascii="Calibri" w:hAnsi="Calibri"/>
          <w:sz w:val="22"/>
          <w:szCs w:val="22"/>
        </w:rPr>
        <w:t>t</w:t>
      </w:r>
      <w:r w:rsidR="00A75D71" w:rsidRPr="00E57CBF">
        <w:rPr>
          <w:rFonts w:ascii="Calibri" w:hAnsi="Calibri"/>
          <w:sz w:val="22"/>
          <w:szCs w:val="22"/>
        </w:rPr>
        <w:t>i</w:t>
      </w:r>
      <w:r w:rsidR="00E94EFF" w:rsidRPr="00E57CBF">
        <w:rPr>
          <w:rFonts w:ascii="Calibri" w:hAnsi="Calibri"/>
          <w:sz w:val="22"/>
          <w:szCs w:val="22"/>
        </w:rPr>
        <w:t>ons</w:t>
      </w:r>
      <w:r w:rsidR="007761E9" w:rsidRPr="00E57CBF">
        <w:rPr>
          <w:rFonts w:ascii="Calibri" w:hAnsi="Calibri"/>
          <w:sz w:val="22"/>
          <w:szCs w:val="22"/>
        </w:rPr>
        <w:t>:</w:t>
      </w:r>
    </w:p>
    <w:p w14:paraId="0EA2AC7A" w14:textId="77777777" w:rsidR="00E57CBF" w:rsidRPr="00E57CBF" w:rsidRDefault="00E57CBF" w:rsidP="004E2E2C">
      <w:pPr>
        <w:spacing w:line="276" w:lineRule="auto"/>
        <w:jc w:val="both"/>
        <w:rPr>
          <w:rFonts w:ascii="Calibri" w:hAnsi="Calibri"/>
          <w:sz w:val="22"/>
          <w:szCs w:val="22"/>
        </w:rPr>
      </w:pPr>
    </w:p>
    <w:p w14:paraId="0EA2AC7B" w14:textId="77777777" w:rsidR="007761E9" w:rsidRPr="00E57CBF" w:rsidRDefault="007761E9" w:rsidP="004E2E2C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E57CBF">
        <w:rPr>
          <w:rFonts w:ascii="Calibri" w:hAnsi="Calibri"/>
          <w:sz w:val="22"/>
          <w:szCs w:val="22"/>
        </w:rPr>
        <w:t xml:space="preserve">Warranty applies to Defects </w:t>
      </w:r>
      <w:r w:rsidR="00ED2902" w:rsidRPr="00E57CBF">
        <w:rPr>
          <w:rFonts w:ascii="Calibri" w:hAnsi="Calibri"/>
          <w:sz w:val="22"/>
          <w:szCs w:val="22"/>
        </w:rPr>
        <w:t>in</w:t>
      </w:r>
      <w:r w:rsidRPr="00E57CBF">
        <w:rPr>
          <w:rFonts w:ascii="Calibri" w:hAnsi="Calibri"/>
          <w:sz w:val="22"/>
          <w:szCs w:val="22"/>
        </w:rPr>
        <w:t xml:space="preserve"> Manufacturing.</w:t>
      </w:r>
    </w:p>
    <w:p w14:paraId="0EA2AC7C" w14:textId="77777777" w:rsidR="007761E9" w:rsidRPr="00E57CBF" w:rsidRDefault="007761E9" w:rsidP="004E2E2C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E57CBF">
        <w:rPr>
          <w:rFonts w:ascii="Calibri" w:hAnsi="Calibri"/>
          <w:sz w:val="22"/>
          <w:szCs w:val="22"/>
        </w:rPr>
        <w:t>Warranty applie</w:t>
      </w:r>
      <w:r w:rsidR="0051365D" w:rsidRPr="00E57CBF">
        <w:rPr>
          <w:rFonts w:ascii="Calibri" w:hAnsi="Calibri"/>
          <w:sz w:val="22"/>
          <w:szCs w:val="22"/>
        </w:rPr>
        <w:t xml:space="preserve">d to Defects </w:t>
      </w:r>
      <w:r w:rsidR="00ED2902" w:rsidRPr="00E57CBF">
        <w:rPr>
          <w:rFonts w:ascii="Calibri" w:hAnsi="Calibri"/>
          <w:sz w:val="22"/>
          <w:szCs w:val="22"/>
        </w:rPr>
        <w:t>in</w:t>
      </w:r>
      <w:r w:rsidR="0051365D" w:rsidRPr="00E57CBF">
        <w:rPr>
          <w:rFonts w:ascii="Calibri" w:hAnsi="Calibri"/>
          <w:sz w:val="22"/>
          <w:szCs w:val="22"/>
        </w:rPr>
        <w:t xml:space="preserve"> Material.</w:t>
      </w:r>
    </w:p>
    <w:p w14:paraId="0EA2AC7D" w14:textId="77777777" w:rsidR="007761E9" w:rsidRPr="00E57CBF" w:rsidRDefault="007761E9" w:rsidP="004E2E2C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E57CBF">
        <w:rPr>
          <w:rFonts w:ascii="Calibri" w:hAnsi="Calibri"/>
          <w:sz w:val="22"/>
          <w:szCs w:val="22"/>
        </w:rPr>
        <w:t xml:space="preserve">Warranty will only be applicable as per the given technical parameter in the </w:t>
      </w:r>
      <w:r w:rsidR="00E57CBF">
        <w:rPr>
          <w:rFonts w:ascii="Calibri" w:hAnsi="Calibri"/>
          <w:sz w:val="22"/>
          <w:szCs w:val="22"/>
        </w:rPr>
        <w:t>product’s Datasheet</w:t>
      </w:r>
      <w:r w:rsidR="0051365D" w:rsidRPr="00E57CBF">
        <w:rPr>
          <w:rFonts w:ascii="Calibri" w:hAnsi="Calibri"/>
          <w:sz w:val="22"/>
          <w:szCs w:val="22"/>
        </w:rPr>
        <w:t xml:space="preserve"> &amp; sizing Details.</w:t>
      </w:r>
    </w:p>
    <w:p w14:paraId="0EA2AC7E" w14:textId="36BB5179" w:rsidR="007761E9" w:rsidRPr="00E57CBF" w:rsidRDefault="007761E9" w:rsidP="004E2E2C">
      <w:pPr>
        <w:pStyle w:val="ListParagraph"/>
        <w:numPr>
          <w:ilvl w:val="1"/>
          <w:numId w:val="43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E57CBF">
        <w:rPr>
          <w:rFonts w:ascii="Calibri" w:hAnsi="Calibri"/>
          <w:sz w:val="22"/>
          <w:szCs w:val="22"/>
        </w:rPr>
        <w:t xml:space="preserve">Maximum system load </w:t>
      </w:r>
      <w:r w:rsidR="006F6BEA">
        <w:rPr>
          <w:rFonts w:ascii="Calibri" w:hAnsi="Calibri"/>
          <w:sz w:val="22"/>
          <w:szCs w:val="22"/>
        </w:rPr>
        <w:t xml:space="preserve">should not increase more than </w:t>
      </w:r>
      <w:r w:rsidR="000A05C5">
        <w:rPr>
          <w:rFonts w:ascii="Calibri" w:hAnsi="Calibri"/>
          <w:sz w:val="22"/>
          <w:szCs w:val="22"/>
        </w:rPr>
        <w:t xml:space="preserve">10KVA &amp; </w:t>
      </w:r>
      <w:r w:rsidR="00300351">
        <w:rPr>
          <w:rFonts w:ascii="Calibri" w:hAnsi="Calibri"/>
          <w:sz w:val="22"/>
          <w:szCs w:val="22"/>
        </w:rPr>
        <w:t>2</w:t>
      </w:r>
      <w:r w:rsidR="00B74646">
        <w:rPr>
          <w:rFonts w:ascii="Calibri" w:hAnsi="Calibri"/>
          <w:sz w:val="22"/>
          <w:szCs w:val="22"/>
        </w:rPr>
        <w:t>0K</w:t>
      </w:r>
      <w:r w:rsidR="00B871A0">
        <w:rPr>
          <w:rFonts w:ascii="Calibri" w:hAnsi="Calibri"/>
          <w:sz w:val="22"/>
          <w:szCs w:val="22"/>
        </w:rPr>
        <w:t>VA</w:t>
      </w:r>
      <w:r w:rsidR="005B3D40">
        <w:rPr>
          <w:rFonts w:ascii="Calibri" w:hAnsi="Calibri"/>
          <w:sz w:val="22"/>
          <w:szCs w:val="22"/>
        </w:rPr>
        <w:t>.</w:t>
      </w:r>
    </w:p>
    <w:p w14:paraId="0EA2AC7F" w14:textId="77777777" w:rsidR="007761E9" w:rsidRPr="00E57CBF" w:rsidRDefault="007761E9" w:rsidP="004E2E2C">
      <w:pPr>
        <w:pStyle w:val="ListParagraph"/>
        <w:numPr>
          <w:ilvl w:val="1"/>
          <w:numId w:val="43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E57CBF">
        <w:rPr>
          <w:rFonts w:ascii="Calibri" w:hAnsi="Calibri"/>
          <w:sz w:val="22"/>
          <w:szCs w:val="22"/>
        </w:rPr>
        <w:t>Operating temperature should be maintain strictly up to 25</w:t>
      </w:r>
      <w:r w:rsidRPr="00E57CBF">
        <w:rPr>
          <w:rFonts w:ascii="Calibri" w:hAnsi="Calibri" w:cs="Calibri"/>
          <w:sz w:val="22"/>
          <w:szCs w:val="22"/>
        </w:rPr>
        <w:t>°C</w:t>
      </w:r>
    </w:p>
    <w:p w14:paraId="0EA2AC80" w14:textId="1D340233" w:rsidR="007761E9" w:rsidRPr="00E57CBF" w:rsidRDefault="007761E9" w:rsidP="004E2E2C">
      <w:pPr>
        <w:pStyle w:val="ListParagraph"/>
        <w:numPr>
          <w:ilvl w:val="1"/>
          <w:numId w:val="43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E57CBF">
        <w:rPr>
          <w:rFonts w:ascii="Calibri" w:hAnsi="Calibri"/>
          <w:sz w:val="22"/>
          <w:szCs w:val="22"/>
        </w:rPr>
        <w:t>Charging current of the system shou</w:t>
      </w:r>
      <w:r w:rsidR="006F6BEA">
        <w:rPr>
          <w:rFonts w:ascii="Calibri" w:hAnsi="Calibri"/>
          <w:sz w:val="22"/>
          <w:szCs w:val="22"/>
        </w:rPr>
        <w:t>ld</w:t>
      </w:r>
      <w:r w:rsidR="003C5766">
        <w:rPr>
          <w:rFonts w:ascii="Calibri" w:hAnsi="Calibri"/>
          <w:sz w:val="22"/>
          <w:szCs w:val="22"/>
        </w:rPr>
        <w:t xml:space="preserve"> not be increased more than</w:t>
      </w:r>
      <w:r w:rsidR="001B1B47">
        <w:rPr>
          <w:rFonts w:ascii="Calibri" w:hAnsi="Calibri"/>
          <w:sz w:val="22"/>
          <w:szCs w:val="22"/>
        </w:rPr>
        <w:t xml:space="preserve"> </w:t>
      </w:r>
      <w:r w:rsidR="00300351">
        <w:rPr>
          <w:rFonts w:ascii="Calibri" w:hAnsi="Calibri"/>
          <w:sz w:val="22"/>
          <w:szCs w:val="22"/>
        </w:rPr>
        <w:t>12.5</w:t>
      </w:r>
      <w:r w:rsidR="00D32C42">
        <w:rPr>
          <w:rFonts w:ascii="Calibri" w:hAnsi="Calibri"/>
          <w:sz w:val="22"/>
          <w:szCs w:val="22"/>
        </w:rPr>
        <w:t>A</w:t>
      </w:r>
      <w:r w:rsidR="003C3B84">
        <w:rPr>
          <w:rFonts w:ascii="Calibri" w:hAnsi="Calibri"/>
          <w:sz w:val="22"/>
          <w:szCs w:val="22"/>
        </w:rPr>
        <w:t xml:space="preserve"> &amp;</w:t>
      </w:r>
      <w:r w:rsidR="00151EF0">
        <w:rPr>
          <w:rFonts w:ascii="Calibri" w:hAnsi="Calibri"/>
          <w:sz w:val="22"/>
          <w:szCs w:val="22"/>
        </w:rPr>
        <w:t xml:space="preserve"> 25A</w:t>
      </w:r>
      <w:r w:rsidR="00852243">
        <w:rPr>
          <w:rFonts w:ascii="Calibri" w:hAnsi="Calibri"/>
          <w:sz w:val="22"/>
          <w:szCs w:val="22"/>
        </w:rPr>
        <w:t>.</w:t>
      </w:r>
    </w:p>
    <w:p w14:paraId="0EA2AC81" w14:textId="77777777" w:rsidR="007761E9" w:rsidRDefault="008539EB" w:rsidP="008539EB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</w:t>
      </w:r>
      <w:r w:rsidRPr="008539EB">
        <w:rPr>
          <w:rFonts w:ascii="Calibri" w:hAnsi="Calibri"/>
          <w:sz w:val="22"/>
          <w:szCs w:val="22"/>
        </w:rPr>
        <w:t>he total number of offered cycles remains the same @ 2000</w:t>
      </w:r>
      <w:r>
        <w:rPr>
          <w:rFonts w:ascii="Calibri" w:hAnsi="Calibri"/>
          <w:sz w:val="22"/>
          <w:szCs w:val="22"/>
        </w:rPr>
        <w:t xml:space="preserve"> </w:t>
      </w:r>
      <w:r w:rsidRPr="008539EB">
        <w:rPr>
          <w:rFonts w:ascii="Calibri" w:hAnsi="Calibri"/>
          <w:sz w:val="22"/>
          <w:szCs w:val="22"/>
        </w:rPr>
        <w:t>cycles</w:t>
      </w:r>
      <w:r>
        <w:rPr>
          <w:rFonts w:ascii="Calibri" w:hAnsi="Calibri"/>
          <w:sz w:val="22"/>
          <w:szCs w:val="22"/>
        </w:rPr>
        <w:t>.</w:t>
      </w:r>
    </w:p>
    <w:p w14:paraId="754EF4EE" w14:textId="77777777" w:rsidR="001B1B47" w:rsidRPr="001B1B47" w:rsidRDefault="001B1B47" w:rsidP="004E2E2C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57CBF">
        <w:rPr>
          <w:rFonts w:ascii="Calibri" w:hAnsi="Calibri"/>
          <w:sz w:val="22"/>
          <w:szCs w:val="22"/>
        </w:rPr>
        <w:t>The Application should not be Cyclic Application and Maximum allowable discharge per Week is 3 times only</w:t>
      </w:r>
    </w:p>
    <w:p w14:paraId="0EA2AC83" w14:textId="56AE3C5F" w:rsidR="0051365D" w:rsidRPr="00E57CBF" w:rsidRDefault="001B1B47" w:rsidP="004E2E2C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57CBF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</w:t>
      </w:r>
      <w:r w:rsidR="007761E9" w:rsidRPr="00E57CBF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Warranty will be void if the product is used for industrial and peak load application. As this </w:t>
      </w:r>
      <w:r w:rsidR="00D02FAB">
        <w:rPr>
          <w:rStyle w:val="Emphasis"/>
          <w:rFonts w:asciiTheme="minorHAnsi" w:hAnsiTheme="minorHAnsi" w:cstheme="minorHAnsi"/>
          <w:i w:val="0"/>
          <w:sz w:val="22"/>
          <w:szCs w:val="22"/>
        </w:rPr>
        <w:t>solution is only applicable</w:t>
      </w:r>
      <w:r w:rsidR="007761E9" w:rsidRPr="00E57CBF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for Data center and IT application.</w:t>
      </w:r>
    </w:p>
    <w:p w14:paraId="0EA2AC84" w14:textId="77777777" w:rsidR="0051365D" w:rsidRPr="00E57CBF" w:rsidRDefault="007761E9" w:rsidP="004E2E2C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57CBF">
        <w:rPr>
          <w:rFonts w:ascii="Calibri" w:hAnsi="Calibri"/>
          <w:sz w:val="22"/>
          <w:szCs w:val="22"/>
        </w:rPr>
        <w:t>The Batteries are supported by</w:t>
      </w:r>
      <w:r w:rsidR="009760DC">
        <w:rPr>
          <w:rFonts w:ascii="Calibri" w:hAnsi="Calibri"/>
          <w:sz w:val="22"/>
          <w:szCs w:val="22"/>
        </w:rPr>
        <w:t xml:space="preserve"> online</w:t>
      </w:r>
      <w:r w:rsidRPr="00E57CBF">
        <w:rPr>
          <w:rFonts w:ascii="Calibri" w:hAnsi="Calibri"/>
          <w:sz w:val="22"/>
          <w:szCs w:val="22"/>
        </w:rPr>
        <w:t xml:space="preserve"> DG sets for smooth Switchover Within the time frame for which the battery is designed.</w:t>
      </w:r>
    </w:p>
    <w:p w14:paraId="0EA2AC85" w14:textId="77777777" w:rsidR="0051365D" w:rsidRPr="0032682B" w:rsidRDefault="007761E9" w:rsidP="004E2E2C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57CBF">
        <w:rPr>
          <w:rFonts w:ascii="Calibri" w:hAnsi="Calibri"/>
          <w:sz w:val="22"/>
          <w:szCs w:val="22"/>
        </w:rPr>
        <w:t>The Cha</w:t>
      </w:r>
      <w:r w:rsidR="00E57CBF">
        <w:rPr>
          <w:rFonts w:ascii="Calibri" w:hAnsi="Calibri"/>
          <w:sz w:val="22"/>
          <w:szCs w:val="22"/>
        </w:rPr>
        <w:t>rging &amp; Discharging parameters (</w:t>
      </w:r>
      <w:r w:rsidRPr="00E57CBF">
        <w:rPr>
          <w:rFonts w:ascii="Calibri" w:hAnsi="Calibri"/>
          <w:sz w:val="22"/>
          <w:szCs w:val="22"/>
        </w:rPr>
        <w:t>Load)</w:t>
      </w:r>
      <w:r w:rsidR="00E57CBF">
        <w:rPr>
          <w:rFonts w:ascii="Calibri" w:hAnsi="Calibri"/>
          <w:sz w:val="22"/>
          <w:szCs w:val="22"/>
        </w:rPr>
        <w:t xml:space="preserve"> </w:t>
      </w:r>
      <w:r w:rsidRPr="00E57CBF">
        <w:rPr>
          <w:rFonts w:ascii="Calibri" w:hAnsi="Calibri"/>
          <w:sz w:val="22"/>
          <w:szCs w:val="22"/>
        </w:rPr>
        <w:t xml:space="preserve">at the time of </w:t>
      </w:r>
      <w:r w:rsidR="00E57CBF" w:rsidRPr="00E57CBF">
        <w:rPr>
          <w:rFonts w:ascii="Calibri" w:hAnsi="Calibri"/>
          <w:sz w:val="22"/>
          <w:szCs w:val="22"/>
        </w:rPr>
        <w:t>providing</w:t>
      </w:r>
      <w:r w:rsidRPr="00E57CBF">
        <w:rPr>
          <w:rFonts w:ascii="Calibri" w:hAnsi="Calibri"/>
          <w:sz w:val="22"/>
          <w:szCs w:val="22"/>
        </w:rPr>
        <w:t xml:space="preserve"> this solution should not be changed anytime during the Usage period.</w:t>
      </w:r>
    </w:p>
    <w:p w14:paraId="0EA2AC86" w14:textId="77777777" w:rsidR="0032682B" w:rsidRPr="00E57CBF" w:rsidRDefault="0032682B" w:rsidP="004E2E2C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="Calibri" w:hAnsi="Calibri"/>
          <w:sz w:val="22"/>
          <w:szCs w:val="22"/>
        </w:rPr>
        <w:t>UPS log data should be available for correlation whenever required.</w:t>
      </w:r>
    </w:p>
    <w:p w14:paraId="0EA2AC87" w14:textId="77777777" w:rsidR="007761E9" w:rsidRPr="00E57CBF" w:rsidRDefault="007761E9" w:rsidP="004E2E2C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57CBF">
        <w:rPr>
          <w:rFonts w:ascii="Calibri" w:hAnsi="Calibri"/>
          <w:sz w:val="22"/>
          <w:szCs w:val="22"/>
        </w:rPr>
        <w:t xml:space="preserve">The Installation and </w:t>
      </w:r>
      <w:r w:rsidR="00E57CBF" w:rsidRPr="00E57CBF">
        <w:rPr>
          <w:rFonts w:ascii="Calibri" w:hAnsi="Calibri"/>
          <w:sz w:val="22"/>
          <w:szCs w:val="22"/>
        </w:rPr>
        <w:t>maintenance</w:t>
      </w:r>
      <w:r w:rsidRPr="00E57CBF">
        <w:rPr>
          <w:rFonts w:ascii="Calibri" w:hAnsi="Calibri"/>
          <w:sz w:val="22"/>
          <w:szCs w:val="22"/>
        </w:rPr>
        <w:t xml:space="preserve"> has to be </w:t>
      </w:r>
      <w:r w:rsidR="00E57CBF" w:rsidRPr="00E57CBF">
        <w:rPr>
          <w:rFonts w:ascii="Calibri" w:hAnsi="Calibri"/>
          <w:sz w:val="22"/>
          <w:szCs w:val="22"/>
        </w:rPr>
        <w:t>done</w:t>
      </w:r>
      <w:r w:rsidRPr="00E57CBF">
        <w:rPr>
          <w:rFonts w:ascii="Calibri" w:hAnsi="Calibri"/>
          <w:sz w:val="22"/>
          <w:szCs w:val="22"/>
        </w:rPr>
        <w:t xml:space="preserve"> b</w:t>
      </w:r>
      <w:r w:rsidR="00F66B17">
        <w:rPr>
          <w:rFonts w:ascii="Calibri" w:hAnsi="Calibri"/>
          <w:sz w:val="22"/>
          <w:szCs w:val="22"/>
        </w:rPr>
        <w:t xml:space="preserve">y EVTPL team on every 6 Monthly </w:t>
      </w:r>
      <w:r w:rsidRPr="00E57CBF">
        <w:rPr>
          <w:rFonts w:ascii="Calibri" w:hAnsi="Calibri"/>
          <w:sz w:val="22"/>
          <w:szCs w:val="22"/>
        </w:rPr>
        <w:t>basis for Warranty coverage</w:t>
      </w:r>
      <w:r w:rsidR="0051365D" w:rsidRPr="00E57CBF">
        <w:rPr>
          <w:rFonts w:ascii="Calibri" w:hAnsi="Calibri"/>
          <w:sz w:val="22"/>
          <w:szCs w:val="22"/>
        </w:rPr>
        <w:t>.</w:t>
      </w:r>
    </w:p>
    <w:p w14:paraId="0EA2AC88" w14:textId="77777777" w:rsidR="0051365D" w:rsidRPr="00E57CBF" w:rsidRDefault="0051365D" w:rsidP="004E2E2C">
      <w:pPr>
        <w:pStyle w:val="ListParagraph"/>
        <w:numPr>
          <w:ilvl w:val="0"/>
          <w:numId w:val="46"/>
        </w:numPr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57CBF">
        <w:rPr>
          <w:rFonts w:asciiTheme="minorHAnsi" w:hAnsiTheme="minorHAnsi" w:cstheme="minorHAnsi"/>
          <w:iCs/>
          <w:sz w:val="22"/>
          <w:szCs w:val="22"/>
        </w:rPr>
        <w:t>Installation as per EVTPL Guidelines.</w:t>
      </w:r>
    </w:p>
    <w:p w14:paraId="0EA2AC89" w14:textId="77777777" w:rsidR="0051365D" w:rsidRPr="00E57CBF" w:rsidRDefault="0051365D" w:rsidP="00E57CBF">
      <w:pPr>
        <w:spacing w:line="276" w:lineRule="auto"/>
        <w:ind w:left="720"/>
        <w:rPr>
          <w:rFonts w:asciiTheme="minorHAnsi" w:hAnsiTheme="minorHAnsi" w:cstheme="minorHAnsi"/>
          <w:iCs/>
          <w:sz w:val="22"/>
          <w:szCs w:val="22"/>
        </w:rPr>
      </w:pPr>
    </w:p>
    <w:p w14:paraId="0EA2AC8A" w14:textId="77777777" w:rsidR="000B72C7" w:rsidRDefault="000B72C7" w:rsidP="00E57CBF">
      <w:pPr>
        <w:pStyle w:val="ListParagraph"/>
        <w:spacing w:line="276" w:lineRule="auto"/>
        <w:ind w:left="1080"/>
        <w:rPr>
          <w:rFonts w:asciiTheme="minorHAnsi" w:hAnsiTheme="minorHAnsi" w:cstheme="minorHAnsi"/>
          <w:iCs/>
          <w:sz w:val="28"/>
          <w:szCs w:val="28"/>
        </w:rPr>
      </w:pPr>
    </w:p>
    <w:p w14:paraId="0EA2AC8B" w14:textId="77777777" w:rsidR="00D95C62" w:rsidRPr="00D95C62" w:rsidRDefault="00D95C62" w:rsidP="00E57CBF">
      <w:pPr>
        <w:pStyle w:val="ListParagraph"/>
        <w:spacing w:line="276" w:lineRule="auto"/>
        <w:ind w:left="1080"/>
        <w:rPr>
          <w:rFonts w:asciiTheme="minorHAnsi" w:hAnsiTheme="minorHAnsi" w:cstheme="minorHAnsi"/>
          <w:iCs/>
          <w:sz w:val="28"/>
          <w:szCs w:val="28"/>
        </w:rPr>
      </w:pPr>
    </w:p>
    <w:p w14:paraId="0EA2AC8C" w14:textId="77777777" w:rsidR="002B5370" w:rsidRDefault="002B5370" w:rsidP="007829E9">
      <w:pPr>
        <w:spacing w:line="276" w:lineRule="auto"/>
        <w:rPr>
          <w:rFonts w:ascii="Calibri" w:hAnsi="Calibri"/>
          <w:sz w:val="28"/>
          <w:szCs w:val="28"/>
        </w:rPr>
      </w:pPr>
    </w:p>
    <w:p w14:paraId="0EA2AC8D" w14:textId="77777777" w:rsidR="00642209" w:rsidRDefault="00642209" w:rsidP="007829E9">
      <w:pPr>
        <w:spacing w:line="276" w:lineRule="auto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</w:t>
      </w:r>
    </w:p>
    <w:p w14:paraId="0EA2AC8E" w14:textId="77777777" w:rsidR="00EF6105" w:rsidRPr="00F63695" w:rsidRDefault="00EF6105" w:rsidP="007829E9">
      <w:pPr>
        <w:spacing w:line="276" w:lineRule="auto"/>
        <w:rPr>
          <w:rFonts w:ascii="Calibri" w:hAnsi="Calibri"/>
          <w:sz w:val="28"/>
          <w:szCs w:val="28"/>
        </w:rPr>
      </w:pPr>
    </w:p>
    <w:p w14:paraId="0EA2AC8F" w14:textId="77777777" w:rsidR="00EF6105" w:rsidRPr="00EF6105" w:rsidRDefault="00EF6105" w:rsidP="007829E9">
      <w:pPr>
        <w:rPr>
          <w:rFonts w:ascii="Calibri" w:hAnsi="Calibri"/>
          <w:sz w:val="22"/>
          <w:u w:val="single"/>
        </w:rPr>
      </w:pPr>
    </w:p>
    <w:p w14:paraId="0EA2AC90" w14:textId="77777777" w:rsidR="00EF6105" w:rsidRPr="00F63695" w:rsidRDefault="00EF6105" w:rsidP="007829E9">
      <w:pPr>
        <w:rPr>
          <w:rFonts w:ascii="Calibri" w:hAnsi="Calibri"/>
          <w:b/>
          <w:sz w:val="22"/>
          <w:u w:val="single"/>
        </w:rPr>
      </w:pPr>
    </w:p>
    <w:sectPr w:rsidR="00EF6105" w:rsidRPr="00F63695" w:rsidSect="00D1291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88" w:right="720" w:bottom="288" w:left="720" w:header="227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7A7CAD" w14:textId="77777777" w:rsidR="00FC2994" w:rsidRDefault="00FC2994" w:rsidP="005D331E">
      <w:r>
        <w:separator/>
      </w:r>
    </w:p>
  </w:endnote>
  <w:endnote w:type="continuationSeparator" w:id="0">
    <w:p w14:paraId="483F1F4E" w14:textId="77777777" w:rsidR="00FC2994" w:rsidRDefault="00FC2994" w:rsidP="005D331E">
      <w:r>
        <w:continuationSeparator/>
      </w:r>
    </w:p>
  </w:endnote>
  <w:endnote w:type="continuationNotice" w:id="1">
    <w:p w14:paraId="09D56114" w14:textId="77777777" w:rsidR="00FC2994" w:rsidRDefault="00FC29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67AC23" w14:textId="77777777" w:rsidR="00D31C68" w:rsidRDefault="00D31C6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A2AC9C" w14:textId="77777777" w:rsidR="00455038" w:rsidRDefault="00FC2994">
    <w:pPr>
      <w:pStyle w:val="Footer"/>
      <w:pBdr>
        <w:top w:val="thinThickSmallGap" w:sz="24" w:space="1" w:color="622423"/>
      </w:pBdr>
      <w:rPr>
        <w:rFonts w:ascii="Arial" w:hAnsi="Arial" w:cs="Arial"/>
        <w:b/>
        <w:sz w:val="18"/>
        <w:szCs w:val="18"/>
      </w:rPr>
    </w:pPr>
    <w:hyperlink r:id="rId1" w:history="1">
      <w:r w:rsidR="00CA553B" w:rsidRPr="00003F28">
        <w:rPr>
          <w:rStyle w:val="Hyperlink"/>
          <w:rFonts w:ascii="Arial" w:hAnsi="Arial" w:cs="Arial"/>
          <w:b/>
          <w:sz w:val="18"/>
          <w:szCs w:val="18"/>
        </w:rPr>
        <w:t>www.enertectbatteries.com</w:t>
      </w:r>
    </w:hyperlink>
    <w:r w:rsidR="00455038">
      <w:rPr>
        <w:rFonts w:ascii="Arial" w:hAnsi="Arial" w:cs="Arial"/>
        <w:b/>
        <w:sz w:val="18"/>
        <w:szCs w:val="18"/>
      </w:rPr>
      <w:t xml:space="preserve"> </w:t>
    </w:r>
  </w:p>
  <w:p w14:paraId="0EA2AC9D" w14:textId="4ECE7D7D" w:rsidR="00455038" w:rsidRDefault="000C3D9C" w:rsidP="007C0200">
    <w:pPr>
      <w:pStyle w:val="Footer"/>
      <w:pBdr>
        <w:top w:val="thinThickSmallGap" w:sz="24" w:space="1" w:color="622423"/>
      </w:pBdr>
      <w:tabs>
        <w:tab w:val="clear" w:pos="4680"/>
        <w:tab w:val="clear" w:pos="9360"/>
        <w:tab w:val="right" w:pos="10800"/>
      </w:tabs>
      <w:rPr>
        <w:rFonts w:ascii="Cambria" w:hAnsi="Cambria"/>
      </w:rPr>
    </w:pPr>
    <w:r>
      <w:rPr>
        <w:rFonts w:ascii="Arial" w:hAnsi="Arial" w:cs="Arial"/>
        <w:b/>
        <w:sz w:val="18"/>
        <w:szCs w:val="18"/>
      </w:rPr>
      <w:t>M:. +91 9867320865</w:t>
    </w:r>
    <w:r w:rsidR="00455038">
      <w:rPr>
        <w:rFonts w:ascii="Cambria" w:hAnsi="Cambria"/>
      </w:rPr>
      <w:tab/>
      <w:t xml:space="preserve">Page </w:t>
    </w:r>
    <w:r w:rsidR="00D36183">
      <w:fldChar w:fldCharType="begin"/>
    </w:r>
    <w:r w:rsidR="00D36183">
      <w:instrText xml:space="preserve"> PAGE   \* MERGEFORMAT </w:instrText>
    </w:r>
    <w:r w:rsidR="00D36183">
      <w:fldChar w:fldCharType="separate"/>
    </w:r>
    <w:r w:rsidR="00090DE4" w:rsidRPr="00090DE4">
      <w:rPr>
        <w:rFonts w:ascii="Cambria" w:hAnsi="Cambria"/>
        <w:noProof/>
      </w:rPr>
      <w:t>1</w:t>
    </w:r>
    <w:r w:rsidR="00D36183">
      <w:rPr>
        <w:rFonts w:ascii="Cambria" w:hAnsi="Cambria"/>
        <w:noProof/>
      </w:rPr>
      <w:fldChar w:fldCharType="end"/>
    </w:r>
  </w:p>
  <w:p w14:paraId="0EA2AC9E" w14:textId="77777777" w:rsidR="00455038" w:rsidRDefault="0045503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3C820C" w14:textId="77777777" w:rsidR="00D31C68" w:rsidRDefault="00D31C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840B7F" w14:textId="77777777" w:rsidR="00FC2994" w:rsidRDefault="00FC2994" w:rsidP="005D331E">
      <w:r>
        <w:separator/>
      </w:r>
    </w:p>
  </w:footnote>
  <w:footnote w:type="continuationSeparator" w:id="0">
    <w:p w14:paraId="2E1ACFEC" w14:textId="77777777" w:rsidR="00FC2994" w:rsidRDefault="00FC2994" w:rsidP="005D331E">
      <w:r>
        <w:continuationSeparator/>
      </w:r>
    </w:p>
  </w:footnote>
  <w:footnote w:type="continuationNotice" w:id="1">
    <w:p w14:paraId="10437703" w14:textId="77777777" w:rsidR="00FC2994" w:rsidRDefault="00FC299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A2AC95" w14:textId="77777777" w:rsidR="00455038" w:rsidRDefault="00FC2994">
    <w:pPr>
      <w:pStyle w:val="Header"/>
    </w:pPr>
    <w:r>
      <w:rPr>
        <w:noProof/>
      </w:rPr>
      <w:pict w14:anchorId="77C6A5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0;margin-top:0;width:539.75pt;height:196.1pt;z-index:-251658239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278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32"/>
      <w:gridCol w:w="2411"/>
    </w:tblGrid>
    <w:tr w:rsidR="00455038" w14:paraId="0EA2AC9A" w14:textId="77777777" w:rsidTr="00D1291E">
      <w:trPr>
        <w:trHeight w:val="515"/>
      </w:trPr>
      <w:tc>
        <w:tcPr>
          <w:tcW w:w="9233" w:type="dxa"/>
        </w:tcPr>
        <w:p w14:paraId="0EA2AC96" w14:textId="1AC0E9EC" w:rsidR="00455038" w:rsidRPr="00B11233" w:rsidRDefault="00FC2994" w:rsidP="00F0121E">
          <w:pPr>
            <w:pStyle w:val="Header"/>
            <w:jc w:val="center"/>
            <w:rPr>
              <w:rFonts w:ascii="Cambria" w:hAnsi="Cambria"/>
              <w:sz w:val="36"/>
              <w:szCs w:val="36"/>
              <w:u w:val="single"/>
              <w:lang w:val="en-IN"/>
            </w:rPr>
          </w:pPr>
          <w:r>
            <w:rPr>
              <w:rFonts w:ascii="Cambria" w:hAnsi="Cambria"/>
              <w:noProof/>
              <w:sz w:val="36"/>
              <w:szCs w:val="36"/>
              <w:u w:val="single"/>
              <w:lang w:val="en-IN"/>
            </w:rPr>
            <w:pict w14:anchorId="75DABFF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61" type="#_x0000_t75" style="position:absolute;left:0;text-align:left;margin-left:0;margin-top:0;width:539.75pt;height:196.1pt;z-index:-251658238;mso-position-horizontal:center;mso-position-horizontal-relative:margin;mso-position-vertical:center;mso-position-vertical-relative:margin" o:allowincell="f">
                <v:imagedata r:id="rId1" o:title="LOGO" gain="19661f" blacklevel="22938f"/>
                <w10:wrap anchorx="margin" anchory="margin"/>
              </v:shape>
            </w:pict>
          </w:r>
          <w:r w:rsidR="00455038" w:rsidRPr="00B11233">
            <w:rPr>
              <w:rFonts w:ascii="Cambria" w:hAnsi="Cambria"/>
              <w:sz w:val="36"/>
              <w:szCs w:val="36"/>
              <w:u w:val="single"/>
              <w:lang w:val="en-IN"/>
            </w:rPr>
            <w:t>Enertect Vision Technologies Private Limited</w:t>
          </w:r>
        </w:p>
        <w:p w14:paraId="0EA2AC97" w14:textId="77777777" w:rsidR="00B62258" w:rsidRDefault="00B62258" w:rsidP="00B62258">
          <w:pPr>
            <w:pStyle w:val="NormalWeb"/>
            <w:shd w:val="clear" w:color="auto" w:fill="FFFFFF"/>
            <w:spacing w:before="0" w:beforeAutospacing="0" w:after="0" w:afterAutospacing="0"/>
            <w:rPr>
              <w:rFonts w:ascii="Cambria" w:hAnsi="Cambria" w:cs="Calibri"/>
              <w:color w:val="201F1E"/>
            </w:rPr>
          </w:pPr>
          <w:r>
            <w:rPr>
              <w:rFonts w:ascii="Cambria" w:hAnsi="Cambria" w:cs="Calibri"/>
              <w:color w:val="201F1E"/>
            </w:rPr>
            <w:t>Unit F-2, 1</w:t>
          </w:r>
          <w:r>
            <w:rPr>
              <w:rFonts w:ascii="Cambria" w:hAnsi="Cambria" w:cs="Calibri"/>
              <w:color w:val="201F1E"/>
              <w:vertAlign w:val="superscript"/>
            </w:rPr>
            <w:t>st</w:t>
          </w:r>
          <w:r>
            <w:rPr>
              <w:rFonts w:ascii="Cambria" w:hAnsi="Cambria" w:cs="Calibri"/>
              <w:color w:val="201F1E"/>
              <w:bdr w:val="none" w:sz="0" w:space="0" w:color="auto" w:frame="1"/>
            </w:rPr>
            <w:t> </w:t>
          </w:r>
          <w:r>
            <w:rPr>
              <w:rFonts w:ascii="Cambria" w:hAnsi="Cambria" w:cs="Calibri"/>
              <w:color w:val="201F1E"/>
            </w:rPr>
            <w:t>Floor, A-Wing, Udyog Bhavan 2, Plot K-3, Additional Ambernath MIDC, Ambernath(E) 421506</w:t>
          </w:r>
        </w:p>
        <w:p w14:paraId="0EA2AC98" w14:textId="77777777" w:rsidR="00455038" w:rsidRPr="0005218F" w:rsidRDefault="00E707F9" w:rsidP="00E707F9">
          <w:pPr>
            <w:pStyle w:val="Header"/>
            <w:tabs>
              <w:tab w:val="center" w:pos="4501"/>
              <w:tab w:val="left" w:pos="6135"/>
            </w:tabs>
            <w:rPr>
              <w:rFonts w:ascii="Cambria" w:hAnsi="Cambria"/>
              <w:sz w:val="24"/>
              <w:szCs w:val="24"/>
            </w:rPr>
          </w:pPr>
          <w:r>
            <w:rPr>
              <w:rFonts w:ascii="Cambria" w:hAnsi="Cambria"/>
              <w:szCs w:val="24"/>
            </w:rPr>
            <w:tab/>
          </w:r>
          <w:r w:rsidR="00455038" w:rsidRPr="00B11233">
            <w:rPr>
              <w:rFonts w:ascii="Cambria" w:hAnsi="Cambria"/>
              <w:szCs w:val="24"/>
            </w:rPr>
            <w:t>GST IN: 27AAFCE1156M1ZH</w:t>
          </w:r>
          <w:r>
            <w:rPr>
              <w:rFonts w:ascii="Cambria" w:hAnsi="Cambria"/>
              <w:szCs w:val="24"/>
            </w:rPr>
            <w:tab/>
          </w:r>
        </w:p>
      </w:tc>
      <w:tc>
        <w:tcPr>
          <w:tcW w:w="2411" w:type="dxa"/>
        </w:tcPr>
        <w:p w14:paraId="0EA2AC99" w14:textId="77777777" w:rsidR="00455038" w:rsidRDefault="004414D4" w:rsidP="006B48C6">
          <w:pPr>
            <w:pStyle w:val="Header"/>
            <w:rPr>
              <w:rFonts w:ascii="Cambria" w:hAnsi="Cambria"/>
              <w:b/>
              <w:bCs/>
              <w:color w:val="4F81BD"/>
              <w:sz w:val="36"/>
              <w:szCs w:val="36"/>
            </w:rPr>
          </w:pPr>
          <w:r>
            <w:rPr>
              <w:rFonts w:ascii="Arial" w:hAnsi="Arial" w:cs="Arial"/>
              <w:noProof/>
              <w:sz w:val="24"/>
              <w:lang w:val="en-IN" w:eastAsia="en-IN"/>
            </w:rPr>
            <w:drawing>
              <wp:inline distT="0" distB="0" distL="0" distR="0" wp14:anchorId="0EA2ACA1" wp14:editId="0EA2ACA2">
                <wp:extent cx="1232031" cy="447675"/>
                <wp:effectExtent l="19050" t="0" r="6219" b="0"/>
                <wp:docPr id="1" name="Picture 1" descr="Small_enert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mall_enertec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2031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EA2AC9B" w14:textId="520CBF2A" w:rsidR="00455038" w:rsidRDefault="0045503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A2AC9F" w14:textId="77777777" w:rsidR="00455038" w:rsidRDefault="00FC2994">
    <w:pPr>
      <w:pStyle w:val="Header"/>
    </w:pPr>
    <w:r>
      <w:rPr>
        <w:noProof/>
      </w:rPr>
      <w:pict w14:anchorId="38935A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9" type="#_x0000_t75" style="position:absolute;margin-left:0;margin-top:0;width:539.75pt;height:196.1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67.5pt;height:67.5pt;visibility:visible;mso-wrap-style:square" o:bullet="t">
        <v:imagedata r:id="rId1" o:title=""/>
      </v:shape>
    </w:pict>
  </w:numPicBullet>
  <w:abstractNum w:abstractNumId="0">
    <w:nsid w:val="01276627"/>
    <w:multiLevelType w:val="hybridMultilevel"/>
    <w:tmpl w:val="C7C8EAD4"/>
    <w:lvl w:ilvl="0" w:tplc="465EF63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327CAE"/>
    <w:multiLevelType w:val="hybridMultilevel"/>
    <w:tmpl w:val="067073CA"/>
    <w:lvl w:ilvl="0" w:tplc="4009000F">
      <w:start w:val="1"/>
      <w:numFmt w:val="decimal"/>
      <w:lvlText w:val="%1."/>
      <w:lvlJc w:val="left"/>
      <w:pPr>
        <w:ind w:left="1095" w:hanging="360"/>
      </w:pPr>
    </w:lvl>
    <w:lvl w:ilvl="1" w:tplc="40090019" w:tentative="1">
      <w:start w:val="1"/>
      <w:numFmt w:val="lowerLetter"/>
      <w:lvlText w:val="%2."/>
      <w:lvlJc w:val="left"/>
      <w:pPr>
        <w:ind w:left="1815" w:hanging="360"/>
      </w:pPr>
    </w:lvl>
    <w:lvl w:ilvl="2" w:tplc="4009001B" w:tentative="1">
      <w:start w:val="1"/>
      <w:numFmt w:val="lowerRoman"/>
      <w:lvlText w:val="%3."/>
      <w:lvlJc w:val="right"/>
      <w:pPr>
        <w:ind w:left="2535" w:hanging="180"/>
      </w:pPr>
    </w:lvl>
    <w:lvl w:ilvl="3" w:tplc="4009000F" w:tentative="1">
      <w:start w:val="1"/>
      <w:numFmt w:val="decimal"/>
      <w:lvlText w:val="%4."/>
      <w:lvlJc w:val="left"/>
      <w:pPr>
        <w:ind w:left="3255" w:hanging="360"/>
      </w:pPr>
    </w:lvl>
    <w:lvl w:ilvl="4" w:tplc="40090019" w:tentative="1">
      <w:start w:val="1"/>
      <w:numFmt w:val="lowerLetter"/>
      <w:lvlText w:val="%5."/>
      <w:lvlJc w:val="left"/>
      <w:pPr>
        <w:ind w:left="3975" w:hanging="360"/>
      </w:pPr>
    </w:lvl>
    <w:lvl w:ilvl="5" w:tplc="4009001B" w:tentative="1">
      <w:start w:val="1"/>
      <w:numFmt w:val="lowerRoman"/>
      <w:lvlText w:val="%6."/>
      <w:lvlJc w:val="right"/>
      <w:pPr>
        <w:ind w:left="4695" w:hanging="180"/>
      </w:pPr>
    </w:lvl>
    <w:lvl w:ilvl="6" w:tplc="4009000F" w:tentative="1">
      <w:start w:val="1"/>
      <w:numFmt w:val="decimal"/>
      <w:lvlText w:val="%7."/>
      <w:lvlJc w:val="left"/>
      <w:pPr>
        <w:ind w:left="5415" w:hanging="360"/>
      </w:pPr>
    </w:lvl>
    <w:lvl w:ilvl="7" w:tplc="40090019" w:tentative="1">
      <w:start w:val="1"/>
      <w:numFmt w:val="lowerLetter"/>
      <w:lvlText w:val="%8."/>
      <w:lvlJc w:val="left"/>
      <w:pPr>
        <w:ind w:left="6135" w:hanging="360"/>
      </w:pPr>
    </w:lvl>
    <w:lvl w:ilvl="8" w:tplc="40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">
    <w:nsid w:val="057A557E"/>
    <w:multiLevelType w:val="hybridMultilevel"/>
    <w:tmpl w:val="DB98E984"/>
    <w:lvl w:ilvl="0" w:tplc="15C44A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0B12AB"/>
    <w:multiLevelType w:val="hybridMultilevel"/>
    <w:tmpl w:val="40F4663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D92B74"/>
    <w:multiLevelType w:val="hybridMultilevel"/>
    <w:tmpl w:val="04BE69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594858"/>
    <w:multiLevelType w:val="multilevel"/>
    <w:tmpl w:val="231EAD2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0DB57CE9"/>
    <w:multiLevelType w:val="hybridMultilevel"/>
    <w:tmpl w:val="D2DCE712"/>
    <w:lvl w:ilvl="0" w:tplc="5DAAA5C6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CA358C"/>
    <w:multiLevelType w:val="hybridMultilevel"/>
    <w:tmpl w:val="FD765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A10228"/>
    <w:multiLevelType w:val="hybridMultilevel"/>
    <w:tmpl w:val="9E42BAFC"/>
    <w:lvl w:ilvl="0" w:tplc="3C1A25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E95378"/>
    <w:multiLevelType w:val="hybridMultilevel"/>
    <w:tmpl w:val="9DD460AE"/>
    <w:lvl w:ilvl="0" w:tplc="3C1A25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336EBD"/>
    <w:multiLevelType w:val="hybridMultilevel"/>
    <w:tmpl w:val="A3BABB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9232A0"/>
    <w:multiLevelType w:val="hybridMultilevel"/>
    <w:tmpl w:val="9E9691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BE78D3"/>
    <w:multiLevelType w:val="hybridMultilevel"/>
    <w:tmpl w:val="3B8014AE"/>
    <w:lvl w:ilvl="0" w:tplc="3C1A25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B0423F"/>
    <w:multiLevelType w:val="hybridMultilevel"/>
    <w:tmpl w:val="96BC4B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235FB6"/>
    <w:multiLevelType w:val="hybridMultilevel"/>
    <w:tmpl w:val="3F32D0B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F2F0CDE"/>
    <w:multiLevelType w:val="hybridMultilevel"/>
    <w:tmpl w:val="BB786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2C5EC6"/>
    <w:multiLevelType w:val="hybridMultilevel"/>
    <w:tmpl w:val="1D5CC6D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3B64685"/>
    <w:multiLevelType w:val="hybridMultilevel"/>
    <w:tmpl w:val="78641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6DA2813"/>
    <w:multiLevelType w:val="singleLevel"/>
    <w:tmpl w:val="52DC216A"/>
    <w:lvl w:ilvl="0">
      <w:start w:val="1"/>
      <w:numFmt w:val="decimal"/>
      <w:pStyle w:val="Heading3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19">
    <w:nsid w:val="2A774D9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2B2441F5"/>
    <w:multiLevelType w:val="hybridMultilevel"/>
    <w:tmpl w:val="E5C66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752943"/>
    <w:multiLevelType w:val="hybridMultilevel"/>
    <w:tmpl w:val="1BBE906A"/>
    <w:lvl w:ilvl="0" w:tplc="3C5C1A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47A777A"/>
    <w:multiLevelType w:val="hybridMultilevel"/>
    <w:tmpl w:val="A59E20E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483416"/>
    <w:multiLevelType w:val="hybridMultilevel"/>
    <w:tmpl w:val="427AA4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1CC693D"/>
    <w:multiLevelType w:val="hybridMultilevel"/>
    <w:tmpl w:val="854C2D90"/>
    <w:lvl w:ilvl="0" w:tplc="234A51E0">
      <w:start w:val="1"/>
      <w:numFmt w:val="decimal"/>
      <w:lvlText w:val="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>
    <w:nsid w:val="43706247"/>
    <w:multiLevelType w:val="hybridMultilevel"/>
    <w:tmpl w:val="AABEC0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7FC44EF"/>
    <w:multiLevelType w:val="hybridMultilevel"/>
    <w:tmpl w:val="E19A71AC"/>
    <w:lvl w:ilvl="0" w:tplc="C6C2ABB4">
      <w:start w:val="1"/>
      <w:numFmt w:val="decimal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7">
    <w:nsid w:val="48B212F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497C6E9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4B2A490C"/>
    <w:multiLevelType w:val="singleLevel"/>
    <w:tmpl w:val="4154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>
    <w:nsid w:val="4C8674D0"/>
    <w:multiLevelType w:val="hybridMultilevel"/>
    <w:tmpl w:val="B68EFD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E2A5DE0"/>
    <w:multiLevelType w:val="hybridMultilevel"/>
    <w:tmpl w:val="4D007FD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4EE564EC"/>
    <w:multiLevelType w:val="hybridMultilevel"/>
    <w:tmpl w:val="7C648348"/>
    <w:lvl w:ilvl="0" w:tplc="46DA9782">
      <w:start w:val="1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E45887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1C81D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36EA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C643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C822D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1AAA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F270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79C48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4FD564D7"/>
    <w:multiLevelType w:val="hybridMultilevel"/>
    <w:tmpl w:val="9CD64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06743EF"/>
    <w:multiLevelType w:val="hybridMultilevel"/>
    <w:tmpl w:val="F90848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29D07A1"/>
    <w:multiLevelType w:val="multilevel"/>
    <w:tmpl w:val="5C72D80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88C3872"/>
    <w:multiLevelType w:val="hybridMultilevel"/>
    <w:tmpl w:val="32C86B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1927CA2"/>
    <w:multiLevelType w:val="hybridMultilevel"/>
    <w:tmpl w:val="950A4AAA"/>
    <w:lvl w:ilvl="0" w:tplc="AADEB042">
      <w:start w:val="1"/>
      <w:numFmt w:val="decimal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5401196"/>
    <w:multiLevelType w:val="hybridMultilevel"/>
    <w:tmpl w:val="A66E50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7D476A8"/>
    <w:multiLevelType w:val="hybridMultilevel"/>
    <w:tmpl w:val="E71A900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A8B119F"/>
    <w:multiLevelType w:val="hybridMultilevel"/>
    <w:tmpl w:val="80CEE7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BFA1F91"/>
    <w:multiLevelType w:val="hybridMultilevel"/>
    <w:tmpl w:val="63703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0EA0E3C"/>
    <w:multiLevelType w:val="hybridMultilevel"/>
    <w:tmpl w:val="723E237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58E225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</w:abstractNum>
  <w:abstractNum w:abstractNumId="44">
    <w:nsid w:val="79076000"/>
    <w:multiLevelType w:val="hybridMultilevel"/>
    <w:tmpl w:val="80AE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D602903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6">
    <w:nsid w:val="7DB25AEA"/>
    <w:multiLevelType w:val="hybridMultilevel"/>
    <w:tmpl w:val="7348F686"/>
    <w:lvl w:ilvl="0" w:tplc="BBAE71E6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FC1EBA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26436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E02B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26F4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705B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8834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782A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E5402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>
    <w:nsid w:val="7DE93531"/>
    <w:multiLevelType w:val="hybridMultilevel"/>
    <w:tmpl w:val="096484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8"/>
    <w:lvlOverride w:ilvl="0">
      <w:startOverride w:val="1"/>
    </w:lvlOverride>
  </w:num>
  <w:num w:numId="3">
    <w:abstractNumId w:val="46"/>
  </w:num>
  <w:num w:numId="4">
    <w:abstractNumId w:val="43"/>
  </w:num>
  <w:num w:numId="5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</w:num>
  <w:num w:numId="7">
    <w:abstractNumId w:val="45"/>
  </w:num>
  <w:num w:numId="8">
    <w:abstractNumId w:val="37"/>
  </w:num>
  <w:num w:numId="9">
    <w:abstractNumId w:val="17"/>
  </w:num>
  <w:num w:numId="10">
    <w:abstractNumId w:val="6"/>
  </w:num>
  <w:num w:numId="11">
    <w:abstractNumId w:val="2"/>
  </w:num>
  <w:num w:numId="12">
    <w:abstractNumId w:val="29"/>
  </w:num>
  <w:num w:numId="13">
    <w:abstractNumId w:val="25"/>
  </w:num>
  <w:num w:numId="14">
    <w:abstractNumId w:val="41"/>
  </w:num>
  <w:num w:numId="15">
    <w:abstractNumId w:val="7"/>
  </w:num>
  <w:num w:numId="16">
    <w:abstractNumId w:val="30"/>
  </w:num>
  <w:num w:numId="17">
    <w:abstractNumId w:val="22"/>
  </w:num>
  <w:num w:numId="18">
    <w:abstractNumId w:val="36"/>
  </w:num>
  <w:num w:numId="19">
    <w:abstractNumId w:val="40"/>
  </w:num>
  <w:num w:numId="20">
    <w:abstractNumId w:val="38"/>
  </w:num>
  <w:num w:numId="21">
    <w:abstractNumId w:val="47"/>
  </w:num>
  <w:num w:numId="22">
    <w:abstractNumId w:val="33"/>
  </w:num>
  <w:num w:numId="23">
    <w:abstractNumId w:val="26"/>
  </w:num>
  <w:num w:numId="24">
    <w:abstractNumId w:val="15"/>
  </w:num>
  <w:num w:numId="25">
    <w:abstractNumId w:val="21"/>
  </w:num>
  <w:num w:numId="26">
    <w:abstractNumId w:val="11"/>
  </w:num>
  <w:num w:numId="27">
    <w:abstractNumId w:val="12"/>
  </w:num>
  <w:num w:numId="28">
    <w:abstractNumId w:val="9"/>
  </w:num>
  <w:num w:numId="29">
    <w:abstractNumId w:val="8"/>
  </w:num>
  <w:num w:numId="30">
    <w:abstractNumId w:val="39"/>
  </w:num>
  <w:num w:numId="31">
    <w:abstractNumId w:val="3"/>
  </w:num>
  <w:num w:numId="32">
    <w:abstractNumId w:val="16"/>
  </w:num>
  <w:num w:numId="33">
    <w:abstractNumId w:val="44"/>
  </w:num>
  <w:num w:numId="34">
    <w:abstractNumId w:val="20"/>
  </w:num>
  <w:num w:numId="35">
    <w:abstractNumId w:val="13"/>
  </w:num>
  <w:num w:numId="36">
    <w:abstractNumId w:val="0"/>
  </w:num>
  <w:num w:numId="37">
    <w:abstractNumId w:val="28"/>
  </w:num>
  <w:num w:numId="38">
    <w:abstractNumId w:val="19"/>
  </w:num>
  <w:num w:numId="39">
    <w:abstractNumId w:val="27"/>
  </w:num>
  <w:num w:numId="40">
    <w:abstractNumId w:val="10"/>
  </w:num>
  <w:num w:numId="41">
    <w:abstractNumId w:val="24"/>
  </w:num>
  <w:num w:numId="42">
    <w:abstractNumId w:val="5"/>
  </w:num>
  <w:num w:numId="43">
    <w:abstractNumId w:val="34"/>
  </w:num>
  <w:num w:numId="44">
    <w:abstractNumId w:val="14"/>
  </w:num>
  <w:num w:numId="45">
    <w:abstractNumId w:val="31"/>
  </w:num>
  <w:num w:numId="46">
    <w:abstractNumId w:val="42"/>
  </w:num>
  <w:num w:numId="47">
    <w:abstractNumId w:val="1"/>
  </w:num>
  <w:num w:numId="48">
    <w:abstractNumId w:val="23"/>
  </w:num>
  <w:num w:numId="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F06"/>
    <w:rsid w:val="00002D4D"/>
    <w:rsid w:val="00006734"/>
    <w:rsid w:val="00006818"/>
    <w:rsid w:val="00006CE0"/>
    <w:rsid w:val="000177BC"/>
    <w:rsid w:val="00017A6A"/>
    <w:rsid w:val="00017EF3"/>
    <w:rsid w:val="0004369D"/>
    <w:rsid w:val="00043F87"/>
    <w:rsid w:val="00044047"/>
    <w:rsid w:val="0005218F"/>
    <w:rsid w:val="00055DDB"/>
    <w:rsid w:val="00056E0B"/>
    <w:rsid w:val="00061006"/>
    <w:rsid w:val="0006546C"/>
    <w:rsid w:val="00072037"/>
    <w:rsid w:val="00073452"/>
    <w:rsid w:val="000773CA"/>
    <w:rsid w:val="00077C81"/>
    <w:rsid w:val="000811E0"/>
    <w:rsid w:val="00085429"/>
    <w:rsid w:val="00090346"/>
    <w:rsid w:val="000907D0"/>
    <w:rsid w:val="00090DE4"/>
    <w:rsid w:val="000A05C5"/>
    <w:rsid w:val="000A2ADA"/>
    <w:rsid w:val="000A53A2"/>
    <w:rsid w:val="000A6E36"/>
    <w:rsid w:val="000B39B0"/>
    <w:rsid w:val="000B3A7E"/>
    <w:rsid w:val="000B551B"/>
    <w:rsid w:val="000B72C7"/>
    <w:rsid w:val="000C040C"/>
    <w:rsid w:val="000C20FB"/>
    <w:rsid w:val="000C3D9C"/>
    <w:rsid w:val="000D1F21"/>
    <w:rsid w:val="000D37FA"/>
    <w:rsid w:val="000D4EA7"/>
    <w:rsid w:val="000D6797"/>
    <w:rsid w:val="000E10DF"/>
    <w:rsid w:val="000F1274"/>
    <w:rsid w:val="000F5854"/>
    <w:rsid w:val="000F768D"/>
    <w:rsid w:val="001015BB"/>
    <w:rsid w:val="00111415"/>
    <w:rsid w:val="001117F6"/>
    <w:rsid w:val="00112D15"/>
    <w:rsid w:val="00120834"/>
    <w:rsid w:val="00121750"/>
    <w:rsid w:val="001242DC"/>
    <w:rsid w:val="00124A5D"/>
    <w:rsid w:val="001262DD"/>
    <w:rsid w:val="001278A9"/>
    <w:rsid w:val="0013465C"/>
    <w:rsid w:val="001351BB"/>
    <w:rsid w:val="0013662A"/>
    <w:rsid w:val="001409A1"/>
    <w:rsid w:val="00142EED"/>
    <w:rsid w:val="001508DB"/>
    <w:rsid w:val="00151EF0"/>
    <w:rsid w:val="00156533"/>
    <w:rsid w:val="00161242"/>
    <w:rsid w:val="001640B7"/>
    <w:rsid w:val="00167F5F"/>
    <w:rsid w:val="0017147F"/>
    <w:rsid w:val="001727DC"/>
    <w:rsid w:val="001736F2"/>
    <w:rsid w:val="00175D10"/>
    <w:rsid w:val="001825A9"/>
    <w:rsid w:val="00185596"/>
    <w:rsid w:val="001909A7"/>
    <w:rsid w:val="00193932"/>
    <w:rsid w:val="001A6BAE"/>
    <w:rsid w:val="001B1B47"/>
    <w:rsid w:val="001B321D"/>
    <w:rsid w:val="001B3B35"/>
    <w:rsid w:val="001C3FA5"/>
    <w:rsid w:val="001C6A32"/>
    <w:rsid w:val="001E3E85"/>
    <w:rsid w:val="001F0BE2"/>
    <w:rsid w:val="001F341D"/>
    <w:rsid w:val="001F6C1A"/>
    <w:rsid w:val="001F7450"/>
    <w:rsid w:val="00203641"/>
    <w:rsid w:val="0020382E"/>
    <w:rsid w:val="002058A5"/>
    <w:rsid w:val="00206AA2"/>
    <w:rsid w:val="00206CBB"/>
    <w:rsid w:val="002141AE"/>
    <w:rsid w:val="00220164"/>
    <w:rsid w:val="00220DB6"/>
    <w:rsid w:val="002215C8"/>
    <w:rsid w:val="00231906"/>
    <w:rsid w:val="00234F8B"/>
    <w:rsid w:val="0023605A"/>
    <w:rsid w:val="002424E1"/>
    <w:rsid w:val="00245465"/>
    <w:rsid w:val="00245B42"/>
    <w:rsid w:val="00247AA7"/>
    <w:rsid w:val="00261B84"/>
    <w:rsid w:val="00265CF7"/>
    <w:rsid w:val="0026673B"/>
    <w:rsid w:val="002667C4"/>
    <w:rsid w:val="002675D4"/>
    <w:rsid w:val="002706C8"/>
    <w:rsid w:val="00277712"/>
    <w:rsid w:val="0027783A"/>
    <w:rsid w:val="00282030"/>
    <w:rsid w:val="00283B10"/>
    <w:rsid w:val="00286FA0"/>
    <w:rsid w:val="00293342"/>
    <w:rsid w:val="002936F3"/>
    <w:rsid w:val="0029684D"/>
    <w:rsid w:val="002A19F5"/>
    <w:rsid w:val="002A2F6A"/>
    <w:rsid w:val="002A7642"/>
    <w:rsid w:val="002B227B"/>
    <w:rsid w:val="002B4322"/>
    <w:rsid w:val="002B5370"/>
    <w:rsid w:val="002C4060"/>
    <w:rsid w:val="002C639C"/>
    <w:rsid w:val="002D1ED7"/>
    <w:rsid w:val="002D60C3"/>
    <w:rsid w:val="002E0B97"/>
    <w:rsid w:val="002E3487"/>
    <w:rsid w:val="002E495F"/>
    <w:rsid w:val="002E7253"/>
    <w:rsid w:val="002F0234"/>
    <w:rsid w:val="002F0FA5"/>
    <w:rsid w:val="002F2C1F"/>
    <w:rsid w:val="002F2EF5"/>
    <w:rsid w:val="00300351"/>
    <w:rsid w:val="003064B1"/>
    <w:rsid w:val="003161EE"/>
    <w:rsid w:val="003163A4"/>
    <w:rsid w:val="00322359"/>
    <w:rsid w:val="003226FC"/>
    <w:rsid w:val="0032682B"/>
    <w:rsid w:val="00332F46"/>
    <w:rsid w:val="003354C2"/>
    <w:rsid w:val="00335FA2"/>
    <w:rsid w:val="00337159"/>
    <w:rsid w:val="00340DF7"/>
    <w:rsid w:val="00346FFA"/>
    <w:rsid w:val="003471E3"/>
    <w:rsid w:val="0035769C"/>
    <w:rsid w:val="00361EE6"/>
    <w:rsid w:val="003655FD"/>
    <w:rsid w:val="00367EDB"/>
    <w:rsid w:val="00380E23"/>
    <w:rsid w:val="00381D55"/>
    <w:rsid w:val="0038281D"/>
    <w:rsid w:val="003850ED"/>
    <w:rsid w:val="003877B8"/>
    <w:rsid w:val="00390C52"/>
    <w:rsid w:val="00390E1B"/>
    <w:rsid w:val="003929D7"/>
    <w:rsid w:val="00392DEF"/>
    <w:rsid w:val="00395BB1"/>
    <w:rsid w:val="00396FD5"/>
    <w:rsid w:val="003A39DD"/>
    <w:rsid w:val="003A4459"/>
    <w:rsid w:val="003B402E"/>
    <w:rsid w:val="003B4CDC"/>
    <w:rsid w:val="003B7DE5"/>
    <w:rsid w:val="003C2FDA"/>
    <w:rsid w:val="003C3B84"/>
    <w:rsid w:val="003C5766"/>
    <w:rsid w:val="003D0B15"/>
    <w:rsid w:val="003D4236"/>
    <w:rsid w:val="003D6458"/>
    <w:rsid w:val="003E3011"/>
    <w:rsid w:val="003E3A12"/>
    <w:rsid w:val="003E51DB"/>
    <w:rsid w:val="003F0FB5"/>
    <w:rsid w:val="003F5349"/>
    <w:rsid w:val="003F7BBE"/>
    <w:rsid w:val="00400A1E"/>
    <w:rsid w:val="00401922"/>
    <w:rsid w:val="00404775"/>
    <w:rsid w:val="00413200"/>
    <w:rsid w:val="0041789B"/>
    <w:rsid w:val="00421C70"/>
    <w:rsid w:val="0042598D"/>
    <w:rsid w:val="00430090"/>
    <w:rsid w:val="00430270"/>
    <w:rsid w:val="004311B6"/>
    <w:rsid w:val="004320F7"/>
    <w:rsid w:val="00435F62"/>
    <w:rsid w:val="004360C4"/>
    <w:rsid w:val="00437C23"/>
    <w:rsid w:val="004405A0"/>
    <w:rsid w:val="004414D4"/>
    <w:rsid w:val="00450D51"/>
    <w:rsid w:val="00451207"/>
    <w:rsid w:val="00453992"/>
    <w:rsid w:val="00454A61"/>
    <w:rsid w:val="00455038"/>
    <w:rsid w:val="004562C2"/>
    <w:rsid w:val="0046306D"/>
    <w:rsid w:val="00463DEF"/>
    <w:rsid w:val="00464464"/>
    <w:rsid w:val="00466AD3"/>
    <w:rsid w:val="0047266E"/>
    <w:rsid w:val="00473514"/>
    <w:rsid w:val="00474DE5"/>
    <w:rsid w:val="00476BA5"/>
    <w:rsid w:val="00476E05"/>
    <w:rsid w:val="00481274"/>
    <w:rsid w:val="00481A4C"/>
    <w:rsid w:val="0048557D"/>
    <w:rsid w:val="004856AC"/>
    <w:rsid w:val="004941B3"/>
    <w:rsid w:val="004979C2"/>
    <w:rsid w:val="004A0A66"/>
    <w:rsid w:val="004A10CB"/>
    <w:rsid w:val="004A396C"/>
    <w:rsid w:val="004A492E"/>
    <w:rsid w:val="004B3D0F"/>
    <w:rsid w:val="004B5A1B"/>
    <w:rsid w:val="004B64A8"/>
    <w:rsid w:val="004C0DD3"/>
    <w:rsid w:val="004C1FD1"/>
    <w:rsid w:val="004D03D0"/>
    <w:rsid w:val="004D7F06"/>
    <w:rsid w:val="004E1C2C"/>
    <w:rsid w:val="004E2E2C"/>
    <w:rsid w:val="004E4778"/>
    <w:rsid w:val="004E537E"/>
    <w:rsid w:val="004F278C"/>
    <w:rsid w:val="004F40EA"/>
    <w:rsid w:val="004F4418"/>
    <w:rsid w:val="00501924"/>
    <w:rsid w:val="00505FF4"/>
    <w:rsid w:val="0051365D"/>
    <w:rsid w:val="00513FFE"/>
    <w:rsid w:val="0051520B"/>
    <w:rsid w:val="005235D0"/>
    <w:rsid w:val="005239BD"/>
    <w:rsid w:val="005241DA"/>
    <w:rsid w:val="005322BF"/>
    <w:rsid w:val="00535A11"/>
    <w:rsid w:val="00536B18"/>
    <w:rsid w:val="0053772C"/>
    <w:rsid w:val="005456F2"/>
    <w:rsid w:val="00551319"/>
    <w:rsid w:val="0055359D"/>
    <w:rsid w:val="005601A9"/>
    <w:rsid w:val="005604A8"/>
    <w:rsid w:val="00572AB9"/>
    <w:rsid w:val="00573BDB"/>
    <w:rsid w:val="005779F1"/>
    <w:rsid w:val="005872D3"/>
    <w:rsid w:val="00587645"/>
    <w:rsid w:val="00587A7D"/>
    <w:rsid w:val="00587E74"/>
    <w:rsid w:val="00593CF8"/>
    <w:rsid w:val="005947C1"/>
    <w:rsid w:val="005B1008"/>
    <w:rsid w:val="005B3425"/>
    <w:rsid w:val="005B3D40"/>
    <w:rsid w:val="005B5417"/>
    <w:rsid w:val="005C49D6"/>
    <w:rsid w:val="005D2A95"/>
    <w:rsid w:val="005D2E23"/>
    <w:rsid w:val="005D331E"/>
    <w:rsid w:val="005D731C"/>
    <w:rsid w:val="005E06A6"/>
    <w:rsid w:val="005E4F98"/>
    <w:rsid w:val="005E7769"/>
    <w:rsid w:val="005F1538"/>
    <w:rsid w:val="005F5236"/>
    <w:rsid w:val="005F68F8"/>
    <w:rsid w:val="005F6AC8"/>
    <w:rsid w:val="00603C54"/>
    <w:rsid w:val="00604429"/>
    <w:rsid w:val="0060676F"/>
    <w:rsid w:val="00611466"/>
    <w:rsid w:val="00621BF6"/>
    <w:rsid w:val="00622728"/>
    <w:rsid w:val="00624638"/>
    <w:rsid w:val="00631A73"/>
    <w:rsid w:val="00634F5B"/>
    <w:rsid w:val="006358C8"/>
    <w:rsid w:val="006400C3"/>
    <w:rsid w:val="00642094"/>
    <w:rsid w:val="00642209"/>
    <w:rsid w:val="006440E8"/>
    <w:rsid w:val="00657624"/>
    <w:rsid w:val="00662CC6"/>
    <w:rsid w:val="006752AA"/>
    <w:rsid w:val="00676350"/>
    <w:rsid w:val="00677A11"/>
    <w:rsid w:val="00695CDE"/>
    <w:rsid w:val="00695F72"/>
    <w:rsid w:val="00696B9B"/>
    <w:rsid w:val="00697C45"/>
    <w:rsid w:val="006A0187"/>
    <w:rsid w:val="006B042B"/>
    <w:rsid w:val="006B2CC5"/>
    <w:rsid w:val="006B48C6"/>
    <w:rsid w:val="006B6A9E"/>
    <w:rsid w:val="006B6B85"/>
    <w:rsid w:val="006C1C42"/>
    <w:rsid w:val="006D34BA"/>
    <w:rsid w:val="006D5109"/>
    <w:rsid w:val="006D522E"/>
    <w:rsid w:val="006E029F"/>
    <w:rsid w:val="006E02B2"/>
    <w:rsid w:val="006E1D2D"/>
    <w:rsid w:val="006E4001"/>
    <w:rsid w:val="006E689E"/>
    <w:rsid w:val="006F3546"/>
    <w:rsid w:val="006F6BEA"/>
    <w:rsid w:val="006F74DA"/>
    <w:rsid w:val="0070087D"/>
    <w:rsid w:val="00702851"/>
    <w:rsid w:val="007034E1"/>
    <w:rsid w:val="0070432D"/>
    <w:rsid w:val="00713F12"/>
    <w:rsid w:val="0071478D"/>
    <w:rsid w:val="00720C08"/>
    <w:rsid w:val="00731494"/>
    <w:rsid w:val="007365F2"/>
    <w:rsid w:val="00737AA1"/>
    <w:rsid w:val="00737F8B"/>
    <w:rsid w:val="00737F9D"/>
    <w:rsid w:val="007412B7"/>
    <w:rsid w:val="0074681A"/>
    <w:rsid w:val="007470D8"/>
    <w:rsid w:val="00752B4B"/>
    <w:rsid w:val="00754646"/>
    <w:rsid w:val="007565CA"/>
    <w:rsid w:val="00763B8B"/>
    <w:rsid w:val="00763E39"/>
    <w:rsid w:val="007661AF"/>
    <w:rsid w:val="00766EDE"/>
    <w:rsid w:val="0076722C"/>
    <w:rsid w:val="007672C1"/>
    <w:rsid w:val="00770BD0"/>
    <w:rsid w:val="007761E9"/>
    <w:rsid w:val="00776419"/>
    <w:rsid w:val="007801FC"/>
    <w:rsid w:val="00780C50"/>
    <w:rsid w:val="00782059"/>
    <w:rsid w:val="007829E9"/>
    <w:rsid w:val="00790129"/>
    <w:rsid w:val="00792570"/>
    <w:rsid w:val="00793B6D"/>
    <w:rsid w:val="00793CEA"/>
    <w:rsid w:val="0079569B"/>
    <w:rsid w:val="00796304"/>
    <w:rsid w:val="007A0172"/>
    <w:rsid w:val="007A0D19"/>
    <w:rsid w:val="007A0F75"/>
    <w:rsid w:val="007A4734"/>
    <w:rsid w:val="007B2446"/>
    <w:rsid w:val="007B35B1"/>
    <w:rsid w:val="007B7109"/>
    <w:rsid w:val="007C0200"/>
    <w:rsid w:val="007C096E"/>
    <w:rsid w:val="007C161B"/>
    <w:rsid w:val="007C5A22"/>
    <w:rsid w:val="007C5E44"/>
    <w:rsid w:val="007C6054"/>
    <w:rsid w:val="007C6298"/>
    <w:rsid w:val="007C6ACF"/>
    <w:rsid w:val="007C6B06"/>
    <w:rsid w:val="007C7AB3"/>
    <w:rsid w:val="007D5ED5"/>
    <w:rsid w:val="007E0300"/>
    <w:rsid w:val="007E120E"/>
    <w:rsid w:val="007E3465"/>
    <w:rsid w:val="007E3952"/>
    <w:rsid w:val="007F1706"/>
    <w:rsid w:val="007F62B1"/>
    <w:rsid w:val="00805621"/>
    <w:rsid w:val="008103B0"/>
    <w:rsid w:val="00815642"/>
    <w:rsid w:val="0082171C"/>
    <w:rsid w:val="00821D87"/>
    <w:rsid w:val="00824867"/>
    <w:rsid w:val="00826DE9"/>
    <w:rsid w:val="008337DB"/>
    <w:rsid w:val="00834264"/>
    <w:rsid w:val="00834601"/>
    <w:rsid w:val="00834BE0"/>
    <w:rsid w:val="00834D05"/>
    <w:rsid w:val="00840E2B"/>
    <w:rsid w:val="00845C1A"/>
    <w:rsid w:val="00850443"/>
    <w:rsid w:val="00851285"/>
    <w:rsid w:val="00851D0F"/>
    <w:rsid w:val="00852243"/>
    <w:rsid w:val="008522EE"/>
    <w:rsid w:val="008532DA"/>
    <w:rsid w:val="008539EB"/>
    <w:rsid w:val="00856C5F"/>
    <w:rsid w:val="00857000"/>
    <w:rsid w:val="008600B9"/>
    <w:rsid w:val="00861023"/>
    <w:rsid w:val="00862145"/>
    <w:rsid w:val="00867874"/>
    <w:rsid w:val="00867A7C"/>
    <w:rsid w:val="00871BBC"/>
    <w:rsid w:val="0088222F"/>
    <w:rsid w:val="0088412C"/>
    <w:rsid w:val="00892B11"/>
    <w:rsid w:val="0089322C"/>
    <w:rsid w:val="00893362"/>
    <w:rsid w:val="00894FBA"/>
    <w:rsid w:val="00897970"/>
    <w:rsid w:val="00897A3A"/>
    <w:rsid w:val="008A0A97"/>
    <w:rsid w:val="008A0BBD"/>
    <w:rsid w:val="008A0F09"/>
    <w:rsid w:val="008A172C"/>
    <w:rsid w:val="008A22E5"/>
    <w:rsid w:val="008A4563"/>
    <w:rsid w:val="008A5906"/>
    <w:rsid w:val="008A6C72"/>
    <w:rsid w:val="008A7B20"/>
    <w:rsid w:val="008B2269"/>
    <w:rsid w:val="008B3133"/>
    <w:rsid w:val="008B5D90"/>
    <w:rsid w:val="008C086E"/>
    <w:rsid w:val="008C5C30"/>
    <w:rsid w:val="008C66DD"/>
    <w:rsid w:val="008D0708"/>
    <w:rsid w:val="008D4F9B"/>
    <w:rsid w:val="008E0D54"/>
    <w:rsid w:val="008E1864"/>
    <w:rsid w:val="008E2426"/>
    <w:rsid w:val="008E6496"/>
    <w:rsid w:val="008E78D7"/>
    <w:rsid w:val="008F4A7F"/>
    <w:rsid w:val="008F5B47"/>
    <w:rsid w:val="008F79EC"/>
    <w:rsid w:val="00905CA4"/>
    <w:rsid w:val="009127DE"/>
    <w:rsid w:val="00912D80"/>
    <w:rsid w:val="00914299"/>
    <w:rsid w:val="009247D9"/>
    <w:rsid w:val="0093303E"/>
    <w:rsid w:val="00933575"/>
    <w:rsid w:val="009501B5"/>
    <w:rsid w:val="009527E9"/>
    <w:rsid w:val="009552F0"/>
    <w:rsid w:val="009744E5"/>
    <w:rsid w:val="009760DC"/>
    <w:rsid w:val="00984741"/>
    <w:rsid w:val="00995904"/>
    <w:rsid w:val="0099679C"/>
    <w:rsid w:val="009967E9"/>
    <w:rsid w:val="009B0428"/>
    <w:rsid w:val="009B23A0"/>
    <w:rsid w:val="009B4587"/>
    <w:rsid w:val="009B588C"/>
    <w:rsid w:val="009B58FA"/>
    <w:rsid w:val="009B6495"/>
    <w:rsid w:val="009C7712"/>
    <w:rsid w:val="009D6D73"/>
    <w:rsid w:val="009D7003"/>
    <w:rsid w:val="009D7CDE"/>
    <w:rsid w:val="009E22FC"/>
    <w:rsid w:val="009E3BCE"/>
    <w:rsid w:val="009E65F3"/>
    <w:rsid w:val="009E760F"/>
    <w:rsid w:val="009F2558"/>
    <w:rsid w:val="009F2C16"/>
    <w:rsid w:val="009F6298"/>
    <w:rsid w:val="00A04ECD"/>
    <w:rsid w:val="00A05F83"/>
    <w:rsid w:val="00A156A8"/>
    <w:rsid w:val="00A216A8"/>
    <w:rsid w:val="00A22BCC"/>
    <w:rsid w:val="00A24A2D"/>
    <w:rsid w:val="00A27638"/>
    <w:rsid w:val="00A3254F"/>
    <w:rsid w:val="00A32E01"/>
    <w:rsid w:val="00A33BFE"/>
    <w:rsid w:val="00A343AD"/>
    <w:rsid w:val="00A362CE"/>
    <w:rsid w:val="00A37F13"/>
    <w:rsid w:val="00A42DCF"/>
    <w:rsid w:val="00A44268"/>
    <w:rsid w:val="00A55798"/>
    <w:rsid w:val="00A56906"/>
    <w:rsid w:val="00A56EA1"/>
    <w:rsid w:val="00A57F97"/>
    <w:rsid w:val="00A60913"/>
    <w:rsid w:val="00A63496"/>
    <w:rsid w:val="00A67113"/>
    <w:rsid w:val="00A75D71"/>
    <w:rsid w:val="00A82D23"/>
    <w:rsid w:val="00A86EEA"/>
    <w:rsid w:val="00A9470B"/>
    <w:rsid w:val="00A94C5E"/>
    <w:rsid w:val="00A95306"/>
    <w:rsid w:val="00AA2DDE"/>
    <w:rsid w:val="00AA2EE1"/>
    <w:rsid w:val="00AA6EB7"/>
    <w:rsid w:val="00AB1B2B"/>
    <w:rsid w:val="00AB41DD"/>
    <w:rsid w:val="00AB42DE"/>
    <w:rsid w:val="00AB68C1"/>
    <w:rsid w:val="00AB7D39"/>
    <w:rsid w:val="00AC10F9"/>
    <w:rsid w:val="00AC4C58"/>
    <w:rsid w:val="00AC7D8D"/>
    <w:rsid w:val="00AD0128"/>
    <w:rsid w:val="00AD0684"/>
    <w:rsid w:val="00AD5FB4"/>
    <w:rsid w:val="00AD676E"/>
    <w:rsid w:val="00AE31F1"/>
    <w:rsid w:val="00AE4F95"/>
    <w:rsid w:val="00AE6DFE"/>
    <w:rsid w:val="00AE7034"/>
    <w:rsid w:val="00AF5536"/>
    <w:rsid w:val="00B008B6"/>
    <w:rsid w:val="00B02604"/>
    <w:rsid w:val="00B051C3"/>
    <w:rsid w:val="00B07F6A"/>
    <w:rsid w:val="00B11233"/>
    <w:rsid w:val="00B120E9"/>
    <w:rsid w:val="00B13445"/>
    <w:rsid w:val="00B23F47"/>
    <w:rsid w:val="00B24F06"/>
    <w:rsid w:val="00B26943"/>
    <w:rsid w:val="00B26A1A"/>
    <w:rsid w:val="00B26D57"/>
    <w:rsid w:val="00B27012"/>
    <w:rsid w:val="00B30996"/>
    <w:rsid w:val="00B31AE0"/>
    <w:rsid w:val="00B32180"/>
    <w:rsid w:val="00B42538"/>
    <w:rsid w:val="00B44159"/>
    <w:rsid w:val="00B46140"/>
    <w:rsid w:val="00B53829"/>
    <w:rsid w:val="00B547BD"/>
    <w:rsid w:val="00B57DDE"/>
    <w:rsid w:val="00B6056B"/>
    <w:rsid w:val="00B62258"/>
    <w:rsid w:val="00B623F9"/>
    <w:rsid w:val="00B64201"/>
    <w:rsid w:val="00B7118E"/>
    <w:rsid w:val="00B74646"/>
    <w:rsid w:val="00B746DD"/>
    <w:rsid w:val="00B81C28"/>
    <w:rsid w:val="00B8343B"/>
    <w:rsid w:val="00B8624E"/>
    <w:rsid w:val="00B871A0"/>
    <w:rsid w:val="00B90352"/>
    <w:rsid w:val="00B9297A"/>
    <w:rsid w:val="00B94E64"/>
    <w:rsid w:val="00B95B6C"/>
    <w:rsid w:val="00B9723C"/>
    <w:rsid w:val="00B976B6"/>
    <w:rsid w:val="00BA05E9"/>
    <w:rsid w:val="00BA53CA"/>
    <w:rsid w:val="00BB07E2"/>
    <w:rsid w:val="00BB50D3"/>
    <w:rsid w:val="00BB79B0"/>
    <w:rsid w:val="00BC03A3"/>
    <w:rsid w:val="00BC0F31"/>
    <w:rsid w:val="00BC25AB"/>
    <w:rsid w:val="00BC4D3D"/>
    <w:rsid w:val="00BE2207"/>
    <w:rsid w:val="00BE3067"/>
    <w:rsid w:val="00BF65EB"/>
    <w:rsid w:val="00C071B5"/>
    <w:rsid w:val="00C13F6A"/>
    <w:rsid w:val="00C164DE"/>
    <w:rsid w:val="00C23E84"/>
    <w:rsid w:val="00C30350"/>
    <w:rsid w:val="00C313ED"/>
    <w:rsid w:val="00C405C5"/>
    <w:rsid w:val="00C40C98"/>
    <w:rsid w:val="00C41A0D"/>
    <w:rsid w:val="00C41B9B"/>
    <w:rsid w:val="00C60051"/>
    <w:rsid w:val="00C602C6"/>
    <w:rsid w:val="00C6333C"/>
    <w:rsid w:val="00C67217"/>
    <w:rsid w:val="00C72630"/>
    <w:rsid w:val="00C73E76"/>
    <w:rsid w:val="00C7488D"/>
    <w:rsid w:val="00C7724F"/>
    <w:rsid w:val="00C800AE"/>
    <w:rsid w:val="00C80DD9"/>
    <w:rsid w:val="00C825BA"/>
    <w:rsid w:val="00C84B0D"/>
    <w:rsid w:val="00C86878"/>
    <w:rsid w:val="00CA134B"/>
    <w:rsid w:val="00CA1CD5"/>
    <w:rsid w:val="00CA413C"/>
    <w:rsid w:val="00CA553B"/>
    <w:rsid w:val="00CA618D"/>
    <w:rsid w:val="00CB6349"/>
    <w:rsid w:val="00CC0C8B"/>
    <w:rsid w:val="00CC1FB2"/>
    <w:rsid w:val="00CC671A"/>
    <w:rsid w:val="00CD08A0"/>
    <w:rsid w:val="00CD207D"/>
    <w:rsid w:val="00CD7340"/>
    <w:rsid w:val="00CE36E8"/>
    <w:rsid w:val="00CF47A5"/>
    <w:rsid w:val="00CF4B7D"/>
    <w:rsid w:val="00CF5B99"/>
    <w:rsid w:val="00D020DD"/>
    <w:rsid w:val="00D029E9"/>
    <w:rsid w:val="00D02FAB"/>
    <w:rsid w:val="00D10930"/>
    <w:rsid w:val="00D1291E"/>
    <w:rsid w:val="00D16AC4"/>
    <w:rsid w:val="00D20BFE"/>
    <w:rsid w:val="00D214B2"/>
    <w:rsid w:val="00D241E3"/>
    <w:rsid w:val="00D249AD"/>
    <w:rsid w:val="00D26629"/>
    <w:rsid w:val="00D314BA"/>
    <w:rsid w:val="00D31C68"/>
    <w:rsid w:val="00D32A90"/>
    <w:rsid w:val="00D32C42"/>
    <w:rsid w:val="00D32ECB"/>
    <w:rsid w:val="00D338AE"/>
    <w:rsid w:val="00D36183"/>
    <w:rsid w:val="00D426E1"/>
    <w:rsid w:val="00D5027C"/>
    <w:rsid w:val="00D505F0"/>
    <w:rsid w:val="00D509E1"/>
    <w:rsid w:val="00D50A9A"/>
    <w:rsid w:val="00D51BB1"/>
    <w:rsid w:val="00D542DA"/>
    <w:rsid w:val="00D56E61"/>
    <w:rsid w:val="00D6060D"/>
    <w:rsid w:val="00D61423"/>
    <w:rsid w:val="00D66FBD"/>
    <w:rsid w:val="00D744ED"/>
    <w:rsid w:val="00D76594"/>
    <w:rsid w:val="00D851EE"/>
    <w:rsid w:val="00D95C62"/>
    <w:rsid w:val="00D97931"/>
    <w:rsid w:val="00DA18CE"/>
    <w:rsid w:val="00DA24D7"/>
    <w:rsid w:val="00DA5DE1"/>
    <w:rsid w:val="00DA744B"/>
    <w:rsid w:val="00DB1020"/>
    <w:rsid w:val="00DC1657"/>
    <w:rsid w:val="00DC6C37"/>
    <w:rsid w:val="00DC7A94"/>
    <w:rsid w:val="00DE63D6"/>
    <w:rsid w:val="00DE786F"/>
    <w:rsid w:val="00DF3063"/>
    <w:rsid w:val="00DF615F"/>
    <w:rsid w:val="00DF6ADA"/>
    <w:rsid w:val="00E02926"/>
    <w:rsid w:val="00E02D55"/>
    <w:rsid w:val="00E02FF5"/>
    <w:rsid w:val="00E06713"/>
    <w:rsid w:val="00E07E1B"/>
    <w:rsid w:val="00E15749"/>
    <w:rsid w:val="00E17AA9"/>
    <w:rsid w:val="00E34955"/>
    <w:rsid w:val="00E4217D"/>
    <w:rsid w:val="00E50DC2"/>
    <w:rsid w:val="00E55ECF"/>
    <w:rsid w:val="00E56C86"/>
    <w:rsid w:val="00E57650"/>
    <w:rsid w:val="00E57CBF"/>
    <w:rsid w:val="00E61461"/>
    <w:rsid w:val="00E61D4F"/>
    <w:rsid w:val="00E62E6A"/>
    <w:rsid w:val="00E707F9"/>
    <w:rsid w:val="00E70BAF"/>
    <w:rsid w:val="00E76A7E"/>
    <w:rsid w:val="00E94EFF"/>
    <w:rsid w:val="00EA03BD"/>
    <w:rsid w:val="00EB3337"/>
    <w:rsid w:val="00EB454F"/>
    <w:rsid w:val="00EB7E48"/>
    <w:rsid w:val="00EC5B59"/>
    <w:rsid w:val="00EC5E17"/>
    <w:rsid w:val="00EC7924"/>
    <w:rsid w:val="00ED0B86"/>
    <w:rsid w:val="00ED2902"/>
    <w:rsid w:val="00ED4DFA"/>
    <w:rsid w:val="00EE0DCA"/>
    <w:rsid w:val="00EE48E2"/>
    <w:rsid w:val="00EE726A"/>
    <w:rsid w:val="00EF4EBE"/>
    <w:rsid w:val="00EF6105"/>
    <w:rsid w:val="00F0121E"/>
    <w:rsid w:val="00F0174B"/>
    <w:rsid w:val="00F05080"/>
    <w:rsid w:val="00F1111A"/>
    <w:rsid w:val="00F112FE"/>
    <w:rsid w:val="00F11833"/>
    <w:rsid w:val="00F13D35"/>
    <w:rsid w:val="00F2164C"/>
    <w:rsid w:val="00F21C23"/>
    <w:rsid w:val="00F23DEC"/>
    <w:rsid w:val="00F25368"/>
    <w:rsid w:val="00F2624E"/>
    <w:rsid w:val="00F37148"/>
    <w:rsid w:val="00F42ABC"/>
    <w:rsid w:val="00F44EBA"/>
    <w:rsid w:val="00F50DAC"/>
    <w:rsid w:val="00F63695"/>
    <w:rsid w:val="00F66130"/>
    <w:rsid w:val="00F66B17"/>
    <w:rsid w:val="00F70453"/>
    <w:rsid w:val="00F704ED"/>
    <w:rsid w:val="00F70B35"/>
    <w:rsid w:val="00F7108D"/>
    <w:rsid w:val="00F73918"/>
    <w:rsid w:val="00F73B6E"/>
    <w:rsid w:val="00F8131D"/>
    <w:rsid w:val="00F8694A"/>
    <w:rsid w:val="00F86C8B"/>
    <w:rsid w:val="00F87B45"/>
    <w:rsid w:val="00F87EFC"/>
    <w:rsid w:val="00F909BE"/>
    <w:rsid w:val="00F927A5"/>
    <w:rsid w:val="00F92A44"/>
    <w:rsid w:val="00F93064"/>
    <w:rsid w:val="00F9799F"/>
    <w:rsid w:val="00FA0BE8"/>
    <w:rsid w:val="00FA73E6"/>
    <w:rsid w:val="00FB2904"/>
    <w:rsid w:val="00FC23C6"/>
    <w:rsid w:val="00FC2994"/>
    <w:rsid w:val="00FC30D2"/>
    <w:rsid w:val="00FC519A"/>
    <w:rsid w:val="00FC6F3B"/>
    <w:rsid w:val="00FD0970"/>
    <w:rsid w:val="00FD4023"/>
    <w:rsid w:val="00FD49EA"/>
    <w:rsid w:val="00FE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."/>
  <w:listSeparator w:val=","/>
  <w14:docId w14:val="0EA2ABE4"/>
  <w15:docId w15:val="{1B7ECB82-C99C-4276-B582-9D8A35288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4F8B"/>
  </w:style>
  <w:style w:type="paragraph" w:styleId="Heading1">
    <w:name w:val="heading 1"/>
    <w:basedOn w:val="Normal"/>
    <w:next w:val="Normal"/>
    <w:qFormat/>
    <w:rsid w:val="00234F8B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234F8B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234F8B"/>
    <w:pPr>
      <w:keepNext/>
      <w:numPr>
        <w:numId w:val="2"/>
      </w:num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34F8B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234F8B"/>
    <w:pPr>
      <w:keepNext/>
      <w:jc w:val="center"/>
      <w:outlineLvl w:val="4"/>
    </w:pPr>
    <w:rPr>
      <w:b/>
      <w:bCs/>
      <w:color w:val="FF00FF"/>
    </w:rPr>
  </w:style>
  <w:style w:type="paragraph" w:styleId="Heading6">
    <w:name w:val="heading 6"/>
    <w:basedOn w:val="Normal"/>
    <w:next w:val="Normal"/>
    <w:qFormat/>
    <w:rsid w:val="00234F8B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34F8B"/>
    <w:pPr>
      <w:spacing w:before="240" w:after="60"/>
      <w:outlineLvl w:val="6"/>
    </w:pPr>
  </w:style>
  <w:style w:type="paragraph" w:styleId="Heading9">
    <w:name w:val="heading 9"/>
    <w:basedOn w:val="Normal"/>
    <w:next w:val="Normal"/>
    <w:qFormat/>
    <w:rsid w:val="00234F8B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234F8B"/>
    <w:pPr>
      <w:jc w:val="center"/>
    </w:pPr>
    <w:rPr>
      <w:b/>
      <w:bCs/>
      <w:u w:val="single"/>
    </w:rPr>
  </w:style>
  <w:style w:type="paragraph" w:styleId="NormalWeb">
    <w:name w:val="Normal (Web)"/>
    <w:basedOn w:val="Normal"/>
    <w:uiPriority w:val="99"/>
    <w:rsid w:val="00234F8B"/>
    <w:pPr>
      <w:spacing w:before="100" w:beforeAutospacing="1" w:after="100" w:afterAutospacing="1"/>
    </w:pPr>
  </w:style>
  <w:style w:type="paragraph" w:styleId="BodyTextIndent">
    <w:name w:val="Body Text Indent"/>
    <w:basedOn w:val="Normal"/>
    <w:rsid w:val="00234F8B"/>
    <w:pPr>
      <w:ind w:left="1800"/>
      <w:jc w:val="both"/>
    </w:pPr>
  </w:style>
  <w:style w:type="paragraph" w:styleId="Date">
    <w:name w:val="Date"/>
    <w:basedOn w:val="Normal"/>
    <w:next w:val="Normal"/>
    <w:rsid w:val="00234F8B"/>
  </w:style>
  <w:style w:type="paragraph" w:styleId="BalloonText">
    <w:name w:val="Balloon Text"/>
    <w:basedOn w:val="Normal"/>
    <w:semiHidden/>
    <w:rsid w:val="00697C45"/>
    <w:rPr>
      <w:rFonts w:ascii="Tahoma" w:hAnsi="Tahoma" w:cs="Tahoma"/>
      <w:sz w:val="16"/>
      <w:szCs w:val="16"/>
    </w:rPr>
  </w:style>
  <w:style w:type="character" w:styleId="Hyperlink">
    <w:name w:val="Hyperlink"/>
    <w:rsid w:val="00234F8B"/>
    <w:rPr>
      <w:color w:val="333399"/>
      <w:u w:val="single"/>
    </w:rPr>
  </w:style>
  <w:style w:type="character" w:styleId="Strong">
    <w:name w:val="Strong"/>
    <w:qFormat/>
    <w:rsid w:val="00234F8B"/>
    <w:rPr>
      <w:b/>
      <w:bCs/>
    </w:rPr>
  </w:style>
  <w:style w:type="paragraph" w:styleId="BodyText">
    <w:name w:val="Body Text"/>
    <w:basedOn w:val="Normal"/>
    <w:link w:val="BodyTextChar"/>
    <w:rsid w:val="00A3254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3254F"/>
  </w:style>
  <w:style w:type="paragraph" w:styleId="ListParagraph">
    <w:name w:val="List Paragraph"/>
    <w:basedOn w:val="Normal"/>
    <w:uiPriority w:val="34"/>
    <w:qFormat/>
    <w:rsid w:val="00A3254F"/>
    <w:pPr>
      <w:ind w:left="720"/>
    </w:pPr>
  </w:style>
  <w:style w:type="paragraph" w:styleId="Header">
    <w:name w:val="header"/>
    <w:basedOn w:val="Normal"/>
    <w:link w:val="HeaderChar"/>
    <w:uiPriority w:val="99"/>
    <w:rsid w:val="005D33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331E"/>
  </w:style>
  <w:style w:type="paragraph" w:styleId="Footer">
    <w:name w:val="footer"/>
    <w:basedOn w:val="Normal"/>
    <w:link w:val="FooterChar"/>
    <w:uiPriority w:val="99"/>
    <w:rsid w:val="005D33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331E"/>
  </w:style>
  <w:style w:type="table" w:styleId="TableGrid">
    <w:name w:val="Table Grid"/>
    <w:basedOn w:val="TableNormal"/>
    <w:rsid w:val="004E5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07F6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IN" w:eastAsia="en-IN"/>
    </w:rPr>
  </w:style>
  <w:style w:type="character" w:styleId="Emphasis">
    <w:name w:val="Emphasis"/>
    <w:basedOn w:val="DefaultParagraphFont"/>
    <w:qFormat/>
    <w:rsid w:val="002B53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9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6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8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nertectbatteri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15C10228FC8947975F9870E6709E10" ma:contentTypeVersion="12" ma:contentTypeDescription="Create a new document." ma:contentTypeScope="" ma:versionID="9f397cbd210293a217e65f2acf7abe3c">
  <xsd:schema xmlns:xsd="http://www.w3.org/2001/XMLSchema" xmlns:xs="http://www.w3.org/2001/XMLSchema" xmlns:p="http://schemas.microsoft.com/office/2006/metadata/properties" xmlns:ns2="fb2b781a-e873-448f-bf30-e67dc0d4142b" xmlns:ns3="e9cfa731-cee6-488d-b7b2-fa88c28d8296" targetNamespace="http://schemas.microsoft.com/office/2006/metadata/properties" ma:root="true" ma:fieldsID="1a1f3ea794ea226d04218e70e7a461f0" ns2:_="" ns3:_="">
    <xsd:import namespace="fb2b781a-e873-448f-bf30-e67dc0d4142b"/>
    <xsd:import namespace="e9cfa731-cee6-488d-b7b2-fa88c28d82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b781a-e873-448f-bf30-e67dc0d41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cfa731-cee6-488d-b7b2-fa88c28d82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98EE8-E5A0-451D-B205-7BCBA2230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2b781a-e873-448f-bf30-e67dc0d4142b"/>
    <ds:schemaRef ds:uri="e9cfa731-cee6-488d-b7b2-fa88c28d82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6B723D-8A10-489B-9B26-107F827BD5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D07414-A07F-448A-AB9E-51197541B7C3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1FFB4B3-6384-4170-8F3F-F6D689827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Power Source (India) Pvt. Ltd.</vt:lpstr>
    </vt:vector>
  </TitlesOfParts>
  <Company>Elnova Ltd.</Company>
  <LinksUpToDate>false</LinksUpToDate>
  <CharactersWithSpaces>4739</CharactersWithSpaces>
  <SharedDoc>false</SharedDoc>
  <HLinks>
    <vt:vector size="12" baseType="variant">
      <vt:variant>
        <vt:i4>5373958</vt:i4>
      </vt:variant>
      <vt:variant>
        <vt:i4>3</vt:i4>
      </vt:variant>
      <vt:variant>
        <vt:i4>0</vt:i4>
      </vt:variant>
      <vt:variant>
        <vt:i4>5</vt:i4>
      </vt:variant>
      <vt:variant>
        <vt:lpwstr>http://www.gpsgc.com/</vt:lpwstr>
      </vt:variant>
      <vt:variant>
        <vt:lpwstr/>
      </vt:variant>
      <vt:variant>
        <vt:i4>5374035</vt:i4>
      </vt:variant>
      <vt:variant>
        <vt:i4>0</vt:i4>
      </vt:variant>
      <vt:variant>
        <vt:i4>0</vt:i4>
      </vt:variant>
      <vt:variant>
        <vt:i4>5</vt:i4>
      </vt:variant>
      <vt:variant>
        <vt:lpwstr>http://www.enertect.com/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Power Source (India) Pvt. Ltd.</dc:title>
  <dc:creator>vp</dc:creator>
  <cp:lastModifiedBy>Microsoft account</cp:lastModifiedBy>
  <cp:revision>123</cp:revision>
  <cp:lastPrinted>2024-09-12T06:56:00Z</cp:lastPrinted>
  <dcterms:created xsi:type="dcterms:W3CDTF">2021-05-24T05:37:00Z</dcterms:created>
  <dcterms:modified xsi:type="dcterms:W3CDTF">2025-07-16T17:48:00Z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0x0101001D15C10228FC8947975F9870E6709E10</vt:lpwstr>
  </property>
</Properties>
</file>