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whom it may concern,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am excited to be applying for a position at Argotechno and starting my professional life as a Software Developer.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am a 26 year old student of Analysis and Development of Computer Systems at Fiap (São Paulo). However this is not my first graduation course. At 15 years old, I left my home town (São Paulo) to travel to the United States as a foreign exchange student and pursue what was my dream back then: to be an actor. Little did I know that I was going to live there for six years.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During my time there I lived in eight houses/dorms with people from over seven different countries. With a lot of dedication and help from my dear family I was able to graduate from the American Musical and Dramatic Academy (AMDA) with a Bachelor of Fine Arts in Acting. Although I am not pursuing a career in the arts anymore, this experience taught me how to adapt, respect, be creative, listen to people, work in groups, and much more.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a lot of reasons why I decided to change careers. Some of them are: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desire to start a family - and for that I want a more stable career.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“ugliness” of the acting world - there are a lot of things happening in this world which goes against my moral codes.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desire to live a life free of people’s expectations - there seemed to be a lot of rules on how to act.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desire to be a nomad - I hope one day I can work 100% remotely.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desire to better society.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little bit over a year ago I made this decision, and since then I have researched intensely what position would fit me and what position I would fit, and computer science called to me louder than any other.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have always loved math, science, computers and technology. Honestly, I knew acting wasn’t my strong suit. One of the biggest reasons I chose acting in the first place was to have a bigger challenge. I thought that going for something that I am naturally strong would be boring. But that was a teenager Arthur’s mind. Now, I want to answer this calling that has been bugging me for years.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me programming is like a puzzle, and I just love that feeling of placing the last piece.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Arthur Arbocz Floriano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