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(494, 'Terrorfist', 23, '96.242.44.158', NULL, '*2nd Task: Bring the Beast''s wedding ring back to the weasel.\n1. Run esw and keep going in and out of the room until you get the book from the carpenter.\n2. Now go s and Beautiful will take the book and drop the cube of sugar and the book.\n3. Get book and cube and go south. Give book to beauty and get cloak, rose, and bridle.\n4. Wear cloak and rose. Keep bridle in inv. Give cube to Greatheart to be pushed s and given lantern. FYI, cloak is !Good align.\n5. remove your light. have lantern in inv. go ns and receive wedding ring.', 0, 1215968469, NULL, NULL, 237),</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