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(496, 'Terrorfist', 23, '96.242.44.158', NULL, '*4th Task: Bring a firebird''s feather back to the weasel.\n1. Go e3s2e2s and give him 10000 gold for a cherry.\n2. Go n and eat the cherry at Ivan to get jester''s cap.\n3. Wear cap, go sen and do the social ''breakdance'' to get servant''s outfit from cook.\n4. Wear outfit and cap and go es and kill Kaschei to get the sorceror''s ring.\n5. Go nws and give ring to Ivan for a ripe cherry.\n6. Go nesen and drop cherry for firebird''s feather.', 0, 1215971093, NULL, NULL, 239),</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