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Verdure AQ</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Kill gate guard and wear breastplate, shield, and broadsword, now to to lord and have token in inventory, if you have everything it will transport you to the slave room.  When it is empty during repop it will have 3 pieces of eq, glove. bootsa and robe, get these and head east and return to begining (no clue what they are for)</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Say "i love music too" to randall</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Wear harp and to go to the pk room, "a stone passage?", with a fairy boy, entering it will make the boy give you a flute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Wear flute and go back to randall, he will give you a flower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Get the 2 vials in a small room at the end of the underground section.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Go all east,4 south, down, all east five the vial with trueseeing on it th the fiary woman for necklace.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Go back to first room and give necklace to petite waitress for bracelet with is a key</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Go back down and and wear flower, open door to the east and go to the top and back east, the man will trigger giving you a petal and asking you if the trade is fair. getting the rose is something i don't how to do but i know a cheap way to get the rose without having to figure out what to wear when killing him, just to the part over again, if he loads a second rose this one is not worn, so plainly use steal to get.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Wear petal and to to vial room, a woman will react and give you a berry for it.</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Take the berrry to the library and look and see if a cleaning maid is ther, if so then give her the berry, you will et a bottle, and she will drop a penny (no clue what to do with a bottle and a penny)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Go to the Groom's room now and say "darrel, you love alanna, don't you" you will get everlasting love</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Take the love back to the cleaning maid in the library and give it to her and say "alanna it's from darrel" for basket</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Take basket to woman who gave you berry and give it to her and say "what is this basket for?" for holy well, the area portal</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Wear bottle and kill sewing maids until you get the thread</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In the room where ya got the well, wear rose and go in and out, the lady will ask for a trade, say "yes, I will trade with you" to get the ivy vine and ivy root</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Now go around and collect the tunic, the cloak the skirt, the garland and wear them and the ivy pieces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Go and open the second locked east door and go up the the room with four exits and type exits</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Go to room named "a cold stone passage".  A women is there, now go up and it will transport you to the room, "the sacrifice"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Kill the lioin and it loads the snake.</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say "i have learned much since my arrival" to get the next question</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Say "aurelian. It means gold" to get the next question</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When it asks for the other name for the realm, say "the perilous realm"</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next question it also has possible to mention 2 who broke the law, you need to name 2 names, I'm still working on that)</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It will ask the onl namve for what day it is, say "the feast of the dead" to be pushed into the fire</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Kill the fire as fast as you can and aurelian will be before you</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Now 5% chance of this working, but go down now, and he should give you 2 items, a mask and a gauntlet and then head to guest room.</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Perhaps more?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Kill gate guard and wear breastplate, shield, and broadsword, now to to lord and have token in inventory, if you have everything it will transport you to the slave room.  When it is empty during repop it will have 3 pieces of eq, glove. bootsand robe, get these and head east and return to begining (no clue what they are for)</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Say "i love music too" to randall</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wear harp and to go to the pk room, "a stone passage?", with a fairy boy, entering it will make the boy give you a flute</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Wear flute and go back to randall, he will give you a flower</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get the 2 vials in a small room at the end of the underground section.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 Go all east,4 south, down, all east five the vial with trueseeing on it th the fiary woman for necklace.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 go back to first room and give necklace to PETITE waitress for bracelet with is a key</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 Go back danw and wear flower, opend door to the east and go to the top and back east, the man will trigger giving you a petal and asking you if the traid fiar. getting the rose is somthing i don't how to do but i know a cheap way to get the rose without having to figure out what to wear when killing him, just to the part over again, if he loads a second rose this one is not woar, so plainly use steal to get.</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 Wear petal and to to vial room, a woman will react and give you a berry for it.</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 Take the berrry to the library and look and see if a cleaning maid is ther, if so then give her the berry, you will et a bottle, and she will drop a penny (no clue what to do with a bottle and a penny)</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 Go to the froom's room now and say "darrel, you love alanna, don't you" you will get everlasting love</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 take the love back to the cleaning maid in the library and give it to her and say "alanna it's from darrel" for basket</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 take basket to woman who gave you berry and give it to her and say "what is this basket for?" for holy well, the area portal</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 wear bottle and kill sewing maids until you get the thread</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 In the room where ya got the well, wear rose and go in and out, the lady will ask for a trade, say "yes, I will trade with you" to get the ivy vine and ivy root</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 now go around and collect the tunic, the cloak the skirt, the garland and wear them and the ivy pieces</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 go and poen the second locked east door and go up the the room with four exits and type exits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 to to room named "a cold stone passage".  A women is there, now go up and it will transport you to the room, "the sacrifice"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 kill the lioin and it loads the snake.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 say "i have learned much since my arrival" to get the next question</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 say "aurelian. It means gold" to get the next question</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 when it asks for the other name for the realm, say "the perilous realm"</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next question it also has possible to mention 2 who broke the law, you need to name 2 names, I'm still working on that)</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24 it will ask the onl namve for what day it is, say "the feast of the dead" to be pushed into the fire</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 kill the fire as fast as you can and aurelian will be before you</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26 now 5% chance of this working, but go down now, and he should give you 2 items, a mask and a gauntlet and then head to guest room.</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 Perhaps more?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'holy well clay figurine wellfigurine' is type portal</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flags: invis magic burn-proof.</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is 30, value is 720, level is 120.</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Worn take hold.</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Affects save vs spell by 12.</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Affects intelligence by 3</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'golden mask goldenmask' is type armor</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flags: invis magic noremove burn-proof.</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is 15, value is 625, level is 150.</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Worn take eyes.</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Armor class is 28 pierce, 31 bash, 30 slash, and 18 vs. magic.</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Affects save vs spell by 8.</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Affects strength by 5.</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Affects constitution by 7.</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'golden gauntlets studded goldengauntlets' is type armor</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Extra flags: invis magic noremove burn-proof.</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is 15, value is 1000, level is 150.</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Worn take hands.</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Armor class is 18 pierce, 21 bash, 16 slash, and 28 vs. magic.</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Affects damage roll by 14.</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Affects hit roll by 8.</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Affects constitution by 4.</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