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(633, 'chosig', 55, '85.225.109.251', NULL, 'A small script for zmud (and cmud) that makes the PK/CMAZE blink red, and (G) light green...\n\nFirst you have to turn on room name tags\ntag roomnames on\n\n\nCMUD Version\n[code]; Optional, it''s to connect with the mapper\n#tag name {%stripansi(%subregex(%subregex(%1,"\\(G\\)",""),"\\[\\*\\*&gt; (?:PK|CMAZE) &lt;\\*\\*\\]",""))}\n;\n; This is what makes it tick...\n$name=%subregex(%1,"\\[\\*\\*&gt; PK &lt;\\*\\*\\]","%ansi(high,red,blink)[**&gt; PK &lt;**]%ansi(default)")\n$name=%subregex($name,"\\[\\*\\*&gt; CMAZE &lt;\\*\\*\\]","%ansi(high,red,blink)[**&gt; CMAZE &lt;**]%ansi(default)")\n$name=%subregex($name,"\\(G\\)","%ansi(high,green)(G)%ansi(default")\n#substitute {$name%cr}[/code]\nZMUD Version\n[code]; This is optional, it''s to connect with the mapper\n#tag name {%stripansi(%subregex(%subregex(%1,"\\(G\\)",""),"\\[\\*\\*&gt; (?:PK|CMAZE) &lt;\\*\\*\\]",""))}\n;\n;This is was makes it tick\n#SUBSTITUTE {%subregex(%subregex(%subregex(%1,"\\(G\\)","%ansi(high,green)(G)%ansi(default"),"\\[\\*\\*&gt; CMAZE &lt;\\*\\*\\]","%ansi(high,red,blink)[**&gt; CMAZE &lt;**]%ansi(default)"),"\\[\\*\\*&gt; PK &lt;\\*\\*\\]","%ansi(high,red,blink)[**&gt; PK &lt;**]%ansi(default)")%cr}[/code]', 0, 1227343478, NULL, NULL, 302),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