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b80eda0ec834018" /><Relationship Type="http://schemas.openxmlformats.org/officeDocument/2006/relationships/extended-properties" Target="/docProps/app.xml" Id="R638a4d8dddf542d7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f568c90bc66c4adc" /><Relationship Type="http://schemas.openxmlformats.org/officeDocument/2006/relationships/customXml" Target="/customXml/item.xml" Id="R4fd1491c6f1b4327" /></Relationships>
</file>

<file path=customXml/item.xml>��
</file>

<file path=docProps/app.xml><?xml version="1.0" encoding="utf-8"?>
<ap:Properties xmlns:ap="http://schemas.openxmlformats.org/officeDocument/2006/extended-properties"/>
</file>