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5B68B" w14:textId="77777777" w:rsidR="00AE182F" w:rsidRPr="00C430A2" w:rsidRDefault="00AE182F" w:rsidP="00AE182F">
      <w:pPr>
        <w:jc w:val="center"/>
        <w:rPr>
          <w:rFonts w:ascii="Times New Roman" w:hAnsi="Times New Roman" w:cs="Times New Roman"/>
          <w:sz w:val="28"/>
          <w:szCs w:val="28"/>
        </w:rPr>
      </w:pPr>
      <w:r w:rsidRPr="00C430A2">
        <w:rPr>
          <w:rFonts w:ascii="Times New Roman" w:hAnsi="Times New Roman" w:cs="Times New Roman"/>
          <w:sz w:val="28"/>
          <w:szCs w:val="28"/>
        </w:rPr>
        <w:t>CLOUD-BASED MACHINE LEARNING AND SENTIMENT ANALYSIS</w:t>
      </w:r>
    </w:p>
    <w:p w14:paraId="0A68DA46" w14:textId="77777777" w:rsidR="00AE182F" w:rsidRPr="00C430A2" w:rsidRDefault="00AE182F" w:rsidP="00AE182F">
      <w:pPr>
        <w:jc w:val="center"/>
        <w:rPr>
          <w:rFonts w:ascii="Times New Roman" w:hAnsi="Times New Roman" w:cs="Times New Roman"/>
          <w:sz w:val="28"/>
          <w:szCs w:val="28"/>
        </w:rPr>
      </w:pPr>
    </w:p>
    <w:p w14:paraId="738A78DB" w14:textId="77777777" w:rsidR="00AE182F" w:rsidRPr="00C430A2" w:rsidRDefault="00AE182F" w:rsidP="00AE182F">
      <w:pPr>
        <w:jc w:val="center"/>
        <w:rPr>
          <w:rFonts w:ascii="Times New Roman" w:hAnsi="Times New Roman" w:cs="Times New Roman"/>
          <w:sz w:val="28"/>
          <w:szCs w:val="28"/>
        </w:rPr>
      </w:pPr>
      <w:r w:rsidRPr="00C430A2">
        <w:rPr>
          <w:rFonts w:ascii="Times New Roman" w:hAnsi="Times New Roman" w:cs="Times New Roman"/>
          <w:sz w:val="28"/>
          <w:szCs w:val="28"/>
        </w:rPr>
        <w:t>by</w:t>
      </w:r>
    </w:p>
    <w:p w14:paraId="224B6A10" w14:textId="77777777" w:rsidR="00AE182F" w:rsidRPr="00C430A2" w:rsidRDefault="00AE182F" w:rsidP="00AE182F">
      <w:pPr>
        <w:jc w:val="center"/>
        <w:rPr>
          <w:rFonts w:ascii="Times New Roman" w:hAnsi="Times New Roman" w:cs="Times New Roman"/>
          <w:sz w:val="28"/>
          <w:szCs w:val="28"/>
        </w:rPr>
      </w:pPr>
    </w:p>
    <w:p w14:paraId="0C9BF588" w14:textId="77777777" w:rsidR="00AE182F" w:rsidRDefault="00AE182F" w:rsidP="00AE182F">
      <w:pPr>
        <w:ind w:left="1440" w:firstLine="720"/>
      </w:pPr>
      <w:r w:rsidRPr="00C430A2">
        <w:rPr>
          <w:rFonts w:ascii="Times New Roman" w:hAnsi="Times New Roman" w:cs="Times New Roman"/>
          <w:sz w:val="28"/>
          <w:szCs w:val="28"/>
        </w:rPr>
        <w:t>EMMANUEL CHUKWUYEREM OPARA</w:t>
      </w:r>
      <w:r>
        <w:t xml:space="preserve"> </w:t>
      </w:r>
    </w:p>
    <w:p w14:paraId="390D092D" w14:textId="77777777" w:rsidR="00AE182F" w:rsidRDefault="00AE182F" w:rsidP="00AE182F">
      <w:pPr>
        <w:ind w:left="2160" w:firstLine="720"/>
        <w:rPr>
          <w:rFonts w:ascii="Times New Roman" w:hAnsi="Times New Roman" w:cs="Times New Roman"/>
          <w:sz w:val="24"/>
          <w:szCs w:val="24"/>
        </w:rPr>
      </w:pPr>
      <w:r w:rsidRPr="00AE182F">
        <w:rPr>
          <w:rFonts w:ascii="Times New Roman" w:hAnsi="Times New Roman" w:cs="Times New Roman"/>
          <w:sz w:val="24"/>
          <w:szCs w:val="24"/>
        </w:rPr>
        <w:t xml:space="preserve">(Under the Direction of Hayden </w:t>
      </w:r>
      <w:proofErr w:type="spellStart"/>
      <w:r w:rsidRPr="00AE182F">
        <w:rPr>
          <w:rFonts w:ascii="Times New Roman" w:hAnsi="Times New Roman" w:cs="Times New Roman"/>
          <w:sz w:val="24"/>
          <w:szCs w:val="24"/>
        </w:rPr>
        <w:t>Wimmer</w:t>
      </w:r>
      <w:proofErr w:type="spellEnd"/>
      <w:r w:rsidRPr="00AE182F">
        <w:rPr>
          <w:rFonts w:ascii="Times New Roman" w:hAnsi="Times New Roman" w:cs="Times New Roman"/>
          <w:sz w:val="24"/>
          <w:szCs w:val="24"/>
        </w:rPr>
        <w:t xml:space="preserve">) </w:t>
      </w:r>
    </w:p>
    <w:p w14:paraId="38E760A8" w14:textId="77777777" w:rsidR="00C64CFD" w:rsidRDefault="00AE182F" w:rsidP="00AE182F">
      <w:pPr>
        <w:jc w:val="center"/>
        <w:rPr>
          <w:rFonts w:ascii="Times New Roman" w:hAnsi="Times New Roman" w:cs="Times New Roman"/>
          <w:sz w:val="24"/>
          <w:szCs w:val="24"/>
        </w:rPr>
      </w:pPr>
      <w:r w:rsidRPr="00AE182F">
        <w:rPr>
          <w:rFonts w:ascii="Times New Roman" w:hAnsi="Times New Roman" w:cs="Times New Roman"/>
          <w:sz w:val="24"/>
          <w:szCs w:val="24"/>
        </w:rPr>
        <w:t xml:space="preserve">ABSTRACT </w:t>
      </w:r>
    </w:p>
    <w:p w14:paraId="27BAF8CB" w14:textId="61231C1A" w:rsidR="005F2ED1" w:rsidRDefault="00C64CFD" w:rsidP="00C64CFD">
      <w:pPr>
        <w:jc w:val="both"/>
        <w:rPr>
          <w:rFonts w:ascii="Times New Roman" w:hAnsi="Times New Roman" w:cs="Times New Roman"/>
          <w:sz w:val="24"/>
          <w:szCs w:val="24"/>
        </w:rPr>
      </w:pPr>
      <w:r w:rsidRPr="00C64CFD">
        <w:rPr>
          <w:rFonts w:ascii="Times New Roman" w:hAnsi="Times New Roman" w:cs="Times New Roman"/>
          <w:sz w:val="24"/>
          <w:szCs w:val="24"/>
        </w:rPr>
        <w:t>The role of a Data Scientist is becoming increasingly ubiquitous as companies and institutions see the</w:t>
      </w:r>
      <w:r>
        <w:rPr>
          <w:rFonts w:ascii="Times New Roman" w:hAnsi="Times New Roman" w:cs="Times New Roman"/>
          <w:sz w:val="24"/>
          <w:szCs w:val="24"/>
        </w:rPr>
        <w:t xml:space="preserve"> </w:t>
      </w:r>
      <w:r w:rsidRPr="00C64CFD">
        <w:rPr>
          <w:rFonts w:ascii="Times New Roman" w:hAnsi="Times New Roman" w:cs="Times New Roman"/>
          <w:sz w:val="24"/>
          <w:szCs w:val="24"/>
        </w:rPr>
        <w:t>need to gain additional insights and information from data to make better decisions to improve the</w:t>
      </w:r>
      <w:r>
        <w:rPr>
          <w:rFonts w:ascii="Times New Roman" w:hAnsi="Times New Roman" w:cs="Times New Roman"/>
          <w:sz w:val="24"/>
          <w:szCs w:val="24"/>
        </w:rPr>
        <w:t xml:space="preserve"> </w:t>
      </w:r>
      <w:r w:rsidRPr="00C64CFD">
        <w:rPr>
          <w:rFonts w:ascii="Times New Roman" w:hAnsi="Times New Roman" w:cs="Times New Roman"/>
          <w:sz w:val="24"/>
          <w:szCs w:val="24"/>
        </w:rPr>
        <w:t>quality-of-service delivery to customers. This thesis document contains three aspects of data science</w:t>
      </w:r>
      <w:r>
        <w:rPr>
          <w:rFonts w:ascii="Times New Roman" w:hAnsi="Times New Roman" w:cs="Times New Roman"/>
          <w:sz w:val="24"/>
          <w:szCs w:val="24"/>
        </w:rPr>
        <w:t xml:space="preserve"> </w:t>
      </w:r>
      <w:r w:rsidRPr="00C64CFD">
        <w:rPr>
          <w:rFonts w:ascii="Times New Roman" w:hAnsi="Times New Roman" w:cs="Times New Roman"/>
          <w:sz w:val="24"/>
          <w:szCs w:val="24"/>
        </w:rPr>
        <w:t xml:space="preserve">projects aimed at </w:t>
      </w:r>
      <w:r w:rsidR="00833BA8" w:rsidRPr="00C64CFD">
        <w:rPr>
          <w:rFonts w:ascii="Times New Roman" w:hAnsi="Times New Roman" w:cs="Times New Roman"/>
          <w:sz w:val="24"/>
          <w:szCs w:val="24"/>
        </w:rPr>
        <w:t>improving</w:t>
      </w:r>
      <w:r w:rsidRPr="00C64CFD">
        <w:rPr>
          <w:rFonts w:ascii="Times New Roman" w:hAnsi="Times New Roman" w:cs="Times New Roman"/>
          <w:sz w:val="24"/>
          <w:szCs w:val="24"/>
        </w:rPr>
        <w:t xml:space="preserve"> tools and techniques used in analyzing and evaluating data. The first</w:t>
      </w:r>
      <w:r>
        <w:rPr>
          <w:rFonts w:ascii="Times New Roman" w:hAnsi="Times New Roman" w:cs="Times New Roman"/>
          <w:sz w:val="24"/>
          <w:szCs w:val="24"/>
        </w:rPr>
        <w:t xml:space="preserve"> </w:t>
      </w:r>
      <w:r w:rsidRPr="00C64CFD">
        <w:rPr>
          <w:rFonts w:ascii="Times New Roman" w:hAnsi="Times New Roman" w:cs="Times New Roman"/>
          <w:sz w:val="24"/>
          <w:szCs w:val="24"/>
        </w:rPr>
        <w:t>research study involved the use of a standard cybersecurity dataset and cloud-based auto-machine</w:t>
      </w:r>
      <w:r>
        <w:rPr>
          <w:rFonts w:ascii="Times New Roman" w:hAnsi="Times New Roman" w:cs="Times New Roman"/>
          <w:sz w:val="24"/>
          <w:szCs w:val="24"/>
        </w:rPr>
        <w:t xml:space="preserve"> </w:t>
      </w:r>
      <w:r w:rsidRPr="00C64CFD">
        <w:rPr>
          <w:rFonts w:ascii="Times New Roman" w:hAnsi="Times New Roman" w:cs="Times New Roman"/>
          <w:sz w:val="24"/>
          <w:szCs w:val="24"/>
        </w:rPr>
        <w:t>learning algorithms were applied to detect vulnerabilities in the network traffic data. The performance of</w:t>
      </w:r>
      <w:r>
        <w:rPr>
          <w:rFonts w:ascii="Times New Roman" w:hAnsi="Times New Roman" w:cs="Times New Roman"/>
          <w:sz w:val="24"/>
          <w:szCs w:val="24"/>
        </w:rPr>
        <w:t xml:space="preserve"> </w:t>
      </w:r>
      <w:r w:rsidRPr="00C64CFD">
        <w:rPr>
          <w:rFonts w:ascii="Times New Roman" w:hAnsi="Times New Roman" w:cs="Times New Roman"/>
          <w:sz w:val="24"/>
          <w:szCs w:val="24"/>
        </w:rPr>
        <w:t>the algorithms was measured and compared using standard evaluation metrics. The second research</w:t>
      </w:r>
      <w:r>
        <w:rPr>
          <w:rFonts w:ascii="Times New Roman" w:hAnsi="Times New Roman" w:cs="Times New Roman"/>
          <w:sz w:val="24"/>
          <w:szCs w:val="24"/>
        </w:rPr>
        <w:t xml:space="preserve"> </w:t>
      </w:r>
      <w:r w:rsidRPr="00C64CFD">
        <w:rPr>
          <w:rFonts w:ascii="Times New Roman" w:hAnsi="Times New Roman" w:cs="Times New Roman"/>
          <w:sz w:val="24"/>
          <w:szCs w:val="24"/>
        </w:rPr>
        <w:t>study involved the use of text-mining social media, specifically Reddit. We mined up to 100,000</w:t>
      </w:r>
      <w:r>
        <w:rPr>
          <w:rFonts w:ascii="Times New Roman" w:hAnsi="Times New Roman" w:cs="Times New Roman"/>
          <w:sz w:val="24"/>
          <w:szCs w:val="24"/>
        </w:rPr>
        <w:t xml:space="preserve"> </w:t>
      </w:r>
      <w:r w:rsidRPr="00C64CFD">
        <w:rPr>
          <w:rFonts w:ascii="Times New Roman" w:hAnsi="Times New Roman" w:cs="Times New Roman"/>
          <w:sz w:val="24"/>
          <w:szCs w:val="24"/>
        </w:rPr>
        <w:t xml:space="preserve">comments in multiple subreddits and tested for hate speech via a custom designed version of the </w:t>
      </w:r>
      <w:r w:rsidR="00833BA8" w:rsidRPr="00C64CFD">
        <w:rPr>
          <w:rFonts w:ascii="Times New Roman" w:hAnsi="Times New Roman" w:cs="Times New Roman"/>
          <w:sz w:val="24"/>
          <w:szCs w:val="24"/>
        </w:rPr>
        <w:t>Python</w:t>
      </w:r>
      <w:r>
        <w:rPr>
          <w:rFonts w:ascii="Times New Roman" w:hAnsi="Times New Roman" w:cs="Times New Roman"/>
          <w:sz w:val="24"/>
          <w:szCs w:val="24"/>
        </w:rPr>
        <w:t xml:space="preserve"> </w:t>
      </w:r>
      <w:r w:rsidRPr="00C64CFD">
        <w:rPr>
          <w:rFonts w:ascii="Times New Roman" w:hAnsi="Times New Roman" w:cs="Times New Roman"/>
          <w:sz w:val="24"/>
          <w:szCs w:val="24"/>
        </w:rPr>
        <w:t>Vader sentiment analysis package. Our work integrated standard sentiment analysis with Hatebase.org</w:t>
      </w:r>
      <w:r>
        <w:rPr>
          <w:rFonts w:ascii="Times New Roman" w:hAnsi="Times New Roman" w:cs="Times New Roman"/>
          <w:sz w:val="24"/>
          <w:szCs w:val="24"/>
        </w:rPr>
        <w:t xml:space="preserve"> </w:t>
      </w:r>
      <w:r w:rsidRPr="00C64CFD">
        <w:rPr>
          <w:rFonts w:ascii="Times New Roman" w:hAnsi="Times New Roman" w:cs="Times New Roman"/>
          <w:sz w:val="24"/>
          <w:szCs w:val="24"/>
        </w:rPr>
        <w:t>and we demonstrate our new method can better detect hate speech in social media. Following the</w:t>
      </w:r>
      <w:r>
        <w:rPr>
          <w:rFonts w:ascii="Times New Roman" w:hAnsi="Times New Roman" w:cs="Times New Roman"/>
          <w:sz w:val="24"/>
          <w:szCs w:val="24"/>
        </w:rPr>
        <w:t xml:space="preserve"> </w:t>
      </w:r>
      <w:r w:rsidRPr="00C64CFD">
        <w:rPr>
          <w:rFonts w:ascii="Times New Roman" w:hAnsi="Times New Roman" w:cs="Times New Roman"/>
          <w:sz w:val="24"/>
          <w:szCs w:val="24"/>
        </w:rPr>
        <w:t>sentiment analysis and hate speech detection, in the third research project, we applied statistical</w:t>
      </w:r>
      <w:r>
        <w:rPr>
          <w:rFonts w:ascii="Times New Roman" w:hAnsi="Times New Roman" w:cs="Times New Roman"/>
          <w:sz w:val="24"/>
          <w:szCs w:val="24"/>
        </w:rPr>
        <w:t xml:space="preserve"> </w:t>
      </w:r>
      <w:r w:rsidRPr="00C64CFD">
        <w:rPr>
          <w:rFonts w:ascii="Times New Roman" w:hAnsi="Times New Roman" w:cs="Times New Roman"/>
          <w:sz w:val="24"/>
          <w:szCs w:val="24"/>
        </w:rPr>
        <w:t>techniques in evaluating the significant difference in text analytics, specifically the sentiment-categories</w:t>
      </w:r>
      <w:r>
        <w:rPr>
          <w:rFonts w:ascii="Times New Roman" w:hAnsi="Times New Roman" w:cs="Times New Roman"/>
          <w:sz w:val="24"/>
          <w:szCs w:val="24"/>
        </w:rPr>
        <w:t xml:space="preserve"> </w:t>
      </w:r>
      <w:r w:rsidRPr="00C64CFD">
        <w:rPr>
          <w:rFonts w:ascii="Times New Roman" w:hAnsi="Times New Roman" w:cs="Times New Roman"/>
          <w:sz w:val="24"/>
          <w:szCs w:val="24"/>
        </w:rPr>
        <w:t>for both lexicon-based software and cloud-based tools. We compared the three big cloud providers, AWS,</w:t>
      </w:r>
      <w:r>
        <w:rPr>
          <w:rFonts w:ascii="Times New Roman" w:hAnsi="Times New Roman" w:cs="Times New Roman"/>
          <w:sz w:val="24"/>
          <w:szCs w:val="24"/>
        </w:rPr>
        <w:t xml:space="preserve"> </w:t>
      </w:r>
      <w:r w:rsidRPr="00C64CFD">
        <w:rPr>
          <w:rFonts w:ascii="Times New Roman" w:hAnsi="Times New Roman" w:cs="Times New Roman"/>
          <w:sz w:val="24"/>
          <w:szCs w:val="24"/>
        </w:rPr>
        <w:t>Azure, and GCP with the standard python Vader sentiment analysis library. We utilized statistical</w:t>
      </w:r>
      <w:r>
        <w:rPr>
          <w:rFonts w:ascii="Times New Roman" w:hAnsi="Times New Roman" w:cs="Times New Roman"/>
          <w:sz w:val="24"/>
          <w:szCs w:val="24"/>
        </w:rPr>
        <w:t xml:space="preserve"> </w:t>
      </w:r>
      <w:r w:rsidRPr="00C64CFD">
        <w:rPr>
          <w:rFonts w:ascii="Times New Roman" w:hAnsi="Times New Roman" w:cs="Times New Roman"/>
          <w:sz w:val="24"/>
          <w:szCs w:val="24"/>
        </w:rPr>
        <w:t>analysis to determine a significant difference between the cloud platforms utilized as well as Vader and</w:t>
      </w:r>
      <w:r>
        <w:rPr>
          <w:rFonts w:ascii="Times New Roman" w:hAnsi="Times New Roman" w:cs="Times New Roman"/>
          <w:sz w:val="24"/>
          <w:szCs w:val="24"/>
        </w:rPr>
        <w:t xml:space="preserve"> </w:t>
      </w:r>
      <w:r w:rsidRPr="00C64CFD">
        <w:rPr>
          <w:rFonts w:ascii="Times New Roman" w:hAnsi="Times New Roman" w:cs="Times New Roman"/>
          <w:sz w:val="24"/>
          <w:szCs w:val="24"/>
        </w:rPr>
        <w:t>demonstrated that each platform is unique in its analysis scoring mechanism.</w:t>
      </w:r>
    </w:p>
    <w:p w14:paraId="23C2916F" w14:textId="4FD34FA9" w:rsidR="005F2ED1" w:rsidRDefault="005F2ED1" w:rsidP="00C64CFD">
      <w:pPr>
        <w:jc w:val="both"/>
        <w:rPr>
          <w:rFonts w:ascii="Times New Roman" w:hAnsi="Times New Roman" w:cs="Times New Roman"/>
          <w:sz w:val="24"/>
          <w:szCs w:val="24"/>
        </w:rPr>
      </w:pPr>
      <w:r>
        <w:rPr>
          <w:rFonts w:ascii="Times New Roman" w:hAnsi="Times New Roman" w:cs="Times New Roman"/>
          <w:sz w:val="24"/>
          <w:szCs w:val="24"/>
        </w:rPr>
        <w:t xml:space="preserve">INDEX WORDS: Machine learning, Cloud computing, Lexicon-based software, Application programming interface, Sentiment analysis, Cybersecurity analysis, Predictive analysis </w:t>
      </w:r>
    </w:p>
    <w:p w14:paraId="3787410B" w14:textId="77777777" w:rsidR="005F2ED1" w:rsidRDefault="005F2ED1" w:rsidP="00C64CFD">
      <w:pPr>
        <w:jc w:val="both"/>
        <w:rPr>
          <w:rFonts w:ascii="Times New Roman" w:hAnsi="Times New Roman" w:cs="Times New Roman"/>
          <w:sz w:val="24"/>
          <w:szCs w:val="24"/>
        </w:rPr>
      </w:pPr>
    </w:p>
    <w:p w14:paraId="49F150D8" w14:textId="7A520498" w:rsidR="00C430A2" w:rsidRPr="00C64CFD" w:rsidRDefault="00C430A2" w:rsidP="00C64CFD">
      <w:pPr>
        <w:jc w:val="both"/>
        <w:rPr>
          <w:rFonts w:ascii="Times New Roman" w:hAnsi="Times New Roman" w:cs="Times New Roman"/>
          <w:sz w:val="24"/>
          <w:szCs w:val="24"/>
        </w:rPr>
      </w:pPr>
      <w:r w:rsidRPr="00AE182F">
        <w:rPr>
          <w:rFonts w:ascii="Times New Roman" w:hAnsi="Times New Roman" w:cs="Times New Roman"/>
          <w:sz w:val="24"/>
          <w:szCs w:val="24"/>
        </w:rPr>
        <w:br w:type="page"/>
      </w:r>
    </w:p>
    <w:p w14:paraId="25B1C166" w14:textId="5039103C" w:rsidR="00C430A2" w:rsidRPr="00C430A2" w:rsidRDefault="00C430A2" w:rsidP="00C430A2">
      <w:pPr>
        <w:jc w:val="center"/>
        <w:rPr>
          <w:rFonts w:ascii="Times New Roman" w:hAnsi="Times New Roman" w:cs="Times New Roman"/>
          <w:sz w:val="28"/>
          <w:szCs w:val="28"/>
        </w:rPr>
      </w:pPr>
      <w:r w:rsidRPr="00C430A2">
        <w:rPr>
          <w:rFonts w:ascii="Times New Roman" w:hAnsi="Times New Roman" w:cs="Times New Roman"/>
          <w:sz w:val="28"/>
          <w:szCs w:val="28"/>
        </w:rPr>
        <w:lastRenderedPageBreak/>
        <w:t>CLOUD-BASED MACHINE LEARNING AND SENTIMENT ANALYSIS</w:t>
      </w:r>
    </w:p>
    <w:p w14:paraId="2F551FE7" w14:textId="77777777" w:rsidR="00C430A2" w:rsidRPr="00C430A2" w:rsidRDefault="00C430A2" w:rsidP="00C430A2">
      <w:pPr>
        <w:jc w:val="center"/>
        <w:rPr>
          <w:rFonts w:ascii="Times New Roman" w:hAnsi="Times New Roman" w:cs="Times New Roman"/>
          <w:sz w:val="28"/>
          <w:szCs w:val="28"/>
        </w:rPr>
      </w:pPr>
    </w:p>
    <w:p w14:paraId="6FB59D15" w14:textId="77777777" w:rsidR="00C430A2" w:rsidRPr="00C430A2" w:rsidRDefault="00C430A2" w:rsidP="00C430A2">
      <w:pPr>
        <w:jc w:val="center"/>
        <w:rPr>
          <w:rFonts w:ascii="Times New Roman" w:hAnsi="Times New Roman" w:cs="Times New Roman"/>
          <w:sz w:val="28"/>
          <w:szCs w:val="28"/>
        </w:rPr>
      </w:pPr>
      <w:r w:rsidRPr="00C430A2">
        <w:rPr>
          <w:rFonts w:ascii="Times New Roman" w:hAnsi="Times New Roman" w:cs="Times New Roman"/>
          <w:sz w:val="28"/>
          <w:szCs w:val="28"/>
        </w:rPr>
        <w:t>by</w:t>
      </w:r>
    </w:p>
    <w:p w14:paraId="2558295D" w14:textId="77777777" w:rsidR="00C430A2" w:rsidRPr="00C430A2" w:rsidRDefault="00C430A2" w:rsidP="00C430A2">
      <w:pPr>
        <w:jc w:val="center"/>
        <w:rPr>
          <w:rFonts w:ascii="Times New Roman" w:hAnsi="Times New Roman" w:cs="Times New Roman"/>
          <w:sz w:val="28"/>
          <w:szCs w:val="28"/>
        </w:rPr>
      </w:pPr>
    </w:p>
    <w:p w14:paraId="42379CA4" w14:textId="63179AD3" w:rsidR="00C430A2" w:rsidRPr="00C430A2" w:rsidRDefault="00C430A2" w:rsidP="00C430A2">
      <w:pPr>
        <w:jc w:val="center"/>
        <w:rPr>
          <w:rFonts w:ascii="Times New Roman" w:hAnsi="Times New Roman" w:cs="Times New Roman"/>
          <w:sz w:val="28"/>
          <w:szCs w:val="28"/>
        </w:rPr>
      </w:pPr>
      <w:r w:rsidRPr="00C430A2">
        <w:rPr>
          <w:rFonts w:ascii="Times New Roman" w:hAnsi="Times New Roman" w:cs="Times New Roman"/>
          <w:sz w:val="28"/>
          <w:szCs w:val="28"/>
        </w:rPr>
        <w:t>EMMANUEL CHUKWUYEREM OPARA</w:t>
      </w:r>
    </w:p>
    <w:p w14:paraId="6A8120D5" w14:textId="77777777" w:rsidR="00C430A2" w:rsidRPr="00C430A2" w:rsidRDefault="00C430A2" w:rsidP="00C430A2">
      <w:pPr>
        <w:jc w:val="center"/>
        <w:rPr>
          <w:rFonts w:ascii="Times New Roman" w:hAnsi="Times New Roman" w:cs="Times New Roman"/>
          <w:sz w:val="28"/>
          <w:szCs w:val="28"/>
        </w:rPr>
      </w:pPr>
    </w:p>
    <w:p w14:paraId="76D582BD" w14:textId="75D9C3E9" w:rsidR="00C430A2" w:rsidRPr="00C430A2" w:rsidRDefault="00C430A2" w:rsidP="00C430A2">
      <w:pPr>
        <w:jc w:val="center"/>
        <w:rPr>
          <w:rFonts w:ascii="Times New Roman" w:hAnsi="Times New Roman" w:cs="Times New Roman"/>
          <w:sz w:val="28"/>
          <w:szCs w:val="28"/>
        </w:rPr>
      </w:pPr>
      <w:r w:rsidRPr="00C430A2">
        <w:rPr>
          <w:rFonts w:ascii="Times New Roman" w:hAnsi="Times New Roman" w:cs="Times New Roman"/>
          <w:sz w:val="28"/>
          <w:szCs w:val="28"/>
        </w:rPr>
        <w:t>M.S,  Georgia Southern University, 2022</w:t>
      </w:r>
    </w:p>
    <w:p w14:paraId="52C626B1" w14:textId="77777777" w:rsidR="00C430A2" w:rsidRPr="00C430A2" w:rsidRDefault="00C430A2" w:rsidP="00C430A2">
      <w:pPr>
        <w:jc w:val="center"/>
        <w:rPr>
          <w:rFonts w:ascii="Times New Roman" w:hAnsi="Times New Roman" w:cs="Times New Roman"/>
          <w:sz w:val="28"/>
          <w:szCs w:val="28"/>
        </w:rPr>
      </w:pPr>
    </w:p>
    <w:p w14:paraId="1645D921" w14:textId="63AA6895" w:rsidR="00C430A2" w:rsidRPr="00C430A2" w:rsidRDefault="00C430A2" w:rsidP="00C430A2">
      <w:pPr>
        <w:jc w:val="center"/>
        <w:rPr>
          <w:rFonts w:ascii="Times New Roman" w:hAnsi="Times New Roman" w:cs="Times New Roman"/>
          <w:sz w:val="28"/>
          <w:szCs w:val="28"/>
        </w:rPr>
      </w:pPr>
      <w:r w:rsidRPr="00C430A2">
        <w:rPr>
          <w:rFonts w:ascii="Times New Roman" w:hAnsi="Times New Roman" w:cs="Times New Roman"/>
          <w:sz w:val="28"/>
          <w:szCs w:val="28"/>
        </w:rPr>
        <w:t xml:space="preserve">A Thesis Submitted to the College of Graduate </w:t>
      </w:r>
      <w:r w:rsidR="00AE182F">
        <w:rPr>
          <w:rFonts w:ascii="Times New Roman" w:hAnsi="Times New Roman" w:cs="Times New Roman"/>
          <w:sz w:val="28"/>
          <w:szCs w:val="28"/>
        </w:rPr>
        <w:t>S</w:t>
      </w:r>
      <w:r w:rsidRPr="00C430A2">
        <w:rPr>
          <w:rFonts w:ascii="Times New Roman" w:hAnsi="Times New Roman" w:cs="Times New Roman"/>
          <w:sz w:val="28"/>
          <w:szCs w:val="28"/>
        </w:rPr>
        <w:t>tudies at Georgia Southern University</w:t>
      </w:r>
    </w:p>
    <w:p w14:paraId="36D3D0AC" w14:textId="4EB10785" w:rsidR="00C430A2" w:rsidRPr="00C430A2" w:rsidRDefault="00C430A2" w:rsidP="00C430A2">
      <w:pPr>
        <w:jc w:val="center"/>
        <w:rPr>
          <w:rFonts w:ascii="Times New Roman" w:hAnsi="Times New Roman" w:cs="Times New Roman"/>
          <w:sz w:val="28"/>
          <w:szCs w:val="28"/>
        </w:rPr>
      </w:pPr>
      <w:r w:rsidRPr="00C430A2">
        <w:rPr>
          <w:rFonts w:ascii="Times New Roman" w:hAnsi="Times New Roman" w:cs="Times New Roman"/>
          <w:sz w:val="28"/>
          <w:szCs w:val="28"/>
        </w:rPr>
        <w:t>in Partial Fulfillment of the Requirements for the Degree</w:t>
      </w:r>
    </w:p>
    <w:p w14:paraId="76F92CE0" w14:textId="77777777" w:rsidR="00C430A2" w:rsidRPr="00C430A2" w:rsidRDefault="00C430A2" w:rsidP="00C430A2">
      <w:pPr>
        <w:jc w:val="center"/>
        <w:rPr>
          <w:rFonts w:ascii="Times New Roman" w:hAnsi="Times New Roman" w:cs="Times New Roman"/>
          <w:sz w:val="28"/>
          <w:szCs w:val="28"/>
        </w:rPr>
      </w:pPr>
    </w:p>
    <w:p w14:paraId="5FD86F4F" w14:textId="77777777" w:rsidR="00C430A2" w:rsidRPr="00C430A2" w:rsidRDefault="00C430A2" w:rsidP="00C430A2">
      <w:pPr>
        <w:jc w:val="center"/>
        <w:rPr>
          <w:rFonts w:ascii="Times New Roman" w:hAnsi="Times New Roman" w:cs="Times New Roman"/>
          <w:sz w:val="28"/>
          <w:szCs w:val="28"/>
        </w:rPr>
      </w:pPr>
    </w:p>
    <w:p w14:paraId="7997313E" w14:textId="77777777" w:rsidR="00C430A2" w:rsidRPr="00C430A2" w:rsidRDefault="00C430A2" w:rsidP="00C430A2">
      <w:pPr>
        <w:jc w:val="center"/>
        <w:rPr>
          <w:rFonts w:ascii="Times New Roman" w:hAnsi="Times New Roman" w:cs="Times New Roman"/>
          <w:sz w:val="28"/>
          <w:szCs w:val="28"/>
        </w:rPr>
      </w:pPr>
    </w:p>
    <w:p w14:paraId="637F9603" w14:textId="77777777" w:rsidR="00C430A2" w:rsidRPr="00C430A2" w:rsidRDefault="00C430A2" w:rsidP="00C430A2">
      <w:pPr>
        <w:jc w:val="center"/>
        <w:rPr>
          <w:rFonts w:ascii="Times New Roman" w:hAnsi="Times New Roman" w:cs="Times New Roman"/>
          <w:sz w:val="28"/>
          <w:szCs w:val="28"/>
        </w:rPr>
      </w:pPr>
    </w:p>
    <w:p w14:paraId="503B8569" w14:textId="7B7A488B" w:rsidR="00C430A2" w:rsidRDefault="00C430A2" w:rsidP="00C430A2">
      <w:pPr>
        <w:jc w:val="center"/>
        <w:rPr>
          <w:rFonts w:ascii="Times New Roman" w:hAnsi="Times New Roman" w:cs="Times New Roman"/>
          <w:sz w:val="28"/>
          <w:szCs w:val="28"/>
        </w:rPr>
      </w:pPr>
      <w:r w:rsidRPr="00C430A2">
        <w:rPr>
          <w:rFonts w:ascii="Times New Roman" w:hAnsi="Times New Roman" w:cs="Times New Roman"/>
          <w:sz w:val="28"/>
          <w:szCs w:val="28"/>
        </w:rPr>
        <w:t>MASTER OF SCIENCE</w:t>
      </w:r>
    </w:p>
    <w:p w14:paraId="1D3DFFB3" w14:textId="537100B5" w:rsidR="00AE182F" w:rsidRPr="00C430A2" w:rsidRDefault="00AE182F" w:rsidP="00C430A2">
      <w:pPr>
        <w:jc w:val="center"/>
        <w:rPr>
          <w:rFonts w:ascii="Times New Roman" w:hAnsi="Times New Roman" w:cs="Times New Roman"/>
          <w:sz w:val="28"/>
          <w:szCs w:val="28"/>
        </w:rPr>
      </w:pPr>
      <w:r>
        <w:rPr>
          <w:rFonts w:ascii="Times New Roman" w:hAnsi="Times New Roman" w:cs="Times New Roman"/>
          <w:sz w:val="28"/>
          <w:szCs w:val="28"/>
        </w:rPr>
        <w:t>INFORMATION TECHNOLOGY</w:t>
      </w:r>
    </w:p>
    <w:p w14:paraId="1679E6B0" w14:textId="77777777" w:rsidR="00C430A2" w:rsidRPr="00C430A2" w:rsidRDefault="00C430A2" w:rsidP="00C430A2">
      <w:pPr>
        <w:jc w:val="center"/>
        <w:rPr>
          <w:rFonts w:ascii="Times New Roman" w:hAnsi="Times New Roman" w:cs="Times New Roman"/>
          <w:sz w:val="28"/>
          <w:szCs w:val="28"/>
        </w:rPr>
      </w:pPr>
    </w:p>
    <w:p w14:paraId="17F0753E" w14:textId="5D93A3BC" w:rsidR="00C430A2" w:rsidRDefault="00C430A2" w:rsidP="00C430A2">
      <w:pPr>
        <w:jc w:val="center"/>
        <w:rPr>
          <w:rFonts w:asciiTheme="majorHAnsi" w:eastAsiaTheme="majorEastAsia" w:hAnsiTheme="majorHAnsi" w:cstheme="majorBidi"/>
          <w:color w:val="2F5496" w:themeColor="accent1" w:themeShade="BF"/>
          <w:sz w:val="32"/>
          <w:szCs w:val="32"/>
        </w:rPr>
      </w:pPr>
      <w:r w:rsidRPr="00C430A2">
        <w:rPr>
          <w:rFonts w:ascii="Times New Roman" w:hAnsi="Times New Roman" w:cs="Times New Roman"/>
          <w:sz w:val="28"/>
          <w:szCs w:val="28"/>
        </w:rPr>
        <w:t>STATESBORO, GEORGIA</w:t>
      </w:r>
      <w:r>
        <w:br w:type="page"/>
      </w:r>
    </w:p>
    <w:p w14:paraId="1BD551FE" w14:textId="77777777" w:rsidR="00AE182F" w:rsidRDefault="00AE182F">
      <w:pPr>
        <w:rPr>
          <w:rFonts w:ascii="Times New Roman" w:hAnsi="Times New Roman" w:cs="Times New Roman"/>
          <w:sz w:val="28"/>
          <w:szCs w:val="28"/>
        </w:rPr>
      </w:pPr>
    </w:p>
    <w:p w14:paraId="4BC4C833" w14:textId="77777777" w:rsidR="00AE182F" w:rsidRDefault="00AE182F">
      <w:pPr>
        <w:rPr>
          <w:rFonts w:ascii="Times New Roman" w:hAnsi="Times New Roman" w:cs="Times New Roman"/>
          <w:sz w:val="28"/>
          <w:szCs w:val="28"/>
        </w:rPr>
      </w:pPr>
    </w:p>
    <w:p w14:paraId="774D4E21" w14:textId="77777777" w:rsidR="00AE182F" w:rsidRDefault="00AE182F">
      <w:pPr>
        <w:rPr>
          <w:rFonts w:ascii="Times New Roman" w:hAnsi="Times New Roman" w:cs="Times New Roman"/>
          <w:sz w:val="28"/>
          <w:szCs w:val="28"/>
        </w:rPr>
      </w:pPr>
    </w:p>
    <w:p w14:paraId="0BDB8565" w14:textId="77777777" w:rsidR="00AE182F" w:rsidRDefault="00AE182F">
      <w:pPr>
        <w:rPr>
          <w:rFonts w:ascii="Times New Roman" w:hAnsi="Times New Roman" w:cs="Times New Roman"/>
          <w:sz w:val="28"/>
          <w:szCs w:val="28"/>
        </w:rPr>
      </w:pPr>
    </w:p>
    <w:p w14:paraId="31EDA961" w14:textId="77777777" w:rsidR="00AE182F" w:rsidRDefault="00AE182F">
      <w:pPr>
        <w:rPr>
          <w:rFonts w:ascii="Times New Roman" w:hAnsi="Times New Roman" w:cs="Times New Roman"/>
          <w:sz w:val="28"/>
          <w:szCs w:val="28"/>
        </w:rPr>
      </w:pPr>
    </w:p>
    <w:p w14:paraId="44897F25" w14:textId="77777777" w:rsidR="00AE182F" w:rsidRDefault="00AE182F">
      <w:pPr>
        <w:rPr>
          <w:rFonts w:ascii="Times New Roman" w:hAnsi="Times New Roman" w:cs="Times New Roman"/>
          <w:sz w:val="28"/>
          <w:szCs w:val="28"/>
        </w:rPr>
      </w:pPr>
    </w:p>
    <w:p w14:paraId="4050BA42" w14:textId="77777777" w:rsidR="00AE182F" w:rsidRDefault="00AE182F">
      <w:pPr>
        <w:rPr>
          <w:rFonts w:ascii="Times New Roman" w:hAnsi="Times New Roman" w:cs="Times New Roman"/>
          <w:sz w:val="28"/>
          <w:szCs w:val="28"/>
        </w:rPr>
      </w:pPr>
    </w:p>
    <w:p w14:paraId="316A5403" w14:textId="77777777" w:rsidR="00AE182F" w:rsidRDefault="00AE182F">
      <w:pPr>
        <w:rPr>
          <w:rFonts w:ascii="Times New Roman" w:hAnsi="Times New Roman" w:cs="Times New Roman"/>
          <w:sz w:val="28"/>
          <w:szCs w:val="28"/>
        </w:rPr>
      </w:pPr>
    </w:p>
    <w:p w14:paraId="5FE7167A" w14:textId="77777777" w:rsidR="00AE182F" w:rsidRDefault="00AE182F">
      <w:pPr>
        <w:rPr>
          <w:rFonts w:ascii="Times New Roman" w:hAnsi="Times New Roman" w:cs="Times New Roman"/>
          <w:sz w:val="28"/>
          <w:szCs w:val="28"/>
        </w:rPr>
      </w:pPr>
    </w:p>
    <w:p w14:paraId="69753006" w14:textId="77777777" w:rsidR="00AE182F" w:rsidRDefault="00AE182F">
      <w:pPr>
        <w:rPr>
          <w:rFonts w:ascii="Times New Roman" w:hAnsi="Times New Roman" w:cs="Times New Roman"/>
          <w:sz w:val="28"/>
          <w:szCs w:val="28"/>
        </w:rPr>
      </w:pPr>
    </w:p>
    <w:p w14:paraId="209C40D4" w14:textId="77777777" w:rsidR="00AE182F" w:rsidRDefault="00AE182F">
      <w:pPr>
        <w:rPr>
          <w:rFonts w:ascii="Times New Roman" w:hAnsi="Times New Roman" w:cs="Times New Roman"/>
          <w:sz w:val="28"/>
          <w:szCs w:val="28"/>
        </w:rPr>
      </w:pPr>
    </w:p>
    <w:p w14:paraId="4B9DB915" w14:textId="77777777" w:rsidR="00AE182F" w:rsidRDefault="00AE182F">
      <w:pPr>
        <w:rPr>
          <w:rFonts w:ascii="Times New Roman" w:hAnsi="Times New Roman" w:cs="Times New Roman"/>
          <w:sz w:val="28"/>
          <w:szCs w:val="28"/>
        </w:rPr>
      </w:pPr>
    </w:p>
    <w:p w14:paraId="25ACC2DB" w14:textId="77777777" w:rsidR="00AE182F" w:rsidRDefault="00AE182F">
      <w:pPr>
        <w:rPr>
          <w:rFonts w:ascii="Times New Roman" w:hAnsi="Times New Roman" w:cs="Times New Roman"/>
          <w:sz w:val="28"/>
          <w:szCs w:val="28"/>
        </w:rPr>
      </w:pPr>
    </w:p>
    <w:p w14:paraId="1DA9261D" w14:textId="77777777" w:rsidR="00AE182F" w:rsidRDefault="00AE182F">
      <w:pPr>
        <w:rPr>
          <w:rFonts w:ascii="Times New Roman" w:hAnsi="Times New Roman" w:cs="Times New Roman"/>
          <w:sz w:val="28"/>
          <w:szCs w:val="28"/>
        </w:rPr>
      </w:pPr>
    </w:p>
    <w:p w14:paraId="7C597CF7" w14:textId="77777777" w:rsidR="00AE182F" w:rsidRDefault="00AE182F">
      <w:pPr>
        <w:rPr>
          <w:rFonts w:ascii="Times New Roman" w:hAnsi="Times New Roman" w:cs="Times New Roman"/>
          <w:sz w:val="28"/>
          <w:szCs w:val="28"/>
        </w:rPr>
      </w:pPr>
    </w:p>
    <w:p w14:paraId="20768BBF" w14:textId="77777777" w:rsidR="00AE182F" w:rsidRDefault="00AE182F">
      <w:pPr>
        <w:rPr>
          <w:rFonts w:ascii="Times New Roman" w:hAnsi="Times New Roman" w:cs="Times New Roman"/>
          <w:sz w:val="28"/>
          <w:szCs w:val="28"/>
        </w:rPr>
      </w:pPr>
    </w:p>
    <w:p w14:paraId="52177C91" w14:textId="77777777" w:rsidR="00AE182F" w:rsidRDefault="00AE182F">
      <w:pPr>
        <w:rPr>
          <w:rFonts w:ascii="Times New Roman" w:hAnsi="Times New Roman" w:cs="Times New Roman"/>
          <w:sz w:val="28"/>
          <w:szCs w:val="28"/>
        </w:rPr>
      </w:pPr>
    </w:p>
    <w:p w14:paraId="6B7BCD65" w14:textId="77777777" w:rsidR="00AE182F" w:rsidRDefault="00AE182F">
      <w:pPr>
        <w:rPr>
          <w:rFonts w:ascii="Times New Roman" w:hAnsi="Times New Roman" w:cs="Times New Roman"/>
          <w:sz w:val="28"/>
          <w:szCs w:val="28"/>
        </w:rPr>
      </w:pPr>
    </w:p>
    <w:p w14:paraId="5AB0A399" w14:textId="77777777" w:rsidR="00AE182F" w:rsidRDefault="00AE182F">
      <w:pPr>
        <w:rPr>
          <w:rFonts w:ascii="Times New Roman" w:hAnsi="Times New Roman" w:cs="Times New Roman"/>
          <w:sz w:val="28"/>
          <w:szCs w:val="28"/>
        </w:rPr>
      </w:pPr>
    </w:p>
    <w:p w14:paraId="03174B1B" w14:textId="77777777" w:rsidR="00AE182F" w:rsidRDefault="00AE182F">
      <w:pPr>
        <w:rPr>
          <w:rFonts w:ascii="Times New Roman" w:hAnsi="Times New Roman" w:cs="Times New Roman"/>
          <w:sz w:val="28"/>
          <w:szCs w:val="28"/>
        </w:rPr>
      </w:pPr>
    </w:p>
    <w:p w14:paraId="0091EF50" w14:textId="77777777" w:rsidR="00AE182F" w:rsidRDefault="00AE182F">
      <w:pPr>
        <w:rPr>
          <w:rFonts w:ascii="Times New Roman" w:hAnsi="Times New Roman" w:cs="Times New Roman"/>
          <w:sz w:val="28"/>
          <w:szCs w:val="28"/>
        </w:rPr>
      </w:pPr>
    </w:p>
    <w:p w14:paraId="41A4DE53" w14:textId="184F49EF" w:rsidR="00AE182F" w:rsidRPr="00AE182F" w:rsidRDefault="00AE182F" w:rsidP="00AE182F">
      <w:pPr>
        <w:spacing w:line="276" w:lineRule="auto"/>
        <w:jc w:val="center"/>
        <w:rPr>
          <w:rFonts w:ascii="Times New Roman" w:hAnsi="Times New Roman" w:cs="Times New Roman"/>
          <w:sz w:val="28"/>
          <w:szCs w:val="28"/>
        </w:rPr>
      </w:pPr>
      <w:r w:rsidRPr="00AE182F">
        <w:rPr>
          <w:rFonts w:ascii="Times New Roman" w:hAnsi="Times New Roman" w:cs="Times New Roman"/>
          <w:sz w:val="28"/>
          <w:szCs w:val="28"/>
        </w:rPr>
        <w:t>© 20</w:t>
      </w:r>
      <w:r>
        <w:rPr>
          <w:rFonts w:ascii="Times New Roman" w:hAnsi="Times New Roman" w:cs="Times New Roman"/>
          <w:sz w:val="28"/>
          <w:szCs w:val="28"/>
        </w:rPr>
        <w:t>22</w:t>
      </w:r>
    </w:p>
    <w:p w14:paraId="6CF1E520" w14:textId="2B543E7A" w:rsidR="00AE182F" w:rsidRPr="00AE182F" w:rsidRDefault="00AE182F" w:rsidP="00AE182F">
      <w:pPr>
        <w:spacing w:line="276" w:lineRule="auto"/>
        <w:jc w:val="center"/>
        <w:rPr>
          <w:rFonts w:ascii="Times New Roman" w:hAnsi="Times New Roman" w:cs="Times New Roman"/>
          <w:sz w:val="28"/>
          <w:szCs w:val="28"/>
        </w:rPr>
      </w:pPr>
      <w:r w:rsidRPr="00AE182F">
        <w:rPr>
          <w:rFonts w:ascii="Times New Roman" w:hAnsi="Times New Roman" w:cs="Times New Roman"/>
          <w:sz w:val="28"/>
          <w:szCs w:val="28"/>
        </w:rPr>
        <w:t>EMMANUEL CHUKWUYEREM OPARA</w:t>
      </w:r>
    </w:p>
    <w:p w14:paraId="14BA8057" w14:textId="0C98873C" w:rsidR="00AE182F" w:rsidRDefault="00AE182F" w:rsidP="00AE182F">
      <w:pPr>
        <w:spacing w:line="276" w:lineRule="auto"/>
        <w:jc w:val="center"/>
        <w:rPr>
          <w:rFonts w:ascii="Times New Roman" w:hAnsi="Times New Roman" w:cs="Times New Roman"/>
          <w:sz w:val="28"/>
          <w:szCs w:val="28"/>
        </w:rPr>
      </w:pPr>
      <w:r w:rsidRPr="00AE182F">
        <w:rPr>
          <w:rFonts w:ascii="Times New Roman" w:hAnsi="Times New Roman" w:cs="Times New Roman"/>
          <w:sz w:val="28"/>
          <w:szCs w:val="28"/>
        </w:rPr>
        <w:t xml:space="preserve">All Rights Reserved </w:t>
      </w:r>
      <w:r>
        <w:rPr>
          <w:rFonts w:ascii="Times New Roman" w:hAnsi="Times New Roman" w:cs="Times New Roman"/>
          <w:sz w:val="28"/>
          <w:szCs w:val="28"/>
        </w:rPr>
        <w:br w:type="page"/>
      </w:r>
    </w:p>
    <w:p w14:paraId="6A765006" w14:textId="77777777" w:rsidR="003D33EA" w:rsidRDefault="003D33EA" w:rsidP="00AE182F">
      <w:pPr>
        <w:jc w:val="center"/>
        <w:rPr>
          <w:rFonts w:ascii="Times New Roman" w:hAnsi="Times New Roman" w:cs="Times New Roman"/>
          <w:sz w:val="28"/>
          <w:szCs w:val="28"/>
        </w:rPr>
        <w:sectPr w:rsidR="003D33EA">
          <w:headerReference w:type="default" r:id="rId8"/>
          <w:pgSz w:w="12240" w:h="15840"/>
          <w:pgMar w:top="1440" w:right="1440" w:bottom="1440" w:left="1440" w:header="720" w:footer="720" w:gutter="0"/>
          <w:cols w:space="720"/>
          <w:docGrid w:linePitch="360"/>
        </w:sectPr>
      </w:pPr>
    </w:p>
    <w:p w14:paraId="40A9F7D4" w14:textId="0DF73C87" w:rsidR="00AE182F" w:rsidRPr="00C430A2" w:rsidRDefault="00AE182F" w:rsidP="00AE182F">
      <w:pPr>
        <w:jc w:val="center"/>
        <w:rPr>
          <w:rFonts w:ascii="Times New Roman" w:hAnsi="Times New Roman" w:cs="Times New Roman"/>
          <w:sz w:val="28"/>
          <w:szCs w:val="28"/>
        </w:rPr>
      </w:pPr>
      <w:r w:rsidRPr="00C430A2">
        <w:rPr>
          <w:rFonts w:ascii="Times New Roman" w:hAnsi="Times New Roman" w:cs="Times New Roman"/>
          <w:sz w:val="28"/>
          <w:szCs w:val="28"/>
        </w:rPr>
        <w:lastRenderedPageBreak/>
        <w:t>CLOUD-BASED MACHINE LEARNING AND SENTIMENT ANALYSIS</w:t>
      </w:r>
    </w:p>
    <w:p w14:paraId="53956458" w14:textId="77777777" w:rsidR="00AE182F" w:rsidRPr="00C430A2" w:rsidRDefault="00AE182F" w:rsidP="00AE182F">
      <w:pPr>
        <w:jc w:val="center"/>
        <w:rPr>
          <w:rFonts w:ascii="Times New Roman" w:hAnsi="Times New Roman" w:cs="Times New Roman"/>
          <w:sz w:val="28"/>
          <w:szCs w:val="28"/>
        </w:rPr>
      </w:pPr>
    </w:p>
    <w:p w14:paraId="25376620" w14:textId="77777777" w:rsidR="00AE182F" w:rsidRPr="00C430A2" w:rsidRDefault="00AE182F" w:rsidP="00AE182F">
      <w:pPr>
        <w:jc w:val="center"/>
        <w:rPr>
          <w:rFonts w:ascii="Times New Roman" w:hAnsi="Times New Roman" w:cs="Times New Roman"/>
          <w:sz w:val="28"/>
          <w:szCs w:val="28"/>
        </w:rPr>
      </w:pPr>
      <w:r w:rsidRPr="00C430A2">
        <w:rPr>
          <w:rFonts w:ascii="Times New Roman" w:hAnsi="Times New Roman" w:cs="Times New Roman"/>
          <w:sz w:val="28"/>
          <w:szCs w:val="28"/>
        </w:rPr>
        <w:t>by</w:t>
      </w:r>
    </w:p>
    <w:p w14:paraId="5955B184" w14:textId="77777777" w:rsidR="00AE182F" w:rsidRPr="00C430A2" w:rsidRDefault="00AE182F" w:rsidP="00AE182F">
      <w:pPr>
        <w:jc w:val="center"/>
        <w:rPr>
          <w:rFonts w:ascii="Times New Roman" w:hAnsi="Times New Roman" w:cs="Times New Roman"/>
          <w:sz w:val="28"/>
          <w:szCs w:val="28"/>
        </w:rPr>
      </w:pPr>
    </w:p>
    <w:p w14:paraId="4787F144" w14:textId="77777777" w:rsidR="00AE182F" w:rsidRPr="00C430A2" w:rsidRDefault="00AE182F" w:rsidP="00AE182F">
      <w:pPr>
        <w:jc w:val="center"/>
        <w:rPr>
          <w:rFonts w:ascii="Times New Roman" w:hAnsi="Times New Roman" w:cs="Times New Roman"/>
          <w:sz w:val="28"/>
          <w:szCs w:val="28"/>
        </w:rPr>
      </w:pPr>
      <w:r w:rsidRPr="00C430A2">
        <w:rPr>
          <w:rFonts w:ascii="Times New Roman" w:hAnsi="Times New Roman" w:cs="Times New Roman"/>
          <w:sz w:val="28"/>
          <w:szCs w:val="28"/>
        </w:rPr>
        <w:t>EMMANUEL CHUKWUYEREM OPARA</w:t>
      </w:r>
    </w:p>
    <w:p w14:paraId="619CAAF7" w14:textId="453F8F26" w:rsidR="00C430A2" w:rsidRDefault="00C430A2" w:rsidP="00C430A2"/>
    <w:p w14:paraId="32638FA7" w14:textId="308AD442" w:rsidR="00AE182F" w:rsidRDefault="00AE182F" w:rsidP="00C430A2"/>
    <w:p w14:paraId="58FDB29B" w14:textId="17B9BADB" w:rsidR="00AE182F" w:rsidRDefault="00AE182F" w:rsidP="00C430A2"/>
    <w:p w14:paraId="4B420F2B" w14:textId="77777777" w:rsidR="00AE182F" w:rsidRDefault="00AE182F" w:rsidP="00C430A2"/>
    <w:p w14:paraId="5257B500" w14:textId="77777777" w:rsidR="00C430A2" w:rsidRPr="00AE182F" w:rsidRDefault="00C430A2" w:rsidP="00AE182F">
      <w:pPr>
        <w:spacing w:line="276" w:lineRule="auto"/>
        <w:jc w:val="center"/>
        <w:rPr>
          <w:rFonts w:ascii="Times New Roman" w:hAnsi="Times New Roman" w:cs="Times New Roman"/>
          <w:sz w:val="28"/>
          <w:szCs w:val="28"/>
        </w:rPr>
      </w:pPr>
      <w:r w:rsidRPr="00AE182F">
        <w:rPr>
          <w:rFonts w:ascii="Times New Roman" w:hAnsi="Times New Roman" w:cs="Times New Roman"/>
          <w:sz w:val="28"/>
          <w:szCs w:val="28"/>
        </w:rPr>
        <w:t xml:space="preserve">Major Professor: Hayden </w:t>
      </w:r>
      <w:proofErr w:type="spellStart"/>
      <w:r w:rsidRPr="00AE182F">
        <w:rPr>
          <w:rFonts w:ascii="Times New Roman" w:hAnsi="Times New Roman" w:cs="Times New Roman"/>
          <w:sz w:val="28"/>
          <w:szCs w:val="28"/>
        </w:rPr>
        <w:t>Wimmer</w:t>
      </w:r>
      <w:proofErr w:type="spellEnd"/>
    </w:p>
    <w:p w14:paraId="09C790BA" w14:textId="55518FB7" w:rsidR="00C430A2" w:rsidRPr="00AE182F" w:rsidRDefault="00C430A2" w:rsidP="00AE182F">
      <w:pPr>
        <w:spacing w:line="276" w:lineRule="auto"/>
        <w:jc w:val="center"/>
        <w:rPr>
          <w:rFonts w:ascii="Times New Roman" w:hAnsi="Times New Roman" w:cs="Times New Roman"/>
          <w:sz w:val="28"/>
          <w:szCs w:val="28"/>
        </w:rPr>
      </w:pPr>
      <w:r w:rsidRPr="00AE182F">
        <w:rPr>
          <w:rFonts w:ascii="Times New Roman" w:hAnsi="Times New Roman" w:cs="Times New Roman"/>
          <w:sz w:val="28"/>
          <w:szCs w:val="28"/>
        </w:rPr>
        <w:t>Committee</w:t>
      </w:r>
      <w:r w:rsidR="00AE182F" w:rsidRPr="00AE182F">
        <w:rPr>
          <w:rFonts w:ascii="Times New Roman" w:hAnsi="Times New Roman" w:cs="Times New Roman"/>
          <w:sz w:val="28"/>
          <w:szCs w:val="28"/>
        </w:rPr>
        <w:t xml:space="preserve"> members</w:t>
      </w:r>
      <w:r w:rsidRPr="00AE182F">
        <w:rPr>
          <w:rFonts w:ascii="Times New Roman" w:hAnsi="Times New Roman" w:cs="Times New Roman"/>
          <w:sz w:val="28"/>
          <w:szCs w:val="28"/>
        </w:rPr>
        <w:t xml:space="preserve">: </w:t>
      </w:r>
      <w:proofErr w:type="spellStart"/>
      <w:r w:rsidR="00AE182F" w:rsidRPr="00AE182F">
        <w:rPr>
          <w:rFonts w:ascii="Times New Roman" w:hAnsi="Times New Roman" w:cs="Times New Roman"/>
          <w:sz w:val="28"/>
          <w:szCs w:val="28"/>
        </w:rPr>
        <w:t>De</w:t>
      </w:r>
      <w:r w:rsidR="002E360F">
        <w:rPr>
          <w:rFonts w:ascii="Times New Roman" w:hAnsi="Times New Roman" w:cs="Times New Roman"/>
          <w:sz w:val="28"/>
          <w:szCs w:val="28"/>
        </w:rPr>
        <w:t>J</w:t>
      </w:r>
      <w:r w:rsidR="00AE182F" w:rsidRPr="00AE182F">
        <w:rPr>
          <w:rFonts w:ascii="Times New Roman" w:hAnsi="Times New Roman" w:cs="Times New Roman"/>
          <w:sz w:val="28"/>
          <w:szCs w:val="28"/>
        </w:rPr>
        <w:t>arvis</w:t>
      </w:r>
      <w:proofErr w:type="spellEnd"/>
      <w:r w:rsidR="00AE182F" w:rsidRPr="00AE182F">
        <w:rPr>
          <w:rFonts w:ascii="Times New Roman" w:hAnsi="Times New Roman" w:cs="Times New Roman"/>
          <w:sz w:val="28"/>
          <w:szCs w:val="28"/>
        </w:rPr>
        <w:t xml:space="preserve"> Oliver</w:t>
      </w:r>
    </w:p>
    <w:p w14:paraId="429C35EE" w14:textId="42F375C7" w:rsidR="00AE182F" w:rsidRPr="00594A43" w:rsidRDefault="00594A43" w:rsidP="00594A43">
      <w:pPr>
        <w:ind w:left="1440" w:firstLine="720"/>
        <w:jc w:val="center"/>
        <w:rPr>
          <w:rFonts w:ascii="Times New Roman" w:hAnsi="Times New Roman" w:cs="Times New Roman"/>
          <w:sz w:val="28"/>
          <w:szCs w:val="28"/>
        </w:rPr>
      </w:pPr>
      <w:proofErr w:type="spellStart"/>
      <w:r w:rsidRPr="00594A43">
        <w:rPr>
          <w:rFonts w:ascii="Times New Roman" w:hAnsi="Times New Roman" w:cs="Times New Roman"/>
          <w:sz w:val="28"/>
          <w:szCs w:val="28"/>
        </w:rPr>
        <w:t>Jongyeop</w:t>
      </w:r>
      <w:proofErr w:type="spellEnd"/>
      <w:r w:rsidRPr="00594A43">
        <w:rPr>
          <w:rFonts w:ascii="Times New Roman" w:hAnsi="Times New Roman" w:cs="Times New Roman"/>
          <w:sz w:val="28"/>
          <w:szCs w:val="28"/>
        </w:rPr>
        <w:t xml:space="preserve"> Kim</w:t>
      </w:r>
    </w:p>
    <w:p w14:paraId="5B1F60BF" w14:textId="77777777" w:rsidR="00AE182F" w:rsidRDefault="00AE182F" w:rsidP="00AE182F">
      <w:pPr>
        <w:jc w:val="center"/>
      </w:pPr>
    </w:p>
    <w:p w14:paraId="773FD07F" w14:textId="77777777" w:rsidR="00AE182F" w:rsidRDefault="00AE182F" w:rsidP="00AE182F">
      <w:pPr>
        <w:jc w:val="center"/>
      </w:pPr>
    </w:p>
    <w:p w14:paraId="246ED52A" w14:textId="77777777" w:rsidR="00AE182F" w:rsidRDefault="00AE182F" w:rsidP="00AE182F"/>
    <w:p w14:paraId="1FE9345B" w14:textId="77777777" w:rsidR="00AE182F" w:rsidRDefault="00AE182F" w:rsidP="00AE182F"/>
    <w:p w14:paraId="618A103A" w14:textId="77777777" w:rsidR="00AE182F" w:rsidRDefault="00AE182F" w:rsidP="00AE182F"/>
    <w:p w14:paraId="177ED0C7" w14:textId="77777777" w:rsidR="00AE182F" w:rsidRDefault="00AE182F" w:rsidP="00AE182F"/>
    <w:p w14:paraId="0BA7164D" w14:textId="77777777" w:rsidR="00AE182F" w:rsidRDefault="00AE182F" w:rsidP="00AE182F"/>
    <w:p w14:paraId="7996235B" w14:textId="77777777" w:rsidR="00AE182F" w:rsidRDefault="00AE182F" w:rsidP="00AE182F"/>
    <w:p w14:paraId="54890442" w14:textId="77777777" w:rsidR="00AE182F" w:rsidRDefault="00AE182F" w:rsidP="00AE182F"/>
    <w:p w14:paraId="560D9035" w14:textId="77777777" w:rsidR="00AE182F" w:rsidRDefault="00AE182F" w:rsidP="00AE182F"/>
    <w:p w14:paraId="0F8A6D4B" w14:textId="77777777" w:rsidR="00AE182F" w:rsidRDefault="00AE182F" w:rsidP="00AE182F"/>
    <w:p w14:paraId="1D91F61F" w14:textId="77777777" w:rsidR="00AE182F" w:rsidRPr="00AE182F" w:rsidRDefault="00AE182F" w:rsidP="00AE182F">
      <w:pPr>
        <w:rPr>
          <w:rFonts w:ascii="Times New Roman" w:hAnsi="Times New Roman" w:cs="Times New Roman"/>
          <w:sz w:val="28"/>
          <w:szCs w:val="28"/>
        </w:rPr>
      </w:pPr>
      <w:r w:rsidRPr="00AE182F">
        <w:rPr>
          <w:rFonts w:ascii="Times New Roman" w:hAnsi="Times New Roman" w:cs="Times New Roman"/>
          <w:sz w:val="28"/>
          <w:szCs w:val="28"/>
        </w:rPr>
        <w:t>Electronic Version Approved:</w:t>
      </w:r>
    </w:p>
    <w:p w14:paraId="087BAFB5" w14:textId="4AB809FE" w:rsidR="00C430A2" w:rsidRDefault="00AE182F" w:rsidP="00AE182F">
      <w:pPr>
        <w:rPr>
          <w:rFonts w:asciiTheme="majorHAnsi" w:eastAsiaTheme="majorEastAsia" w:hAnsiTheme="majorHAnsi" w:cstheme="majorBidi"/>
          <w:color w:val="2F5496" w:themeColor="accent1" w:themeShade="BF"/>
          <w:sz w:val="32"/>
          <w:szCs w:val="32"/>
        </w:rPr>
      </w:pPr>
      <w:r>
        <w:rPr>
          <w:rFonts w:ascii="Times New Roman" w:hAnsi="Times New Roman" w:cs="Times New Roman"/>
          <w:sz w:val="28"/>
          <w:szCs w:val="28"/>
        </w:rPr>
        <w:t>December 2022</w:t>
      </w:r>
      <w:r w:rsidR="00C430A2">
        <w:br w:type="page"/>
      </w:r>
    </w:p>
    <w:p w14:paraId="5F9DEC25" w14:textId="77777777" w:rsidR="00AE182F" w:rsidRPr="00C85019" w:rsidRDefault="00AE182F" w:rsidP="00AE182F">
      <w:pPr>
        <w:jc w:val="center"/>
        <w:rPr>
          <w:rFonts w:ascii="Times New Roman" w:hAnsi="Times New Roman" w:cs="Times New Roman"/>
          <w:sz w:val="28"/>
          <w:szCs w:val="28"/>
        </w:rPr>
      </w:pPr>
      <w:r w:rsidRPr="00C85019">
        <w:rPr>
          <w:rFonts w:ascii="Times New Roman" w:hAnsi="Times New Roman" w:cs="Times New Roman"/>
          <w:sz w:val="28"/>
          <w:szCs w:val="28"/>
        </w:rPr>
        <w:lastRenderedPageBreak/>
        <w:t>DEDICATION</w:t>
      </w:r>
    </w:p>
    <w:p w14:paraId="48793D27" w14:textId="77777777" w:rsidR="00AE182F" w:rsidRDefault="00AE182F" w:rsidP="00AE182F"/>
    <w:p w14:paraId="6ACA4724" w14:textId="2F3C8532" w:rsidR="00C430A2" w:rsidRPr="00C85019" w:rsidRDefault="00C85019" w:rsidP="00C85019">
      <w:pPr>
        <w:spacing w:line="360" w:lineRule="auto"/>
        <w:jc w:val="both"/>
        <w:rPr>
          <w:rFonts w:ascii="Times New Roman" w:hAnsi="Times New Roman" w:cs="Times New Roman"/>
        </w:rPr>
      </w:pPr>
      <w:r w:rsidRPr="00C85019">
        <w:rPr>
          <w:rFonts w:ascii="Times New Roman" w:hAnsi="Times New Roman" w:cs="Times New Roman"/>
        </w:rPr>
        <w:t>All thanks and glory be to God</w:t>
      </w:r>
      <w:r w:rsidR="00AE182F" w:rsidRPr="00C85019">
        <w:rPr>
          <w:rFonts w:ascii="Times New Roman" w:hAnsi="Times New Roman" w:cs="Times New Roman"/>
        </w:rPr>
        <w:t xml:space="preserve">, for his </w:t>
      </w:r>
      <w:r w:rsidRPr="00C85019">
        <w:rPr>
          <w:rFonts w:ascii="Times New Roman" w:hAnsi="Times New Roman" w:cs="Times New Roman"/>
        </w:rPr>
        <w:t>guidance, understanding of certain topic areas</w:t>
      </w:r>
      <w:r w:rsidR="00AE182F" w:rsidRPr="00C85019">
        <w:rPr>
          <w:rFonts w:ascii="Times New Roman" w:hAnsi="Times New Roman" w:cs="Times New Roman"/>
        </w:rPr>
        <w:t xml:space="preserve"> through my master’s program. </w:t>
      </w:r>
      <w:r w:rsidRPr="00C85019">
        <w:rPr>
          <w:rFonts w:ascii="Times New Roman" w:hAnsi="Times New Roman" w:cs="Times New Roman"/>
        </w:rPr>
        <w:t xml:space="preserve">Special </w:t>
      </w:r>
      <w:r w:rsidR="00AE182F" w:rsidRPr="00C85019">
        <w:rPr>
          <w:rFonts w:ascii="Times New Roman" w:hAnsi="Times New Roman" w:cs="Times New Roman"/>
        </w:rPr>
        <w:t>appreciat</w:t>
      </w:r>
      <w:r w:rsidRPr="00C85019">
        <w:rPr>
          <w:rFonts w:ascii="Times New Roman" w:hAnsi="Times New Roman" w:cs="Times New Roman"/>
        </w:rPr>
        <w:t>ion</w:t>
      </w:r>
      <w:r w:rsidR="00AE182F" w:rsidRPr="00C85019">
        <w:rPr>
          <w:rFonts w:ascii="Times New Roman" w:hAnsi="Times New Roman" w:cs="Times New Roman"/>
        </w:rPr>
        <w:t xml:space="preserve"> to my </w:t>
      </w:r>
      <w:r w:rsidR="00EA137C" w:rsidRPr="00C85019">
        <w:rPr>
          <w:rFonts w:ascii="Times New Roman" w:hAnsi="Times New Roman" w:cs="Times New Roman"/>
        </w:rPr>
        <w:t>family</w:t>
      </w:r>
      <w:r w:rsidR="00AE182F" w:rsidRPr="00C85019">
        <w:rPr>
          <w:rFonts w:ascii="Times New Roman" w:hAnsi="Times New Roman" w:cs="Times New Roman"/>
        </w:rPr>
        <w:t xml:space="preserve"> </w:t>
      </w:r>
      <w:r w:rsidRPr="00C85019">
        <w:rPr>
          <w:rFonts w:ascii="Times New Roman" w:hAnsi="Times New Roman" w:cs="Times New Roman"/>
        </w:rPr>
        <w:t>for the financial support in this thesis completion. Finally,</w:t>
      </w:r>
      <w:r w:rsidR="0031393C">
        <w:rPr>
          <w:rFonts w:ascii="Times New Roman" w:hAnsi="Times New Roman" w:cs="Times New Roman"/>
        </w:rPr>
        <w:t xml:space="preserve"> </w:t>
      </w:r>
      <w:r w:rsidRPr="00C85019">
        <w:rPr>
          <w:rFonts w:ascii="Times New Roman" w:hAnsi="Times New Roman" w:cs="Times New Roman"/>
        </w:rPr>
        <w:t xml:space="preserve">I want to </w:t>
      </w:r>
      <w:r w:rsidR="00EA137C" w:rsidRPr="00C85019">
        <w:rPr>
          <w:rFonts w:ascii="Times New Roman" w:hAnsi="Times New Roman" w:cs="Times New Roman"/>
        </w:rPr>
        <w:t>thank</w:t>
      </w:r>
      <w:r w:rsidRPr="00C85019">
        <w:rPr>
          <w:rFonts w:ascii="Times New Roman" w:hAnsi="Times New Roman" w:cs="Times New Roman"/>
        </w:rPr>
        <w:t xml:space="preserve"> my faculty advisor </w:t>
      </w:r>
      <w:r w:rsidR="00AE182F" w:rsidRPr="00C85019">
        <w:rPr>
          <w:rFonts w:ascii="Times New Roman" w:hAnsi="Times New Roman" w:cs="Times New Roman"/>
        </w:rPr>
        <w:t xml:space="preserve">for </w:t>
      </w:r>
      <w:r w:rsidRPr="00C85019">
        <w:rPr>
          <w:rFonts w:ascii="Times New Roman" w:hAnsi="Times New Roman" w:cs="Times New Roman"/>
        </w:rPr>
        <w:t xml:space="preserve">the </w:t>
      </w:r>
      <w:r w:rsidR="00AE182F" w:rsidRPr="00C85019">
        <w:rPr>
          <w:rFonts w:ascii="Times New Roman" w:hAnsi="Times New Roman" w:cs="Times New Roman"/>
        </w:rPr>
        <w:t>intellectual support</w:t>
      </w:r>
      <w:r w:rsidRPr="00C85019">
        <w:rPr>
          <w:rFonts w:ascii="Times New Roman" w:hAnsi="Times New Roman" w:cs="Times New Roman"/>
        </w:rPr>
        <w:t xml:space="preserve"> needed to complete this thesis.</w:t>
      </w:r>
      <w:r w:rsidR="00AE182F" w:rsidRPr="00C85019">
        <w:rPr>
          <w:rFonts w:ascii="Times New Roman" w:hAnsi="Times New Roman" w:cs="Times New Roman"/>
        </w:rPr>
        <w:t xml:space="preserve"> </w:t>
      </w:r>
      <w:r w:rsidR="00C430A2" w:rsidRPr="00C85019">
        <w:rPr>
          <w:rFonts w:ascii="Times New Roman" w:hAnsi="Times New Roman" w:cs="Times New Roman"/>
        </w:rPr>
        <w:br w:type="page"/>
      </w:r>
    </w:p>
    <w:p w14:paraId="2C930D19" w14:textId="7CD18F16" w:rsidR="00AE182F" w:rsidRPr="00C85019" w:rsidRDefault="00AE182F" w:rsidP="00AE182F">
      <w:pPr>
        <w:jc w:val="center"/>
        <w:rPr>
          <w:rFonts w:ascii="Times New Roman" w:hAnsi="Times New Roman" w:cs="Times New Roman"/>
          <w:sz w:val="28"/>
          <w:szCs w:val="28"/>
        </w:rPr>
      </w:pPr>
      <w:r w:rsidRPr="00C85019">
        <w:rPr>
          <w:rFonts w:ascii="Times New Roman" w:hAnsi="Times New Roman" w:cs="Times New Roman"/>
          <w:sz w:val="28"/>
          <w:szCs w:val="28"/>
        </w:rPr>
        <w:lastRenderedPageBreak/>
        <w:t>A</w:t>
      </w:r>
      <w:r w:rsidR="00C85019" w:rsidRPr="00C85019">
        <w:rPr>
          <w:rFonts w:ascii="Times New Roman" w:hAnsi="Times New Roman" w:cs="Times New Roman"/>
          <w:sz w:val="28"/>
          <w:szCs w:val="28"/>
        </w:rPr>
        <w:t>C</w:t>
      </w:r>
      <w:r w:rsidRPr="00C85019">
        <w:rPr>
          <w:rFonts w:ascii="Times New Roman" w:hAnsi="Times New Roman" w:cs="Times New Roman"/>
          <w:sz w:val="28"/>
          <w:szCs w:val="28"/>
        </w:rPr>
        <w:t>KNOWLEDGMENT</w:t>
      </w:r>
    </w:p>
    <w:p w14:paraId="206A5465" w14:textId="77777777" w:rsidR="00AE182F" w:rsidRDefault="00AE182F" w:rsidP="00AE182F"/>
    <w:p w14:paraId="2A347824" w14:textId="77777777" w:rsidR="00AE182F" w:rsidRPr="00C85019" w:rsidRDefault="00AE182F" w:rsidP="00C85019">
      <w:pPr>
        <w:spacing w:line="360" w:lineRule="auto"/>
        <w:jc w:val="both"/>
        <w:rPr>
          <w:rFonts w:ascii="Times New Roman" w:hAnsi="Times New Roman" w:cs="Times New Roman"/>
        </w:rPr>
      </w:pPr>
      <w:r w:rsidRPr="00C85019">
        <w:rPr>
          <w:rFonts w:ascii="Times New Roman" w:hAnsi="Times New Roman" w:cs="Times New Roman"/>
        </w:rPr>
        <w:t>A thesis cannot be completed without the help of many people. The author would like to acknowledge</w:t>
      </w:r>
    </w:p>
    <w:p w14:paraId="39F1C190" w14:textId="6BE840AA" w:rsidR="00AE182F" w:rsidRPr="00C85019" w:rsidRDefault="00AE182F" w:rsidP="00305597">
      <w:pPr>
        <w:spacing w:line="360" w:lineRule="auto"/>
        <w:jc w:val="both"/>
        <w:rPr>
          <w:rFonts w:ascii="Times New Roman" w:hAnsi="Times New Roman" w:cs="Times New Roman"/>
        </w:rPr>
      </w:pPr>
      <w:r w:rsidRPr="00C85019">
        <w:rPr>
          <w:rFonts w:ascii="Times New Roman" w:hAnsi="Times New Roman" w:cs="Times New Roman"/>
        </w:rPr>
        <w:t xml:space="preserve">the efforts of my committee professors, Dr. Hayden </w:t>
      </w:r>
      <w:proofErr w:type="spellStart"/>
      <w:r w:rsidRPr="00C85019">
        <w:rPr>
          <w:rFonts w:ascii="Times New Roman" w:hAnsi="Times New Roman" w:cs="Times New Roman"/>
        </w:rPr>
        <w:t>Wimmer</w:t>
      </w:r>
      <w:proofErr w:type="spellEnd"/>
      <w:r w:rsidR="00305597">
        <w:rPr>
          <w:rFonts w:ascii="Times New Roman" w:hAnsi="Times New Roman" w:cs="Times New Roman"/>
        </w:rPr>
        <w:t xml:space="preserve">, Dr </w:t>
      </w:r>
      <w:proofErr w:type="spellStart"/>
      <w:r w:rsidR="00305597" w:rsidRPr="00305597">
        <w:rPr>
          <w:rFonts w:ascii="Times New Roman" w:hAnsi="Times New Roman" w:cs="Times New Roman"/>
        </w:rPr>
        <w:t>DeJarvis</w:t>
      </w:r>
      <w:proofErr w:type="spellEnd"/>
      <w:r w:rsidR="00305597" w:rsidRPr="00305597">
        <w:rPr>
          <w:rFonts w:ascii="Times New Roman" w:hAnsi="Times New Roman" w:cs="Times New Roman"/>
        </w:rPr>
        <w:t xml:space="preserve"> Oliver</w:t>
      </w:r>
      <w:r w:rsidR="00305597">
        <w:rPr>
          <w:rFonts w:ascii="Times New Roman" w:hAnsi="Times New Roman" w:cs="Times New Roman"/>
        </w:rPr>
        <w:t xml:space="preserve">, </w:t>
      </w:r>
      <w:proofErr w:type="spellStart"/>
      <w:r w:rsidR="00305597" w:rsidRPr="00305597">
        <w:rPr>
          <w:rFonts w:ascii="Times New Roman" w:hAnsi="Times New Roman" w:cs="Times New Roman"/>
        </w:rPr>
        <w:t>Jongyeop</w:t>
      </w:r>
      <w:proofErr w:type="spellEnd"/>
      <w:r w:rsidR="00305597" w:rsidRPr="00305597">
        <w:rPr>
          <w:rFonts w:ascii="Times New Roman" w:hAnsi="Times New Roman" w:cs="Times New Roman"/>
        </w:rPr>
        <w:t xml:space="preserve"> Kim</w:t>
      </w:r>
      <w:r w:rsidR="00305597">
        <w:rPr>
          <w:rFonts w:ascii="Times New Roman" w:hAnsi="Times New Roman" w:cs="Times New Roman"/>
        </w:rPr>
        <w:t xml:space="preserve"> and my fellow graduate students.</w:t>
      </w:r>
    </w:p>
    <w:p w14:paraId="27702056" w14:textId="09088426" w:rsidR="0032417E" w:rsidRPr="0032417E" w:rsidRDefault="00C430A2" w:rsidP="00C85019">
      <w:pPr>
        <w:spacing w:line="360" w:lineRule="auto"/>
        <w:jc w:val="both"/>
      </w:pPr>
      <w:r>
        <w:br w:type="page"/>
      </w:r>
    </w:p>
    <w:sdt>
      <w:sdtPr>
        <w:rPr>
          <w:rFonts w:ascii="Times New Roman" w:eastAsiaTheme="minorHAnsi" w:hAnsi="Times New Roman" w:cs="Times New Roman"/>
          <w:color w:val="auto"/>
          <w:sz w:val="22"/>
          <w:szCs w:val="22"/>
        </w:rPr>
        <w:id w:val="-889805128"/>
        <w:docPartObj>
          <w:docPartGallery w:val="Table of Contents"/>
          <w:docPartUnique/>
        </w:docPartObj>
      </w:sdtPr>
      <w:sdtEndPr>
        <w:rPr>
          <w:rFonts w:asciiTheme="minorHAnsi" w:hAnsiTheme="minorHAnsi" w:cstheme="minorBidi"/>
          <w:b/>
          <w:bCs/>
          <w:noProof/>
        </w:rPr>
      </w:sdtEndPr>
      <w:sdtContent>
        <w:p w14:paraId="7F5A1347" w14:textId="419F6682" w:rsidR="00F60C6A" w:rsidRPr="00D579E2" w:rsidRDefault="00F60C6A">
          <w:pPr>
            <w:pStyle w:val="TOCHeading"/>
            <w:rPr>
              <w:rFonts w:ascii="Times New Roman" w:hAnsi="Times New Roman" w:cs="Times New Roman"/>
              <w:color w:val="auto"/>
              <w:sz w:val="22"/>
              <w:szCs w:val="22"/>
            </w:rPr>
          </w:pPr>
          <w:r w:rsidRPr="00D579E2">
            <w:rPr>
              <w:rFonts w:ascii="Times New Roman" w:hAnsi="Times New Roman" w:cs="Times New Roman"/>
              <w:color w:val="auto"/>
              <w:sz w:val="22"/>
              <w:szCs w:val="22"/>
            </w:rPr>
            <w:t>Contents</w:t>
          </w:r>
        </w:p>
        <w:p w14:paraId="0FE316F6" w14:textId="68E4A411" w:rsidR="001A3E5D" w:rsidRPr="00D579E2" w:rsidRDefault="00F60C6A">
          <w:pPr>
            <w:pStyle w:val="TOC1"/>
            <w:tabs>
              <w:tab w:val="left" w:pos="440"/>
              <w:tab w:val="right" w:leader="dot" w:pos="9350"/>
            </w:tabs>
            <w:rPr>
              <w:rFonts w:ascii="Times New Roman" w:eastAsiaTheme="minorEastAsia" w:hAnsi="Times New Roman" w:cs="Times New Roman"/>
              <w:noProof/>
            </w:rPr>
          </w:pPr>
          <w:r w:rsidRPr="00D579E2">
            <w:rPr>
              <w:rFonts w:ascii="Times New Roman" w:hAnsi="Times New Roman" w:cs="Times New Roman"/>
            </w:rPr>
            <w:fldChar w:fldCharType="begin"/>
          </w:r>
          <w:r w:rsidRPr="00D579E2">
            <w:rPr>
              <w:rFonts w:ascii="Times New Roman" w:hAnsi="Times New Roman" w:cs="Times New Roman"/>
            </w:rPr>
            <w:instrText xml:space="preserve"> TOC \o "1-3" \h \z \u </w:instrText>
          </w:r>
          <w:r w:rsidRPr="00D579E2">
            <w:rPr>
              <w:rFonts w:ascii="Times New Roman" w:hAnsi="Times New Roman" w:cs="Times New Roman"/>
            </w:rPr>
            <w:fldChar w:fldCharType="separate"/>
          </w:r>
          <w:hyperlink w:anchor="_Toc117516146" w:history="1">
            <w:r w:rsidR="001A3E5D" w:rsidRPr="00D579E2">
              <w:rPr>
                <w:rStyle w:val="Hyperlink"/>
                <w:rFonts w:ascii="Times New Roman" w:hAnsi="Times New Roman" w:cs="Times New Roman"/>
                <w:noProof/>
              </w:rPr>
              <w:t>2</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LIST OF TABLES</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_Toc117516146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9</w:t>
            </w:r>
            <w:r w:rsidR="001A3E5D" w:rsidRPr="00D579E2">
              <w:rPr>
                <w:rFonts w:ascii="Times New Roman" w:hAnsi="Times New Roman" w:cs="Times New Roman"/>
                <w:noProof/>
                <w:webHidden/>
              </w:rPr>
              <w:fldChar w:fldCharType="end"/>
            </w:r>
          </w:hyperlink>
        </w:p>
        <w:p w14:paraId="15F49105" w14:textId="2466A53A" w:rsidR="001A3E5D" w:rsidRPr="00D579E2" w:rsidRDefault="00000000">
          <w:pPr>
            <w:pStyle w:val="TOC1"/>
            <w:tabs>
              <w:tab w:val="left" w:pos="440"/>
              <w:tab w:val="right" w:leader="dot" w:pos="9350"/>
            </w:tabs>
            <w:rPr>
              <w:rFonts w:ascii="Times New Roman" w:eastAsiaTheme="minorEastAsia" w:hAnsi="Times New Roman" w:cs="Times New Roman"/>
              <w:noProof/>
            </w:rPr>
          </w:pPr>
          <w:hyperlink w:anchor="_Toc117516147" w:history="1">
            <w:r w:rsidR="001A3E5D" w:rsidRPr="00D579E2">
              <w:rPr>
                <w:rStyle w:val="Hyperlink"/>
                <w:rFonts w:ascii="Times New Roman" w:hAnsi="Times New Roman" w:cs="Times New Roman"/>
                <w:noProof/>
              </w:rPr>
              <w:t>3</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LIST OF FIGURES</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_Toc117516147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9</w:t>
            </w:r>
            <w:r w:rsidR="001A3E5D" w:rsidRPr="00D579E2">
              <w:rPr>
                <w:rFonts w:ascii="Times New Roman" w:hAnsi="Times New Roman" w:cs="Times New Roman"/>
                <w:noProof/>
                <w:webHidden/>
              </w:rPr>
              <w:fldChar w:fldCharType="end"/>
            </w:r>
          </w:hyperlink>
        </w:p>
        <w:p w14:paraId="626C2263" w14:textId="1AB0F949" w:rsidR="001A3E5D" w:rsidRPr="00D579E2" w:rsidRDefault="00000000">
          <w:pPr>
            <w:pStyle w:val="TOC1"/>
            <w:tabs>
              <w:tab w:val="left" w:pos="440"/>
              <w:tab w:val="right" w:leader="dot" w:pos="9350"/>
            </w:tabs>
            <w:rPr>
              <w:rFonts w:ascii="Times New Roman" w:eastAsiaTheme="minorEastAsia" w:hAnsi="Times New Roman" w:cs="Times New Roman"/>
              <w:noProof/>
            </w:rPr>
          </w:pPr>
          <w:hyperlink w:anchor="_Toc117516148" w:history="1">
            <w:r w:rsidR="001A3E5D" w:rsidRPr="00D579E2">
              <w:rPr>
                <w:rStyle w:val="Hyperlink"/>
                <w:rFonts w:ascii="Times New Roman" w:hAnsi="Times New Roman" w:cs="Times New Roman"/>
                <w:noProof/>
              </w:rPr>
              <w:t>4</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Introduction</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_Toc117516148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10</w:t>
            </w:r>
            <w:r w:rsidR="001A3E5D" w:rsidRPr="00D579E2">
              <w:rPr>
                <w:rFonts w:ascii="Times New Roman" w:hAnsi="Times New Roman" w:cs="Times New Roman"/>
                <w:noProof/>
                <w:webHidden/>
              </w:rPr>
              <w:fldChar w:fldCharType="end"/>
            </w:r>
          </w:hyperlink>
        </w:p>
        <w:p w14:paraId="69702B4B" w14:textId="5C27D940" w:rsidR="001A3E5D" w:rsidRPr="00D579E2" w:rsidRDefault="00000000">
          <w:pPr>
            <w:pStyle w:val="TOC1"/>
            <w:tabs>
              <w:tab w:val="left" w:pos="440"/>
              <w:tab w:val="right" w:leader="dot" w:pos="9350"/>
            </w:tabs>
            <w:rPr>
              <w:rFonts w:ascii="Times New Roman" w:eastAsiaTheme="minorEastAsia" w:hAnsi="Times New Roman" w:cs="Times New Roman"/>
              <w:noProof/>
            </w:rPr>
          </w:pPr>
          <w:hyperlink w:anchor="_Toc117516149" w:history="1">
            <w:r w:rsidR="001A3E5D" w:rsidRPr="00D579E2">
              <w:rPr>
                <w:rStyle w:val="Hyperlink"/>
                <w:rFonts w:ascii="Times New Roman" w:hAnsi="Times New Roman" w:cs="Times New Roman"/>
                <w:noProof/>
              </w:rPr>
              <w:t>5</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Literature Review</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_Toc117516149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11</w:t>
            </w:r>
            <w:r w:rsidR="001A3E5D" w:rsidRPr="00D579E2">
              <w:rPr>
                <w:rFonts w:ascii="Times New Roman" w:hAnsi="Times New Roman" w:cs="Times New Roman"/>
                <w:noProof/>
                <w:webHidden/>
              </w:rPr>
              <w:fldChar w:fldCharType="end"/>
            </w:r>
          </w:hyperlink>
        </w:p>
        <w:p w14:paraId="0F39DBB4" w14:textId="77A08DD0" w:rsidR="001A3E5D" w:rsidRPr="00D579E2" w:rsidRDefault="00000000">
          <w:pPr>
            <w:pStyle w:val="TOC2"/>
            <w:tabs>
              <w:tab w:val="left" w:pos="880"/>
              <w:tab w:val="right" w:leader="dot" w:pos="9350"/>
            </w:tabs>
            <w:rPr>
              <w:rFonts w:ascii="Times New Roman" w:eastAsiaTheme="minorEastAsia" w:hAnsi="Times New Roman" w:cs="Times New Roman"/>
              <w:noProof/>
            </w:rPr>
          </w:pPr>
          <w:hyperlink w:anchor="_Toc117516150" w:history="1">
            <w:r w:rsidR="001A3E5D" w:rsidRPr="00D579E2">
              <w:rPr>
                <w:rStyle w:val="Hyperlink"/>
                <w:rFonts w:ascii="Times New Roman" w:hAnsi="Times New Roman" w:cs="Times New Roman"/>
                <w:noProof/>
              </w:rPr>
              <w:t>5.1</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Study 1- Auto-ML Cybersecurity Data Analysis Using Google, Azure, and IBM cloud Platforms.</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_Toc117516150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11</w:t>
            </w:r>
            <w:r w:rsidR="001A3E5D" w:rsidRPr="00D579E2">
              <w:rPr>
                <w:rFonts w:ascii="Times New Roman" w:hAnsi="Times New Roman" w:cs="Times New Roman"/>
                <w:noProof/>
                <w:webHidden/>
              </w:rPr>
              <w:fldChar w:fldCharType="end"/>
            </w:r>
          </w:hyperlink>
        </w:p>
        <w:p w14:paraId="39AE3ABE" w14:textId="30410AA4" w:rsidR="001A3E5D" w:rsidRPr="00D579E2" w:rsidRDefault="00000000">
          <w:pPr>
            <w:pStyle w:val="TOC2"/>
            <w:tabs>
              <w:tab w:val="left" w:pos="880"/>
              <w:tab w:val="right" w:leader="dot" w:pos="9350"/>
            </w:tabs>
            <w:rPr>
              <w:rFonts w:ascii="Times New Roman" w:eastAsiaTheme="minorEastAsia" w:hAnsi="Times New Roman" w:cs="Times New Roman"/>
              <w:noProof/>
            </w:rPr>
          </w:pPr>
          <w:hyperlink w:anchor="_Toc117516151" w:history="1">
            <w:r w:rsidR="001A3E5D" w:rsidRPr="00D579E2">
              <w:rPr>
                <w:rStyle w:val="Hyperlink"/>
                <w:rFonts w:ascii="Times New Roman" w:hAnsi="Times New Roman" w:cs="Times New Roman"/>
                <w:noProof/>
              </w:rPr>
              <w:t>5.2</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 xml:space="preserve">Study 2- </w:t>
            </w:r>
            <w:r w:rsidR="001A3E5D" w:rsidRPr="00D579E2">
              <w:rPr>
                <w:rStyle w:val="Hyperlink"/>
                <w:rFonts w:ascii="Times New Roman" w:hAnsi="Times New Roman" w:cs="Times New Roman"/>
                <w:b/>
                <w:bCs/>
                <w:noProof/>
              </w:rPr>
              <w:t> </w:t>
            </w:r>
            <w:r w:rsidR="001A3E5D" w:rsidRPr="00D579E2">
              <w:rPr>
                <w:rStyle w:val="Hyperlink"/>
                <w:rFonts w:ascii="Times New Roman" w:hAnsi="Times New Roman" w:cs="Times New Roman"/>
                <w:noProof/>
              </w:rPr>
              <w:t>Detection of Hate Speech on social media using an Integrated Lexicon-based software.</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_Toc117516151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16</w:t>
            </w:r>
            <w:r w:rsidR="001A3E5D" w:rsidRPr="00D579E2">
              <w:rPr>
                <w:rFonts w:ascii="Times New Roman" w:hAnsi="Times New Roman" w:cs="Times New Roman"/>
                <w:noProof/>
                <w:webHidden/>
              </w:rPr>
              <w:fldChar w:fldCharType="end"/>
            </w:r>
          </w:hyperlink>
        </w:p>
        <w:p w14:paraId="6C106742" w14:textId="62BDF465" w:rsidR="001A3E5D" w:rsidRPr="00D579E2" w:rsidRDefault="00000000">
          <w:pPr>
            <w:pStyle w:val="TOC2"/>
            <w:tabs>
              <w:tab w:val="left" w:pos="880"/>
              <w:tab w:val="right" w:leader="dot" w:pos="9350"/>
            </w:tabs>
            <w:rPr>
              <w:rFonts w:ascii="Times New Roman" w:eastAsiaTheme="minorEastAsia" w:hAnsi="Times New Roman" w:cs="Times New Roman"/>
              <w:noProof/>
            </w:rPr>
          </w:pPr>
          <w:hyperlink w:anchor="_Toc117516152" w:history="1">
            <w:r w:rsidR="001A3E5D" w:rsidRPr="00D579E2">
              <w:rPr>
                <w:rStyle w:val="Hyperlink"/>
                <w:rFonts w:ascii="Times New Roman" w:eastAsia="Times New Roman" w:hAnsi="Times New Roman" w:cs="Times New Roman"/>
                <w:noProof/>
              </w:rPr>
              <w:t>5.3</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Study 3- Sentiment Analysis using Cloud-based tools and Lexicon-based Software.</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_Toc117516152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20</w:t>
            </w:r>
            <w:r w:rsidR="001A3E5D" w:rsidRPr="00D579E2">
              <w:rPr>
                <w:rFonts w:ascii="Times New Roman" w:hAnsi="Times New Roman" w:cs="Times New Roman"/>
                <w:noProof/>
                <w:webHidden/>
              </w:rPr>
              <w:fldChar w:fldCharType="end"/>
            </w:r>
          </w:hyperlink>
        </w:p>
        <w:p w14:paraId="4C563FD1" w14:textId="6FE785F1" w:rsidR="001A3E5D" w:rsidRPr="00D579E2" w:rsidRDefault="00000000">
          <w:pPr>
            <w:pStyle w:val="TOC1"/>
            <w:tabs>
              <w:tab w:val="left" w:pos="440"/>
              <w:tab w:val="right" w:leader="dot" w:pos="9350"/>
            </w:tabs>
            <w:rPr>
              <w:rFonts w:ascii="Times New Roman" w:eastAsiaTheme="minorEastAsia" w:hAnsi="Times New Roman" w:cs="Times New Roman"/>
              <w:noProof/>
            </w:rPr>
          </w:pPr>
          <w:hyperlink w:anchor="_Toc117516153" w:history="1">
            <w:r w:rsidR="001A3E5D" w:rsidRPr="00D579E2">
              <w:rPr>
                <w:rStyle w:val="Hyperlink"/>
                <w:rFonts w:ascii="Times New Roman" w:hAnsi="Times New Roman" w:cs="Times New Roman"/>
                <w:noProof/>
              </w:rPr>
              <w:t>6</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Auto-ML Cybersecurity Data Analytics Using Google, Azure, and IBM cloud platforms.</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_Toc117516153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24</w:t>
            </w:r>
            <w:r w:rsidR="001A3E5D" w:rsidRPr="00D579E2">
              <w:rPr>
                <w:rFonts w:ascii="Times New Roman" w:hAnsi="Times New Roman" w:cs="Times New Roman"/>
                <w:noProof/>
                <w:webHidden/>
              </w:rPr>
              <w:fldChar w:fldCharType="end"/>
            </w:r>
          </w:hyperlink>
        </w:p>
        <w:p w14:paraId="23DB240C" w14:textId="4864F52C" w:rsidR="001A3E5D" w:rsidRPr="00D579E2" w:rsidRDefault="00000000">
          <w:pPr>
            <w:pStyle w:val="TOC2"/>
            <w:tabs>
              <w:tab w:val="left" w:pos="880"/>
              <w:tab w:val="right" w:leader="dot" w:pos="9350"/>
            </w:tabs>
            <w:rPr>
              <w:rFonts w:ascii="Times New Roman" w:eastAsiaTheme="minorEastAsia" w:hAnsi="Times New Roman" w:cs="Times New Roman"/>
              <w:noProof/>
            </w:rPr>
          </w:pPr>
          <w:hyperlink w:anchor="_Toc117516154" w:history="1">
            <w:r w:rsidR="001A3E5D" w:rsidRPr="00D579E2">
              <w:rPr>
                <w:rStyle w:val="Hyperlink"/>
                <w:rFonts w:ascii="Times New Roman" w:hAnsi="Times New Roman" w:cs="Times New Roman"/>
                <w:noProof/>
              </w:rPr>
              <w:t>6.1</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Introduction</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_Toc117516154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24</w:t>
            </w:r>
            <w:r w:rsidR="001A3E5D" w:rsidRPr="00D579E2">
              <w:rPr>
                <w:rFonts w:ascii="Times New Roman" w:hAnsi="Times New Roman" w:cs="Times New Roman"/>
                <w:noProof/>
                <w:webHidden/>
              </w:rPr>
              <w:fldChar w:fldCharType="end"/>
            </w:r>
          </w:hyperlink>
        </w:p>
        <w:p w14:paraId="2902A226" w14:textId="7EEB7D09" w:rsidR="001A3E5D" w:rsidRPr="00D579E2" w:rsidRDefault="00000000">
          <w:pPr>
            <w:pStyle w:val="TOC2"/>
            <w:tabs>
              <w:tab w:val="left" w:pos="880"/>
              <w:tab w:val="right" w:leader="dot" w:pos="9350"/>
            </w:tabs>
            <w:rPr>
              <w:rFonts w:ascii="Times New Roman" w:eastAsiaTheme="minorEastAsia" w:hAnsi="Times New Roman" w:cs="Times New Roman"/>
              <w:noProof/>
            </w:rPr>
          </w:pPr>
          <w:hyperlink w:anchor="_Toc117516155" w:history="1">
            <w:r w:rsidR="001A3E5D" w:rsidRPr="00D579E2">
              <w:rPr>
                <w:rStyle w:val="Hyperlink"/>
                <w:rFonts w:ascii="Times New Roman" w:hAnsi="Times New Roman" w:cs="Times New Roman"/>
                <w:noProof/>
              </w:rPr>
              <w:t>6.2</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Background</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_Toc117516155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24</w:t>
            </w:r>
            <w:r w:rsidR="001A3E5D" w:rsidRPr="00D579E2">
              <w:rPr>
                <w:rFonts w:ascii="Times New Roman" w:hAnsi="Times New Roman" w:cs="Times New Roman"/>
                <w:noProof/>
                <w:webHidden/>
              </w:rPr>
              <w:fldChar w:fldCharType="end"/>
            </w:r>
          </w:hyperlink>
        </w:p>
        <w:p w14:paraId="651351B6" w14:textId="5720BD76" w:rsidR="001A3E5D" w:rsidRPr="00D579E2" w:rsidRDefault="00000000">
          <w:pPr>
            <w:pStyle w:val="TOC3"/>
            <w:tabs>
              <w:tab w:val="left" w:pos="1320"/>
              <w:tab w:val="right" w:leader="dot" w:pos="9350"/>
            </w:tabs>
            <w:rPr>
              <w:rFonts w:ascii="Times New Roman" w:eastAsiaTheme="minorEastAsia" w:hAnsi="Times New Roman" w:cs="Times New Roman"/>
              <w:noProof/>
            </w:rPr>
          </w:pPr>
          <w:hyperlink w:anchor="_Toc117516156" w:history="1">
            <w:r w:rsidR="001A3E5D" w:rsidRPr="00D579E2">
              <w:rPr>
                <w:rStyle w:val="Hyperlink"/>
                <w:rFonts w:ascii="Times New Roman" w:hAnsi="Times New Roman" w:cs="Times New Roman"/>
                <w:noProof/>
              </w:rPr>
              <w:t>6.2.1</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Binary Classification</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_Toc117516156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25</w:t>
            </w:r>
            <w:r w:rsidR="001A3E5D" w:rsidRPr="00D579E2">
              <w:rPr>
                <w:rFonts w:ascii="Times New Roman" w:hAnsi="Times New Roman" w:cs="Times New Roman"/>
                <w:noProof/>
                <w:webHidden/>
              </w:rPr>
              <w:fldChar w:fldCharType="end"/>
            </w:r>
          </w:hyperlink>
        </w:p>
        <w:p w14:paraId="31329F04" w14:textId="17E5B950" w:rsidR="001A3E5D" w:rsidRPr="00D579E2" w:rsidRDefault="00000000">
          <w:pPr>
            <w:pStyle w:val="TOC3"/>
            <w:tabs>
              <w:tab w:val="left" w:pos="1320"/>
              <w:tab w:val="right" w:leader="dot" w:pos="9350"/>
            </w:tabs>
            <w:rPr>
              <w:rFonts w:ascii="Times New Roman" w:eastAsiaTheme="minorEastAsia" w:hAnsi="Times New Roman" w:cs="Times New Roman"/>
              <w:noProof/>
            </w:rPr>
          </w:pPr>
          <w:hyperlink w:anchor="_Toc117516157" w:history="1">
            <w:r w:rsidR="001A3E5D" w:rsidRPr="00D579E2">
              <w:rPr>
                <w:rStyle w:val="Hyperlink"/>
                <w:rFonts w:ascii="Times New Roman" w:hAnsi="Times New Roman" w:cs="Times New Roman"/>
                <w:noProof/>
              </w:rPr>
              <w:t>6.2.2</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Multiclass Classification</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_Toc117516157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25</w:t>
            </w:r>
            <w:r w:rsidR="001A3E5D" w:rsidRPr="00D579E2">
              <w:rPr>
                <w:rFonts w:ascii="Times New Roman" w:hAnsi="Times New Roman" w:cs="Times New Roman"/>
                <w:noProof/>
                <w:webHidden/>
              </w:rPr>
              <w:fldChar w:fldCharType="end"/>
            </w:r>
          </w:hyperlink>
        </w:p>
        <w:p w14:paraId="7E0B2581" w14:textId="02158655" w:rsidR="001A3E5D" w:rsidRPr="00D579E2" w:rsidRDefault="00000000">
          <w:pPr>
            <w:pStyle w:val="TOC3"/>
            <w:tabs>
              <w:tab w:val="left" w:pos="1320"/>
              <w:tab w:val="right" w:leader="dot" w:pos="9350"/>
            </w:tabs>
            <w:rPr>
              <w:rFonts w:ascii="Times New Roman" w:eastAsiaTheme="minorEastAsia" w:hAnsi="Times New Roman" w:cs="Times New Roman"/>
              <w:noProof/>
            </w:rPr>
          </w:pPr>
          <w:hyperlink w:anchor="_Toc117516158" w:history="1">
            <w:r w:rsidR="001A3E5D" w:rsidRPr="00D579E2">
              <w:rPr>
                <w:rStyle w:val="Hyperlink"/>
                <w:rFonts w:ascii="Times New Roman" w:hAnsi="Times New Roman" w:cs="Times New Roman"/>
                <w:noProof/>
              </w:rPr>
              <w:t>6.2.3</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Regression</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_Toc117516158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25</w:t>
            </w:r>
            <w:r w:rsidR="001A3E5D" w:rsidRPr="00D579E2">
              <w:rPr>
                <w:rFonts w:ascii="Times New Roman" w:hAnsi="Times New Roman" w:cs="Times New Roman"/>
                <w:noProof/>
                <w:webHidden/>
              </w:rPr>
              <w:fldChar w:fldCharType="end"/>
            </w:r>
          </w:hyperlink>
        </w:p>
        <w:p w14:paraId="0CAAC9E4" w14:textId="3C72E7B9" w:rsidR="001A3E5D" w:rsidRPr="00D579E2" w:rsidRDefault="00000000">
          <w:pPr>
            <w:pStyle w:val="TOC3"/>
            <w:tabs>
              <w:tab w:val="left" w:pos="1320"/>
              <w:tab w:val="right" w:leader="dot" w:pos="9350"/>
            </w:tabs>
            <w:rPr>
              <w:rFonts w:ascii="Times New Roman" w:eastAsiaTheme="minorEastAsia" w:hAnsi="Times New Roman" w:cs="Times New Roman"/>
              <w:noProof/>
            </w:rPr>
          </w:pPr>
          <w:hyperlink w:anchor="_Toc117516159" w:history="1">
            <w:r w:rsidR="001A3E5D" w:rsidRPr="00D579E2">
              <w:rPr>
                <w:rStyle w:val="Hyperlink"/>
                <w:rFonts w:ascii="Times New Roman" w:hAnsi="Times New Roman" w:cs="Times New Roman"/>
                <w:noProof/>
              </w:rPr>
              <w:t>6.2.4</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Anomaly/Intrusion Detection</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_Toc117516159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25</w:t>
            </w:r>
            <w:r w:rsidR="001A3E5D" w:rsidRPr="00D579E2">
              <w:rPr>
                <w:rFonts w:ascii="Times New Roman" w:hAnsi="Times New Roman" w:cs="Times New Roman"/>
                <w:noProof/>
                <w:webHidden/>
              </w:rPr>
              <w:fldChar w:fldCharType="end"/>
            </w:r>
          </w:hyperlink>
        </w:p>
        <w:p w14:paraId="0F0FE568" w14:textId="2135717C" w:rsidR="001A3E5D" w:rsidRPr="00D579E2" w:rsidRDefault="00000000">
          <w:pPr>
            <w:pStyle w:val="TOC3"/>
            <w:tabs>
              <w:tab w:val="left" w:pos="1320"/>
              <w:tab w:val="right" w:leader="dot" w:pos="9350"/>
            </w:tabs>
            <w:rPr>
              <w:rFonts w:ascii="Times New Roman" w:eastAsiaTheme="minorEastAsia" w:hAnsi="Times New Roman" w:cs="Times New Roman"/>
              <w:noProof/>
            </w:rPr>
          </w:pPr>
          <w:hyperlink w:anchor="_Toc117516160" w:history="1">
            <w:r w:rsidR="001A3E5D" w:rsidRPr="00D579E2">
              <w:rPr>
                <w:rStyle w:val="Hyperlink"/>
                <w:rFonts w:ascii="Times New Roman" w:hAnsi="Times New Roman" w:cs="Times New Roman"/>
                <w:noProof/>
              </w:rPr>
              <w:t>6.2.5</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Google Cloud Console (GCC)</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_Toc117516160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26</w:t>
            </w:r>
            <w:r w:rsidR="001A3E5D" w:rsidRPr="00D579E2">
              <w:rPr>
                <w:rFonts w:ascii="Times New Roman" w:hAnsi="Times New Roman" w:cs="Times New Roman"/>
                <w:noProof/>
                <w:webHidden/>
              </w:rPr>
              <w:fldChar w:fldCharType="end"/>
            </w:r>
          </w:hyperlink>
        </w:p>
        <w:p w14:paraId="6FE07562" w14:textId="717C7CBE" w:rsidR="001A3E5D" w:rsidRPr="00D579E2" w:rsidRDefault="00000000">
          <w:pPr>
            <w:pStyle w:val="TOC3"/>
            <w:tabs>
              <w:tab w:val="left" w:pos="1320"/>
              <w:tab w:val="right" w:leader="dot" w:pos="9350"/>
            </w:tabs>
            <w:rPr>
              <w:rFonts w:ascii="Times New Roman" w:eastAsiaTheme="minorEastAsia" w:hAnsi="Times New Roman" w:cs="Times New Roman"/>
              <w:noProof/>
            </w:rPr>
          </w:pPr>
          <w:hyperlink w:anchor="_Toc117516161" w:history="1">
            <w:r w:rsidR="001A3E5D" w:rsidRPr="00D579E2">
              <w:rPr>
                <w:rStyle w:val="Hyperlink"/>
                <w:rFonts w:ascii="Times New Roman" w:hAnsi="Times New Roman" w:cs="Times New Roman"/>
                <w:noProof/>
              </w:rPr>
              <w:t>6.2.6</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Microsoft Azure Console Services</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_Toc117516161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26</w:t>
            </w:r>
            <w:r w:rsidR="001A3E5D" w:rsidRPr="00D579E2">
              <w:rPr>
                <w:rFonts w:ascii="Times New Roman" w:hAnsi="Times New Roman" w:cs="Times New Roman"/>
                <w:noProof/>
                <w:webHidden/>
              </w:rPr>
              <w:fldChar w:fldCharType="end"/>
            </w:r>
          </w:hyperlink>
        </w:p>
        <w:p w14:paraId="1104300F" w14:textId="286E47EC" w:rsidR="001A3E5D" w:rsidRPr="00D579E2" w:rsidRDefault="00000000">
          <w:pPr>
            <w:pStyle w:val="TOC3"/>
            <w:tabs>
              <w:tab w:val="left" w:pos="1320"/>
              <w:tab w:val="right" w:leader="dot" w:pos="9350"/>
            </w:tabs>
            <w:rPr>
              <w:rFonts w:ascii="Times New Roman" w:eastAsiaTheme="minorEastAsia" w:hAnsi="Times New Roman" w:cs="Times New Roman"/>
              <w:noProof/>
            </w:rPr>
          </w:pPr>
          <w:hyperlink w:anchor="_Toc117516162" w:history="1">
            <w:r w:rsidR="001A3E5D" w:rsidRPr="00D579E2">
              <w:rPr>
                <w:rStyle w:val="Hyperlink"/>
                <w:rFonts w:ascii="Times New Roman" w:hAnsi="Times New Roman" w:cs="Times New Roman"/>
                <w:noProof/>
              </w:rPr>
              <w:t>6.2.7</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IBM Watson Cloud</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_Toc117516162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26</w:t>
            </w:r>
            <w:r w:rsidR="001A3E5D" w:rsidRPr="00D579E2">
              <w:rPr>
                <w:rFonts w:ascii="Times New Roman" w:hAnsi="Times New Roman" w:cs="Times New Roman"/>
                <w:noProof/>
                <w:webHidden/>
              </w:rPr>
              <w:fldChar w:fldCharType="end"/>
            </w:r>
          </w:hyperlink>
        </w:p>
        <w:p w14:paraId="68B461E0" w14:textId="41B86247" w:rsidR="001A3E5D" w:rsidRPr="00D579E2" w:rsidRDefault="00000000">
          <w:pPr>
            <w:pStyle w:val="TOC2"/>
            <w:tabs>
              <w:tab w:val="left" w:pos="880"/>
              <w:tab w:val="right" w:leader="dot" w:pos="9350"/>
            </w:tabs>
            <w:rPr>
              <w:rFonts w:ascii="Times New Roman" w:eastAsiaTheme="minorEastAsia" w:hAnsi="Times New Roman" w:cs="Times New Roman"/>
              <w:noProof/>
            </w:rPr>
          </w:pPr>
          <w:hyperlink w:anchor="_Toc117516163" w:history="1">
            <w:r w:rsidR="001A3E5D" w:rsidRPr="00D579E2">
              <w:rPr>
                <w:rStyle w:val="Hyperlink"/>
                <w:rFonts w:ascii="Times New Roman" w:hAnsi="Times New Roman" w:cs="Times New Roman"/>
                <w:noProof/>
              </w:rPr>
              <w:t>6.3</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Method</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_Toc117516163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27</w:t>
            </w:r>
            <w:r w:rsidR="001A3E5D" w:rsidRPr="00D579E2">
              <w:rPr>
                <w:rFonts w:ascii="Times New Roman" w:hAnsi="Times New Roman" w:cs="Times New Roman"/>
                <w:noProof/>
                <w:webHidden/>
              </w:rPr>
              <w:fldChar w:fldCharType="end"/>
            </w:r>
          </w:hyperlink>
        </w:p>
        <w:p w14:paraId="6B1BB194" w14:textId="487CC676" w:rsidR="001A3E5D" w:rsidRPr="00D579E2" w:rsidRDefault="00000000">
          <w:pPr>
            <w:pStyle w:val="TOC3"/>
            <w:tabs>
              <w:tab w:val="left" w:pos="1320"/>
              <w:tab w:val="right" w:leader="dot" w:pos="9350"/>
            </w:tabs>
            <w:rPr>
              <w:rFonts w:ascii="Times New Roman" w:eastAsiaTheme="minorEastAsia" w:hAnsi="Times New Roman" w:cs="Times New Roman"/>
              <w:noProof/>
            </w:rPr>
          </w:pPr>
          <w:hyperlink w:anchor="_Toc117516164" w:history="1">
            <w:r w:rsidR="001A3E5D" w:rsidRPr="00D579E2">
              <w:rPr>
                <w:rStyle w:val="Hyperlink"/>
                <w:rFonts w:ascii="Times New Roman" w:hAnsi="Times New Roman" w:cs="Times New Roman"/>
                <w:noProof/>
              </w:rPr>
              <w:t>6.3.1</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Dataset</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_Toc117516164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27</w:t>
            </w:r>
            <w:r w:rsidR="001A3E5D" w:rsidRPr="00D579E2">
              <w:rPr>
                <w:rFonts w:ascii="Times New Roman" w:hAnsi="Times New Roman" w:cs="Times New Roman"/>
                <w:noProof/>
                <w:webHidden/>
              </w:rPr>
              <w:fldChar w:fldCharType="end"/>
            </w:r>
          </w:hyperlink>
        </w:p>
        <w:p w14:paraId="2078677D" w14:textId="4060E63E" w:rsidR="001A3E5D" w:rsidRPr="00D579E2" w:rsidRDefault="00000000">
          <w:pPr>
            <w:pStyle w:val="TOC3"/>
            <w:tabs>
              <w:tab w:val="left" w:pos="1320"/>
              <w:tab w:val="right" w:leader="dot" w:pos="9350"/>
            </w:tabs>
            <w:rPr>
              <w:rFonts w:ascii="Times New Roman" w:eastAsiaTheme="minorEastAsia" w:hAnsi="Times New Roman" w:cs="Times New Roman"/>
              <w:noProof/>
            </w:rPr>
          </w:pPr>
          <w:hyperlink w:anchor="_Toc117516165" w:history="1">
            <w:r w:rsidR="001A3E5D" w:rsidRPr="00D579E2">
              <w:rPr>
                <w:rStyle w:val="Hyperlink"/>
                <w:rFonts w:ascii="Times New Roman" w:hAnsi="Times New Roman" w:cs="Times New Roman"/>
                <w:noProof/>
              </w:rPr>
              <w:t>6.3.2</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Google Auto-ML</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_Toc117516165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32</w:t>
            </w:r>
            <w:r w:rsidR="001A3E5D" w:rsidRPr="00D579E2">
              <w:rPr>
                <w:rFonts w:ascii="Times New Roman" w:hAnsi="Times New Roman" w:cs="Times New Roman"/>
                <w:noProof/>
                <w:webHidden/>
              </w:rPr>
              <w:fldChar w:fldCharType="end"/>
            </w:r>
          </w:hyperlink>
        </w:p>
        <w:p w14:paraId="4626EF77" w14:textId="6D771366" w:rsidR="001A3E5D" w:rsidRPr="00D579E2" w:rsidRDefault="00000000">
          <w:pPr>
            <w:pStyle w:val="TOC3"/>
            <w:tabs>
              <w:tab w:val="left" w:pos="1320"/>
              <w:tab w:val="right" w:leader="dot" w:pos="9350"/>
            </w:tabs>
            <w:rPr>
              <w:rFonts w:ascii="Times New Roman" w:eastAsiaTheme="minorEastAsia" w:hAnsi="Times New Roman" w:cs="Times New Roman"/>
              <w:noProof/>
            </w:rPr>
          </w:pPr>
          <w:hyperlink w:anchor="_Toc117516166" w:history="1">
            <w:r w:rsidR="001A3E5D" w:rsidRPr="00D579E2">
              <w:rPr>
                <w:rStyle w:val="Hyperlink"/>
                <w:rFonts w:ascii="Times New Roman" w:hAnsi="Times New Roman" w:cs="Times New Roman"/>
                <w:noProof/>
              </w:rPr>
              <w:t>6.3.3</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Azure Auto-ML</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_Toc117516166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33</w:t>
            </w:r>
            <w:r w:rsidR="001A3E5D" w:rsidRPr="00D579E2">
              <w:rPr>
                <w:rFonts w:ascii="Times New Roman" w:hAnsi="Times New Roman" w:cs="Times New Roman"/>
                <w:noProof/>
                <w:webHidden/>
              </w:rPr>
              <w:fldChar w:fldCharType="end"/>
            </w:r>
          </w:hyperlink>
        </w:p>
        <w:p w14:paraId="5EBD85E4" w14:textId="2FC3A535" w:rsidR="001A3E5D" w:rsidRPr="00D579E2" w:rsidRDefault="00000000">
          <w:pPr>
            <w:pStyle w:val="TOC3"/>
            <w:tabs>
              <w:tab w:val="left" w:pos="1320"/>
              <w:tab w:val="right" w:leader="dot" w:pos="9350"/>
            </w:tabs>
            <w:rPr>
              <w:rFonts w:ascii="Times New Roman" w:eastAsiaTheme="minorEastAsia" w:hAnsi="Times New Roman" w:cs="Times New Roman"/>
              <w:noProof/>
            </w:rPr>
          </w:pPr>
          <w:hyperlink w:anchor="_Toc117516167" w:history="1">
            <w:r w:rsidR="001A3E5D" w:rsidRPr="00D579E2">
              <w:rPr>
                <w:rStyle w:val="Hyperlink"/>
                <w:rFonts w:ascii="Times New Roman" w:hAnsi="Times New Roman" w:cs="Times New Roman"/>
                <w:noProof/>
              </w:rPr>
              <w:t>6.3.4</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Watson Auto-ML</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_Toc117516167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33</w:t>
            </w:r>
            <w:r w:rsidR="001A3E5D" w:rsidRPr="00D579E2">
              <w:rPr>
                <w:rFonts w:ascii="Times New Roman" w:hAnsi="Times New Roman" w:cs="Times New Roman"/>
                <w:noProof/>
                <w:webHidden/>
              </w:rPr>
              <w:fldChar w:fldCharType="end"/>
            </w:r>
          </w:hyperlink>
        </w:p>
        <w:p w14:paraId="27C6579E" w14:textId="12AF6798" w:rsidR="001A3E5D" w:rsidRPr="00D579E2" w:rsidRDefault="00000000">
          <w:pPr>
            <w:pStyle w:val="TOC2"/>
            <w:tabs>
              <w:tab w:val="left" w:pos="880"/>
              <w:tab w:val="right" w:leader="dot" w:pos="9350"/>
            </w:tabs>
            <w:rPr>
              <w:rFonts w:ascii="Times New Roman" w:eastAsiaTheme="minorEastAsia" w:hAnsi="Times New Roman" w:cs="Times New Roman"/>
              <w:noProof/>
            </w:rPr>
          </w:pPr>
          <w:hyperlink w:anchor="_Toc117516168" w:history="1">
            <w:r w:rsidR="001A3E5D" w:rsidRPr="00D579E2">
              <w:rPr>
                <w:rStyle w:val="Hyperlink"/>
                <w:rFonts w:ascii="Times New Roman" w:hAnsi="Times New Roman" w:cs="Times New Roman"/>
                <w:noProof/>
              </w:rPr>
              <w:t>6.4</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Results</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_Toc117516168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34</w:t>
            </w:r>
            <w:r w:rsidR="001A3E5D" w:rsidRPr="00D579E2">
              <w:rPr>
                <w:rFonts w:ascii="Times New Roman" w:hAnsi="Times New Roman" w:cs="Times New Roman"/>
                <w:noProof/>
                <w:webHidden/>
              </w:rPr>
              <w:fldChar w:fldCharType="end"/>
            </w:r>
          </w:hyperlink>
        </w:p>
        <w:p w14:paraId="7F1C0F6D" w14:textId="4081DCF9" w:rsidR="001A3E5D" w:rsidRPr="00D579E2" w:rsidRDefault="00000000">
          <w:pPr>
            <w:pStyle w:val="TOC3"/>
            <w:tabs>
              <w:tab w:val="left" w:pos="1320"/>
              <w:tab w:val="right" w:leader="dot" w:pos="9350"/>
            </w:tabs>
            <w:rPr>
              <w:rFonts w:ascii="Times New Roman" w:eastAsiaTheme="minorEastAsia" w:hAnsi="Times New Roman" w:cs="Times New Roman"/>
              <w:noProof/>
            </w:rPr>
          </w:pPr>
          <w:hyperlink w:anchor="_Toc117516169" w:history="1">
            <w:r w:rsidR="001A3E5D" w:rsidRPr="00D579E2">
              <w:rPr>
                <w:rStyle w:val="Hyperlink"/>
                <w:rFonts w:ascii="Times New Roman" w:hAnsi="Times New Roman" w:cs="Times New Roman"/>
                <w:noProof/>
              </w:rPr>
              <w:t>6.4.1</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Google Auto-ML Result</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_Toc117516169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34</w:t>
            </w:r>
            <w:r w:rsidR="001A3E5D" w:rsidRPr="00D579E2">
              <w:rPr>
                <w:rFonts w:ascii="Times New Roman" w:hAnsi="Times New Roman" w:cs="Times New Roman"/>
                <w:noProof/>
                <w:webHidden/>
              </w:rPr>
              <w:fldChar w:fldCharType="end"/>
            </w:r>
          </w:hyperlink>
        </w:p>
        <w:p w14:paraId="7288D04A" w14:textId="166844DF" w:rsidR="001A3E5D" w:rsidRPr="00D579E2" w:rsidRDefault="00000000">
          <w:pPr>
            <w:pStyle w:val="TOC3"/>
            <w:tabs>
              <w:tab w:val="left" w:pos="1320"/>
              <w:tab w:val="right" w:leader="dot" w:pos="9350"/>
            </w:tabs>
            <w:rPr>
              <w:rFonts w:ascii="Times New Roman" w:eastAsiaTheme="minorEastAsia" w:hAnsi="Times New Roman" w:cs="Times New Roman"/>
              <w:noProof/>
            </w:rPr>
          </w:pPr>
          <w:hyperlink w:anchor="_Toc117516170" w:history="1">
            <w:r w:rsidR="001A3E5D" w:rsidRPr="00D579E2">
              <w:rPr>
                <w:rStyle w:val="Hyperlink"/>
                <w:rFonts w:ascii="Times New Roman" w:hAnsi="Times New Roman" w:cs="Times New Roman"/>
                <w:noProof/>
              </w:rPr>
              <w:t>6.4.2</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Azure Auto-ML Result</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_Toc117516170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35</w:t>
            </w:r>
            <w:r w:rsidR="001A3E5D" w:rsidRPr="00D579E2">
              <w:rPr>
                <w:rFonts w:ascii="Times New Roman" w:hAnsi="Times New Roman" w:cs="Times New Roman"/>
                <w:noProof/>
                <w:webHidden/>
              </w:rPr>
              <w:fldChar w:fldCharType="end"/>
            </w:r>
          </w:hyperlink>
        </w:p>
        <w:p w14:paraId="05ABA54A" w14:textId="24D56F83" w:rsidR="001A3E5D" w:rsidRPr="00D579E2" w:rsidRDefault="00000000">
          <w:pPr>
            <w:pStyle w:val="TOC3"/>
            <w:tabs>
              <w:tab w:val="left" w:pos="1320"/>
              <w:tab w:val="right" w:leader="dot" w:pos="9350"/>
            </w:tabs>
            <w:rPr>
              <w:rFonts w:ascii="Times New Roman" w:eastAsiaTheme="minorEastAsia" w:hAnsi="Times New Roman" w:cs="Times New Roman"/>
              <w:noProof/>
            </w:rPr>
          </w:pPr>
          <w:hyperlink w:anchor="_Toc117516171" w:history="1">
            <w:r w:rsidR="001A3E5D" w:rsidRPr="00D579E2">
              <w:rPr>
                <w:rStyle w:val="Hyperlink"/>
                <w:rFonts w:ascii="Times New Roman" w:hAnsi="Times New Roman" w:cs="Times New Roman"/>
                <w:noProof/>
              </w:rPr>
              <w:t>6.4.3</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IBM watson Auto-ML Result</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_Toc117516171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36</w:t>
            </w:r>
            <w:r w:rsidR="001A3E5D" w:rsidRPr="00D579E2">
              <w:rPr>
                <w:rFonts w:ascii="Times New Roman" w:hAnsi="Times New Roman" w:cs="Times New Roman"/>
                <w:noProof/>
                <w:webHidden/>
              </w:rPr>
              <w:fldChar w:fldCharType="end"/>
            </w:r>
          </w:hyperlink>
        </w:p>
        <w:p w14:paraId="24F0CBD8" w14:textId="129FDE17" w:rsidR="001A3E5D" w:rsidRPr="00D579E2" w:rsidRDefault="00000000">
          <w:pPr>
            <w:pStyle w:val="TOC2"/>
            <w:tabs>
              <w:tab w:val="left" w:pos="880"/>
              <w:tab w:val="right" w:leader="dot" w:pos="9350"/>
            </w:tabs>
            <w:rPr>
              <w:rFonts w:ascii="Times New Roman" w:eastAsiaTheme="minorEastAsia" w:hAnsi="Times New Roman" w:cs="Times New Roman"/>
              <w:noProof/>
            </w:rPr>
          </w:pPr>
          <w:hyperlink w:anchor="_Toc117516172" w:history="1">
            <w:r w:rsidR="001A3E5D" w:rsidRPr="00D579E2">
              <w:rPr>
                <w:rStyle w:val="Hyperlink"/>
                <w:rFonts w:ascii="Times New Roman" w:hAnsi="Times New Roman" w:cs="Times New Roman"/>
                <w:noProof/>
              </w:rPr>
              <w:t>6.5</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Conclusion</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_Toc117516172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40</w:t>
            </w:r>
            <w:r w:rsidR="001A3E5D" w:rsidRPr="00D579E2">
              <w:rPr>
                <w:rFonts w:ascii="Times New Roman" w:hAnsi="Times New Roman" w:cs="Times New Roman"/>
                <w:noProof/>
                <w:webHidden/>
              </w:rPr>
              <w:fldChar w:fldCharType="end"/>
            </w:r>
          </w:hyperlink>
        </w:p>
        <w:p w14:paraId="44C8EDA4" w14:textId="2112981A" w:rsidR="001A3E5D" w:rsidRPr="00D579E2" w:rsidRDefault="00000000">
          <w:pPr>
            <w:pStyle w:val="TOC1"/>
            <w:tabs>
              <w:tab w:val="left" w:pos="440"/>
              <w:tab w:val="right" w:leader="dot" w:pos="9350"/>
            </w:tabs>
            <w:rPr>
              <w:rFonts w:ascii="Times New Roman" w:eastAsiaTheme="minorEastAsia" w:hAnsi="Times New Roman" w:cs="Times New Roman"/>
              <w:noProof/>
            </w:rPr>
          </w:pPr>
          <w:hyperlink w:anchor="_Toc117516173" w:history="1">
            <w:r w:rsidR="001A3E5D" w:rsidRPr="00D579E2">
              <w:rPr>
                <w:rStyle w:val="Hyperlink"/>
                <w:rFonts w:ascii="Times New Roman" w:hAnsi="Times New Roman" w:cs="Times New Roman"/>
                <w:noProof/>
              </w:rPr>
              <w:t>7</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Study 2 – Detection of Hate Speech on social media using Lexicon-based software.</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_Toc117516173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41</w:t>
            </w:r>
            <w:r w:rsidR="001A3E5D" w:rsidRPr="00D579E2">
              <w:rPr>
                <w:rFonts w:ascii="Times New Roman" w:hAnsi="Times New Roman" w:cs="Times New Roman"/>
                <w:noProof/>
                <w:webHidden/>
              </w:rPr>
              <w:fldChar w:fldCharType="end"/>
            </w:r>
          </w:hyperlink>
        </w:p>
        <w:p w14:paraId="6B51940D" w14:textId="0150B722" w:rsidR="001A3E5D" w:rsidRPr="00D579E2" w:rsidRDefault="00000000">
          <w:pPr>
            <w:pStyle w:val="TOC2"/>
            <w:tabs>
              <w:tab w:val="left" w:pos="880"/>
              <w:tab w:val="right" w:leader="dot" w:pos="9350"/>
            </w:tabs>
            <w:rPr>
              <w:rFonts w:ascii="Times New Roman" w:eastAsiaTheme="minorEastAsia" w:hAnsi="Times New Roman" w:cs="Times New Roman"/>
              <w:noProof/>
            </w:rPr>
          </w:pPr>
          <w:hyperlink w:anchor="_Toc117516174" w:history="1">
            <w:r w:rsidR="001A3E5D" w:rsidRPr="00D579E2">
              <w:rPr>
                <w:rStyle w:val="Hyperlink"/>
                <w:rFonts w:ascii="Times New Roman" w:hAnsi="Times New Roman" w:cs="Times New Roman"/>
                <w:noProof/>
              </w:rPr>
              <w:t>7.1</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Introduction</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_Toc117516174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41</w:t>
            </w:r>
            <w:r w:rsidR="001A3E5D" w:rsidRPr="00D579E2">
              <w:rPr>
                <w:rFonts w:ascii="Times New Roman" w:hAnsi="Times New Roman" w:cs="Times New Roman"/>
                <w:noProof/>
                <w:webHidden/>
              </w:rPr>
              <w:fldChar w:fldCharType="end"/>
            </w:r>
          </w:hyperlink>
        </w:p>
        <w:p w14:paraId="33A9B102" w14:textId="3DE6BD30" w:rsidR="001A3E5D" w:rsidRPr="00D579E2" w:rsidRDefault="00000000">
          <w:pPr>
            <w:pStyle w:val="TOC2"/>
            <w:tabs>
              <w:tab w:val="left" w:pos="880"/>
              <w:tab w:val="right" w:leader="dot" w:pos="9350"/>
            </w:tabs>
            <w:rPr>
              <w:rFonts w:ascii="Times New Roman" w:eastAsiaTheme="minorEastAsia" w:hAnsi="Times New Roman" w:cs="Times New Roman"/>
              <w:noProof/>
            </w:rPr>
          </w:pPr>
          <w:hyperlink w:anchor="_Toc117516175" w:history="1">
            <w:r w:rsidR="001A3E5D" w:rsidRPr="00D579E2">
              <w:rPr>
                <w:rStyle w:val="Hyperlink"/>
                <w:rFonts w:ascii="Times New Roman" w:hAnsi="Times New Roman" w:cs="Times New Roman"/>
                <w:noProof/>
              </w:rPr>
              <w:t>7.2</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Method</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_Toc117516175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41</w:t>
            </w:r>
            <w:r w:rsidR="001A3E5D" w:rsidRPr="00D579E2">
              <w:rPr>
                <w:rFonts w:ascii="Times New Roman" w:hAnsi="Times New Roman" w:cs="Times New Roman"/>
                <w:noProof/>
                <w:webHidden/>
              </w:rPr>
              <w:fldChar w:fldCharType="end"/>
            </w:r>
          </w:hyperlink>
        </w:p>
        <w:p w14:paraId="0FF85DFD" w14:textId="6209A5AF" w:rsidR="001A3E5D" w:rsidRPr="00D579E2" w:rsidRDefault="00000000">
          <w:pPr>
            <w:pStyle w:val="TOC3"/>
            <w:tabs>
              <w:tab w:val="left" w:pos="1320"/>
              <w:tab w:val="right" w:leader="dot" w:pos="9350"/>
            </w:tabs>
            <w:rPr>
              <w:rFonts w:ascii="Times New Roman" w:eastAsiaTheme="minorEastAsia" w:hAnsi="Times New Roman" w:cs="Times New Roman"/>
              <w:noProof/>
            </w:rPr>
          </w:pPr>
          <w:hyperlink w:anchor="_Toc117516176" w:history="1">
            <w:r w:rsidR="001A3E5D" w:rsidRPr="00D579E2">
              <w:rPr>
                <w:rStyle w:val="Hyperlink"/>
                <w:rFonts w:ascii="Times New Roman" w:hAnsi="Times New Roman" w:cs="Times New Roman"/>
                <w:noProof/>
              </w:rPr>
              <w:t>7.2.1</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Data Collection</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_Toc117516176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42</w:t>
            </w:r>
            <w:r w:rsidR="001A3E5D" w:rsidRPr="00D579E2">
              <w:rPr>
                <w:rFonts w:ascii="Times New Roman" w:hAnsi="Times New Roman" w:cs="Times New Roman"/>
                <w:noProof/>
                <w:webHidden/>
              </w:rPr>
              <w:fldChar w:fldCharType="end"/>
            </w:r>
          </w:hyperlink>
        </w:p>
        <w:p w14:paraId="463A7898" w14:textId="7DBFABE9" w:rsidR="001A3E5D" w:rsidRPr="00D579E2" w:rsidRDefault="00000000">
          <w:pPr>
            <w:pStyle w:val="TOC3"/>
            <w:tabs>
              <w:tab w:val="left" w:pos="1320"/>
              <w:tab w:val="right" w:leader="dot" w:pos="9350"/>
            </w:tabs>
            <w:rPr>
              <w:rFonts w:ascii="Times New Roman" w:eastAsiaTheme="minorEastAsia" w:hAnsi="Times New Roman" w:cs="Times New Roman"/>
              <w:noProof/>
            </w:rPr>
          </w:pPr>
          <w:hyperlink w:anchor="_Toc117516177" w:history="1">
            <w:r w:rsidR="001A3E5D" w:rsidRPr="00D579E2">
              <w:rPr>
                <w:rStyle w:val="Hyperlink"/>
                <w:rFonts w:ascii="Times New Roman" w:hAnsi="Times New Roman" w:cs="Times New Roman"/>
                <w:noProof/>
              </w:rPr>
              <w:t>7.2.2</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Data Pre-processing</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_Toc117516177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43</w:t>
            </w:r>
            <w:r w:rsidR="001A3E5D" w:rsidRPr="00D579E2">
              <w:rPr>
                <w:rFonts w:ascii="Times New Roman" w:hAnsi="Times New Roman" w:cs="Times New Roman"/>
                <w:noProof/>
                <w:webHidden/>
              </w:rPr>
              <w:fldChar w:fldCharType="end"/>
            </w:r>
          </w:hyperlink>
        </w:p>
        <w:p w14:paraId="4C313636" w14:textId="69A6203B" w:rsidR="001A3E5D" w:rsidRPr="00D579E2" w:rsidRDefault="00000000">
          <w:pPr>
            <w:pStyle w:val="TOC3"/>
            <w:tabs>
              <w:tab w:val="left" w:pos="1320"/>
              <w:tab w:val="right" w:leader="dot" w:pos="9350"/>
            </w:tabs>
            <w:rPr>
              <w:rFonts w:ascii="Times New Roman" w:eastAsiaTheme="minorEastAsia" w:hAnsi="Times New Roman" w:cs="Times New Roman"/>
              <w:noProof/>
            </w:rPr>
          </w:pPr>
          <w:hyperlink w:anchor="_Toc117516178" w:history="1">
            <w:r w:rsidR="001A3E5D" w:rsidRPr="00D579E2">
              <w:rPr>
                <w:rStyle w:val="Hyperlink"/>
                <w:rFonts w:ascii="Times New Roman" w:hAnsi="Times New Roman" w:cs="Times New Roman"/>
                <w:noProof/>
              </w:rPr>
              <w:t>7.2.3</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Vader Lexicon and Scoring Mechanism</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_Toc117516178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44</w:t>
            </w:r>
            <w:r w:rsidR="001A3E5D" w:rsidRPr="00D579E2">
              <w:rPr>
                <w:rFonts w:ascii="Times New Roman" w:hAnsi="Times New Roman" w:cs="Times New Roman"/>
                <w:noProof/>
                <w:webHidden/>
              </w:rPr>
              <w:fldChar w:fldCharType="end"/>
            </w:r>
          </w:hyperlink>
        </w:p>
        <w:p w14:paraId="16F98B0A" w14:textId="2944176E" w:rsidR="001A3E5D" w:rsidRPr="00D579E2" w:rsidRDefault="00000000">
          <w:pPr>
            <w:pStyle w:val="TOC3"/>
            <w:tabs>
              <w:tab w:val="left" w:pos="1320"/>
              <w:tab w:val="right" w:leader="dot" w:pos="9350"/>
            </w:tabs>
            <w:rPr>
              <w:rFonts w:ascii="Times New Roman" w:eastAsiaTheme="minorEastAsia" w:hAnsi="Times New Roman" w:cs="Times New Roman"/>
              <w:noProof/>
            </w:rPr>
          </w:pPr>
          <w:hyperlink w:anchor="_Toc117516179" w:history="1">
            <w:r w:rsidR="001A3E5D" w:rsidRPr="00D579E2">
              <w:rPr>
                <w:rStyle w:val="Hyperlink"/>
                <w:rFonts w:ascii="Times New Roman" w:hAnsi="Times New Roman" w:cs="Times New Roman"/>
                <w:noProof/>
              </w:rPr>
              <w:t>7.2.4</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Vader Lexicon Integration with Hate base Lexicon</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_Toc117516179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44</w:t>
            </w:r>
            <w:r w:rsidR="001A3E5D" w:rsidRPr="00D579E2">
              <w:rPr>
                <w:rFonts w:ascii="Times New Roman" w:hAnsi="Times New Roman" w:cs="Times New Roman"/>
                <w:noProof/>
                <w:webHidden/>
              </w:rPr>
              <w:fldChar w:fldCharType="end"/>
            </w:r>
          </w:hyperlink>
        </w:p>
        <w:p w14:paraId="7E57B4CD" w14:textId="2394DDA3" w:rsidR="001A3E5D" w:rsidRPr="00D579E2" w:rsidRDefault="00000000">
          <w:pPr>
            <w:pStyle w:val="TOC3"/>
            <w:tabs>
              <w:tab w:val="left" w:pos="1320"/>
              <w:tab w:val="right" w:leader="dot" w:pos="9350"/>
            </w:tabs>
            <w:rPr>
              <w:rFonts w:ascii="Times New Roman" w:eastAsiaTheme="minorEastAsia" w:hAnsi="Times New Roman" w:cs="Times New Roman"/>
              <w:noProof/>
            </w:rPr>
          </w:pPr>
          <w:hyperlink w:anchor="_Toc117516180" w:history="1">
            <w:r w:rsidR="001A3E5D" w:rsidRPr="00D579E2">
              <w:rPr>
                <w:rStyle w:val="Hyperlink"/>
                <w:rFonts w:ascii="Times New Roman" w:hAnsi="Times New Roman" w:cs="Times New Roman"/>
                <w:noProof/>
              </w:rPr>
              <w:t>7.2.5</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Research Hypothesis</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_Toc117516180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44</w:t>
            </w:r>
            <w:r w:rsidR="001A3E5D" w:rsidRPr="00D579E2">
              <w:rPr>
                <w:rFonts w:ascii="Times New Roman" w:hAnsi="Times New Roman" w:cs="Times New Roman"/>
                <w:noProof/>
                <w:webHidden/>
              </w:rPr>
              <w:fldChar w:fldCharType="end"/>
            </w:r>
          </w:hyperlink>
        </w:p>
        <w:p w14:paraId="05C02931" w14:textId="398A6221" w:rsidR="001A3E5D" w:rsidRPr="00D579E2" w:rsidRDefault="00000000">
          <w:pPr>
            <w:pStyle w:val="TOC3"/>
            <w:tabs>
              <w:tab w:val="left" w:pos="1320"/>
              <w:tab w:val="right" w:leader="dot" w:pos="9350"/>
            </w:tabs>
            <w:rPr>
              <w:rFonts w:ascii="Times New Roman" w:eastAsiaTheme="minorEastAsia" w:hAnsi="Times New Roman" w:cs="Times New Roman"/>
              <w:noProof/>
            </w:rPr>
          </w:pPr>
          <w:hyperlink w:anchor="_Toc117516181" w:history="1">
            <w:r w:rsidR="001A3E5D" w:rsidRPr="00D579E2">
              <w:rPr>
                <w:rStyle w:val="Hyperlink"/>
                <w:rFonts w:ascii="Times New Roman" w:hAnsi="Times New Roman" w:cs="Times New Roman"/>
                <w:noProof/>
              </w:rPr>
              <w:t>7.2.6</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Preliminary Hypothesis Testing</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_Toc117516181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44</w:t>
            </w:r>
            <w:r w:rsidR="001A3E5D" w:rsidRPr="00D579E2">
              <w:rPr>
                <w:rFonts w:ascii="Times New Roman" w:hAnsi="Times New Roman" w:cs="Times New Roman"/>
                <w:noProof/>
                <w:webHidden/>
              </w:rPr>
              <w:fldChar w:fldCharType="end"/>
            </w:r>
          </w:hyperlink>
        </w:p>
        <w:p w14:paraId="37F8F513" w14:textId="0B6A2052" w:rsidR="001A3E5D" w:rsidRPr="00D579E2" w:rsidRDefault="00000000">
          <w:pPr>
            <w:pStyle w:val="TOC2"/>
            <w:tabs>
              <w:tab w:val="left" w:pos="880"/>
              <w:tab w:val="right" w:leader="dot" w:pos="9350"/>
            </w:tabs>
            <w:rPr>
              <w:rFonts w:ascii="Times New Roman" w:eastAsiaTheme="minorEastAsia" w:hAnsi="Times New Roman" w:cs="Times New Roman"/>
              <w:noProof/>
            </w:rPr>
          </w:pPr>
          <w:hyperlink w:anchor="_Toc117516182" w:history="1">
            <w:r w:rsidR="001A3E5D" w:rsidRPr="00D579E2">
              <w:rPr>
                <w:rStyle w:val="Hyperlink"/>
                <w:rFonts w:ascii="Times New Roman" w:hAnsi="Times New Roman" w:cs="Times New Roman"/>
                <w:noProof/>
              </w:rPr>
              <w:t>7.3</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Results</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_Toc117516182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45</w:t>
            </w:r>
            <w:r w:rsidR="001A3E5D" w:rsidRPr="00D579E2">
              <w:rPr>
                <w:rFonts w:ascii="Times New Roman" w:hAnsi="Times New Roman" w:cs="Times New Roman"/>
                <w:noProof/>
                <w:webHidden/>
              </w:rPr>
              <w:fldChar w:fldCharType="end"/>
            </w:r>
          </w:hyperlink>
        </w:p>
        <w:p w14:paraId="64DE9D30" w14:textId="57E5B44C" w:rsidR="001A3E5D" w:rsidRPr="00D579E2" w:rsidRDefault="00000000">
          <w:pPr>
            <w:pStyle w:val="TOC2"/>
            <w:tabs>
              <w:tab w:val="left" w:pos="880"/>
              <w:tab w:val="right" w:leader="dot" w:pos="9350"/>
            </w:tabs>
            <w:rPr>
              <w:rFonts w:ascii="Times New Roman" w:eastAsiaTheme="minorEastAsia" w:hAnsi="Times New Roman" w:cs="Times New Roman"/>
              <w:noProof/>
            </w:rPr>
          </w:pPr>
          <w:hyperlink w:anchor="_Toc117516183" w:history="1">
            <w:r w:rsidR="001A3E5D" w:rsidRPr="00D579E2">
              <w:rPr>
                <w:rStyle w:val="Hyperlink"/>
                <w:rFonts w:ascii="Times New Roman" w:hAnsi="Times New Roman" w:cs="Times New Roman"/>
                <w:noProof/>
              </w:rPr>
              <w:t>7.4</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Conclusion</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_Toc117516183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48</w:t>
            </w:r>
            <w:r w:rsidR="001A3E5D" w:rsidRPr="00D579E2">
              <w:rPr>
                <w:rFonts w:ascii="Times New Roman" w:hAnsi="Times New Roman" w:cs="Times New Roman"/>
                <w:noProof/>
                <w:webHidden/>
              </w:rPr>
              <w:fldChar w:fldCharType="end"/>
            </w:r>
          </w:hyperlink>
        </w:p>
        <w:p w14:paraId="4B41189F" w14:textId="7385DB66" w:rsidR="001A3E5D" w:rsidRPr="00D579E2" w:rsidRDefault="00000000">
          <w:pPr>
            <w:pStyle w:val="TOC1"/>
            <w:tabs>
              <w:tab w:val="left" w:pos="440"/>
              <w:tab w:val="right" w:leader="dot" w:pos="9350"/>
            </w:tabs>
            <w:rPr>
              <w:rFonts w:ascii="Times New Roman" w:eastAsiaTheme="minorEastAsia" w:hAnsi="Times New Roman" w:cs="Times New Roman"/>
              <w:noProof/>
            </w:rPr>
          </w:pPr>
          <w:hyperlink w:anchor="_Toc117516184" w:history="1">
            <w:r w:rsidR="001A3E5D" w:rsidRPr="00D579E2">
              <w:rPr>
                <w:rStyle w:val="Hyperlink"/>
                <w:rFonts w:ascii="Times New Roman" w:hAnsi="Times New Roman" w:cs="Times New Roman"/>
                <w:noProof/>
              </w:rPr>
              <w:t>8</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Study 3 – Sentiment Analysis using Cloud-based tools and Lexicon-based Software.</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_Toc117516184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49</w:t>
            </w:r>
            <w:r w:rsidR="001A3E5D" w:rsidRPr="00D579E2">
              <w:rPr>
                <w:rFonts w:ascii="Times New Roman" w:hAnsi="Times New Roman" w:cs="Times New Roman"/>
                <w:noProof/>
                <w:webHidden/>
              </w:rPr>
              <w:fldChar w:fldCharType="end"/>
            </w:r>
          </w:hyperlink>
        </w:p>
        <w:p w14:paraId="1B5A71F7" w14:textId="1196BDC3" w:rsidR="001A3E5D" w:rsidRPr="00D579E2" w:rsidRDefault="00000000">
          <w:pPr>
            <w:pStyle w:val="TOC2"/>
            <w:tabs>
              <w:tab w:val="left" w:pos="880"/>
              <w:tab w:val="right" w:leader="dot" w:pos="9350"/>
            </w:tabs>
            <w:rPr>
              <w:rFonts w:ascii="Times New Roman" w:eastAsiaTheme="minorEastAsia" w:hAnsi="Times New Roman" w:cs="Times New Roman"/>
              <w:noProof/>
            </w:rPr>
          </w:pPr>
          <w:hyperlink w:anchor="_Toc117516185" w:history="1">
            <w:r w:rsidR="001A3E5D" w:rsidRPr="00D579E2">
              <w:rPr>
                <w:rStyle w:val="Hyperlink"/>
                <w:rFonts w:ascii="Times New Roman" w:hAnsi="Times New Roman" w:cs="Times New Roman"/>
                <w:noProof/>
              </w:rPr>
              <w:t>8.1</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Introduction</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_Toc117516185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49</w:t>
            </w:r>
            <w:r w:rsidR="001A3E5D" w:rsidRPr="00D579E2">
              <w:rPr>
                <w:rFonts w:ascii="Times New Roman" w:hAnsi="Times New Roman" w:cs="Times New Roman"/>
                <w:noProof/>
                <w:webHidden/>
              </w:rPr>
              <w:fldChar w:fldCharType="end"/>
            </w:r>
          </w:hyperlink>
        </w:p>
        <w:p w14:paraId="77D2E146" w14:textId="51137582" w:rsidR="001A3E5D" w:rsidRPr="00D579E2" w:rsidRDefault="00000000">
          <w:pPr>
            <w:pStyle w:val="TOC2"/>
            <w:tabs>
              <w:tab w:val="left" w:pos="880"/>
              <w:tab w:val="right" w:leader="dot" w:pos="9350"/>
            </w:tabs>
            <w:rPr>
              <w:rFonts w:ascii="Times New Roman" w:eastAsiaTheme="minorEastAsia" w:hAnsi="Times New Roman" w:cs="Times New Roman"/>
              <w:noProof/>
            </w:rPr>
          </w:pPr>
          <w:hyperlink w:anchor="_Toc117516186" w:history="1">
            <w:r w:rsidR="001A3E5D" w:rsidRPr="00D579E2">
              <w:rPr>
                <w:rStyle w:val="Hyperlink"/>
                <w:rFonts w:ascii="Times New Roman" w:hAnsi="Times New Roman" w:cs="Times New Roman"/>
                <w:noProof/>
              </w:rPr>
              <w:t>8.2</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Background</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_Toc117516186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49</w:t>
            </w:r>
            <w:r w:rsidR="001A3E5D" w:rsidRPr="00D579E2">
              <w:rPr>
                <w:rFonts w:ascii="Times New Roman" w:hAnsi="Times New Roman" w:cs="Times New Roman"/>
                <w:noProof/>
                <w:webHidden/>
              </w:rPr>
              <w:fldChar w:fldCharType="end"/>
            </w:r>
          </w:hyperlink>
        </w:p>
        <w:p w14:paraId="701944BF" w14:textId="129B6148" w:rsidR="001A3E5D" w:rsidRPr="00D579E2" w:rsidRDefault="00000000">
          <w:pPr>
            <w:pStyle w:val="TOC2"/>
            <w:tabs>
              <w:tab w:val="left" w:pos="880"/>
              <w:tab w:val="right" w:leader="dot" w:pos="9350"/>
            </w:tabs>
            <w:rPr>
              <w:rFonts w:ascii="Times New Roman" w:eastAsiaTheme="minorEastAsia" w:hAnsi="Times New Roman" w:cs="Times New Roman"/>
              <w:noProof/>
            </w:rPr>
          </w:pPr>
          <w:hyperlink w:anchor="_Toc117516187" w:history="1">
            <w:r w:rsidR="001A3E5D" w:rsidRPr="00D579E2">
              <w:rPr>
                <w:rStyle w:val="Hyperlink"/>
                <w:rFonts w:ascii="Times New Roman" w:hAnsi="Times New Roman" w:cs="Times New Roman"/>
                <w:noProof/>
              </w:rPr>
              <w:t>8.3</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Method</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_Toc117516187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49</w:t>
            </w:r>
            <w:r w:rsidR="001A3E5D" w:rsidRPr="00D579E2">
              <w:rPr>
                <w:rFonts w:ascii="Times New Roman" w:hAnsi="Times New Roman" w:cs="Times New Roman"/>
                <w:noProof/>
                <w:webHidden/>
              </w:rPr>
              <w:fldChar w:fldCharType="end"/>
            </w:r>
          </w:hyperlink>
        </w:p>
        <w:p w14:paraId="146F3938" w14:textId="23B7896B" w:rsidR="001A3E5D" w:rsidRPr="00D579E2" w:rsidRDefault="00000000">
          <w:pPr>
            <w:pStyle w:val="TOC3"/>
            <w:tabs>
              <w:tab w:val="left" w:pos="1320"/>
              <w:tab w:val="right" w:leader="dot" w:pos="9350"/>
            </w:tabs>
            <w:rPr>
              <w:rFonts w:ascii="Times New Roman" w:eastAsiaTheme="minorEastAsia" w:hAnsi="Times New Roman" w:cs="Times New Roman"/>
              <w:noProof/>
            </w:rPr>
          </w:pPr>
          <w:hyperlink w:anchor="_Toc117516188" w:history="1">
            <w:r w:rsidR="001A3E5D" w:rsidRPr="00D579E2">
              <w:rPr>
                <w:rStyle w:val="Hyperlink"/>
                <w:rFonts w:ascii="Times New Roman" w:hAnsi="Times New Roman" w:cs="Times New Roman"/>
                <w:noProof/>
              </w:rPr>
              <w:t>8.3.1</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Data Research</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_Toc117516188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50</w:t>
            </w:r>
            <w:r w:rsidR="001A3E5D" w:rsidRPr="00D579E2">
              <w:rPr>
                <w:rFonts w:ascii="Times New Roman" w:hAnsi="Times New Roman" w:cs="Times New Roman"/>
                <w:noProof/>
                <w:webHidden/>
              </w:rPr>
              <w:fldChar w:fldCharType="end"/>
            </w:r>
          </w:hyperlink>
        </w:p>
        <w:p w14:paraId="09F2C721" w14:textId="7D866469" w:rsidR="001A3E5D" w:rsidRPr="00D579E2" w:rsidRDefault="00000000">
          <w:pPr>
            <w:pStyle w:val="TOC3"/>
            <w:tabs>
              <w:tab w:val="left" w:pos="1320"/>
              <w:tab w:val="right" w:leader="dot" w:pos="9350"/>
            </w:tabs>
            <w:rPr>
              <w:rFonts w:ascii="Times New Roman" w:eastAsiaTheme="minorEastAsia" w:hAnsi="Times New Roman" w:cs="Times New Roman"/>
              <w:noProof/>
            </w:rPr>
          </w:pPr>
          <w:hyperlink w:anchor="_Toc117516189" w:history="1">
            <w:r w:rsidR="001A3E5D" w:rsidRPr="00D579E2">
              <w:rPr>
                <w:rStyle w:val="Hyperlink"/>
                <w:rFonts w:ascii="Times New Roman" w:hAnsi="Times New Roman" w:cs="Times New Roman"/>
                <w:noProof/>
              </w:rPr>
              <w:t>8.3.2</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Lexicon-based Software Sentiment Analysis</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_Toc117516189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50</w:t>
            </w:r>
            <w:r w:rsidR="001A3E5D" w:rsidRPr="00D579E2">
              <w:rPr>
                <w:rFonts w:ascii="Times New Roman" w:hAnsi="Times New Roman" w:cs="Times New Roman"/>
                <w:noProof/>
                <w:webHidden/>
              </w:rPr>
              <w:fldChar w:fldCharType="end"/>
            </w:r>
          </w:hyperlink>
        </w:p>
        <w:p w14:paraId="41CDEFCA" w14:textId="1A523D83" w:rsidR="001A3E5D" w:rsidRPr="00D579E2" w:rsidRDefault="00000000">
          <w:pPr>
            <w:pStyle w:val="TOC3"/>
            <w:tabs>
              <w:tab w:val="left" w:pos="1320"/>
              <w:tab w:val="right" w:leader="dot" w:pos="9350"/>
            </w:tabs>
            <w:rPr>
              <w:rFonts w:ascii="Times New Roman" w:eastAsiaTheme="minorEastAsia" w:hAnsi="Times New Roman" w:cs="Times New Roman"/>
              <w:noProof/>
            </w:rPr>
          </w:pPr>
          <w:hyperlink w:anchor="_Toc117516190" w:history="1">
            <w:r w:rsidR="001A3E5D" w:rsidRPr="00D579E2">
              <w:rPr>
                <w:rStyle w:val="Hyperlink"/>
                <w:rFonts w:ascii="Times New Roman" w:hAnsi="Times New Roman" w:cs="Times New Roman"/>
                <w:noProof/>
              </w:rPr>
              <w:t>8.3.3</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Cloud-based Sentiment Analysis</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_Toc117516190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51</w:t>
            </w:r>
            <w:r w:rsidR="001A3E5D" w:rsidRPr="00D579E2">
              <w:rPr>
                <w:rFonts w:ascii="Times New Roman" w:hAnsi="Times New Roman" w:cs="Times New Roman"/>
                <w:noProof/>
                <w:webHidden/>
              </w:rPr>
              <w:fldChar w:fldCharType="end"/>
            </w:r>
          </w:hyperlink>
        </w:p>
        <w:p w14:paraId="1474F812" w14:textId="2AF256B7" w:rsidR="001A3E5D" w:rsidRPr="00D579E2" w:rsidRDefault="00000000">
          <w:pPr>
            <w:pStyle w:val="TOC3"/>
            <w:tabs>
              <w:tab w:val="left" w:pos="1320"/>
              <w:tab w:val="right" w:leader="dot" w:pos="9350"/>
            </w:tabs>
            <w:rPr>
              <w:rFonts w:ascii="Times New Roman" w:eastAsiaTheme="minorEastAsia" w:hAnsi="Times New Roman" w:cs="Times New Roman"/>
              <w:noProof/>
            </w:rPr>
          </w:pPr>
          <w:hyperlink w:anchor="_Toc117516191" w:history="1">
            <w:r w:rsidR="001A3E5D" w:rsidRPr="00D579E2">
              <w:rPr>
                <w:rStyle w:val="Hyperlink"/>
                <w:rFonts w:ascii="Times New Roman" w:hAnsi="Times New Roman" w:cs="Times New Roman"/>
                <w:noProof/>
              </w:rPr>
              <w:t>8.3.4</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Data Normalization</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_Toc117516191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53</w:t>
            </w:r>
            <w:r w:rsidR="001A3E5D" w:rsidRPr="00D579E2">
              <w:rPr>
                <w:rFonts w:ascii="Times New Roman" w:hAnsi="Times New Roman" w:cs="Times New Roman"/>
                <w:noProof/>
                <w:webHidden/>
              </w:rPr>
              <w:fldChar w:fldCharType="end"/>
            </w:r>
          </w:hyperlink>
        </w:p>
        <w:p w14:paraId="665D7C4A" w14:textId="3BFF50B3" w:rsidR="001A3E5D" w:rsidRPr="00D579E2" w:rsidRDefault="00000000">
          <w:pPr>
            <w:pStyle w:val="TOC3"/>
            <w:tabs>
              <w:tab w:val="left" w:pos="1320"/>
              <w:tab w:val="right" w:leader="dot" w:pos="9350"/>
            </w:tabs>
            <w:rPr>
              <w:rFonts w:ascii="Times New Roman" w:eastAsiaTheme="minorEastAsia" w:hAnsi="Times New Roman" w:cs="Times New Roman"/>
              <w:noProof/>
            </w:rPr>
          </w:pPr>
          <w:hyperlink w:anchor="_Toc117516192" w:history="1">
            <w:r w:rsidR="001A3E5D" w:rsidRPr="00D579E2">
              <w:rPr>
                <w:rStyle w:val="Hyperlink"/>
                <w:rFonts w:ascii="Times New Roman" w:hAnsi="Times New Roman" w:cs="Times New Roman"/>
                <w:noProof/>
              </w:rPr>
              <w:t>8.3.5</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Research Hypothesis</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_Toc117516192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54</w:t>
            </w:r>
            <w:r w:rsidR="001A3E5D" w:rsidRPr="00D579E2">
              <w:rPr>
                <w:rFonts w:ascii="Times New Roman" w:hAnsi="Times New Roman" w:cs="Times New Roman"/>
                <w:noProof/>
                <w:webHidden/>
              </w:rPr>
              <w:fldChar w:fldCharType="end"/>
            </w:r>
          </w:hyperlink>
        </w:p>
        <w:p w14:paraId="2B76141A" w14:textId="23525D18" w:rsidR="001A3E5D" w:rsidRPr="00D579E2" w:rsidRDefault="00000000">
          <w:pPr>
            <w:pStyle w:val="TOC2"/>
            <w:tabs>
              <w:tab w:val="left" w:pos="880"/>
              <w:tab w:val="right" w:leader="dot" w:pos="9350"/>
            </w:tabs>
            <w:rPr>
              <w:rFonts w:ascii="Times New Roman" w:eastAsiaTheme="minorEastAsia" w:hAnsi="Times New Roman" w:cs="Times New Roman"/>
              <w:noProof/>
            </w:rPr>
          </w:pPr>
          <w:hyperlink w:anchor="_Toc117516193" w:history="1">
            <w:r w:rsidR="001A3E5D" w:rsidRPr="00D579E2">
              <w:rPr>
                <w:rStyle w:val="Hyperlink"/>
                <w:rFonts w:ascii="Times New Roman" w:hAnsi="Times New Roman" w:cs="Times New Roman"/>
                <w:noProof/>
              </w:rPr>
              <w:t>8.4</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Results</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_Toc117516193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55</w:t>
            </w:r>
            <w:r w:rsidR="001A3E5D" w:rsidRPr="00D579E2">
              <w:rPr>
                <w:rFonts w:ascii="Times New Roman" w:hAnsi="Times New Roman" w:cs="Times New Roman"/>
                <w:noProof/>
                <w:webHidden/>
              </w:rPr>
              <w:fldChar w:fldCharType="end"/>
            </w:r>
          </w:hyperlink>
        </w:p>
        <w:p w14:paraId="6BEDEE87" w14:textId="49E681F7" w:rsidR="001A3E5D" w:rsidRPr="00D579E2" w:rsidRDefault="00000000">
          <w:pPr>
            <w:pStyle w:val="TOC2"/>
            <w:tabs>
              <w:tab w:val="left" w:pos="880"/>
              <w:tab w:val="right" w:leader="dot" w:pos="9350"/>
            </w:tabs>
            <w:rPr>
              <w:rFonts w:ascii="Times New Roman" w:eastAsiaTheme="minorEastAsia" w:hAnsi="Times New Roman" w:cs="Times New Roman"/>
              <w:noProof/>
            </w:rPr>
          </w:pPr>
          <w:hyperlink w:anchor="_Toc117516194" w:history="1">
            <w:r w:rsidR="001A3E5D" w:rsidRPr="00D579E2">
              <w:rPr>
                <w:rStyle w:val="Hyperlink"/>
                <w:rFonts w:ascii="Times New Roman" w:hAnsi="Times New Roman" w:cs="Times New Roman"/>
                <w:noProof/>
              </w:rPr>
              <w:t>8.5</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Conclusion</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_Toc117516194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58</w:t>
            </w:r>
            <w:r w:rsidR="001A3E5D" w:rsidRPr="00D579E2">
              <w:rPr>
                <w:rFonts w:ascii="Times New Roman" w:hAnsi="Times New Roman" w:cs="Times New Roman"/>
                <w:noProof/>
                <w:webHidden/>
              </w:rPr>
              <w:fldChar w:fldCharType="end"/>
            </w:r>
          </w:hyperlink>
        </w:p>
        <w:p w14:paraId="21E49D04" w14:textId="532CBCE5" w:rsidR="001A3E5D" w:rsidRPr="00D579E2" w:rsidRDefault="00000000">
          <w:pPr>
            <w:pStyle w:val="TOC1"/>
            <w:tabs>
              <w:tab w:val="left" w:pos="440"/>
              <w:tab w:val="right" w:leader="dot" w:pos="9350"/>
            </w:tabs>
            <w:rPr>
              <w:rFonts w:ascii="Times New Roman" w:eastAsiaTheme="minorEastAsia" w:hAnsi="Times New Roman" w:cs="Times New Roman"/>
              <w:noProof/>
            </w:rPr>
          </w:pPr>
          <w:hyperlink w:anchor="_Toc117516195" w:history="1">
            <w:r w:rsidR="001A3E5D" w:rsidRPr="00D579E2">
              <w:rPr>
                <w:rStyle w:val="Hyperlink"/>
                <w:rFonts w:ascii="Times New Roman" w:hAnsi="Times New Roman" w:cs="Times New Roman"/>
                <w:noProof/>
              </w:rPr>
              <w:t>9</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Conclusion</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_Toc117516195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58</w:t>
            </w:r>
            <w:r w:rsidR="001A3E5D" w:rsidRPr="00D579E2">
              <w:rPr>
                <w:rFonts w:ascii="Times New Roman" w:hAnsi="Times New Roman" w:cs="Times New Roman"/>
                <w:noProof/>
                <w:webHidden/>
              </w:rPr>
              <w:fldChar w:fldCharType="end"/>
            </w:r>
          </w:hyperlink>
        </w:p>
        <w:p w14:paraId="5A68728D" w14:textId="14EE5A8A" w:rsidR="001A3E5D" w:rsidRPr="00D579E2" w:rsidRDefault="00000000">
          <w:pPr>
            <w:pStyle w:val="TOC1"/>
            <w:tabs>
              <w:tab w:val="left" w:pos="660"/>
              <w:tab w:val="right" w:leader="dot" w:pos="9350"/>
            </w:tabs>
            <w:rPr>
              <w:rFonts w:ascii="Times New Roman" w:eastAsiaTheme="minorEastAsia" w:hAnsi="Times New Roman" w:cs="Times New Roman"/>
              <w:noProof/>
            </w:rPr>
          </w:pPr>
          <w:hyperlink w:anchor="_Toc117516196" w:history="1">
            <w:r w:rsidR="001A3E5D" w:rsidRPr="00D579E2">
              <w:rPr>
                <w:rStyle w:val="Hyperlink"/>
                <w:rFonts w:ascii="Times New Roman" w:hAnsi="Times New Roman" w:cs="Times New Roman"/>
                <w:noProof/>
              </w:rPr>
              <w:t>10</w:t>
            </w:r>
            <w:r w:rsidR="001A3E5D" w:rsidRPr="00D579E2">
              <w:rPr>
                <w:rFonts w:ascii="Times New Roman" w:eastAsiaTheme="minorEastAsia" w:hAnsi="Times New Roman" w:cs="Times New Roman"/>
                <w:noProof/>
              </w:rPr>
              <w:tab/>
            </w:r>
            <w:r w:rsidR="001A3E5D" w:rsidRPr="00D579E2">
              <w:rPr>
                <w:rStyle w:val="Hyperlink"/>
                <w:rFonts w:ascii="Times New Roman" w:hAnsi="Times New Roman" w:cs="Times New Roman"/>
                <w:noProof/>
              </w:rPr>
              <w:t>References</w:t>
            </w:r>
            <w:r w:rsidR="001A3E5D" w:rsidRPr="00D579E2">
              <w:rPr>
                <w:rFonts w:ascii="Times New Roman" w:hAnsi="Times New Roman" w:cs="Times New Roman"/>
                <w:noProof/>
                <w:webHidden/>
              </w:rPr>
              <w:tab/>
            </w:r>
            <w:r w:rsidR="001A3E5D" w:rsidRPr="00D579E2">
              <w:rPr>
                <w:rFonts w:ascii="Times New Roman" w:hAnsi="Times New Roman" w:cs="Times New Roman"/>
                <w:noProof/>
                <w:webHidden/>
              </w:rPr>
              <w:fldChar w:fldCharType="begin"/>
            </w:r>
            <w:r w:rsidR="001A3E5D" w:rsidRPr="00D579E2">
              <w:rPr>
                <w:rFonts w:ascii="Times New Roman" w:hAnsi="Times New Roman" w:cs="Times New Roman"/>
                <w:noProof/>
                <w:webHidden/>
              </w:rPr>
              <w:instrText xml:space="preserve"> PAGEREF _Toc117516196 \h </w:instrText>
            </w:r>
            <w:r w:rsidR="001A3E5D" w:rsidRPr="00D579E2">
              <w:rPr>
                <w:rFonts w:ascii="Times New Roman" w:hAnsi="Times New Roman" w:cs="Times New Roman"/>
                <w:noProof/>
                <w:webHidden/>
              </w:rPr>
            </w:r>
            <w:r w:rsidR="001A3E5D" w:rsidRPr="00D579E2">
              <w:rPr>
                <w:rFonts w:ascii="Times New Roman" w:hAnsi="Times New Roman" w:cs="Times New Roman"/>
                <w:noProof/>
                <w:webHidden/>
              </w:rPr>
              <w:fldChar w:fldCharType="separate"/>
            </w:r>
            <w:r w:rsidR="00DE3A14">
              <w:rPr>
                <w:rFonts w:ascii="Times New Roman" w:hAnsi="Times New Roman" w:cs="Times New Roman"/>
                <w:noProof/>
                <w:webHidden/>
              </w:rPr>
              <w:t>59</w:t>
            </w:r>
            <w:r w:rsidR="001A3E5D" w:rsidRPr="00D579E2">
              <w:rPr>
                <w:rFonts w:ascii="Times New Roman" w:hAnsi="Times New Roman" w:cs="Times New Roman"/>
                <w:noProof/>
                <w:webHidden/>
              </w:rPr>
              <w:fldChar w:fldCharType="end"/>
            </w:r>
          </w:hyperlink>
        </w:p>
        <w:p w14:paraId="3DA29A6E" w14:textId="73FF6BBA" w:rsidR="00F60C6A" w:rsidRDefault="00F60C6A">
          <w:r w:rsidRPr="00D579E2">
            <w:rPr>
              <w:rFonts w:ascii="Times New Roman" w:hAnsi="Times New Roman" w:cs="Times New Roman"/>
              <w:b/>
              <w:bCs/>
              <w:noProof/>
            </w:rPr>
            <w:fldChar w:fldCharType="end"/>
          </w:r>
        </w:p>
      </w:sdtContent>
    </w:sdt>
    <w:p w14:paraId="6902B331" w14:textId="77777777" w:rsidR="009903D9" w:rsidRDefault="00AE182F" w:rsidP="009903D9">
      <w:pPr>
        <w:jc w:val="both"/>
      </w:pPr>
      <w:r>
        <w:br w:type="page"/>
      </w:r>
    </w:p>
    <w:p w14:paraId="405BE4A3" w14:textId="77777777" w:rsidR="007A541D" w:rsidRDefault="009903D9" w:rsidP="00A6569C">
      <w:pPr>
        <w:pStyle w:val="Heading1"/>
        <w:rPr>
          <w:noProof/>
        </w:rPr>
      </w:pPr>
      <w:bookmarkStart w:id="0" w:name="_Toc117516146"/>
      <w:r w:rsidRPr="00E05619">
        <w:rPr>
          <w:rFonts w:ascii="Times New Roman" w:hAnsi="Times New Roman" w:cs="Times New Roman"/>
          <w:color w:val="auto"/>
        </w:rPr>
        <w:lastRenderedPageBreak/>
        <w:t>LIST OF TABLES</w:t>
      </w:r>
      <w:bookmarkEnd w:id="0"/>
      <w:r w:rsidR="00A6569C" w:rsidRPr="00EA137C">
        <w:rPr>
          <w:rFonts w:ascii="Times New Roman" w:hAnsi="Times New Roman" w:cs="Times New Roman"/>
          <w:color w:val="000000" w:themeColor="text1"/>
          <w:sz w:val="20"/>
          <w:szCs w:val="20"/>
        </w:rPr>
        <w:fldChar w:fldCharType="begin"/>
      </w:r>
      <w:r w:rsidR="00A6569C" w:rsidRPr="00EA137C">
        <w:rPr>
          <w:rFonts w:ascii="Times New Roman" w:hAnsi="Times New Roman" w:cs="Times New Roman"/>
          <w:color w:val="000000" w:themeColor="text1"/>
          <w:sz w:val="20"/>
          <w:szCs w:val="20"/>
        </w:rPr>
        <w:instrText xml:space="preserve"> TOC \h \z \c "Table" </w:instrText>
      </w:r>
      <w:r w:rsidR="00A6569C" w:rsidRPr="00EA137C">
        <w:rPr>
          <w:rFonts w:ascii="Times New Roman" w:hAnsi="Times New Roman" w:cs="Times New Roman"/>
          <w:color w:val="000000" w:themeColor="text1"/>
          <w:sz w:val="20"/>
          <w:szCs w:val="20"/>
        </w:rPr>
        <w:fldChar w:fldCharType="separate"/>
      </w:r>
    </w:p>
    <w:p w14:paraId="205F2732" w14:textId="7EE86DDB" w:rsidR="007A541D" w:rsidRPr="007A541D" w:rsidRDefault="00000000" w:rsidP="007A541D">
      <w:pPr>
        <w:pStyle w:val="TableofFigures"/>
        <w:tabs>
          <w:tab w:val="right" w:leader="dot" w:pos="9350"/>
        </w:tabs>
        <w:spacing w:line="276" w:lineRule="auto"/>
        <w:jc w:val="both"/>
        <w:rPr>
          <w:rFonts w:ascii="Times New Roman" w:eastAsiaTheme="minorEastAsia" w:hAnsi="Times New Roman" w:cs="Times New Roman"/>
          <w:i w:val="0"/>
          <w:iCs w:val="0"/>
          <w:noProof/>
        </w:rPr>
      </w:pPr>
      <w:hyperlink w:anchor="_Toc119311220" w:history="1">
        <w:r w:rsidR="007A541D" w:rsidRPr="007A541D">
          <w:rPr>
            <w:rStyle w:val="Hyperlink"/>
            <w:rFonts w:ascii="Times New Roman" w:hAnsi="Times New Roman" w:cs="Times New Roman"/>
            <w:i w:val="0"/>
            <w:iCs w:val="0"/>
            <w:noProof/>
            <w:u w:val="none"/>
          </w:rPr>
          <w:t>Table 6</w:t>
        </w:r>
        <w:r w:rsidR="007A541D" w:rsidRPr="007A541D">
          <w:rPr>
            <w:rStyle w:val="Hyperlink"/>
            <w:rFonts w:ascii="Times New Roman" w:hAnsi="Times New Roman" w:cs="Times New Roman"/>
            <w:i w:val="0"/>
            <w:iCs w:val="0"/>
            <w:noProof/>
            <w:u w:val="none"/>
          </w:rPr>
          <w:noBreakHyphen/>
          <w:t>1:Dataset Statistics of UNSW-NB15 showing the distribution of the classes of attacks.</w:t>
        </w:r>
        <w:r w:rsidR="007A541D" w:rsidRPr="007A541D">
          <w:rPr>
            <w:rFonts w:ascii="Times New Roman" w:hAnsi="Times New Roman" w:cs="Times New Roman"/>
            <w:i w:val="0"/>
            <w:iCs w:val="0"/>
            <w:noProof/>
            <w:webHidden/>
          </w:rPr>
          <w:tab/>
        </w:r>
        <w:r w:rsidR="007A541D" w:rsidRPr="007A541D">
          <w:rPr>
            <w:rFonts w:ascii="Times New Roman" w:hAnsi="Times New Roman" w:cs="Times New Roman"/>
            <w:i w:val="0"/>
            <w:iCs w:val="0"/>
            <w:noProof/>
            <w:webHidden/>
          </w:rPr>
          <w:fldChar w:fldCharType="begin"/>
        </w:r>
        <w:r w:rsidR="007A541D" w:rsidRPr="007A541D">
          <w:rPr>
            <w:rFonts w:ascii="Times New Roman" w:hAnsi="Times New Roman" w:cs="Times New Roman"/>
            <w:i w:val="0"/>
            <w:iCs w:val="0"/>
            <w:noProof/>
            <w:webHidden/>
          </w:rPr>
          <w:instrText xml:space="preserve"> PAGEREF _Toc119311220 \h </w:instrText>
        </w:r>
        <w:r w:rsidR="007A541D" w:rsidRPr="007A541D">
          <w:rPr>
            <w:rFonts w:ascii="Times New Roman" w:hAnsi="Times New Roman" w:cs="Times New Roman"/>
            <w:i w:val="0"/>
            <w:iCs w:val="0"/>
            <w:noProof/>
            <w:webHidden/>
          </w:rPr>
        </w:r>
        <w:r w:rsidR="007A541D" w:rsidRPr="007A541D">
          <w:rPr>
            <w:rFonts w:ascii="Times New Roman" w:hAnsi="Times New Roman" w:cs="Times New Roman"/>
            <w:i w:val="0"/>
            <w:iCs w:val="0"/>
            <w:noProof/>
            <w:webHidden/>
          </w:rPr>
          <w:fldChar w:fldCharType="separate"/>
        </w:r>
        <w:r w:rsidR="00DE3A14">
          <w:rPr>
            <w:rFonts w:ascii="Times New Roman" w:hAnsi="Times New Roman" w:cs="Times New Roman"/>
            <w:i w:val="0"/>
            <w:iCs w:val="0"/>
            <w:noProof/>
            <w:webHidden/>
          </w:rPr>
          <w:t>28</w:t>
        </w:r>
        <w:r w:rsidR="007A541D" w:rsidRPr="007A541D">
          <w:rPr>
            <w:rFonts w:ascii="Times New Roman" w:hAnsi="Times New Roman" w:cs="Times New Roman"/>
            <w:i w:val="0"/>
            <w:iCs w:val="0"/>
            <w:noProof/>
            <w:webHidden/>
          </w:rPr>
          <w:fldChar w:fldCharType="end"/>
        </w:r>
      </w:hyperlink>
    </w:p>
    <w:p w14:paraId="7D6F64CE" w14:textId="5904DE6A" w:rsidR="007A541D" w:rsidRPr="007A541D" w:rsidRDefault="00000000" w:rsidP="007A541D">
      <w:pPr>
        <w:pStyle w:val="TableofFigures"/>
        <w:tabs>
          <w:tab w:val="right" w:leader="dot" w:pos="9350"/>
        </w:tabs>
        <w:spacing w:line="276" w:lineRule="auto"/>
        <w:jc w:val="both"/>
        <w:rPr>
          <w:rFonts w:ascii="Times New Roman" w:eastAsiaTheme="minorEastAsia" w:hAnsi="Times New Roman" w:cs="Times New Roman"/>
          <w:i w:val="0"/>
          <w:iCs w:val="0"/>
          <w:noProof/>
        </w:rPr>
      </w:pPr>
      <w:hyperlink w:anchor="_Toc119311221" w:history="1">
        <w:r w:rsidR="007A541D" w:rsidRPr="007A541D">
          <w:rPr>
            <w:rStyle w:val="Hyperlink"/>
            <w:rFonts w:ascii="Times New Roman" w:hAnsi="Times New Roman" w:cs="Times New Roman"/>
            <w:i w:val="0"/>
            <w:iCs w:val="0"/>
            <w:noProof/>
            <w:u w:val="none"/>
          </w:rPr>
          <w:t>Table 6</w:t>
        </w:r>
        <w:r w:rsidR="007A541D" w:rsidRPr="007A541D">
          <w:rPr>
            <w:rStyle w:val="Hyperlink"/>
            <w:rFonts w:ascii="Times New Roman" w:hAnsi="Times New Roman" w:cs="Times New Roman"/>
            <w:i w:val="0"/>
            <w:iCs w:val="0"/>
            <w:noProof/>
            <w:u w:val="none"/>
          </w:rPr>
          <w:noBreakHyphen/>
          <w:t>2: Flow Features</w:t>
        </w:r>
        <w:r w:rsidR="007A541D" w:rsidRPr="007A541D">
          <w:rPr>
            <w:rFonts w:ascii="Times New Roman" w:hAnsi="Times New Roman" w:cs="Times New Roman"/>
            <w:i w:val="0"/>
            <w:iCs w:val="0"/>
            <w:noProof/>
            <w:webHidden/>
          </w:rPr>
          <w:tab/>
        </w:r>
        <w:r w:rsidR="007A541D" w:rsidRPr="007A541D">
          <w:rPr>
            <w:rFonts w:ascii="Times New Roman" w:hAnsi="Times New Roman" w:cs="Times New Roman"/>
            <w:i w:val="0"/>
            <w:iCs w:val="0"/>
            <w:noProof/>
            <w:webHidden/>
          </w:rPr>
          <w:fldChar w:fldCharType="begin"/>
        </w:r>
        <w:r w:rsidR="007A541D" w:rsidRPr="007A541D">
          <w:rPr>
            <w:rFonts w:ascii="Times New Roman" w:hAnsi="Times New Roman" w:cs="Times New Roman"/>
            <w:i w:val="0"/>
            <w:iCs w:val="0"/>
            <w:noProof/>
            <w:webHidden/>
          </w:rPr>
          <w:instrText xml:space="preserve"> PAGEREF _Toc119311221 \h </w:instrText>
        </w:r>
        <w:r w:rsidR="007A541D" w:rsidRPr="007A541D">
          <w:rPr>
            <w:rFonts w:ascii="Times New Roman" w:hAnsi="Times New Roman" w:cs="Times New Roman"/>
            <w:i w:val="0"/>
            <w:iCs w:val="0"/>
            <w:noProof/>
            <w:webHidden/>
          </w:rPr>
        </w:r>
        <w:r w:rsidR="007A541D" w:rsidRPr="007A541D">
          <w:rPr>
            <w:rFonts w:ascii="Times New Roman" w:hAnsi="Times New Roman" w:cs="Times New Roman"/>
            <w:i w:val="0"/>
            <w:iCs w:val="0"/>
            <w:noProof/>
            <w:webHidden/>
          </w:rPr>
          <w:fldChar w:fldCharType="separate"/>
        </w:r>
        <w:r w:rsidR="00DE3A14">
          <w:rPr>
            <w:rFonts w:ascii="Times New Roman" w:hAnsi="Times New Roman" w:cs="Times New Roman"/>
            <w:i w:val="0"/>
            <w:iCs w:val="0"/>
            <w:noProof/>
            <w:webHidden/>
          </w:rPr>
          <w:t>28</w:t>
        </w:r>
        <w:r w:rsidR="007A541D" w:rsidRPr="007A541D">
          <w:rPr>
            <w:rFonts w:ascii="Times New Roman" w:hAnsi="Times New Roman" w:cs="Times New Roman"/>
            <w:i w:val="0"/>
            <w:iCs w:val="0"/>
            <w:noProof/>
            <w:webHidden/>
          </w:rPr>
          <w:fldChar w:fldCharType="end"/>
        </w:r>
      </w:hyperlink>
    </w:p>
    <w:p w14:paraId="357B2328" w14:textId="58C5CF82" w:rsidR="007A541D" w:rsidRPr="007A541D" w:rsidRDefault="00000000" w:rsidP="007A541D">
      <w:pPr>
        <w:pStyle w:val="TableofFigures"/>
        <w:tabs>
          <w:tab w:val="right" w:leader="dot" w:pos="9350"/>
        </w:tabs>
        <w:spacing w:line="276" w:lineRule="auto"/>
        <w:jc w:val="both"/>
        <w:rPr>
          <w:rFonts w:ascii="Times New Roman" w:eastAsiaTheme="minorEastAsia" w:hAnsi="Times New Roman" w:cs="Times New Roman"/>
          <w:i w:val="0"/>
          <w:iCs w:val="0"/>
          <w:noProof/>
        </w:rPr>
      </w:pPr>
      <w:hyperlink w:anchor="_Toc119311222" w:history="1">
        <w:r w:rsidR="007A541D" w:rsidRPr="007A541D">
          <w:rPr>
            <w:rStyle w:val="Hyperlink"/>
            <w:rFonts w:ascii="Times New Roman" w:hAnsi="Times New Roman" w:cs="Times New Roman"/>
            <w:i w:val="0"/>
            <w:iCs w:val="0"/>
            <w:noProof/>
            <w:u w:val="none"/>
          </w:rPr>
          <w:t>Table 6</w:t>
        </w:r>
        <w:r w:rsidR="007A541D" w:rsidRPr="007A541D">
          <w:rPr>
            <w:rStyle w:val="Hyperlink"/>
            <w:rFonts w:ascii="Times New Roman" w:hAnsi="Times New Roman" w:cs="Times New Roman"/>
            <w:i w:val="0"/>
            <w:iCs w:val="0"/>
            <w:noProof/>
            <w:u w:val="none"/>
          </w:rPr>
          <w:noBreakHyphen/>
          <w:t>3: Basic Features</w:t>
        </w:r>
        <w:r w:rsidR="007A541D" w:rsidRPr="007A541D">
          <w:rPr>
            <w:rFonts w:ascii="Times New Roman" w:hAnsi="Times New Roman" w:cs="Times New Roman"/>
            <w:i w:val="0"/>
            <w:iCs w:val="0"/>
            <w:noProof/>
            <w:webHidden/>
          </w:rPr>
          <w:tab/>
        </w:r>
        <w:r w:rsidR="007A541D" w:rsidRPr="007A541D">
          <w:rPr>
            <w:rFonts w:ascii="Times New Roman" w:hAnsi="Times New Roman" w:cs="Times New Roman"/>
            <w:i w:val="0"/>
            <w:iCs w:val="0"/>
            <w:noProof/>
            <w:webHidden/>
          </w:rPr>
          <w:fldChar w:fldCharType="begin"/>
        </w:r>
        <w:r w:rsidR="007A541D" w:rsidRPr="007A541D">
          <w:rPr>
            <w:rFonts w:ascii="Times New Roman" w:hAnsi="Times New Roman" w:cs="Times New Roman"/>
            <w:i w:val="0"/>
            <w:iCs w:val="0"/>
            <w:noProof/>
            <w:webHidden/>
          </w:rPr>
          <w:instrText xml:space="preserve"> PAGEREF _Toc119311222 \h </w:instrText>
        </w:r>
        <w:r w:rsidR="007A541D" w:rsidRPr="007A541D">
          <w:rPr>
            <w:rFonts w:ascii="Times New Roman" w:hAnsi="Times New Roman" w:cs="Times New Roman"/>
            <w:i w:val="0"/>
            <w:iCs w:val="0"/>
            <w:noProof/>
            <w:webHidden/>
          </w:rPr>
        </w:r>
        <w:r w:rsidR="007A541D" w:rsidRPr="007A541D">
          <w:rPr>
            <w:rFonts w:ascii="Times New Roman" w:hAnsi="Times New Roman" w:cs="Times New Roman"/>
            <w:i w:val="0"/>
            <w:iCs w:val="0"/>
            <w:noProof/>
            <w:webHidden/>
          </w:rPr>
          <w:fldChar w:fldCharType="separate"/>
        </w:r>
        <w:r w:rsidR="00DE3A14">
          <w:rPr>
            <w:rFonts w:ascii="Times New Roman" w:hAnsi="Times New Roman" w:cs="Times New Roman"/>
            <w:i w:val="0"/>
            <w:iCs w:val="0"/>
            <w:noProof/>
            <w:webHidden/>
          </w:rPr>
          <w:t>29</w:t>
        </w:r>
        <w:r w:rsidR="007A541D" w:rsidRPr="007A541D">
          <w:rPr>
            <w:rFonts w:ascii="Times New Roman" w:hAnsi="Times New Roman" w:cs="Times New Roman"/>
            <w:i w:val="0"/>
            <w:iCs w:val="0"/>
            <w:noProof/>
            <w:webHidden/>
          </w:rPr>
          <w:fldChar w:fldCharType="end"/>
        </w:r>
      </w:hyperlink>
    </w:p>
    <w:p w14:paraId="500073CC" w14:textId="74297C55" w:rsidR="007A541D" w:rsidRPr="007A541D" w:rsidRDefault="00000000" w:rsidP="007A541D">
      <w:pPr>
        <w:pStyle w:val="TableofFigures"/>
        <w:tabs>
          <w:tab w:val="right" w:leader="dot" w:pos="9350"/>
        </w:tabs>
        <w:spacing w:line="276" w:lineRule="auto"/>
        <w:jc w:val="both"/>
        <w:rPr>
          <w:rFonts w:ascii="Times New Roman" w:eastAsiaTheme="minorEastAsia" w:hAnsi="Times New Roman" w:cs="Times New Roman"/>
          <w:i w:val="0"/>
          <w:iCs w:val="0"/>
          <w:noProof/>
        </w:rPr>
      </w:pPr>
      <w:hyperlink w:anchor="_Toc119311223" w:history="1">
        <w:r w:rsidR="007A541D" w:rsidRPr="007A541D">
          <w:rPr>
            <w:rStyle w:val="Hyperlink"/>
            <w:rFonts w:ascii="Times New Roman" w:hAnsi="Times New Roman" w:cs="Times New Roman"/>
            <w:i w:val="0"/>
            <w:iCs w:val="0"/>
            <w:noProof/>
            <w:u w:val="none"/>
          </w:rPr>
          <w:t>Table 6</w:t>
        </w:r>
        <w:r w:rsidR="007A541D" w:rsidRPr="007A541D">
          <w:rPr>
            <w:rStyle w:val="Hyperlink"/>
            <w:rFonts w:ascii="Times New Roman" w:hAnsi="Times New Roman" w:cs="Times New Roman"/>
            <w:i w:val="0"/>
            <w:iCs w:val="0"/>
            <w:noProof/>
            <w:u w:val="none"/>
          </w:rPr>
          <w:noBreakHyphen/>
          <w:t>4: Content Features</w:t>
        </w:r>
        <w:r w:rsidR="007A541D" w:rsidRPr="007A541D">
          <w:rPr>
            <w:rFonts w:ascii="Times New Roman" w:hAnsi="Times New Roman" w:cs="Times New Roman"/>
            <w:i w:val="0"/>
            <w:iCs w:val="0"/>
            <w:noProof/>
            <w:webHidden/>
          </w:rPr>
          <w:tab/>
        </w:r>
        <w:r w:rsidR="007A541D" w:rsidRPr="007A541D">
          <w:rPr>
            <w:rFonts w:ascii="Times New Roman" w:hAnsi="Times New Roman" w:cs="Times New Roman"/>
            <w:i w:val="0"/>
            <w:iCs w:val="0"/>
            <w:noProof/>
            <w:webHidden/>
          </w:rPr>
          <w:fldChar w:fldCharType="begin"/>
        </w:r>
        <w:r w:rsidR="007A541D" w:rsidRPr="007A541D">
          <w:rPr>
            <w:rFonts w:ascii="Times New Roman" w:hAnsi="Times New Roman" w:cs="Times New Roman"/>
            <w:i w:val="0"/>
            <w:iCs w:val="0"/>
            <w:noProof/>
            <w:webHidden/>
          </w:rPr>
          <w:instrText xml:space="preserve"> PAGEREF _Toc119311223 \h </w:instrText>
        </w:r>
        <w:r w:rsidR="007A541D" w:rsidRPr="007A541D">
          <w:rPr>
            <w:rFonts w:ascii="Times New Roman" w:hAnsi="Times New Roman" w:cs="Times New Roman"/>
            <w:i w:val="0"/>
            <w:iCs w:val="0"/>
            <w:noProof/>
            <w:webHidden/>
          </w:rPr>
        </w:r>
        <w:r w:rsidR="007A541D" w:rsidRPr="007A541D">
          <w:rPr>
            <w:rFonts w:ascii="Times New Roman" w:hAnsi="Times New Roman" w:cs="Times New Roman"/>
            <w:i w:val="0"/>
            <w:iCs w:val="0"/>
            <w:noProof/>
            <w:webHidden/>
          </w:rPr>
          <w:fldChar w:fldCharType="separate"/>
        </w:r>
        <w:r w:rsidR="00DE3A14">
          <w:rPr>
            <w:rFonts w:ascii="Times New Roman" w:hAnsi="Times New Roman" w:cs="Times New Roman"/>
            <w:i w:val="0"/>
            <w:iCs w:val="0"/>
            <w:noProof/>
            <w:webHidden/>
          </w:rPr>
          <w:t>29</w:t>
        </w:r>
        <w:r w:rsidR="007A541D" w:rsidRPr="007A541D">
          <w:rPr>
            <w:rFonts w:ascii="Times New Roman" w:hAnsi="Times New Roman" w:cs="Times New Roman"/>
            <w:i w:val="0"/>
            <w:iCs w:val="0"/>
            <w:noProof/>
            <w:webHidden/>
          </w:rPr>
          <w:fldChar w:fldCharType="end"/>
        </w:r>
      </w:hyperlink>
    </w:p>
    <w:p w14:paraId="3C6730C7" w14:textId="1BBEBD2C" w:rsidR="007A541D" w:rsidRPr="007A541D" w:rsidRDefault="00000000" w:rsidP="007A541D">
      <w:pPr>
        <w:pStyle w:val="TableofFigures"/>
        <w:tabs>
          <w:tab w:val="right" w:leader="dot" w:pos="9350"/>
        </w:tabs>
        <w:spacing w:line="276" w:lineRule="auto"/>
        <w:jc w:val="both"/>
        <w:rPr>
          <w:rFonts w:ascii="Times New Roman" w:eastAsiaTheme="minorEastAsia" w:hAnsi="Times New Roman" w:cs="Times New Roman"/>
          <w:i w:val="0"/>
          <w:iCs w:val="0"/>
          <w:noProof/>
        </w:rPr>
      </w:pPr>
      <w:hyperlink w:anchor="_Toc119311224" w:history="1">
        <w:r w:rsidR="007A541D" w:rsidRPr="007A541D">
          <w:rPr>
            <w:rStyle w:val="Hyperlink"/>
            <w:rFonts w:ascii="Times New Roman" w:hAnsi="Times New Roman" w:cs="Times New Roman"/>
            <w:i w:val="0"/>
            <w:iCs w:val="0"/>
            <w:noProof/>
            <w:u w:val="none"/>
          </w:rPr>
          <w:t>Table 6</w:t>
        </w:r>
        <w:r w:rsidR="007A541D" w:rsidRPr="007A541D">
          <w:rPr>
            <w:rStyle w:val="Hyperlink"/>
            <w:rFonts w:ascii="Times New Roman" w:hAnsi="Times New Roman" w:cs="Times New Roman"/>
            <w:i w:val="0"/>
            <w:iCs w:val="0"/>
            <w:noProof/>
            <w:u w:val="none"/>
          </w:rPr>
          <w:noBreakHyphen/>
          <w:t>5: Time Features</w:t>
        </w:r>
        <w:r w:rsidR="007A541D" w:rsidRPr="007A541D">
          <w:rPr>
            <w:rFonts w:ascii="Times New Roman" w:hAnsi="Times New Roman" w:cs="Times New Roman"/>
            <w:i w:val="0"/>
            <w:iCs w:val="0"/>
            <w:noProof/>
            <w:webHidden/>
          </w:rPr>
          <w:tab/>
        </w:r>
        <w:r w:rsidR="007A541D" w:rsidRPr="007A541D">
          <w:rPr>
            <w:rFonts w:ascii="Times New Roman" w:hAnsi="Times New Roman" w:cs="Times New Roman"/>
            <w:i w:val="0"/>
            <w:iCs w:val="0"/>
            <w:noProof/>
            <w:webHidden/>
          </w:rPr>
          <w:fldChar w:fldCharType="begin"/>
        </w:r>
        <w:r w:rsidR="007A541D" w:rsidRPr="007A541D">
          <w:rPr>
            <w:rFonts w:ascii="Times New Roman" w:hAnsi="Times New Roman" w:cs="Times New Roman"/>
            <w:i w:val="0"/>
            <w:iCs w:val="0"/>
            <w:noProof/>
            <w:webHidden/>
          </w:rPr>
          <w:instrText xml:space="preserve"> PAGEREF _Toc119311224 \h </w:instrText>
        </w:r>
        <w:r w:rsidR="007A541D" w:rsidRPr="007A541D">
          <w:rPr>
            <w:rFonts w:ascii="Times New Roman" w:hAnsi="Times New Roman" w:cs="Times New Roman"/>
            <w:i w:val="0"/>
            <w:iCs w:val="0"/>
            <w:noProof/>
            <w:webHidden/>
          </w:rPr>
        </w:r>
        <w:r w:rsidR="007A541D" w:rsidRPr="007A541D">
          <w:rPr>
            <w:rFonts w:ascii="Times New Roman" w:hAnsi="Times New Roman" w:cs="Times New Roman"/>
            <w:i w:val="0"/>
            <w:iCs w:val="0"/>
            <w:noProof/>
            <w:webHidden/>
          </w:rPr>
          <w:fldChar w:fldCharType="separate"/>
        </w:r>
        <w:r w:rsidR="00DE3A14">
          <w:rPr>
            <w:rFonts w:ascii="Times New Roman" w:hAnsi="Times New Roman" w:cs="Times New Roman"/>
            <w:i w:val="0"/>
            <w:iCs w:val="0"/>
            <w:noProof/>
            <w:webHidden/>
          </w:rPr>
          <w:t>30</w:t>
        </w:r>
        <w:r w:rsidR="007A541D" w:rsidRPr="007A541D">
          <w:rPr>
            <w:rFonts w:ascii="Times New Roman" w:hAnsi="Times New Roman" w:cs="Times New Roman"/>
            <w:i w:val="0"/>
            <w:iCs w:val="0"/>
            <w:noProof/>
            <w:webHidden/>
          </w:rPr>
          <w:fldChar w:fldCharType="end"/>
        </w:r>
      </w:hyperlink>
    </w:p>
    <w:p w14:paraId="5DC709B3" w14:textId="6E9C015C" w:rsidR="007A541D" w:rsidRPr="007A541D" w:rsidRDefault="00000000" w:rsidP="007A541D">
      <w:pPr>
        <w:pStyle w:val="TableofFigures"/>
        <w:tabs>
          <w:tab w:val="right" w:leader="dot" w:pos="9350"/>
        </w:tabs>
        <w:spacing w:line="276" w:lineRule="auto"/>
        <w:jc w:val="both"/>
        <w:rPr>
          <w:rFonts w:ascii="Times New Roman" w:eastAsiaTheme="minorEastAsia" w:hAnsi="Times New Roman" w:cs="Times New Roman"/>
          <w:i w:val="0"/>
          <w:iCs w:val="0"/>
          <w:noProof/>
        </w:rPr>
      </w:pPr>
      <w:hyperlink w:anchor="_Toc119311225" w:history="1">
        <w:r w:rsidR="007A541D" w:rsidRPr="007A541D">
          <w:rPr>
            <w:rStyle w:val="Hyperlink"/>
            <w:rFonts w:ascii="Times New Roman" w:hAnsi="Times New Roman" w:cs="Times New Roman"/>
            <w:i w:val="0"/>
            <w:iCs w:val="0"/>
            <w:noProof/>
            <w:u w:val="none"/>
          </w:rPr>
          <w:t>Table 6</w:t>
        </w:r>
        <w:r w:rsidR="007A541D" w:rsidRPr="007A541D">
          <w:rPr>
            <w:rStyle w:val="Hyperlink"/>
            <w:rFonts w:ascii="Times New Roman" w:hAnsi="Times New Roman" w:cs="Times New Roman"/>
            <w:i w:val="0"/>
            <w:iCs w:val="0"/>
            <w:noProof/>
            <w:u w:val="none"/>
          </w:rPr>
          <w:noBreakHyphen/>
          <w:t>6: Additional generated features</w:t>
        </w:r>
        <w:r w:rsidR="007A541D" w:rsidRPr="007A541D">
          <w:rPr>
            <w:rFonts w:ascii="Times New Roman" w:hAnsi="Times New Roman" w:cs="Times New Roman"/>
            <w:i w:val="0"/>
            <w:iCs w:val="0"/>
            <w:noProof/>
            <w:webHidden/>
          </w:rPr>
          <w:tab/>
        </w:r>
        <w:r w:rsidR="007A541D" w:rsidRPr="007A541D">
          <w:rPr>
            <w:rFonts w:ascii="Times New Roman" w:hAnsi="Times New Roman" w:cs="Times New Roman"/>
            <w:i w:val="0"/>
            <w:iCs w:val="0"/>
            <w:noProof/>
            <w:webHidden/>
          </w:rPr>
          <w:fldChar w:fldCharType="begin"/>
        </w:r>
        <w:r w:rsidR="007A541D" w:rsidRPr="007A541D">
          <w:rPr>
            <w:rFonts w:ascii="Times New Roman" w:hAnsi="Times New Roman" w:cs="Times New Roman"/>
            <w:i w:val="0"/>
            <w:iCs w:val="0"/>
            <w:noProof/>
            <w:webHidden/>
          </w:rPr>
          <w:instrText xml:space="preserve"> PAGEREF _Toc119311225 \h </w:instrText>
        </w:r>
        <w:r w:rsidR="007A541D" w:rsidRPr="007A541D">
          <w:rPr>
            <w:rFonts w:ascii="Times New Roman" w:hAnsi="Times New Roman" w:cs="Times New Roman"/>
            <w:i w:val="0"/>
            <w:iCs w:val="0"/>
            <w:noProof/>
            <w:webHidden/>
          </w:rPr>
        </w:r>
        <w:r w:rsidR="007A541D" w:rsidRPr="007A541D">
          <w:rPr>
            <w:rFonts w:ascii="Times New Roman" w:hAnsi="Times New Roman" w:cs="Times New Roman"/>
            <w:i w:val="0"/>
            <w:iCs w:val="0"/>
            <w:noProof/>
            <w:webHidden/>
          </w:rPr>
          <w:fldChar w:fldCharType="separate"/>
        </w:r>
        <w:r w:rsidR="00DE3A14">
          <w:rPr>
            <w:rFonts w:ascii="Times New Roman" w:hAnsi="Times New Roman" w:cs="Times New Roman"/>
            <w:i w:val="0"/>
            <w:iCs w:val="0"/>
            <w:noProof/>
            <w:webHidden/>
          </w:rPr>
          <w:t>30</w:t>
        </w:r>
        <w:r w:rsidR="007A541D" w:rsidRPr="007A541D">
          <w:rPr>
            <w:rFonts w:ascii="Times New Roman" w:hAnsi="Times New Roman" w:cs="Times New Roman"/>
            <w:i w:val="0"/>
            <w:iCs w:val="0"/>
            <w:noProof/>
            <w:webHidden/>
          </w:rPr>
          <w:fldChar w:fldCharType="end"/>
        </w:r>
      </w:hyperlink>
    </w:p>
    <w:p w14:paraId="37CBF5D7" w14:textId="30A228E0" w:rsidR="007A541D" w:rsidRPr="007A541D" w:rsidRDefault="00000000" w:rsidP="007A541D">
      <w:pPr>
        <w:pStyle w:val="TableofFigures"/>
        <w:tabs>
          <w:tab w:val="right" w:leader="dot" w:pos="9350"/>
        </w:tabs>
        <w:spacing w:line="276" w:lineRule="auto"/>
        <w:jc w:val="both"/>
        <w:rPr>
          <w:rFonts w:ascii="Times New Roman" w:eastAsiaTheme="minorEastAsia" w:hAnsi="Times New Roman" w:cs="Times New Roman"/>
          <w:i w:val="0"/>
          <w:iCs w:val="0"/>
          <w:noProof/>
        </w:rPr>
      </w:pPr>
      <w:hyperlink w:anchor="_Toc119311226" w:history="1">
        <w:r w:rsidR="007A541D" w:rsidRPr="007A541D">
          <w:rPr>
            <w:rStyle w:val="Hyperlink"/>
            <w:rFonts w:ascii="Times New Roman" w:hAnsi="Times New Roman" w:cs="Times New Roman"/>
            <w:i w:val="0"/>
            <w:iCs w:val="0"/>
            <w:noProof/>
            <w:u w:val="none"/>
          </w:rPr>
          <w:t>Table 6</w:t>
        </w:r>
        <w:r w:rsidR="007A541D" w:rsidRPr="007A541D">
          <w:rPr>
            <w:rStyle w:val="Hyperlink"/>
            <w:rFonts w:ascii="Times New Roman" w:hAnsi="Times New Roman" w:cs="Times New Roman"/>
            <w:i w:val="0"/>
            <w:iCs w:val="0"/>
            <w:noProof/>
            <w:u w:val="none"/>
          </w:rPr>
          <w:noBreakHyphen/>
          <w:t>7: Labelled Features</w:t>
        </w:r>
        <w:r w:rsidR="007A541D" w:rsidRPr="007A541D">
          <w:rPr>
            <w:rFonts w:ascii="Times New Roman" w:hAnsi="Times New Roman" w:cs="Times New Roman"/>
            <w:i w:val="0"/>
            <w:iCs w:val="0"/>
            <w:noProof/>
            <w:webHidden/>
          </w:rPr>
          <w:tab/>
        </w:r>
        <w:r w:rsidR="007A541D" w:rsidRPr="007A541D">
          <w:rPr>
            <w:rFonts w:ascii="Times New Roman" w:hAnsi="Times New Roman" w:cs="Times New Roman"/>
            <w:i w:val="0"/>
            <w:iCs w:val="0"/>
            <w:noProof/>
            <w:webHidden/>
          </w:rPr>
          <w:fldChar w:fldCharType="begin"/>
        </w:r>
        <w:r w:rsidR="007A541D" w:rsidRPr="007A541D">
          <w:rPr>
            <w:rFonts w:ascii="Times New Roman" w:hAnsi="Times New Roman" w:cs="Times New Roman"/>
            <w:i w:val="0"/>
            <w:iCs w:val="0"/>
            <w:noProof/>
            <w:webHidden/>
          </w:rPr>
          <w:instrText xml:space="preserve"> PAGEREF _Toc119311226 \h </w:instrText>
        </w:r>
        <w:r w:rsidR="007A541D" w:rsidRPr="007A541D">
          <w:rPr>
            <w:rFonts w:ascii="Times New Roman" w:hAnsi="Times New Roman" w:cs="Times New Roman"/>
            <w:i w:val="0"/>
            <w:iCs w:val="0"/>
            <w:noProof/>
            <w:webHidden/>
          </w:rPr>
        </w:r>
        <w:r w:rsidR="007A541D" w:rsidRPr="007A541D">
          <w:rPr>
            <w:rFonts w:ascii="Times New Roman" w:hAnsi="Times New Roman" w:cs="Times New Roman"/>
            <w:i w:val="0"/>
            <w:iCs w:val="0"/>
            <w:noProof/>
            <w:webHidden/>
          </w:rPr>
          <w:fldChar w:fldCharType="separate"/>
        </w:r>
        <w:r w:rsidR="00DE3A14">
          <w:rPr>
            <w:rFonts w:ascii="Times New Roman" w:hAnsi="Times New Roman" w:cs="Times New Roman"/>
            <w:i w:val="0"/>
            <w:iCs w:val="0"/>
            <w:noProof/>
            <w:webHidden/>
          </w:rPr>
          <w:t>32</w:t>
        </w:r>
        <w:r w:rsidR="007A541D" w:rsidRPr="007A541D">
          <w:rPr>
            <w:rFonts w:ascii="Times New Roman" w:hAnsi="Times New Roman" w:cs="Times New Roman"/>
            <w:i w:val="0"/>
            <w:iCs w:val="0"/>
            <w:noProof/>
            <w:webHidden/>
          </w:rPr>
          <w:fldChar w:fldCharType="end"/>
        </w:r>
      </w:hyperlink>
    </w:p>
    <w:p w14:paraId="26A2FC78" w14:textId="1B90EEF8" w:rsidR="007A541D" w:rsidRPr="007A541D" w:rsidRDefault="00000000" w:rsidP="007A541D">
      <w:pPr>
        <w:pStyle w:val="TableofFigures"/>
        <w:tabs>
          <w:tab w:val="right" w:leader="dot" w:pos="9350"/>
        </w:tabs>
        <w:spacing w:line="276" w:lineRule="auto"/>
        <w:jc w:val="both"/>
        <w:rPr>
          <w:rFonts w:ascii="Times New Roman" w:eastAsiaTheme="minorEastAsia" w:hAnsi="Times New Roman" w:cs="Times New Roman"/>
          <w:i w:val="0"/>
          <w:iCs w:val="0"/>
          <w:noProof/>
        </w:rPr>
      </w:pPr>
      <w:hyperlink w:anchor="_Toc119311227" w:history="1">
        <w:r w:rsidR="007A541D" w:rsidRPr="007A541D">
          <w:rPr>
            <w:rStyle w:val="Hyperlink"/>
            <w:rFonts w:ascii="Times New Roman" w:hAnsi="Times New Roman" w:cs="Times New Roman"/>
            <w:i w:val="0"/>
            <w:iCs w:val="0"/>
            <w:noProof/>
            <w:u w:val="none"/>
          </w:rPr>
          <w:t>Table 6</w:t>
        </w:r>
        <w:r w:rsidR="007A541D" w:rsidRPr="007A541D">
          <w:rPr>
            <w:rStyle w:val="Hyperlink"/>
            <w:rFonts w:ascii="Times New Roman" w:hAnsi="Times New Roman" w:cs="Times New Roman"/>
            <w:i w:val="0"/>
            <w:iCs w:val="0"/>
            <w:noProof/>
            <w:u w:val="none"/>
          </w:rPr>
          <w:noBreakHyphen/>
          <w:t>8: Algorithm and cloud platform performance</w:t>
        </w:r>
        <w:r w:rsidR="007A541D" w:rsidRPr="007A541D">
          <w:rPr>
            <w:rFonts w:ascii="Times New Roman" w:hAnsi="Times New Roman" w:cs="Times New Roman"/>
            <w:i w:val="0"/>
            <w:iCs w:val="0"/>
            <w:noProof/>
            <w:webHidden/>
          </w:rPr>
          <w:tab/>
        </w:r>
        <w:r w:rsidR="007A541D" w:rsidRPr="007A541D">
          <w:rPr>
            <w:rFonts w:ascii="Times New Roman" w:hAnsi="Times New Roman" w:cs="Times New Roman"/>
            <w:i w:val="0"/>
            <w:iCs w:val="0"/>
            <w:noProof/>
            <w:webHidden/>
          </w:rPr>
          <w:fldChar w:fldCharType="begin"/>
        </w:r>
        <w:r w:rsidR="007A541D" w:rsidRPr="007A541D">
          <w:rPr>
            <w:rFonts w:ascii="Times New Roman" w:hAnsi="Times New Roman" w:cs="Times New Roman"/>
            <w:i w:val="0"/>
            <w:iCs w:val="0"/>
            <w:noProof/>
            <w:webHidden/>
          </w:rPr>
          <w:instrText xml:space="preserve"> PAGEREF _Toc119311227 \h </w:instrText>
        </w:r>
        <w:r w:rsidR="007A541D" w:rsidRPr="007A541D">
          <w:rPr>
            <w:rFonts w:ascii="Times New Roman" w:hAnsi="Times New Roman" w:cs="Times New Roman"/>
            <w:i w:val="0"/>
            <w:iCs w:val="0"/>
            <w:noProof/>
            <w:webHidden/>
          </w:rPr>
        </w:r>
        <w:r w:rsidR="007A541D" w:rsidRPr="007A541D">
          <w:rPr>
            <w:rFonts w:ascii="Times New Roman" w:hAnsi="Times New Roman" w:cs="Times New Roman"/>
            <w:i w:val="0"/>
            <w:iCs w:val="0"/>
            <w:noProof/>
            <w:webHidden/>
          </w:rPr>
          <w:fldChar w:fldCharType="separate"/>
        </w:r>
        <w:r w:rsidR="00DE3A14">
          <w:rPr>
            <w:rFonts w:ascii="Times New Roman" w:hAnsi="Times New Roman" w:cs="Times New Roman"/>
            <w:i w:val="0"/>
            <w:iCs w:val="0"/>
            <w:noProof/>
            <w:webHidden/>
          </w:rPr>
          <w:t>38</w:t>
        </w:r>
        <w:r w:rsidR="007A541D" w:rsidRPr="007A541D">
          <w:rPr>
            <w:rFonts w:ascii="Times New Roman" w:hAnsi="Times New Roman" w:cs="Times New Roman"/>
            <w:i w:val="0"/>
            <w:iCs w:val="0"/>
            <w:noProof/>
            <w:webHidden/>
          </w:rPr>
          <w:fldChar w:fldCharType="end"/>
        </w:r>
      </w:hyperlink>
    </w:p>
    <w:p w14:paraId="55BC4662" w14:textId="1A9D0D8F" w:rsidR="007A541D" w:rsidRPr="007A541D" w:rsidRDefault="00000000" w:rsidP="007A541D">
      <w:pPr>
        <w:pStyle w:val="TableofFigures"/>
        <w:tabs>
          <w:tab w:val="right" w:leader="dot" w:pos="9350"/>
        </w:tabs>
        <w:spacing w:line="276" w:lineRule="auto"/>
        <w:jc w:val="both"/>
        <w:rPr>
          <w:rFonts w:ascii="Times New Roman" w:eastAsiaTheme="minorEastAsia" w:hAnsi="Times New Roman" w:cs="Times New Roman"/>
          <w:i w:val="0"/>
          <w:iCs w:val="0"/>
          <w:noProof/>
        </w:rPr>
      </w:pPr>
      <w:hyperlink w:anchor="_Toc119311228" w:history="1">
        <w:r w:rsidR="007A541D" w:rsidRPr="007A541D">
          <w:rPr>
            <w:rStyle w:val="Hyperlink"/>
            <w:rFonts w:ascii="Times New Roman" w:hAnsi="Times New Roman" w:cs="Times New Roman"/>
            <w:i w:val="0"/>
            <w:iCs w:val="0"/>
            <w:noProof/>
            <w:u w:val="none"/>
          </w:rPr>
          <w:t>Table 6</w:t>
        </w:r>
        <w:r w:rsidR="007A541D" w:rsidRPr="007A541D">
          <w:rPr>
            <w:rStyle w:val="Hyperlink"/>
            <w:rFonts w:ascii="Times New Roman" w:hAnsi="Times New Roman" w:cs="Times New Roman"/>
            <w:i w:val="0"/>
            <w:iCs w:val="0"/>
            <w:noProof/>
            <w:u w:val="none"/>
          </w:rPr>
          <w:noBreakHyphen/>
          <w:t>9: Comparative Analysis</w:t>
        </w:r>
        <w:r w:rsidR="007A541D" w:rsidRPr="007A541D">
          <w:rPr>
            <w:rFonts w:ascii="Times New Roman" w:hAnsi="Times New Roman" w:cs="Times New Roman"/>
            <w:i w:val="0"/>
            <w:iCs w:val="0"/>
            <w:noProof/>
            <w:webHidden/>
          </w:rPr>
          <w:tab/>
        </w:r>
        <w:r w:rsidR="007A541D" w:rsidRPr="007A541D">
          <w:rPr>
            <w:rFonts w:ascii="Times New Roman" w:hAnsi="Times New Roman" w:cs="Times New Roman"/>
            <w:i w:val="0"/>
            <w:iCs w:val="0"/>
            <w:noProof/>
            <w:webHidden/>
          </w:rPr>
          <w:fldChar w:fldCharType="begin"/>
        </w:r>
        <w:r w:rsidR="007A541D" w:rsidRPr="007A541D">
          <w:rPr>
            <w:rFonts w:ascii="Times New Roman" w:hAnsi="Times New Roman" w:cs="Times New Roman"/>
            <w:i w:val="0"/>
            <w:iCs w:val="0"/>
            <w:noProof/>
            <w:webHidden/>
          </w:rPr>
          <w:instrText xml:space="preserve"> PAGEREF _Toc119311228 \h </w:instrText>
        </w:r>
        <w:r w:rsidR="007A541D" w:rsidRPr="007A541D">
          <w:rPr>
            <w:rFonts w:ascii="Times New Roman" w:hAnsi="Times New Roman" w:cs="Times New Roman"/>
            <w:i w:val="0"/>
            <w:iCs w:val="0"/>
            <w:noProof/>
            <w:webHidden/>
          </w:rPr>
        </w:r>
        <w:r w:rsidR="007A541D" w:rsidRPr="007A541D">
          <w:rPr>
            <w:rFonts w:ascii="Times New Roman" w:hAnsi="Times New Roman" w:cs="Times New Roman"/>
            <w:i w:val="0"/>
            <w:iCs w:val="0"/>
            <w:noProof/>
            <w:webHidden/>
          </w:rPr>
          <w:fldChar w:fldCharType="separate"/>
        </w:r>
        <w:r w:rsidR="00DE3A14">
          <w:rPr>
            <w:rFonts w:ascii="Times New Roman" w:hAnsi="Times New Roman" w:cs="Times New Roman"/>
            <w:i w:val="0"/>
            <w:iCs w:val="0"/>
            <w:noProof/>
            <w:webHidden/>
          </w:rPr>
          <w:t>39</w:t>
        </w:r>
        <w:r w:rsidR="007A541D" w:rsidRPr="007A541D">
          <w:rPr>
            <w:rFonts w:ascii="Times New Roman" w:hAnsi="Times New Roman" w:cs="Times New Roman"/>
            <w:i w:val="0"/>
            <w:iCs w:val="0"/>
            <w:noProof/>
            <w:webHidden/>
          </w:rPr>
          <w:fldChar w:fldCharType="end"/>
        </w:r>
      </w:hyperlink>
    </w:p>
    <w:p w14:paraId="32E4FFAF" w14:textId="11B06084" w:rsidR="007A541D" w:rsidRPr="007A541D" w:rsidRDefault="00000000" w:rsidP="007A541D">
      <w:pPr>
        <w:pStyle w:val="TableofFigures"/>
        <w:tabs>
          <w:tab w:val="right" w:leader="dot" w:pos="9350"/>
        </w:tabs>
        <w:spacing w:line="276" w:lineRule="auto"/>
        <w:jc w:val="both"/>
        <w:rPr>
          <w:rFonts w:ascii="Times New Roman" w:eastAsiaTheme="minorEastAsia" w:hAnsi="Times New Roman" w:cs="Times New Roman"/>
          <w:i w:val="0"/>
          <w:iCs w:val="0"/>
          <w:noProof/>
        </w:rPr>
      </w:pPr>
      <w:hyperlink w:anchor="_Toc119311229" w:history="1">
        <w:r w:rsidR="007A541D" w:rsidRPr="007A541D">
          <w:rPr>
            <w:rStyle w:val="Hyperlink"/>
            <w:rFonts w:ascii="Times New Roman" w:hAnsi="Times New Roman" w:cs="Times New Roman"/>
            <w:i w:val="0"/>
            <w:iCs w:val="0"/>
            <w:noProof/>
            <w:u w:val="none"/>
          </w:rPr>
          <w:t>Table 7</w:t>
        </w:r>
        <w:r w:rsidR="007A541D" w:rsidRPr="007A541D">
          <w:rPr>
            <w:rStyle w:val="Hyperlink"/>
            <w:rFonts w:ascii="Times New Roman" w:hAnsi="Times New Roman" w:cs="Times New Roman"/>
            <w:i w:val="0"/>
            <w:iCs w:val="0"/>
            <w:noProof/>
            <w:u w:val="none"/>
          </w:rPr>
          <w:noBreakHyphen/>
          <w:t>1: Dataset Description</w:t>
        </w:r>
        <w:r w:rsidR="007A541D" w:rsidRPr="007A541D">
          <w:rPr>
            <w:rFonts w:ascii="Times New Roman" w:hAnsi="Times New Roman" w:cs="Times New Roman"/>
            <w:i w:val="0"/>
            <w:iCs w:val="0"/>
            <w:noProof/>
            <w:webHidden/>
          </w:rPr>
          <w:tab/>
        </w:r>
        <w:r w:rsidR="007A541D" w:rsidRPr="007A541D">
          <w:rPr>
            <w:rFonts w:ascii="Times New Roman" w:hAnsi="Times New Roman" w:cs="Times New Roman"/>
            <w:i w:val="0"/>
            <w:iCs w:val="0"/>
            <w:noProof/>
            <w:webHidden/>
          </w:rPr>
          <w:fldChar w:fldCharType="begin"/>
        </w:r>
        <w:r w:rsidR="007A541D" w:rsidRPr="007A541D">
          <w:rPr>
            <w:rFonts w:ascii="Times New Roman" w:hAnsi="Times New Roman" w:cs="Times New Roman"/>
            <w:i w:val="0"/>
            <w:iCs w:val="0"/>
            <w:noProof/>
            <w:webHidden/>
          </w:rPr>
          <w:instrText xml:space="preserve"> PAGEREF _Toc119311229 \h </w:instrText>
        </w:r>
        <w:r w:rsidR="007A541D" w:rsidRPr="007A541D">
          <w:rPr>
            <w:rFonts w:ascii="Times New Roman" w:hAnsi="Times New Roman" w:cs="Times New Roman"/>
            <w:i w:val="0"/>
            <w:iCs w:val="0"/>
            <w:noProof/>
            <w:webHidden/>
          </w:rPr>
        </w:r>
        <w:r w:rsidR="007A541D" w:rsidRPr="007A541D">
          <w:rPr>
            <w:rFonts w:ascii="Times New Roman" w:hAnsi="Times New Roman" w:cs="Times New Roman"/>
            <w:i w:val="0"/>
            <w:iCs w:val="0"/>
            <w:noProof/>
            <w:webHidden/>
          </w:rPr>
          <w:fldChar w:fldCharType="separate"/>
        </w:r>
        <w:r w:rsidR="00DE3A14">
          <w:rPr>
            <w:rFonts w:ascii="Times New Roman" w:hAnsi="Times New Roman" w:cs="Times New Roman"/>
            <w:i w:val="0"/>
            <w:iCs w:val="0"/>
            <w:noProof/>
            <w:webHidden/>
          </w:rPr>
          <w:t>42</w:t>
        </w:r>
        <w:r w:rsidR="007A541D" w:rsidRPr="007A541D">
          <w:rPr>
            <w:rFonts w:ascii="Times New Roman" w:hAnsi="Times New Roman" w:cs="Times New Roman"/>
            <w:i w:val="0"/>
            <w:iCs w:val="0"/>
            <w:noProof/>
            <w:webHidden/>
          </w:rPr>
          <w:fldChar w:fldCharType="end"/>
        </w:r>
      </w:hyperlink>
    </w:p>
    <w:p w14:paraId="1631AD80" w14:textId="028D1C61" w:rsidR="007A541D" w:rsidRPr="007A541D" w:rsidRDefault="00000000" w:rsidP="007A541D">
      <w:pPr>
        <w:pStyle w:val="TableofFigures"/>
        <w:tabs>
          <w:tab w:val="left" w:pos="4658"/>
          <w:tab w:val="right" w:leader="dot" w:pos="9350"/>
        </w:tabs>
        <w:spacing w:line="276" w:lineRule="auto"/>
        <w:jc w:val="both"/>
        <w:rPr>
          <w:rFonts w:ascii="Times New Roman" w:eastAsiaTheme="minorEastAsia" w:hAnsi="Times New Roman" w:cs="Times New Roman"/>
          <w:i w:val="0"/>
          <w:iCs w:val="0"/>
          <w:noProof/>
        </w:rPr>
      </w:pPr>
      <w:hyperlink w:anchor="_Toc119311230" w:history="1">
        <w:r w:rsidR="007A541D" w:rsidRPr="007A541D">
          <w:rPr>
            <w:rStyle w:val="Hyperlink"/>
            <w:rFonts w:ascii="Times New Roman" w:hAnsi="Times New Roman" w:cs="Times New Roman"/>
            <w:i w:val="0"/>
            <w:iCs w:val="0"/>
            <w:noProof/>
            <w:u w:val="none"/>
          </w:rPr>
          <w:t>Table 7</w:t>
        </w:r>
        <w:r w:rsidR="007A541D" w:rsidRPr="007A541D">
          <w:rPr>
            <w:rStyle w:val="Hyperlink"/>
            <w:rFonts w:ascii="Times New Roman" w:hAnsi="Times New Roman" w:cs="Times New Roman"/>
            <w:i w:val="0"/>
            <w:iCs w:val="0"/>
            <w:noProof/>
            <w:u w:val="none"/>
          </w:rPr>
          <w:noBreakHyphen/>
          <w:t>2:Sum and Average of Disney sentiment scores</w:t>
        </w:r>
        <w:r w:rsidR="007A541D" w:rsidRPr="007A541D">
          <w:rPr>
            <w:rFonts w:ascii="Times New Roman" w:eastAsiaTheme="minorEastAsia" w:hAnsi="Times New Roman" w:cs="Times New Roman"/>
            <w:i w:val="0"/>
            <w:iCs w:val="0"/>
            <w:noProof/>
          </w:rPr>
          <w:t xml:space="preserve"> </w:t>
        </w:r>
        <w:r w:rsidR="007A541D" w:rsidRPr="007A541D">
          <w:rPr>
            <w:rStyle w:val="Hyperlink"/>
            <w:rFonts w:ascii="Times New Roman" w:hAnsi="Times New Roman" w:cs="Times New Roman"/>
            <w:i w:val="0"/>
            <w:iCs w:val="0"/>
            <w:noProof/>
            <w:u w:val="none"/>
          </w:rPr>
          <w:t>Table 7</w:t>
        </w:r>
        <w:r w:rsidR="007A541D" w:rsidRPr="007A541D">
          <w:rPr>
            <w:rStyle w:val="Hyperlink"/>
            <w:rFonts w:ascii="Times New Roman" w:hAnsi="Times New Roman" w:cs="Times New Roman"/>
            <w:i w:val="0"/>
            <w:iCs w:val="0"/>
            <w:noProof/>
            <w:u w:val="none"/>
          </w:rPr>
          <w:noBreakHyphen/>
          <w:t>3:Sum and Average of 4chan sentiment scores</w:t>
        </w:r>
        <w:r w:rsidR="007A541D" w:rsidRPr="007A541D">
          <w:rPr>
            <w:rFonts w:ascii="Times New Roman" w:hAnsi="Times New Roman" w:cs="Times New Roman"/>
            <w:i w:val="0"/>
            <w:iCs w:val="0"/>
            <w:noProof/>
            <w:webHidden/>
          </w:rPr>
          <w:tab/>
        </w:r>
        <w:r w:rsidR="007A541D" w:rsidRPr="007A541D">
          <w:rPr>
            <w:rFonts w:ascii="Times New Roman" w:hAnsi="Times New Roman" w:cs="Times New Roman"/>
            <w:i w:val="0"/>
            <w:iCs w:val="0"/>
            <w:noProof/>
            <w:webHidden/>
          </w:rPr>
          <w:fldChar w:fldCharType="begin"/>
        </w:r>
        <w:r w:rsidR="007A541D" w:rsidRPr="007A541D">
          <w:rPr>
            <w:rFonts w:ascii="Times New Roman" w:hAnsi="Times New Roman" w:cs="Times New Roman"/>
            <w:i w:val="0"/>
            <w:iCs w:val="0"/>
            <w:noProof/>
            <w:webHidden/>
          </w:rPr>
          <w:instrText xml:space="preserve"> PAGEREF _Toc119311230 \h </w:instrText>
        </w:r>
        <w:r w:rsidR="007A541D" w:rsidRPr="007A541D">
          <w:rPr>
            <w:rFonts w:ascii="Times New Roman" w:hAnsi="Times New Roman" w:cs="Times New Roman"/>
            <w:i w:val="0"/>
            <w:iCs w:val="0"/>
            <w:noProof/>
            <w:webHidden/>
          </w:rPr>
        </w:r>
        <w:r w:rsidR="007A541D" w:rsidRPr="007A541D">
          <w:rPr>
            <w:rFonts w:ascii="Times New Roman" w:hAnsi="Times New Roman" w:cs="Times New Roman"/>
            <w:i w:val="0"/>
            <w:iCs w:val="0"/>
            <w:noProof/>
            <w:webHidden/>
          </w:rPr>
          <w:fldChar w:fldCharType="separate"/>
        </w:r>
        <w:r w:rsidR="00DE3A14">
          <w:rPr>
            <w:rFonts w:ascii="Times New Roman" w:hAnsi="Times New Roman" w:cs="Times New Roman"/>
            <w:i w:val="0"/>
            <w:iCs w:val="0"/>
            <w:noProof/>
            <w:webHidden/>
          </w:rPr>
          <w:t>46</w:t>
        </w:r>
        <w:r w:rsidR="007A541D" w:rsidRPr="007A541D">
          <w:rPr>
            <w:rFonts w:ascii="Times New Roman" w:hAnsi="Times New Roman" w:cs="Times New Roman"/>
            <w:i w:val="0"/>
            <w:iCs w:val="0"/>
            <w:noProof/>
            <w:webHidden/>
          </w:rPr>
          <w:fldChar w:fldCharType="end"/>
        </w:r>
      </w:hyperlink>
    </w:p>
    <w:p w14:paraId="0AD9C193" w14:textId="101E9529" w:rsidR="007A541D" w:rsidRPr="007A541D" w:rsidRDefault="00000000" w:rsidP="007A541D">
      <w:pPr>
        <w:pStyle w:val="TableofFigures"/>
        <w:tabs>
          <w:tab w:val="left" w:pos="4053"/>
          <w:tab w:val="right" w:leader="dot" w:pos="9350"/>
        </w:tabs>
        <w:spacing w:line="276" w:lineRule="auto"/>
        <w:jc w:val="both"/>
        <w:rPr>
          <w:rFonts w:ascii="Times New Roman" w:eastAsiaTheme="minorEastAsia" w:hAnsi="Times New Roman" w:cs="Times New Roman"/>
          <w:i w:val="0"/>
          <w:iCs w:val="0"/>
          <w:noProof/>
        </w:rPr>
      </w:pPr>
      <w:hyperlink w:anchor="_Toc119311231" w:history="1">
        <w:r w:rsidR="007A541D" w:rsidRPr="007A541D">
          <w:rPr>
            <w:rStyle w:val="Hyperlink"/>
            <w:rFonts w:ascii="Times New Roman" w:hAnsi="Times New Roman" w:cs="Times New Roman"/>
            <w:i w:val="0"/>
            <w:iCs w:val="0"/>
            <w:noProof/>
            <w:u w:val="none"/>
          </w:rPr>
          <w:t>Table 7</w:t>
        </w:r>
        <w:r w:rsidR="007A541D" w:rsidRPr="007A541D">
          <w:rPr>
            <w:rStyle w:val="Hyperlink"/>
            <w:rFonts w:ascii="Times New Roman" w:hAnsi="Times New Roman" w:cs="Times New Roman"/>
            <w:i w:val="0"/>
            <w:iCs w:val="0"/>
            <w:noProof/>
            <w:u w:val="none"/>
          </w:rPr>
          <w:noBreakHyphen/>
          <w:t>4:Sum and Average of sentiment scores</w:t>
        </w:r>
        <w:r w:rsidR="007A541D" w:rsidRPr="007A541D">
          <w:rPr>
            <w:rFonts w:ascii="Times New Roman" w:eastAsiaTheme="minorEastAsia" w:hAnsi="Times New Roman" w:cs="Times New Roman"/>
            <w:i w:val="0"/>
            <w:iCs w:val="0"/>
            <w:noProof/>
          </w:rPr>
          <w:t xml:space="preserve">. </w:t>
        </w:r>
        <w:r w:rsidR="007A541D" w:rsidRPr="007A541D">
          <w:rPr>
            <w:rStyle w:val="Hyperlink"/>
            <w:rFonts w:ascii="Times New Roman" w:hAnsi="Times New Roman" w:cs="Times New Roman"/>
            <w:i w:val="0"/>
            <w:iCs w:val="0"/>
            <w:noProof/>
            <w:u w:val="none"/>
          </w:rPr>
          <w:t>Table 7</w:t>
        </w:r>
        <w:r w:rsidR="007A541D" w:rsidRPr="007A541D">
          <w:rPr>
            <w:rStyle w:val="Hyperlink"/>
            <w:rFonts w:ascii="Times New Roman" w:hAnsi="Times New Roman" w:cs="Times New Roman"/>
            <w:i w:val="0"/>
            <w:iCs w:val="0"/>
            <w:noProof/>
            <w:u w:val="none"/>
          </w:rPr>
          <w:noBreakHyphen/>
          <w:t>5: Sum and Average of sentiment scores</w:t>
        </w:r>
        <w:r w:rsidR="007A541D" w:rsidRPr="007A541D">
          <w:rPr>
            <w:rFonts w:ascii="Times New Roman" w:hAnsi="Times New Roman" w:cs="Times New Roman"/>
            <w:i w:val="0"/>
            <w:iCs w:val="0"/>
            <w:noProof/>
            <w:webHidden/>
          </w:rPr>
          <w:tab/>
        </w:r>
        <w:r w:rsidR="007A541D" w:rsidRPr="007A541D">
          <w:rPr>
            <w:rFonts w:ascii="Times New Roman" w:hAnsi="Times New Roman" w:cs="Times New Roman"/>
            <w:i w:val="0"/>
            <w:iCs w:val="0"/>
            <w:noProof/>
            <w:webHidden/>
          </w:rPr>
          <w:fldChar w:fldCharType="begin"/>
        </w:r>
        <w:r w:rsidR="007A541D" w:rsidRPr="007A541D">
          <w:rPr>
            <w:rFonts w:ascii="Times New Roman" w:hAnsi="Times New Roman" w:cs="Times New Roman"/>
            <w:i w:val="0"/>
            <w:iCs w:val="0"/>
            <w:noProof/>
            <w:webHidden/>
          </w:rPr>
          <w:instrText xml:space="preserve"> PAGEREF _Toc119311231 \h </w:instrText>
        </w:r>
        <w:r w:rsidR="007A541D" w:rsidRPr="007A541D">
          <w:rPr>
            <w:rFonts w:ascii="Times New Roman" w:hAnsi="Times New Roman" w:cs="Times New Roman"/>
            <w:i w:val="0"/>
            <w:iCs w:val="0"/>
            <w:noProof/>
            <w:webHidden/>
          </w:rPr>
        </w:r>
        <w:r w:rsidR="007A541D" w:rsidRPr="007A541D">
          <w:rPr>
            <w:rFonts w:ascii="Times New Roman" w:hAnsi="Times New Roman" w:cs="Times New Roman"/>
            <w:i w:val="0"/>
            <w:iCs w:val="0"/>
            <w:noProof/>
            <w:webHidden/>
          </w:rPr>
          <w:fldChar w:fldCharType="separate"/>
        </w:r>
        <w:r w:rsidR="00DE3A14">
          <w:rPr>
            <w:rFonts w:ascii="Times New Roman" w:hAnsi="Times New Roman" w:cs="Times New Roman"/>
            <w:i w:val="0"/>
            <w:iCs w:val="0"/>
            <w:noProof/>
            <w:webHidden/>
          </w:rPr>
          <w:t>46</w:t>
        </w:r>
        <w:r w:rsidR="007A541D" w:rsidRPr="007A541D">
          <w:rPr>
            <w:rFonts w:ascii="Times New Roman" w:hAnsi="Times New Roman" w:cs="Times New Roman"/>
            <w:i w:val="0"/>
            <w:iCs w:val="0"/>
            <w:noProof/>
            <w:webHidden/>
          </w:rPr>
          <w:fldChar w:fldCharType="end"/>
        </w:r>
      </w:hyperlink>
    </w:p>
    <w:p w14:paraId="5EE3CF1C" w14:textId="24523FD3" w:rsidR="007A541D" w:rsidRPr="007A541D" w:rsidRDefault="00000000" w:rsidP="007A541D">
      <w:pPr>
        <w:pStyle w:val="TableofFigures"/>
        <w:tabs>
          <w:tab w:val="right" w:leader="dot" w:pos="9350"/>
        </w:tabs>
        <w:spacing w:line="276" w:lineRule="auto"/>
        <w:jc w:val="both"/>
        <w:rPr>
          <w:rFonts w:ascii="Times New Roman" w:eastAsiaTheme="minorEastAsia" w:hAnsi="Times New Roman" w:cs="Times New Roman"/>
          <w:i w:val="0"/>
          <w:iCs w:val="0"/>
          <w:noProof/>
        </w:rPr>
      </w:pPr>
      <w:hyperlink w:anchor="_Toc119311232" w:history="1">
        <w:r w:rsidR="007A541D" w:rsidRPr="007A541D">
          <w:rPr>
            <w:rStyle w:val="Hyperlink"/>
            <w:rFonts w:ascii="Times New Roman" w:hAnsi="Times New Roman" w:cs="Times New Roman"/>
            <w:i w:val="0"/>
            <w:iCs w:val="0"/>
            <w:noProof/>
            <w:u w:val="none"/>
          </w:rPr>
          <w:t>Table 7</w:t>
        </w:r>
        <w:r w:rsidR="007A541D" w:rsidRPr="007A541D">
          <w:rPr>
            <w:rStyle w:val="Hyperlink"/>
            <w:rFonts w:ascii="Times New Roman" w:hAnsi="Times New Roman" w:cs="Times New Roman"/>
            <w:i w:val="0"/>
            <w:iCs w:val="0"/>
            <w:noProof/>
            <w:u w:val="none"/>
          </w:rPr>
          <w:noBreakHyphen/>
          <w:t>6: Paired samples t-test results</w:t>
        </w:r>
        <w:r w:rsidR="007A541D" w:rsidRPr="007A541D">
          <w:rPr>
            <w:rFonts w:ascii="Times New Roman" w:hAnsi="Times New Roman" w:cs="Times New Roman"/>
            <w:i w:val="0"/>
            <w:iCs w:val="0"/>
            <w:noProof/>
            <w:webHidden/>
          </w:rPr>
          <w:tab/>
        </w:r>
        <w:r w:rsidR="007A541D" w:rsidRPr="007A541D">
          <w:rPr>
            <w:rFonts w:ascii="Times New Roman" w:hAnsi="Times New Roman" w:cs="Times New Roman"/>
            <w:i w:val="0"/>
            <w:iCs w:val="0"/>
            <w:noProof/>
            <w:webHidden/>
          </w:rPr>
          <w:fldChar w:fldCharType="begin"/>
        </w:r>
        <w:r w:rsidR="007A541D" w:rsidRPr="007A541D">
          <w:rPr>
            <w:rFonts w:ascii="Times New Roman" w:hAnsi="Times New Roman" w:cs="Times New Roman"/>
            <w:i w:val="0"/>
            <w:iCs w:val="0"/>
            <w:noProof/>
            <w:webHidden/>
          </w:rPr>
          <w:instrText xml:space="preserve"> PAGEREF _Toc119311232 \h </w:instrText>
        </w:r>
        <w:r w:rsidR="007A541D" w:rsidRPr="007A541D">
          <w:rPr>
            <w:rFonts w:ascii="Times New Roman" w:hAnsi="Times New Roman" w:cs="Times New Roman"/>
            <w:i w:val="0"/>
            <w:iCs w:val="0"/>
            <w:noProof/>
            <w:webHidden/>
          </w:rPr>
        </w:r>
        <w:r w:rsidR="007A541D" w:rsidRPr="007A541D">
          <w:rPr>
            <w:rFonts w:ascii="Times New Roman" w:hAnsi="Times New Roman" w:cs="Times New Roman"/>
            <w:i w:val="0"/>
            <w:iCs w:val="0"/>
            <w:noProof/>
            <w:webHidden/>
          </w:rPr>
          <w:fldChar w:fldCharType="separate"/>
        </w:r>
        <w:r w:rsidR="00DE3A14">
          <w:rPr>
            <w:rFonts w:ascii="Times New Roman" w:hAnsi="Times New Roman" w:cs="Times New Roman"/>
            <w:i w:val="0"/>
            <w:iCs w:val="0"/>
            <w:noProof/>
            <w:webHidden/>
          </w:rPr>
          <w:t>46</w:t>
        </w:r>
        <w:r w:rsidR="007A541D" w:rsidRPr="007A541D">
          <w:rPr>
            <w:rFonts w:ascii="Times New Roman" w:hAnsi="Times New Roman" w:cs="Times New Roman"/>
            <w:i w:val="0"/>
            <w:iCs w:val="0"/>
            <w:noProof/>
            <w:webHidden/>
          </w:rPr>
          <w:fldChar w:fldCharType="end"/>
        </w:r>
      </w:hyperlink>
    </w:p>
    <w:p w14:paraId="648D538A" w14:textId="4D8D861D" w:rsidR="007A541D" w:rsidRPr="007A541D" w:rsidRDefault="00000000" w:rsidP="007A541D">
      <w:pPr>
        <w:pStyle w:val="TableofFigures"/>
        <w:tabs>
          <w:tab w:val="left" w:pos="4053"/>
          <w:tab w:val="right" w:leader="dot" w:pos="9350"/>
        </w:tabs>
        <w:spacing w:line="276" w:lineRule="auto"/>
        <w:jc w:val="both"/>
        <w:rPr>
          <w:rFonts w:ascii="Times New Roman" w:eastAsiaTheme="minorEastAsia" w:hAnsi="Times New Roman" w:cs="Times New Roman"/>
          <w:i w:val="0"/>
          <w:iCs w:val="0"/>
          <w:noProof/>
        </w:rPr>
      </w:pPr>
      <w:hyperlink w:anchor="_Toc119311233" w:history="1">
        <w:r w:rsidR="007A541D" w:rsidRPr="007A541D">
          <w:rPr>
            <w:rStyle w:val="Hyperlink"/>
            <w:rFonts w:ascii="Times New Roman" w:hAnsi="Times New Roman" w:cs="Times New Roman"/>
            <w:i w:val="0"/>
            <w:iCs w:val="0"/>
            <w:noProof/>
            <w:u w:val="none"/>
          </w:rPr>
          <w:t>Table 7</w:t>
        </w:r>
        <w:r w:rsidR="007A541D" w:rsidRPr="007A541D">
          <w:rPr>
            <w:rStyle w:val="Hyperlink"/>
            <w:rFonts w:ascii="Times New Roman" w:hAnsi="Times New Roman" w:cs="Times New Roman"/>
            <w:i w:val="0"/>
            <w:iCs w:val="0"/>
            <w:noProof/>
            <w:u w:val="none"/>
          </w:rPr>
          <w:noBreakHyphen/>
          <w:t>7:Sum and Average of sentiment scores</w:t>
        </w:r>
        <w:r w:rsidR="007A541D" w:rsidRPr="007A541D">
          <w:rPr>
            <w:rFonts w:ascii="Times New Roman" w:eastAsiaTheme="minorEastAsia" w:hAnsi="Times New Roman" w:cs="Times New Roman"/>
            <w:i w:val="0"/>
            <w:iCs w:val="0"/>
            <w:noProof/>
          </w:rPr>
          <w:t xml:space="preserve">. </w:t>
        </w:r>
        <w:r w:rsidR="007A541D" w:rsidRPr="007A541D">
          <w:rPr>
            <w:rStyle w:val="Hyperlink"/>
            <w:rFonts w:ascii="Times New Roman" w:hAnsi="Times New Roman" w:cs="Times New Roman"/>
            <w:i w:val="0"/>
            <w:iCs w:val="0"/>
            <w:noProof/>
            <w:u w:val="none"/>
          </w:rPr>
          <w:t>Table 7</w:t>
        </w:r>
        <w:r w:rsidR="007A541D" w:rsidRPr="007A541D">
          <w:rPr>
            <w:rStyle w:val="Hyperlink"/>
            <w:rFonts w:ascii="Times New Roman" w:hAnsi="Times New Roman" w:cs="Times New Roman"/>
            <w:i w:val="0"/>
            <w:iCs w:val="0"/>
            <w:noProof/>
            <w:u w:val="none"/>
          </w:rPr>
          <w:noBreakHyphen/>
          <w:t>8:Sum and Average of sentiment scores</w:t>
        </w:r>
        <w:r w:rsidR="007A541D" w:rsidRPr="007A541D">
          <w:rPr>
            <w:rFonts w:ascii="Times New Roman" w:hAnsi="Times New Roman" w:cs="Times New Roman"/>
            <w:i w:val="0"/>
            <w:iCs w:val="0"/>
            <w:noProof/>
            <w:webHidden/>
          </w:rPr>
          <w:tab/>
        </w:r>
        <w:r w:rsidR="007A541D" w:rsidRPr="007A541D">
          <w:rPr>
            <w:rFonts w:ascii="Times New Roman" w:hAnsi="Times New Roman" w:cs="Times New Roman"/>
            <w:i w:val="0"/>
            <w:iCs w:val="0"/>
            <w:noProof/>
            <w:webHidden/>
          </w:rPr>
          <w:fldChar w:fldCharType="begin"/>
        </w:r>
        <w:r w:rsidR="007A541D" w:rsidRPr="007A541D">
          <w:rPr>
            <w:rFonts w:ascii="Times New Roman" w:hAnsi="Times New Roman" w:cs="Times New Roman"/>
            <w:i w:val="0"/>
            <w:iCs w:val="0"/>
            <w:noProof/>
            <w:webHidden/>
          </w:rPr>
          <w:instrText xml:space="preserve"> PAGEREF _Toc119311233 \h </w:instrText>
        </w:r>
        <w:r w:rsidR="007A541D" w:rsidRPr="007A541D">
          <w:rPr>
            <w:rFonts w:ascii="Times New Roman" w:hAnsi="Times New Roman" w:cs="Times New Roman"/>
            <w:i w:val="0"/>
            <w:iCs w:val="0"/>
            <w:noProof/>
            <w:webHidden/>
          </w:rPr>
        </w:r>
        <w:r w:rsidR="007A541D" w:rsidRPr="007A541D">
          <w:rPr>
            <w:rFonts w:ascii="Times New Roman" w:hAnsi="Times New Roman" w:cs="Times New Roman"/>
            <w:i w:val="0"/>
            <w:iCs w:val="0"/>
            <w:noProof/>
            <w:webHidden/>
          </w:rPr>
          <w:fldChar w:fldCharType="separate"/>
        </w:r>
        <w:r w:rsidR="00DE3A14">
          <w:rPr>
            <w:rFonts w:ascii="Times New Roman" w:hAnsi="Times New Roman" w:cs="Times New Roman"/>
            <w:i w:val="0"/>
            <w:iCs w:val="0"/>
            <w:noProof/>
            <w:webHidden/>
          </w:rPr>
          <w:t>47</w:t>
        </w:r>
        <w:r w:rsidR="007A541D" w:rsidRPr="007A541D">
          <w:rPr>
            <w:rFonts w:ascii="Times New Roman" w:hAnsi="Times New Roman" w:cs="Times New Roman"/>
            <w:i w:val="0"/>
            <w:iCs w:val="0"/>
            <w:noProof/>
            <w:webHidden/>
          </w:rPr>
          <w:fldChar w:fldCharType="end"/>
        </w:r>
      </w:hyperlink>
    </w:p>
    <w:p w14:paraId="1CCAC454" w14:textId="5884E388" w:rsidR="007A541D" w:rsidRPr="007A541D" w:rsidRDefault="00000000" w:rsidP="007A541D">
      <w:pPr>
        <w:pStyle w:val="TableofFigures"/>
        <w:tabs>
          <w:tab w:val="right" w:leader="dot" w:pos="9350"/>
        </w:tabs>
        <w:spacing w:line="276" w:lineRule="auto"/>
        <w:jc w:val="both"/>
        <w:rPr>
          <w:rFonts w:ascii="Times New Roman" w:eastAsiaTheme="minorEastAsia" w:hAnsi="Times New Roman" w:cs="Times New Roman"/>
          <w:i w:val="0"/>
          <w:iCs w:val="0"/>
          <w:noProof/>
        </w:rPr>
      </w:pPr>
      <w:hyperlink w:anchor="_Toc119311234" w:history="1">
        <w:r w:rsidR="007A541D" w:rsidRPr="007A541D">
          <w:rPr>
            <w:rStyle w:val="Hyperlink"/>
            <w:rFonts w:ascii="Times New Roman" w:hAnsi="Times New Roman" w:cs="Times New Roman"/>
            <w:i w:val="0"/>
            <w:iCs w:val="0"/>
            <w:noProof/>
            <w:u w:val="none"/>
          </w:rPr>
          <w:t>Table 7</w:t>
        </w:r>
        <w:r w:rsidR="007A541D" w:rsidRPr="007A541D">
          <w:rPr>
            <w:rStyle w:val="Hyperlink"/>
            <w:rFonts w:ascii="Times New Roman" w:hAnsi="Times New Roman" w:cs="Times New Roman"/>
            <w:i w:val="0"/>
            <w:iCs w:val="0"/>
            <w:noProof/>
            <w:u w:val="none"/>
          </w:rPr>
          <w:noBreakHyphen/>
          <w:t>9:Paired sample t-test results for Wikipedia slurs</w:t>
        </w:r>
        <w:r w:rsidR="007A541D" w:rsidRPr="007A541D">
          <w:rPr>
            <w:rFonts w:ascii="Times New Roman" w:hAnsi="Times New Roman" w:cs="Times New Roman"/>
            <w:i w:val="0"/>
            <w:iCs w:val="0"/>
            <w:noProof/>
            <w:webHidden/>
          </w:rPr>
          <w:tab/>
        </w:r>
        <w:r w:rsidR="007A541D" w:rsidRPr="007A541D">
          <w:rPr>
            <w:rFonts w:ascii="Times New Roman" w:hAnsi="Times New Roman" w:cs="Times New Roman"/>
            <w:i w:val="0"/>
            <w:iCs w:val="0"/>
            <w:noProof/>
            <w:webHidden/>
          </w:rPr>
          <w:fldChar w:fldCharType="begin"/>
        </w:r>
        <w:r w:rsidR="007A541D" w:rsidRPr="007A541D">
          <w:rPr>
            <w:rFonts w:ascii="Times New Roman" w:hAnsi="Times New Roman" w:cs="Times New Roman"/>
            <w:i w:val="0"/>
            <w:iCs w:val="0"/>
            <w:noProof/>
            <w:webHidden/>
          </w:rPr>
          <w:instrText xml:space="preserve"> PAGEREF _Toc119311234 \h </w:instrText>
        </w:r>
        <w:r w:rsidR="007A541D" w:rsidRPr="007A541D">
          <w:rPr>
            <w:rFonts w:ascii="Times New Roman" w:hAnsi="Times New Roman" w:cs="Times New Roman"/>
            <w:i w:val="0"/>
            <w:iCs w:val="0"/>
            <w:noProof/>
            <w:webHidden/>
          </w:rPr>
        </w:r>
        <w:r w:rsidR="007A541D" w:rsidRPr="007A541D">
          <w:rPr>
            <w:rFonts w:ascii="Times New Roman" w:hAnsi="Times New Roman" w:cs="Times New Roman"/>
            <w:i w:val="0"/>
            <w:iCs w:val="0"/>
            <w:noProof/>
            <w:webHidden/>
          </w:rPr>
          <w:fldChar w:fldCharType="separate"/>
        </w:r>
        <w:r w:rsidR="00DE3A14">
          <w:rPr>
            <w:rFonts w:ascii="Times New Roman" w:hAnsi="Times New Roman" w:cs="Times New Roman"/>
            <w:i w:val="0"/>
            <w:iCs w:val="0"/>
            <w:noProof/>
            <w:webHidden/>
          </w:rPr>
          <w:t>47</w:t>
        </w:r>
        <w:r w:rsidR="007A541D" w:rsidRPr="007A541D">
          <w:rPr>
            <w:rFonts w:ascii="Times New Roman" w:hAnsi="Times New Roman" w:cs="Times New Roman"/>
            <w:i w:val="0"/>
            <w:iCs w:val="0"/>
            <w:noProof/>
            <w:webHidden/>
          </w:rPr>
          <w:fldChar w:fldCharType="end"/>
        </w:r>
      </w:hyperlink>
    </w:p>
    <w:p w14:paraId="29DA9346" w14:textId="5E5F067B" w:rsidR="007A541D" w:rsidRPr="007A541D" w:rsidRDefault="00000000" w:rsidP="007A541D">
      <w:pPr>
        <w:pStyle w:val="TableofFigures"/>
        <w:tabs>
          <w:tab w:val="right" w:leader="dot" w:pos="9350"/>
        </w:tabs>
        <w:spacing w:line="276" w:lineRule="auto"/>
        <w:jc w:val="both"/>
        <w:rPr>
          <w:rFonts w:ascii="Times New Roman" w:eastAsiaTheme="minorEastAsia" w:hAnsi="Times New Roman" w:cs="Times New Roman"/>
          <w:i w:val="0"/>
          <w:iCs w:val="0"/>
          <w:noProof/>
        </w:rPr>
      </w:pPr>
      <w:hyperlink w:anchor="_Toc119311235" w:history="1">
        <w:r w:rsidR="007A541D" w:rsidRPr="007A541D">
          <w:rPr>
            <w:rStyle w:val="Hyperlink"/>
            <w:rFonts w:ascii="Times New Roman" w:hAnsi="Times New Roman" w:cs="Times New Roman"/>
            <w:i w:val="0"/>
            <w:iCs w:val="0"/>
            <w:noProof/>
            <w:u w:val="none"/>
          </w:rPr>
          <w:t>Table 7</w:t>
        </w:r>
        <w:r w:rsidR="007A541D" w:rsidRPr="007A541D">
          <w:rPr>
            <w:rStyle w:val="Hyperlink"/>
            <w:rFonts w:ascii="Times New Roman" w:hAnsi="Times New Roman" w:cs="Times New Roman"/>
            <w:i w:val="0"/>
            <w:iCs w:val="0"/>
            <w:noProof/>
            <w:u w:val="none"/>
          </w:rPr>
          <w:noBreakHyphen/>
          <w:t>10:Paired sample t-test results for Gran Torino</w:t>
        </w:r>
        <w:r w:rsidR="007A541D" w:rsidRPr="007A541D">
          <w:rPr>
            <w:rFonts w:ascii="Times New Roman" w:hAnsi="Times New Roman" w:cs="Times New Roman"/>
            <w:i w:val="0"/>
            <w:iCs w:val="0"/>
            <w:noProof/>
            <w:webHidden/>
          </w:rPr>
          <w:tab/>
        </w:r>
        <w:r w:rsidR="007A541D" w:rsidRPr="007A541D">
          <w:rPr>
            <w:rFonts w:ascii="Times New Roman" w:hAnsi="Times New Roman" w:cs="Times New Roman"/>
            <w:i w:val="0"/>
            <w:iCs w:val="0"/>
            <w:noProof/>
            <w:webHidden/>
          </w:rPr>
          <w:fldChar w:fldCharType="begin"/>
        </w:r>
        <w:r w:rsidR="007A541D" w:rsidRPr="007A541D">
          <w:rPr>
            <w:rFonts w:ascii="Times New Roman" w:hAnsi="Times New Roman" w:cs="Times New Roman"/>
            <w:i w:val="0"/>
            <w:iCs w:val="0"/>
            <w:noProof/>
            <w:webHidden/>
          </w:rPr>
          <w:instrText xml:space="preserve"> PAGEREF _Toc119311235 \h </w:instrText>
        </w:r>
        <w:r w:rsidR="007A541D" w:rsidRPr="007A541D">
          <w:rPr>
            <w:rFonts w:ascii="Times New Roman" w:hAnsi="Times New Roman" w:cs="Times New Roman"/>
            <w:i w:val="0"/>
            <w:iCs w:val="0"/>
            <w:noProof/>
            <w:webHidden/>
          </w:rPr>
        </w:r>
        <w:r w:rsidR="007A541D" w:rsidRPr="007A541D">
          <w:rPr>
            <w:rFonts w:ascii="Times New Roman" w:hAnsi="Times New Roman" w:cs="Times New Roman"/>
            <w:i w:val="0"/>
            <w:iCs w:val="0"/>
            <w:noProof/>
            <w:webHidden/>
          </w:rPr>
          <w:fldChar w:fldCharType="separate"/>
        </w:r>
        <w:r w:rsidR="00DE3A14">
          <w:rPr>
            <w:rFonts w:ascii="Times New Roman" w:hAnsi="Times New Roman" w:cs="Times New Roman"/>
            <w:i w:val="0"/>
            <w:iCs w:val="0"/>
            <w:noProof/>
            <w:webHidden/>
          </w:rPr>
          <w:t>48</w:t>
        </w:r>
        <w:r w:rsidR="007A541D" w:rsidRPr="007A541D">
          <w:rPr>
            <w:rFonts w:ascii="Times New Roman" w:hAnsi="Times New Roman" w:cs="Times New Roman"/>
            <w:i w:val="0"/>
            <w:iCs w:val="0"/>
            <w:noProof/>
            <w:webHidden/>
          </w:rPr>
          <w:fldChar w:fldCharType="end"/>
        </w:r>
      </w:hyperlink>
    </w:p>
    <w:p w14:paraId="4150A638" w14:textId="53E1883B" w:rsidR="007A541D" w:rsidRPr="007A541D" w:rsidRDefault="00000000" w:rsidP="007A541D">
      <w:pPr>
        <w:pStyle w:val="TableofFigures"/>
        <w:tabs>
          <w:tab w:val="right" w:leader="dot" w:pos="9350"/>
        </w:tabs>
        <w:spacing w:line="276" w:lineRule="auto"/>
        <w:jc w:val="both"/>
        <w:rPr>
          <w:rFonts w:ascii="Times New Roman" w:eastAsiaTheme="minorEastAsia" w:hAnsi="Times New Roman" w:cs="Times New Roman"/>
          <w:i w:val="0"/>
          <w:iCs w:val="0"/>
          <w:noProof/>
        </w:rPr>
      </w:pPr>
      <w:hyperlink w:anchor="_Toc119311236" w:history="1">
        <w:r w:rsidR="007A541D" w:rsidRPr="007A541D">
          <w:rPr>
            <w:rStyle w:val="Hyperlink"/>
            <w:rFonts w:ascii="Times New Roman" w:hAnsi="Times New Roman" w:cs="Times New Roman"/>
            <w:i w:val="0"/>
            <w:iCs w:val="0"/>
            <w:noProof/>
            <w:u w:val="none"/>
          </w:rPr>
          <w:t>Table 8</w:t>
        </w:r>
        <w:r w:rsidR="007A541D" w:rsidRPr="007A541D">
          <w:rPr>
            <w:rStyle w:val="Hyperlink"/>
            <w:rFonts w:ascii="Times New Roman" w:hAnsi="Times New Roman" w:cs="Times New Roman"/>
            <w:i w:val="0"/>
            <w:iCs w:val="0"/>
            <w:noProof/>
            <w:u w:val="none"/>
          </w:rPr>
          <w:noBreakHyphen/>
          <w:t>1: Dataset Description</w:t>
        </w:r>
        <w:r w:rsidR="007A541D" w:rsidRPr="007A541D">
          <w:rPr>
            <w:rFonts w:ascii="Times New Roman" w:hAnsi="Times New Roman" w:cs="Times New Roman"/>
            <w:i w:val="0"/>
            <w:iCs w:val="0"/>
            <w:noProof/>
            <w:webHidden/>
          </w:rPr>
          <w:tab/>
        </w:r>
        <w:r w:rsidR="007A541D" w:rsidRPr="007A541D">
          <w:rPr>
            <w:rFonts w:ascii="Times New Roman" w:hAnsi="Times New Roman" w:cs="Times New Roman"/>
            <w:i w:val="0"/>
            <w:iCs w:val="0"/>
            <w:noProof/>
            <w:webHidden/>
          </w:rPr>
          <w:fldChar w:fldCharType="begin"/>
        </w:r>
        <w:r w:rsidR="007A541D" w:rsidRPr="007A541D">
          <w:rPr>
            <w:rFonts w:ascii="Times New Roman" w:hAnsi="Times New Roman" w:cs="Times New Roman"/>
            <w:i w:val="0"/>
            <w:iCs w:val="0"/>
            <w:noProof/>
            <w:webHidden/>
          </w:rPr>
          <w:instrText xml:space="preserve"> PAGEREF _Toc119311236 \h </w:instrText>
        </w:r>
        <w:r w:rsidR="007A541D" w:rsidRPr="007A541D">
          <w:rPr>
            <w:rFonts w:ascii="Times New Roman" w:hAnsi="Times New Roman" w:cs="Times New Roman"/>
            <w:i w:val="0"/>
            <w:iCs w:val="0"/>
            <w:noProof/>
            <w:webHidden/>
          </w:rPr>
        </w:r>
        <w:r w:rsidR="007A541D" w:rsidRPr="007A541D">
          <w:rPr>
            <w:rFonts w:ascii="Times New Roman" w:hAnsi="Times New Roman" w:cs="Times New Roman"/>
            <w:i w:val="0"/>
            <w:iCs w:val="0"/>
            <w:noProof/>
            <w:webHidden/>
          </w:rPr>
          <w:fldChar w:fldCharType="separate"/>
        </w:r>
        <w:r w:rsidR="00DE3A14">
          <w:rPr>
            <w:rFonts w:ascii="Times New Roman" w:hAnsi="Times New Roman" w:cs="Times New Roman"/>
            <w:i w:val="0"/>
            <w:iCs w:val="0"/>
            <w:noProof/>
            <w:webHidden/>
          </w:rPr>
          <w:t>50</w:t>
        </w:r>
        <w:r w:rsidR="007A541D" w:rsidRPr="007A541D">
          <w:rPr>
            <w:rFonts w:ascii="Times New Roman" w:hAnsi="Times New Roman" w:cs="Times New Roman"/>
            <w:i w:val="0"/>
            <w:iCs w:val="0"/>
            <w:noProof/>
            <w:webHidden/>
          </w:rPr>
          <w:fldChar w:fldCharType="end"/>
        </w:r>
      </w:hyperlink>
    </w:p>
    <w:p w14:paraId="4E057840" w14:textId="00F0D623" w:rsidR="007A541D" w:rsidRPr="007A541D" w:rsidRDefault="00000000" w:rsidP="007A541D">
      <w:pPr>
        <w:pStyle w:val="TableofFigures"/>
        <w:tabs>
          <w:tab w:val="left" w:pos="3464"/>
          <w:tab w:val="right" w:leader="dot" w:pos="9350"/>
        </w:tabs>
        <w:spacing w:line="276" w:lineRule="auto"/>
        <w:jc w:val="both"/>
        <w:rPr>
          <w:rFonts w:ascii="Times New Roman" w:eastAsiaTheme="minorEastAsia" w:hAnsi="Times New Roman" w:cs="Times New Roman"/>
          <w:i w:val="0"/>
          <w:iCs w:val="0"/>
          <w:noProof/>
        </w:rPr>
      </w:pPr>
      <w:hyperlink w:anchor="_Toc119311237" w:history="1">
        <w:r w:rsidR="007A541D" w:rsidRPr="007A541D">
          <w:rPr>
            <w:rStyle w:val="Hyperlink"/>
            <w:rFonts w:ascii="Times New Roman" w:hAnsi="Times New Roman" w:cs="Times New Roman"/>
            <w:i w:val="0"/>
            <w:iCs w:val="0"/>
            <w:noProof/>
            <w:u w:val="none"/>
          </w:rPr>
          <w:t>Table 8</w:t>
        </w:r>
        <w:r w:rsidR="007A541D" w:rsidRPr="007A541D">
          <w:rPr>
            <w:rStyle w:val="Hyperlink"/>
            <w:rFonts w:ascii="Times New Roman" w:hAnsi="Times New Roman" w:cs="Times New Roman"/>
            <w:i w:val="0"/>
            <w:iCs w:val="0"/>
            <w:noProof/>
            <w:u w:val="none"/>
          </w:rPr>
          <w:noBreakHyphen/>
          <w:t>2:T-test for negative percentage</w:t>
        </w:r>
        <w:r w:rsidR="007A541D" w:rsidRPr="007A541D">
          <w:rPr>
            <w:rFonts w:ascii="Times New Roman" w:eastAsiaTheme="minorEastAsia" w:hAnsi="Times New Roman" w:cs="Times New Roman"/>
            <w:i w:val="0"/>
            <w:iCs w:val="0"/>
            <w:noProof/>
          </w:rPr>
          <w:t xml:space="preserve">.  </w:t>
        </w:r>
        <w:r w:rsidR="007A541D" w:rsidRPr="007A541D">
          <w:rPr>
            <w:rStyle w:val="Hyperlink"/>
            <w:rFonts w:ascii="Times New Roman" w:hAnsi="Times New Roman" w:cs="Times New Roman"/>
            <w:i w:val="0"/>
            <w:iCs w:val="0"/>
            <w:noProof/>
            <w:u w:val="none"/>
          </w:rPr>
          <w:t>Table 8</w:t>
        </w:r>
        <w:r w:rsidR="007A541D" w:rsidRPr="007A541D">
          <w:rPr>
            <w:rStyle w:val="Hyperlink"/>
            <w:rFonts w:ascii="Times New Roman" w:hAnsi="Times New Roman" w:cs="Times New Roman"/>
            <w:i w:val="0"/>
            <w:iCs w:val="0"/>
            <w:noProof/>
            <w:u w:val="none"/>
          </w:rPr>
          <w:noBreakHyphen/>
          <w:t>3:T-test for negative percentage</w:t>
        </w:r>
        <w:r w:rsidR="007A541D" w:rsidRPr="007A541D">
          <w:rPr>
            <w:rFonts w:ascii="Times New Roman" w:hAnsi="Times New Roman" w:cs="Times New Roman"/>
            <w:i w:val="0"/>
            <w:iCs w:val="0"/>
            <w:noProof/>
            <w:webHidden/>
          </w:rPr>
          <w:tab/>
        </w:r>
        <w:r w:rsidR="007A541D" w:rsidRPr="007A541D">
          <w:rPr>
            <w:rFonts w:ascii="Times New Roman" w:hAnsi="Times New Roman" w:cs="Times New Roman"/>
            <w:i w:val="0"/>
            <w:iCs w:val="0"/>
            <w:noProof/>
            <w:webHidden/>
          </w:rPr>
          <w:fldChar w:fldCharType="begin"/>
        </w:r>
        <w:r w:rsidR="007A541D" w:rsidRPr="007A541D">
          <w:rPr>
            <w:rFonts w:ascii="Times New Roman" w:hAnsi="Times New Roman" w:cs="Times New Roman"/>
            <w:i w:val="0"/>
            <w:iCs w:val="0"/>
            <w:noProof/>
            <w:webHidden/>
          </w:rPr>
          <w:instrText xml:space="preserve"> PAGEREF _Toc119311237 \h </w:instrText>
        </w:r>
        <w:r w:rsidR="007A541D" w:rsidRPr="007A541D">
          <w:rPr>
            <w:rFonts w:ascii="Times New Roman" w:hAnsi="Times New Roman" w:cs="Times New Roman"/>
            <w:i w:val="0"/>
            <w:iCs w:val="0"/>
            <w:noProof/>
            <w:webHidden/>
          </w:rPr>
        </w:r>
        <w:r w:rsidR="007A541D" w:rsidRPr="007A541D">
          <w:rPr>
            <w:rFonts w:ascii="Times New Roman" w:hAnsi="Times New Roman" w:cs="Times New Roman"/>
            <w:i w:val="0"/>
            <w:iCs w:val="0"/>
            <w:noProof/>
            <w:webHidden/>
          </w:rPr>
          <w:fldChar w:fldCharType="separate"/>
        </w:r>
        <w:r w:rsidR="00DE3A14">
          <w:rPr>
            <w:rFonts w:ascii="Times New Roman" w:hAnsi="Times New Roman" w:cs="Times New Roman"/>
            <w:i w:val="0"/>
            <w:iCs w:val="0"/>
            <w:noProof/>
            <w:webHidden/>
          </w:rPr>
          <w:t>55</w:t>
        </w:r>
        <w:r w:rsidR="007A541D" w:rsidRPr="007A541D">
          <w:rPr>
            <w:rFonts w:ascii="Times New Roman" w:hAnsi="Times New Roman" w:cs="Times New Roman"/>
            <w:i w:val="0"/>
            <w:iCs w:val="0"/>
            <w:noProof/>
            <w:webHidden/>
          </w:rPr>
          <w:fldChar w:fldCharType="end"/>
        </w:r>
      </w:hyperlink>
    </w:p>
    <w:p w14:paraId="42E31B26" w14:textId="51D43FDE" w:rsidR="007A541D" w:rsidRPr="007A541D" w:rsidRDefault="00000000" w:rsidP="007A541D">
      <w:pPr>
        <w:pStyle w:val="TableofFigures"/>
        <w:tabs>
          <w:tab w:val="left" w:pos="3508"/>
          <w:tab w:val="right" w:leader="dot" w:pos="9350"/>
        </w:tabs>
        <w:spacing w:line="276" w:lineRule="auto"/>
        <w:jc w:val="both"/>
        <w:rPr>
          <w:rFonts w:ascii="Times New Roman" w:eastAsiaTheme="minorEastAsia" w:hAnsi="Times New Roman" w:cs="Times New Roman"/>
          <w:i w:val="0"/>
          <w:iCs w:val="0"/>
          <w:noProof/>
        </w:rPr>
      </w:pPr>
      <w:hyperlink w:anchor="_Toc119311238" w:history="1">
        <w:r w:rsidR="007A541D" w:rsidRPr="007A541D">
          <w:rPr>
            <w:rStyle w:val="Hyperlink"/>
            <w:rFonts w:ascii="Times New Roman" w:hAnsi="Times New Roman" w:cs="Times New Roman"/>
            <w:i w:val="0"/>
            <w:iCs w:val="0"/>
            <w:noProof/>
            <w:u w:val="none"/>
          </w:rPr>
          <w:t>Table 8</w:t>
        </w:r>
        <w:r w:rsidR="007A541D" w:rsidRPr="007A541D">
          <w:rPr>
            <w:rStyle w:val="Hyperlink"/>
            <w:rFonts w:ascii="Times New Roman" w:hAnsi="Times New Roman" w:cs="Times New Roman"/>
            <w:i w:val="0"/>
            <w:iCs w:val="0"/>
            <w:noProof/>
            <w:u w:val="none"/>
          </w:rPr>
          <w:noBreakHyphen/>
          <w:t>4: T-test for positive percentage.</w:t>
        </w:r>
        <w:r w:rsidR="007A541D" w:rsidRPr="007A541D">
          <w:rPr>
            <w:rFonts w:ascii="Times New Roman" w:eastAsiaTheme="minorEastAsia" w:hAnsi="Times New Roman" w:cs="Times New Roman"/>
            <w:i w:val="0"/>
            <w:iCs w:val="0"/>
            <w:noProof/>
          </w:rPr>
          <w:tab/>
        </w:r>
        <w:r w:rsidR="007A541D" w:rsidRPr="007A541D">
          <w:rPr>
            <w:rStyle w:val="Hyperlink"/>
            <w:rFonts w:ascii="Times New Roman" w:hAnsi="Times New Roman" w:cs="Times New Roman"/>
            <w:i w:val="0"/>
            <w:iCs w:val="0"/>
            <w:noProof/>
            <w:u w:val="none"/>
          </w:rPr>
          <w:t xml:space="preserve">  Table 8</w:t>
        </w:r>
        <w:r w:rsidR="007A541D" w:rsidRPr="007A541D">
          <w:rPr>
            <w:rStyle w:val="Hyperlink"/>
            <w:rFonts w:ascii="Times New Roman" w:hAnsi="Times New Roman" w:cs="Times New Roman"/>
            <w:i w:val="0"/>
            <w:iCs w:val="0"/>
            <w:noProof/>
            <w:u w:val="none"/>
          </w:rPr>
          <w:noBreakHyphen/>
          <w:t>5:T-test for compound percentage.</w:t>
        </w:r>
        <w:r w:rsidR="007A541D" w:rsidRPr="007A541D">
          <w:rPr>
            <w:rFonts w:ascii="Times New Roman" w:hAnsi="Times New Roman" w:cs="Times New Roman"/>
            <w:i w:val="0"/>
            <w:iCs w:val="0"/>
            <w:noProof/>
            <w:webHidden/>
          </w:rPr>
          <w:tab/>
        </w:r>
        <w:r w:rsidR="007A541D" w:rsidRPr="007A541D">
          <w:rPr>
            <w:rFonts w:ascii="Times New Roman" w:hAnsi="Times New Roman" w:cs="Times New Roman"/>
            <w:i w:val="0"/>
            <w:iCs w:val="0"/>
            <w:noProof/>
            <w:webHidden/>
          </w:rPr>
          <w:fldChar w:fldCharType="begin"/>
        </w:r>
        <w:r w:rsidR="007A541D" w:rsidRPr="007A541D">
          <w:rPr>
            <w:rFonts w:ascii="Times New Roman" w:hAnsi="Times New Roman" w:cs="Times New Roman"/>
            <w:i w:val="0"/>
            <w:iCs w:val="0"/>
            <w:noProof/>
            <w:webHidden/>
          </w:rPr>
          <w:instrText xml:space="preserve"> PAGEREF _Toc119311238 \h </w:instrText>
        </w:r>
        <w:r w:rsidR="007A541D" w:rsidRPr="007A541D">
          <w:rPr>
            <w:rFonts w:ascii="Times New Roman" w:hAnsi="Times New Roman" w:cs="Times New Roman"/>
            <w:i w:val="0"/>
            <w:iCs w:val="0"/>
            <w:noProof/>
            <w:webHidden/>
          </w:rPr>
        </w:r>
        <w:r w:rsidR="007A541D" w:rsidRPr="007A541D">
          <w:rPr>
            <w:rFonts w:ascii="Times New Roman" w:hAnsi="Times New Roman" w:cs="Times New Roman"/>
            <w:i w:val="0"/>
            <w:iCs w:val="0"/>
            <w:noProof/>
            <w:webHidden/>
          </w:rPr>
          <w:fldChar w:fldCharType="separate"/>
        </w:r>
        <w:r w:rsidR="00DE3A14">
          <w:rPr>
            <w:rFonts w:ascii="Times New Roman" w:hAnsi="Times New Roman" w:cs="Times New Roman"/>
            <w:i w:val="0"/>
            <w:iCs w:val="0"/>
            <w:noProof/>
            <w:webHidden/>
          </w:rPr>
          <w:t>56</w:t>
        </w:r>
        <w:r w:rsidR="007A541D" w:rsidRPr="007A541D">
          <w:rPr>
            <w:rFonts w:ascii="Times New Roman" w:hAnsi="Times New Roman" w:cs="Times New Roman"/>
            <w:i w:val="0"/>
            <w:iCs w:val="0"/>
            <w:noProof/>
            <w:webHidden/>
          </w:rPr>
          <w:fldChar w:fldCharType="end"/>
        </w:r>
      </w:hyperlink>
    </w:p>
    <w:p w14:paraId="1D9549DD" w14:textId="469838E4" w:rsidR="007A541D" w:rsidRPr="007A541D" w:rsidRDefault="00000000" w:rsidP="007A541D">
      <w:pPr>
        <w:pStyle w:val="TableofFigures"/>
        <w:tabs>
          <w:tab w:val="right" w:leader="dot" w:pos="9350"/>
        </w:tabs>
        <w:spacing w:line="276" w:lineRule="auto"/>
        <w:jc w:val="both"/>
        <w:rPr>
          <w:rFonts w:ascii="Times New Roman" w:eastAsiaTheme="minorEastAsia" w:hAnsi="Times New Roman" w:cs="Times New Roman"/>
          <w:i w:val="0"/>
          <w:iCs w:val="0"/>
          <w:noProof/>
        </w:rPr>
      </w:pPr>
      <w:hyperlink w:anchor="_Toc119311239" w:history="1">
        <w:r w:rsidR="007A541D" w:rsidRPr="007A541D">
          <w:rPr>
            <w:rStyle w:val="Hyperlink"/>
            <w:rFonts w:ascii="Times New Roman" w:hAnsi="Times New Roman" w:cs="Times New Roman"/>
            <w:i w:val="0"/>
            <w:iCs w:val="0"/>
            <w:noProof/>
            <w:u w:val="none"/>
          </w:rPr>
          <w:t>Table 8</w:t>
        </w:r>
        <w:r w:rsidR="007A541D" w:rsidRPr="007A541D">
          <w:rPr>
            <w:rStyle w:val="Hyperlink"/>
            <w:rFonts w:ascii="Times New Roman" w:hAnsi="Times New Roman" w:cs="Times New Roman"/>
            <w:i w:val="0"/>
            <w:iCs w:val="0"/>
            <w:noProof/>
            <w:u w:val="none"/>
          </w:rPr>
          <w:noBreakHyphen/>
          <w:t>6:Descriptive analysis showing the statistical values</w:t>
        </w:r>
        <w:r w:rsidR="007A541D" w:rsidRPr="007A541D">
          <w:rPr>
            <w:rFonts w:ascii="Times New Roman" w:hAnsi="Times New Roman" w:cs="Times New Roman"/>
            <w:i w:val="0"/>
            <w:iCs w:val="0"/>
            <w:noProof/>
            <w:webHidden/>
          </w:rPr>
          <w:tab/>
        </w:r>
        <w:r w:rsidR="007A541D" w:rsidRPr="007A541D">
          <w:rPr>
            <w:rFonts w:ascii="Times New Roman" w:hAnsi="Times New Roman" w:cs="Times New Roman"/>
            <w:i w:val="0"/>
            <w:iCs w:val="0"/>
            <w:noProof/>
            <w:webHidden/>
          </w:rPr>
          <w:fldChar w:fldCharType="begin"/>
        </w:r>
        <w:r w:rsidR="007A541D" w:rsidRPr="007A541D">
          <w:rPr>
            <w:rFonts w:ascii="Times New Roman" w:hAnsi="Times New Roman" w:cs="Times New Roman"/>
            <w:i w:val="0"/>
            <w:iCs w:val="0"/>
            <w:noProof/>
            <w:webHidden/>
          </w:rPr>
          <w:instrText xml:space="preserve"> PAGEREF _Toc119311239 \h </w:instrText>
        </w:r>
        <w:r w:rsidR="007A541D" w:rsidRPr="007A541D">
          <w:rPr>
            <w:rFonts w:ascii="Times New Roman" w:hAnsi="Times New Roman" w:cs="Times New Roman"/>
            <w:i w:val="0"/>
            <w:iCs w:val="0"/>
            <w:noProof/>
            <w:webHidden/>
          </w:rPr>
        </w:r>
        <w:r w:rsidR="007A541D" w:rsidRPr="007A541D">
          <w:rPr>
            <w:rFonts w:ascii="Times New Roman" w:hAnsi="Times New Roman" w:cs="Times New Roman"/>
            <w:i w:val="0"/>
            <w:iCs w:val="0"/>
            <w:noProof/>
            <w:webHidden/>
          </w:rPr>
          <w:fldChar w:fldCharType="separate"/>
        </w:r>
        <w:r w:rsidR="00DE3A14">
          <w:rPr>
            <w:rFonts w:ascii="Times New Roman" w:hAnsi="Times New Roman" w:cs="Times New Roman"/>
            <w:i w:val="0"/>
            <w:iCs w:val="0"/>
            <w:noProof/>
            <w:webHidden/>
          </w:rPr>
          <w:t>57</w:t>
        </w:r>
        <w:r w:rsidR="007A541D" w:rsidRPr="007A541D">
          <w:rPr>
            <w:rFonts w:ascii="Times New Roman" w:hAnsi="Times New Roman" w:cs="Times New Roman"/>
            <w:i w:val="0"/>
            <w:iCs w:val="0"/>
            <w:noProof/>
            <w:webHidden/>
          </w:rPr>
          <w:fldChar w:fldCharType="end"/>
        </w:r>
      </w:hyperlink>
    </w:p>
    <w:p w14:paraId="033F5A96" w14:textId="0D0519EB" w:rsidR="007A541D" w:rsidRPr="007A541D" w:rsidRDefault="00000000" w:rsidP="007A541D">
      <w:pPr>
        <w:pStyle w:val="TableofFigures"/>
        <w:tabs>
          <w:tab w:val="right" w:leader="dot" w:pos="9350"/>
        </w:tabs>
        <w:spacing w:line="276" w:lineRule="auto"/>
        <w:jc w:val="both"/>
        <w:rPr>
          <w:rFonts w:ascii="Times New Roman" w:eastAsiaTheme="minorEastAsia" w:hAnsi="Times New Roman" w:cs="Times New Roman"/>
          <w:i w:val="0"/>
          <w:iCs w:val="0"/>
          <w:noProof/>
        </w:rPr>
      </w:pPr>
      <w:hyperlink w:anchor="_Toc119311240" w:history="1">
        <w:r w:rsidR="007A541D" w:rsidRPr="007A541D">
          <w:rPr>
            <w:rStyle w:val="Hyperlink"/>
            <w:rFonts w:ascii="Times New Roman" w:hAnsi="Times New Roman" w:cs="Times New Roman"/>
            <w:i w:val="0"/>
            <w:iCs w:val="0"/>
            <w:noProof/>
            <w:u w:val="none"/>
          </w:rPr>
          <w:t>Table 8</w:t>
        </w:r>
        <w:r w:rsidR="007A541D" w:rsidRPr="007A541D">
          <w:rPr>
            <w:rStyle w:val="Hyperlink"/>
            <w:rFonts w:ascii="Times New Roman" w:hAnsi="Times New Roman" w:cs="Times New Roman"/>
            <w:i w:val="0"/>
            <w:iCs w:val="0"/>
            <w:noProof/>
            <w:u w:val="none"/>
          </w:rPr>
          <w:noBreakHyphen/>
          <w:t>7: Analysis of Variance test between the cloud platforms and lexicon-based software</w:t>
        </w:r>
        <w:r w:rsidR="007A541D" w:rsidRPr="007A541D">
          <w:rPr>
            <w:rFonts w:ascii="Times New Roman" w:hAnsi="Times New Roman" w:cs="Times New Roman"/>
            <w:i w:val="0"/>
            <w:iCs w:val="0"/>
            <w:noProof/>
            <w:webHidden/>
          </w:rPr>
          <w:tab/>
        </w:r>
        <w:r w:rsidR="007A541D" w:rsidRPr="007A541D">
          <w:rPr>
            <w:rFonts w:ascii="Times New Roman" w:hAnsi="Times New Roman" w:cs="Times New Roman"/>
            <w:i w:val="0"/>
            <w:iCs w:val="0"/>
            <w:noProof/>
            <w:webHidden/>
          </w:rPr>
          <w:fldChar w:fldCharType="begin"/>
        </w:r>
        <w:r w:rsidR="007A541D" w:rsidRPr="007A541D">
          <w:rPr>
            <w:rFonts w:ascii="Times New Roman" w:hAnsi="Times New Roman" w:cs="Times New Roman"/>
            <w:i w:val="0"/>
            <w:iCs w:val="0"/>
            <w:noProof/>
            <w:webHidden/>
          </w:rPr>
          <w:instrText xml:space="preserve"> PAGEREF _Toc119311240 \h </w:instrText>
        </w:r>
        <w:r w:rsidR="007A541D" w:rsidRPr="007A541D">
          <w:rPr>
            <w:rFonts w:ascii="Times New Roman" w:hAnsi="Times New Roman" w:cs="Times New Roman"/>
            <w:i w:val="0"/>
            <w:iCs w:val="0"/>
            <w:noProof/>
            <w:webHidden/>
          </w:rPr>
        </w:r>
        <w:r w:rsidR="007A541D" w:rsidRPr="007A541D">
          <w:rPr>
            <w:rFonts w:ascii="Times New Roman" w:hAnsi="Times New Roman" w:cs="Times New Roman"/>
            <w:i w:val="0"/>
            <w:iCs w:val="0"/>
            <w:noProof/>
            <w:webHidden/>
          </w:rPr>
          <w:fldChar w:fldCharType="separate"/>
        </w:r>
        <w:r w:rsidR="00DE3A14">
          <w:rPr>
            <w:rFonts w:ascii="Times New Roman" w:hAnsi="Times New Roman" w:cs="Times New Roman"/>
            <w:i w:val="0"/>
            <w:iCs w:val="0"/>
            <w:noProof/>
            <w:webHidden/>
          </w:rPr>
          <w:t>57</w:t>
        </w:r>
        <w:r w:rsidR="007A541D" w:rsidRPr="007A541D">
          <w:rPr>
            <w:rFonts w:ascii="Times New Roman" w:hAnsi="Times New Roman" w:cs="Times New Roman"/>
            <w:i w:val="0"/>
            <w:iCs w:val="0"/>
            <w:noProof/>
            <w:webHidden/>
          </w:rPr>
          <w:fldChar w:fldCharType="end"/>
        </w:r>
      </w:hyperlink>
    </w:p>
    <w:p w14:paraId="3082E1EB" w14:textId="3A6E0906" w:rsidR="007A541D" w:rsidRPr="007A541D" w:rsidRDefault="00000000" w:rsidP="007A541D">
      <w:pPr>
        <w:pStyle w:val="TableofFigures"/>
        <w:tabs>
          <w:tab w:val="right" w:leader="dot" w:pos="9350"/>
        </w:tabs>
        <w:spacing w:line="276" w:lineRule="auto"/>
        <w:jc w:val="both"/>
        <w:rPr>
          <w:rFonts w:ascii="Times New Roman" w:eastAsiaTheme="minorEastAsia" w:hAnsi="Times New Roman" w:cs="Times New Roman"/>
          <w:i w:val="0"/>
          <w:iCs w:val="0"/>
          <w:noProof/>
        </w:rPr>
      </w:pPr>
      <w:hyperlink w:anchor="_Toc119311241" w:history="1">
        <w:r w:rsidR="007A541D" w:rsidRPr="007A541D">
          <w:rPr>
            <w:rStyle w:val="Hyperlink"/>
            <w:rFonts w:ascii="Times New Roman" w:hAnsi="Times New Roman" w:cs="Times New Roman"/>
            <w:i w:val="0"/>
            <w:iCs w:val="0"/>
            <w:noProof/>
            <w:u w:val="none"/>
          </w:rPr>
          <w:t>Table 8</w:t>
        </w:r>
        <w:r w:rsidR="007A541D" w:rsidRPr="007A541D">
          <w:rPr>
            <w:rStyle w:val="Hyperlink"/>
            <w:rFonts w:ascii="Times New Roman" w:hAnsi="Times New Roman" w:cs="Times New Roman"/>
            <w:i w:val="0"/>
            <w:iCs w:val="0"/>
            <w:noProof/>
            <w:u w:val="none"/>
          </w:rPr>
          <w:noBreakHyphen/>
          <w:t>8:Sentiment-category comparisons</w:t>
        </w:r>
        <w:r w:rsidR="007A541D" w:rsidRPr="007A541D">
          <w:rPr>
            <w:rFonts w:ascii="Times New Roman" w:hAnsi="Times New Roman" w:cs="Times New Roman"/>
            <w:i w:val="0"/>
            <w:iCs w:val="0"/>
            <w:noProof/>
            <w:webHidden/>
          </w:rPr>
          <w:tab/>
        </w:r>
        <w:r w:rsidR="007A541D" w:rsidRPr="007A541D">
          <w:rPr>
            <w:rFonts w:ascii="Times New Roman" w:hAnsi="Times New Roman" w:cs="Times New Roman"/>
            <w:i w:val="0"/>
            <w:iCs w:val="0"/>
            <w:noProof/>
            <w:webHidden/>
          </w:rPr>
          <w:fldChar w:fldCharType="begin"/>
        </w:r>
        <w:r w:rsidR="007A541D" w:rsidRPr="007A541D">
          <w:rPr>
            <w:rFonts w:ascii="Times New Roman" w:hAnsi="Times New Roman" w:cs="Times New Roman"/>
            <w:i w:val="0"/>
            <w:iCs w:val="0"/>
            <w:noProof/>
            <w:webHidden/>
          </w:rPr>
          <w:instrText xml:space="preserve"> PAGEREF _Toc119311241 \h </w:instrText>
        </w:r>
        <w:r w:rsidR="007A541D" w:rsidRPr="007A541D">
          <w:rPr>
            <w:rFonts w:ascii="Times New Roman" w:hAnsi="Times New Roman" w:cs="Times New Roman"/>
            <w:i w:val="0"/>
            <w:iCs w:val="0"/>
            <w:noProof/>
            <w:webHidden/>
          </w:rPr>
        </w:r>
        <w:r w:rsidR="007A541D" w:rsidRPr="007A541D">
          <w:rPr>
            <w:rFonts w:ascii="Times New Roman" w:hAnsi="Times New Roman" w:cs="Times New Roman"/>
            <w:i w:val="0"/>
            <w:iCs w:val="0"/>
            <w:noProof/>
            <w:webHidden/>
          </w:rPr>
          <w:fldChar w:fldCharType="separate"/>
        </w:r>
        <w:r w:rsidR="00DE3A14">
          <w:rPr>
            <w:rFonts w:ascii="Times New Roman" w:hAnsi="Times New Roman" w:cs="Times New Roman"/>
            <w:i w:val="0"/>
            <w:iCs w:val="0"/>
            <w:noProof/>
            <w:webHidden/>
          </w:rPr>
          <w:t>58</w:t>
        </w:r>
        <w:r w:rsidR="007A541D" w:rsidRPr="007A541D">
          <w:rPr>
            <w:rFonts w:ascii="Times New Roman" w:hAnsi="Times New Roman" w:cs="Times New Roman"/>
            <w:i w:val="0"/>
            <w:iCs w:val="0"/>
            <w:noProof/>
            <w:webHidden/>
          </w:rPr>
          <w:fldChar w:fldCharType="end"/>
        </w:r>
      </w:hyperlink>
    </w:p>
    <w:p w14:paraId="0678BE38" w14:textId="0AF7BE9F" w:rsidR="009903D9" w:rsidRPr="004C2131" w:rsidRDefault="00A6569C" w:rsidP="003C2BCA">
      <w:pPr>
        <w:pStyle w:val="Heading1"/>
        <w:rPr>
          <w:rFonts w:ascii="Times New Roman" w:hAnsi="Times New Roman" w:cs="Times New Roman"/>
          <w:color w:val="auto"/>
          <w:sz w:val="22"/>
          <w:szCs w:val="22"/>
        </w:rPr>
      </w:pPr>
      <w:r w:rsidRPr="00EA137C">
        <w:rPr>
          <w:rFonts w:ascii="Times New Roman" w:hAnsi="Times New Roman" w:cs="Times New Roman"/>
          <w:color w:val="000000" w:themeColor="text1"/>
          <w:sz w:val="20"/>
          <w:szCs w:val="20"/>
        </w:rPr>
        <w:fldChar w:fldCharType="end"/>
      </w:r>
      <w:bookmarkStart w:id="1" w:name="_Toc117516147"/>
      <w:r w:rsidR="009903D9" w:rsidRPr="004C2131">
        <w:rPr>
          <w:rFonts w:ascii="Times New Roman" w:hAnsi="Times New Roman" w:cs="Times New Roman"/>
          <w:color w:val="auto"/>
          <w:sz w:val="22"/>
          <w:szCs w:val="22"/>
        </w:rPr>
        <w:t>LIST OF FIGURES</w:t>
      </w:r>
      <w:bookmarkEnd w:id="1"/>
    </w:p>
    <w:p w14:paraId="27D2C78D" w14:textId="0ACB1270" w:rsidR="005F1BE0" w:rsidRPr="007A541D" w:rsidRDefault="007171A7" w:rsidP="007A541D">
      <w:pPr>
        <w:pStyle w:val="TableofFigures"/>
        <w:tabs>
          <w:tab w:val="right" w:leader="underscore" w:pos="9350"/>
        </w:tabs>
        <w:spacing w:line="276" w:lineRule="auto"/>
        <w:rPr>
          <w:rFonts w:ascii="Times New Roman" w:eastAsiaTheme="minorEastAsia" w:hAnsi="Times New Roman" w:cs="Times New Roman"/>
          <w:i w:val="0"/>
          <w:iCs w:val="0"/>
          <w:noProof/>
        </w:rPr>
      </w:pPr>
      <w:r w:rsidRPr="004C2131">
        <w:rPr>
          <w:rFonts w:ascii="Times New Roman" w:hAnsi="Times New Roman" w:cs="Times New Roman"/>
          <w:i w:val="0"/>
          <w:iCs w:val="0"/>
          <w:sz w:val="22"/>
          <w:szCs w:val="22"/>
        </w:rPr>
        <w:fldChar w:fldCharType="begin"/>
      </w:r>
      <w:r w:rsidRPr="004C2131">
        <w:rPr>
          <w:rFonts w:ascii="Times New Roman" w:hAnsi="Times New Roman" w:cs="Times New Roman"/>
          <w:i w:val="0"/>
          <w:iCs w:val="0"/>
          <w:sz w:val="22"/>
          <w:szCs w:val="22"/>
        </w:rPr>
        <w:instrText xml:space="preserve"> TOC \h \z \c "Figure" </w:instrText>
      </w:r>
      <w:r w:rsidRPr="004C2131">
        <w:rPr>
          <w:rFonts w:ascii="Times New Roman" w:hAnsi="Times New Roman" w:cs="Times New Roman"/>
          <w:i w:val="0"/>
          <w:iCs w:val="0"/>
          <w:sz w:val="22"/>
          <w:szCs w:val="22"/>
        </w:rPr>
        <w:fldChar w:fldCharType="separate"/>
      </w:r>
      <w:hyperlink w:anchor="_Toc118977320" w:history="1">
        <w:r w:rsidR="005F1BE0" w:rsidRPr="007A541D">
          <w:rPr>
            <w:rStyle w:val="Hyperlink"/>
            <w:rFonts w:ascii="Times New Roman" w:hAnsi="Times New Roman" w:cs="Times New Roman"/>
            <w:i w:val="0"/>
            <w:iCs w:val="0"/>
            <w:noProof/>
            <w:color w:val="auto"/>
            <w:u w:val="none"/>
          </w:rPr>
          <w:t>Figure 6</w:t>
        </w:r>
        <w:r w:rsidR="005F1BE0" w:rsidRPr="007A541D">
          <w:rPr>
            <w:rStyle w:val="Hyperlink"/>
            <w:rFonts w:ascii="Times New Roman" w:hAnsi="Times New Roman" w:cs="Times New Roman"/>
            <w:i w:val="0"/>
            <w:iCs w:val="0"/>
            <w:noProof/>
            <w:color w:val="auto"/>
            <w:u w:val="none"/>
          </w:rPr>
          <w:noBreakHyphen/>
          <w:t>1 Creating and Enabling the Auto-ML Environment</w:t>
        </w:r>
        <w:r w:rsidR="005F1BE0" w:rsidRPr="007A541D">
          <w:rPr>
            <w:rFonts w:ascii="Times New Roman" w:hAnsi="Times New Roman" w:cs="Times New Roman"/>
            <w:i w:val="0"/>
            <w:iCs w:val="0"/>
            <w:noProof/>
            <w:webHidden/>
          </w:rPr>
          <w:tab/>
        </w:r>
        <w:r w:rsidR="005F1BE0" w:rsidRPr="007A541D">
          <w:rPr>
            <w:rFonts w:ascii="Times New Roman" w:hAnsi="Times New Roman" w:cs="Times New Roman"/>
            <w:i w:val="0"/>
            <w:iCs w:val="0"/>
            <w:noProof/>
            <w:webHidden/>
          </w:rPr>
          <w:fldChar w:fldCharType="begin"/>
        </w:r>
        <w:r w:rsidR="005F1BE0" w:rsidRPr="007A541D">
          <w:rPr>
            <w:rFonts w:ascii="Times New Roman" w:hAnsi="Times New Roman" w:cs="Times New Roman"/>
            <w:i w:val="0"/>
            <w:iCs w:val="0"/>
            <w:noProof/>
            <w:webHidden/>
          </w:rPr>
          <w:instrText xml:space="preserve"> PAGEREF _Toc118977320 \h </w:instrText>
        </w:r>
        <w:r w:rsidR="005F1BE0" w:rsidRPr="007A541D">
          <w:rPr>
            <w:rFonts w:ascii="Times New Roman" w:hAnsi="Times New Roman" w:cs="Times New Roman"/>
            <w:i w:val="0"/>
            <w:iCs w:val="0"/>
            <w:noProof/>
            <w:webHidden/>
          </w:rPr>
        </w:r>
        <w:r w:rsidR="005F1BE0" w:rsidRPr="007A541D">
          <w:rPr>
            <w:rFonts w:ascii="Times New Roman" w:hAnsi="Times New Roman" w:cs="Times New Roman"/>
            <w:i w:val="0"/>
            <w:iCs w:val="0"/>
            <w:noProof/>
            <w:webHidden/>
          </w:rPr>
          <w:fldChar w:fldCharType="separate"/>
        </w:r>
        <w:r w:rsidR="00DE3A14">
          <w:rPr>
            <w:rFonts w:ascii="Times New Roman" w:hAnsi="Times New Roman" w:cs="Times New Roman"/>
            <w:i w:val="0"/>
            <w:iCs w:val="0"/>
            <w:noProof/>
            <w:webHidden/>
          </w:rPr>
          <w:t>33</w:t>
        </w:r>
        <w:r w:rsidR="005F1BE0" w:rsidRPr="007A541D">
          <w:rPr>
            <w:rFonts w:ascii="Times New Roman" w:hAnsi="Times New Roman" w:cs="Times New Roman"/>
            <w:i w:val="0"/>
            <w:iCs w:val="0"/>
            <w:noProof/>
            <w:webHidden/>
          </w:rPr>
          <w:fldChar w:fldCharType="end"/>
        </w:r>
      </w:hyperlink>
    </w:p>
    <w:p w14:paraId="5C3E2338" w14:textId="29D24096" w:rsidR="005F1BE0" w:rsidRPr="007A541D" w:rsidRDefault="00000000" w:rsidP="007A541D">
      <w:pPr>
        <w:pStyle w:val="TableofFigures"/>
        <w:tabs>
          <w:tab w:val="right" w:leader="underscore" w:pos="9350"/>
        </w:tabs>
        <w:spacing w:line="276" w:lineRule="auto"/>
        <w:rPr>
          <w:rFonts w:ascii="Times New Roman" w:eastAsiaTheme="minorEastAsia" w:hAnsi="Times New Roman" w:cs="Times New Roman"/>
          <w:i w:val="0"/>
          <w:iCs w:val="0"/>
          <w:noProof/>
        </w:rPr>
      </w:pPr>
      <w:hyperlink w:anchor="_Toc118977321" w:history="1">
        <w:r w:rsidR="005F1BE0" w:rsidRPr="007A541D">
          <w:rPr>
            <w:rStyle w:val="Hyperlink"/>
            <w:rFonts w:ascii="Times New Roman" w:hAnsi="Times New Roman" w:cs="Times New Roman"/>
            <w:i w:val="0"/>
            <w:iCs w:val="0"/>
            <w:noProof/>
            <w:color w:val="auto"/>
            <w:u w:val="none"/>
          </w:rPr>
          <w:t>Figure 6</w:t>
        </w:r>
        <w:r w:rsidR="005F1BE0" w:rsidRPr="007A541D">
          <w:rPr>
            <w:rStyle w:val="Hyperlink"/>
            <w:rFonts w:ascii="Times New Roman" w:hAnsi="Times New Roman" w:cs="Times New Roman"/>
            <w:i w:val="0"/>
            <w:iCs w:val="0"/>
            <w:noProof/>
            <w:color w:val="auto"/>
            <w:u w:val="none"/>
          </w:rPr>
          <w:noBreakHyphen/>
          <w:t>2: Process involved in setting up Auto-ML Environment</w:t>
        </w:r>
        <w:r w:rsidR="005F1BE0" w:rsidRPr="007A541D">
          <w:rPr>
            <w:rFonts w:ascii="Times New Roman" w:hAnsi="Times New Roman" w:cs="Times New Roman"/>
            <w:i w:val="0"/>
            <w:iCs w:val="0"/>
            <w:noProof/>
            <w:webHidden/>
          </w:rPr>
          <w:tab/>
        </w:r>
        <w:r w:rsidR="005F1BE0" w:rsidRPr="007A541D">
          <w:rPr>
            <w:rFonts w:ascii="Times New Roman" w:hAnsi="Times New Roman" w:cs="Times New Roman"/>
            <w:i w:val="0"/>
            <w:iCs w:val="0"/>
            <w:noProof/>
            <w:webHidden/>
          </w:rPr>
          <w:fldChar w:fldCharType="begin"/>
        </w:r>
        <w:r w:rsidR="005F1BE0" w:rsidRPr="007A541D">
          <w:rPr>
            <w:rFonts w:ascii="Times New Roman" w:hAnsi="Times New Roman" w:cs="Times New Roman"/>
            <w:i w:val="0"/>
            <w:iCs w:val="0"/>
            <w:noProof/>
            <w:webHidden/>
          </w:rPr>
          <w:instrText xml:space="preserve"> PAGEREF _Toc118977321 \h </w:instrText>
        </w:r>
        <w:r w:rsidR="005F1BE0" w:rsidRPr="007A541D">
          <w:rPr>
            <w:rFonts w:ascii="Times New Roman" w:hAnsi="Times New Roman" w:cs="Times New Roman"/>
            <w:i w:val="0"/>
            <w:iCs w:val="0"/>
            <w:noProof/>
            <w:webHidden/>
          </w:rPr>
        </w:r>
        <w:r w:rsidR="005F1BE0" w:rsidRPr="007A541D">
          <w:rPr>
            <w:rFonts w:ascii="Times New Roman" w:hAnsi="Times New Roman" w:cs="Times New Roman"/>
            <w:i w:val="0"/>
            <w:iCs w:val="0"/>
            <w:noProof/>
            <w:webHidden/>
          </w:rPr>
          <w:fldChar w:fldCharType="separate"/>
        </w:r>
        <w:r w:rsidR="00DE3A14">
          <w:rPr>
            <w:rFonts w:ascii="Times New Roman" w:hAnsi="Times New Roman" w:cs="Times New Roman"/>
            <w:i w:val="0"/>
            <w:iCs w:val="0"/>
            <w:noProof/>
            <w:webHidden/>
          </w:rPr>
          <w:t>33</w:t>
        </w:r>
        <w:r w:rsidR="005F1BE0" w:rsidRPr="007A541D">
          <w:rPr>
            <w:rFonts w:ascii="Times New Roman" w:hAnsi="Times New Roman" w:cs="Times New Roman"/>
            <w:i w:val="0"/>
            <w:iCs w:val="0"/>
            <w:noProof/>
            <w:webHidden/>
          </w:rPr>
          <w:fldChar w:fldCharType="end"/>
        </w:r>
      </w:hyperlink>
    </w:p>
    <w:p w14:paraId="56DA019F" w14:textId="01403AA5" w:rsidR="005F1BE0" w:rsidRPr="007A541D" w:rsidRDefault="00000000" w:rsidP="007A541D">
      <w:pPr>
        <w:pStyle w:val="TableofFigures"/>
        <w:tabs>
          <w:tab w:val="right" w:leader="underscore" w:pos="9350"/>
        </w:tabs>
        <w:spacing w:line="276" w:lineRule="auto"/>
        <w:rPr>
          <w:rFonts w:ascii="Times New Roman" w:eastAsiaTheme="minorEastAsia" w:hAnsi="Times New Roman" w:cs="Times New Roman"/>
          <w:i w:val="0"/>
          <w:iCs w:val="0"/>
          <w:noProof/>
        </w:rPr>
      </w:pPr>
      <w:hyperlink w:anchor="_Toc118977322" w:history="1">
        <w:r w:rsidR="005F1BE0" w:rsidRPr="007A541D">
          <w:rPr>
            <w:rStyle w:val="Hyperlink"/>
            <w:rFonts w:ascii="Times New Roman" w:hAnsi="Times New Roman" w:cs="Times New Roman"/>
            <w:i w:val="0"/>
            <w:iCs w:val="0"/>
            <w:noProof/>
            <w:color w:val="auto"/>
            <w:u w:val="none"/>
          </w:rPr>
          <w:t>Figure 6</w:t>
        </w:r>
        <w:r w:rsidR="005F1BE0" w:rsidRPr="007A541D">
          <w:rPr>
            <w:rStyle w:val="Hyperlink"/>
            <w:rFonts w:ascii="Times New Roman" w:hAnsi="Times New Roman" w:cs="Times New Roman"/>
            <w:i w:val="0"/>
            <w:iCs w:val="0"/>
            <w:noProof/>
            <w:color w:val="auto"/>
            <w:u w:val="none"/>
          </w:rPr>
          <w:noBreakHyphen/>
          <w:t>3: Creating the Auto-ML environment</w:t>
        </w:r>
        <w:r w:rsidR="005F1BE0" w:rsidRPr="007A541D">
          <w:rPr>
            <w:rFonts w:ascii="Times New Roman" w:hAnsi="Times New Roman" w:cs="Times New Roman"/>
            <w:i w:val="0"/>
            <w:iCs w:val="0"/>
            <w:noProof/>
            <w:webHidden/>
          </w:rPr>
          <w:tab/>
        </w:r>
        <w:r w:rsidR="005F1BE0" w:rsidRPr="007A541D">
          <w:rPr>
            <w:rFonts w:ascii="Times New Roman" w:hAnsi="Times New Roman" w:cs="Times New Roman"/>
            <w:i w:val="0"/>
            <w:iCs w:val="0"/>
            <w:noProof/>
            <w:webHidden/>
          </w:rPr>
          <w:fldChar w:fldCharType="begin"/>
        </w:r>
        <w:r w:rsidR="005F1BE0" w:rsidRPr="007A541D">
          <w:rPr>
            <w:rFonts w:ascii="Times New Roman" w:hAnsi="Times New Roman" w:cs="Times New Roman"/>
            <w:i w:val="0"/>
            <w:iCs w:val="0"/>
            <w:noProof/>
            <w:webHidden/>
          </w:rPr>
          <w:instrText xml:space="preserve"> PAGEREF _Toc118977322 \h </w:instrText>
        </w:r>
        <w:r w:rsidR="005F1BE0" w:rsidRPr="007A541D">
          <w:rPr>
            <w:rFonts w:ascii="Times New Roman" w:hAnsi="Times New Roman" w:cs="Times New Roman"/>
            <w:i w:val="0"/>
            <w:iCs w:val="0"/>
            <w:noProof/>
            <w:webHidden/>
          </w:rPr>
        </w:r>
        <w:r w:rsidR="005F1BE0" w:rsidRPr="007A541D">
          <w:rPr>
            <w:rFonts w:ascii="Times New Roman" w:hAnsi="Times New Roman" w:cs="Times New Roman"/>
            <w:i w:val="0"/>
            <w:iCs w:val="0"/>
            <w:noProof/>
            <w:webHidden/>
          </w:rPr>
          <w:fldChar w:fldCharType="separate"/>
        </w:r>
        <w:r w:rsidR="00DE3A14">
          <w:rPr>
            <w:rFonts w:ascii="Times New Roman" w:hAnsi="Times New Roman" w:cs="Times New Roman"/>
            <w:i w:val="0"/>
            <w:iCs w:val="0"/>
            <w:noProof/>
            <w:webHidden/>
          </w:rPr>
          <w:t>34</w:t>
        </w:r>
        <w:r w:rsidR="005F1BE0" w:rsidRPr="007A541D">
          <w:rPr>
            <w:rFonts w:ascii="Times New Roman" w:hAnsi="Times New Roman" w:cs="Times New Roman"/>
            <w:i w:val="0"/>
            <w:iCs w:val="0"/>
            <w:noProof/>
            <w:webHidden/>
          </w:rPr>
          <w:fldChar w:fldCharType="end"/>
        </w:r>
      </w:hyperlink>
    </w:p>
    <w:p w14:paraId="047D0848" w14:textId="33CC8167" w:rsidR="005F1BE0" w:rsidRPr="007A541D" w:rsidRDefault="00000000" w:rsidP="007A541D">
      <w:pPr>
        <w:pStyle w:val="TableofFigures"/>
        <w:tabs>
          <w:tab w:val="right" w:leader="underscore" w:pos="9350"/>
        </w:tabs>
        <w:spacing w:line="276" w:lineRule="auto"/>
        <w:rPr>
          <w:rFonts w:ascii="Times New Roman" w:eastAsiaTheme="minorEastAsia" w:hAnsi="Times New Roman" w:cs="Times New Roman"/>
          <w:i w:val="0"/>
          <w:iCs w:val="0"/>
          <w:noProof/>
        </w:rPr>
      </w:pPr>
      <w:hyperlink w:anchor="_Toc118977323" w:history="1">
        <w:r w:rsidR="005F1BE0" w:rsidRPr="007A541D">
          <w:rPr>
            <w:rStyle w:val="Hyperlink"/>
            <w:rFonts w:ascii="Times New Roman" w:hAnsi="Times New Roman" w:cs="Times New Roman"/>
            <w:i w:val="0"/>
            <w:iCs w:val="0"/>
            <w:noProof/>
            <w:color w:val="auto"/>
            <w:u w:val="none"/>
          </w:rPr>
          <w:t>Figure 6</w:t>
        </w:r>
        <w:r w:rsidR="005F1BE0" w:rsidRPr="007A541D">
          <w:rPr>
            <w:rStyle w:val="Hyperlink"/>
            <w:rFonts w:ascii="Times New Roman" w:hAnsi="Times New Roman" w:cs="Times New Roman"/>
            <w:i w:val="0"/>
            <w:iCs w:val="0"/>
            <w:noProof/>
            <w:color w:val="auto"/>
            <w:u w:val="none"/>
          </w:rPr>
          <w:noBreakHyphen/>
          <w:t>4: Feature importance and values derived after analysis</w:t>
        </w:r>
        <w:r w:rsidR="005F1BE0" w:rsidRPr="007A541D">
          <w:rPr>
            <w:rFonts w:ascii="Times New Roman" w:hAnsi="Times New Roman" w:cs="Times New Roman"/>
            <w:i w:val="0"/>
            <w:iCs w:val="0"/>
            <w:noProof/>
            <w:webHidden/>
          </w:rPr>
          <w:tab/>
        </w:r>
        <w:r w:rsidR="005F1BE0" w:rsidRPr="007A541D">
          <w:rPr>
            <w:rFonts w:ascii="Times New Roman" w:hAnsi="Times New Roman" w:cs="Times New Roman"/>
            <w:i w:val="0"/>
            <w:iCs w:val="0"/>
            <w:noProof/>
            <w:webHidden/>
          </w:rPr>
          <w:fldChar w:fldCharType="begin"/>
        </w:r>
        <w:r w:rsidR="005F1BE0" w:rsidRPr="007A541D">
          <w:rPr>
            <w:rFonts w:ascii="Times New Roman" w:hAnsi="Times New Roman" w:cs="Times New Roman"/>
            <w:i w:val="0"/>
            <w:iCs w:val="0"/>
            <w:noProof/>
            <w:webHidden/>
          </w:rPr>
          <w:instrText xml:space="preserve"> PAGEREF _Toc118977323 \h </w:instrText>
        </w:r>
        <w:r w:rsidR="005F1BE0" w:rsidRPr="007A541D">
          <w:rPr>
            <w:rFonts w:ascii="Times New Roman" w:hAnsi="Times New Roman" w:cs="Times New Roman"/>
            <w:i w:val="0"/>
            <w:iCs w:val="0"/>
            <w:noProof/>
            <w:webHidden/>
          </w:rPr>
        </w:r>
        <w:r w:rsidR="005F1BE0" w:rsidRPr="007A541D">
          <w:rPr>
            <w:rFonts w:ascii="Times New Roman" w:hAnsi="Times New Roman" w:cs="Times New Roman"/>
            <w:i w:val="0"/>
            <w:iCs w:val="0"/>
            <w:noProof/>
            <w:webHidden/>
          </w:rPr>
          <w:fldChar w:fldCharType="separate"/>
        </w:r>
        <w:r w:rsidR="00DE3A14">
          <w:rPr>
            <w:rFonts w:ascii="Times New Roman" w:hAnsi="Times New Roman" w:cs="Times New Roman"/>
            <w:i w:val="0"/>
            <w:iCs w:val="0"/>
            <w:noProof/>
            <w:webHidden/>
          </w:rPr>
          <w:t>35</w:t>
        </w:r>
        <w:r w:rsidR="005F1BE0" w:rsidRPr="007A541D">
          <w:rPr>
            <w:rFonts w:ascii="Times New Roman" w:hAnsi="Times New Roman" w:cs="Times New Roman"/>
            <w:i w:val="0"/>
            <w:iCs w:val="0"/>
            <w:noProof/>
            <w:webHidden/>
          </w:rPr>
          <w:fldChar w:fldCharType="end"/>
        </w:r>
      </w:hyperlink>
    </w:p>
    <w:p w14:paraId="4BB36BA0" w14:textId="094C3661" w:rsidR="005F1BE0" w:rsidRPr="007A541D" w:rsidRDefault="00000000" w:rsidP="007A541D">
      <w:pPr>
        <w:pStyle w:val="TableofFigures"/>
        <w:tabs>
          <w:tab w:val="right" w:leader="underscore" w:pos="9350"/>
        </w:tabs>
        <w:spacing w:line="276" w:lineRule="auto"/>
        <w:rPr>
          <w:rFonts w:ascii="Times New Roman" w:eastAsiaTheme="minorEastAsia" w:hAnsi="Times New Roman" w:cs="Times New Roman"/>
          <w:i w:val="0"/>
          <w:iCs w:val="0"/>
          <w:noProof/>
        </w:rPr>
      </w:pPr>
      <w:hyperlink w:anchor="_Toc118977324" w:history="1">
        <w:r w:rsidR="005F1BE0" w:rsidRPr="007A541D">
          <w:rPr>
            <w:rStyle w:val="Hyperlink"/>
            <w:rFonts w:ascii="Times New Roman" w:hAnsi="Times New Roman" w:cs="Times New Roman"/>
            <w:i w:val="0"/>
            <w:iCs w:val="0"/>
            <w:noProof/>
            <w:color w:val="auto"/>
            <w:u w:val="none"/>
          </w:rPr>
          <w:t>Figure 6</w:t>
        </w:r>
        <w:r w:rsidR="005F1BE0" w:rsidRPr="007A541D">
          <w:rPr>
            <w:rStyle w:val="Hyperlink"/>
            <w:rFonts w:ascii="Times New Roman" w:hAnsi="Times New Roman" w:cs="Times New Roman"/>
            <w:i w:val="0"/>
            <w:iCs w:val="0"/>
            <w:noProof/>
            <w:color w:val="auto"/>
            <w:u w:val="none"/>
          </w:rPr>
          <w:noBreakHyphen/>
          <w:t>5: Endpoint for batch predictions</w:t>
        </w:r>
        <w:r w:rsidR="005F1BE0" w:rsidRPr="007A541D">
          <w:rPr>
            <w:rFonts w:ascii="Times New Roman" w:hAnsi="Times New Roman" w:cs="Times New Roman"/>
            <w:i w:val="0"/>
            <w:iCs w:val="0"/>
            <w:noProof/>
            <w:webHidden/>
          </w:rPr>
          <w:tab/>
        </w:r>
        <w:r w:rsidR="005F1BE0" w:rsidRPr="007A541D">
          <w:rPr>
            <w:rFonts w:ascii="Times New Roman" w:hAnsi="Times New Roman" w:cs="Times New Roman"/>
            <w:i w:val="0"/>
            <w:iCs w:val="0"/>
            <w:noProof/>
            <w:webHidden/>
          </w:rPr>
          <w:fldChar w:fldCharType="begin"/>
        </w:r>
        <w:r w:rsidR="005F1BE0" w:rsidRPr="007A541D">
          <w:rPr>
            <w:rFonts w:ascii="Times New Roman" w:hAnsi="Times New Roman" w:cs="Times New Roman"/>
            <w:i w:val="0"/>
            <w:iCs w:val="0"/>
            <w:noProof/>
            <w:webHidden/>
          </w:rPr>
          <w:instrText xml:space="preserve"> PAGEREF _Toc118977324 \h </w:instrText>
        </w:r>
        <w:r w:rsidR="005F1BE0" w:rsidRPr="007A541D">
          <w:rPr>
            <w:rFonts w:ascii="Times New Roman" w:hAnsi="Times New Roman" w:cs="Times New Roman"/>
            <w:i w:val="0"/>
            <w:iCs w:val="0"/>
            <w:noProof/>
            <w:webHidden/>
          </w:rPr>
        </w:r>
        <w:r w:rsidR="005F1BE0" w:rsidRPr="007A541D">
          <w:rPr>
            <w:rFonts w:ascii="Times New Roman" w:hAnsi="Times New Roman" w:cs="Times New Roman"/>
            <w:i w:val="0"/>
            <w:iCs w:val="0"/>
            <w:noProof/>
            <w:webHidden/>
          </w:rPr>
          <w:fldChar w:fldCharType="separate"/>
        </w:r>
        <w:r w:rsidR="00DE3A14">
          <w:rPr>
            <w:rFonts w:ascii="Times New Roman" w:hAnsi="Times New Roman" w:cs="Times New Roman"/>
            <w:i w:val="0"/>
            <w:iCs w:val="0"/>
            <w:noProof/>
            <w:webHidden/>
          </w:rPr>
          <w:t>35</w:t>
        </w:r>
        <w:r w:rsidR="005F1BE0" w:rsidRPr="007A541D">
          <w:rPr>
            <w:rFonts w:ascii="Times New Roman" w:hAnsi="Times New Roman" w:cs="Times New Roman"/>
            <w:i w:val="0"/>
            <w:iCs w:val="0"/>
            <w:noProof/>
            <w:webHidden/>
          </w:rPr>
          <w:fldChar w:fldCharType="end"/>
        </w:r>
      </w:hyperlink>
    </w:p>
    <w:p w14:paraId="3D34BF2E" w14:textId="5C97AE66" w:rsidR="005F1BE0" w:rsidRPr="007A541D" w:rsidRDefault="00000000" w:rsidP="007A541D">
      <w:pPr>
        <w:pStyle w:val="TableofFigures"/>
        <w:tabs>
          <w:tab w:val="right" w:leader="underscore" w:pos="9350"/>
        </w:tabs>
        <w:spacing w:line="276" w:lineRule="auto"/>
        <w:rPr>
          <w:rFonts w:ascii="Times New Roman" w:eastAsiaTheme="minorEastAsia" w:hAnsi="Times New Roman" w:cs="Times New Roman"/>
          <w:i w:val="0"/>
          <w:iCs w:val="0"/>
          <w:noProof/>
        </w:rPr>
      </w:pPr>
      <w:hyperlink w:anchor="_Toc118977325" w:history="1">
        <w:r w:rsidR="005F1BE0" w:rsidRPr="007A541D">
          <w:rPr>
            <w:rStyle w:val="Hyperlink"/>
            <w:rFonts w:ascii="Times New Roman" w:hAnsi="Times New Roman" w:cs="Times New Roman"/>
            <w:i w:val="0"/>
            <w:iCs w:val="0"/>
            <w:noProof/>
            <w:color w:val="auto"/>
            <w:u w:val="none"/>
          </w:rPr>
          <w:t>Figure 6</w:t>
        </w:r>
        <w:r w:rsidR="005F1BE0" w:rsidRPr="007A541D">
          <w:rPr>
            <w:rStyle w:val="Hyperlink"/>
            <w:rFonts w:ascii="Times New Roman" w:hAnsi="Times New Roman" w:cs="Times New Roman"/>
            <w:i w:val="0"/>
            <w:iCs w:val="0"/>
            <w:noProof/>
            <w:color w:val="auto"/>
            <w:u w:val="none"/>
          </w:rPr>
          <w:noBreakHyphen/>
          <w:t>6:Configuration settings in the auto-ml environment</w:t>
        </w:r>
        <w:r w:rsidR="005F1BE0" w:rsidRPr="007A541D">
          <w:rPr>
            <w:rFonts w:ascii="Times New Roman" w:hAnsi="Times New Roman" w:cs="Times New Roman"/>
            <w:i w:val="0"/>
            <w:iCs w:val="0"/>
            <w:noProof/>
            <w:webHidden/>
          </w:rPr>
          <w:tab/>
        </w:r>
        <w:r w:rsidR="005F1BE0" w:rsidRPr="007A541D">
          <w:rPr>
            <w:rFonts w:ascii="Times New Roman" w:hAnsi="Times New Roman" w:cs="Times New Roman"/>
            <w:i w:val="0"/>
            <w:iCs w:val="0"/>
            <w:noProof/>
            <w:webHidden/>
          </w:rPr>
          <w:fldChar w:fldCharType="begin"/>
        </w:r>
        <w:r w:rsidR="005F1BE0" w:rsidRPr="007A541D">
          <w:rPr>
            <w:rFonts w:ascii="Times New Roman" w:hAnsi="Times New Roman" w:cs="Times New Roman"/>
            <w:i w:val="0"/>
            <w:iCs w:val="0"/>
            <w:noProof/>
            <w:webHidden/>
          </w:rPr>
          <w:instrText xml:space="preserve"> PAGEREF _Toc118977325 \h </w:instrText>
        </w:r>
        <w:r w:rsidR="005F1BE0" w:rsidRPr="007A541D">
          <w:rPr>
            <w:rFonts w:ascii="Times New Roman" w:hAnsi="Times New Roman" w:cs="Times New Roman"/>
            <w:i w:val="0"/>
            <w:iCs w:val="0"/>
            <w:noProof/>
            <w:webHidden/>
          </w:rPr>
        </w:r>
        <w:r w:rsidR="005F1BE0" w:rsidRPr="007A541D">
          <w:rPr>
            <w:rFonts w:ascii="Times New Roman" w:hAnsi="Times New Roman" w:cs="Times New Roman"/>
            <w:i w:val="0"/>
            <w:iCs w:val="0"/>
            <w:noProof/>
            <w:webHidden/>
          </w:rPr>
          <w:fldChar w:fldCharType="separate"/>
        </w:r>
        <w:r w:rsidR="00DE3A14">
          <w:rPr>
            <w:rFonts w:ascii="Times New Roman" w:hAnsi="Times New Roman" w:cs="Times New Roman"/>
            <w:i w:val="0"/>
            <w:iCs w:val="0"/>
            <w:noProof/>
            <w:webHidden/>
          </w:rPr>
          <w:t>36</w:t>
        </w:r>
        <w:r w:rsidR="005F1BE0" w:rsidRPr="007A541D">
          <w:rPr>
            <w:rFonts w:ascii="Times New Roman" w:hAnsi="Times New Roman" w:cs="Times New Roman"/>
            <w:i w:val="0"/>
            <w:iCs w:val="0"/>
            <w:noProof/>
            <w:webHidden/>
          </w:rPr>
          <w:fldChar w:fldCharType="end"/>
        </w:r>
      </w:hyperlink>
    </w:p>
    <w:p w14:paraId="2B970A53" w14:textId="21B93E19" w:rsidR="005F1BE0" w:rsidRPr="007A541D" w:rsidRDefault="00000000" w:rsidP="007A541D">
      <w:pPr>
        <w:pStyle w:val="TableofFigures"/>
        <w:tabs>
          <w:tab w:val="right" w:leader="underscore" w:pos="9350"/>
        </w:tabs>
        <w:spacing w:line="276" w:lineRule="auto"/>
        <w:rPr>
          <w:rFonts w:ascii="Times New Roman" w:eastAsiaTheme="minorEastAsia" w:hAnsi="Times New Roman" w:cs="Times New Roman"/>
          <w:i w:val="0"/>
          <w:iCs w:val="0"/>
          <w:noProof/>
        </w:rPr>
      </w:pPr>
      <w:hyperlink w:anchor="_Toc118977326" w:history="1">
        <w:r w:rsidR="005F1BE0" w:rsidRPr="007A541D">
          <w:rPr>
            <w:rStyle w:val="Hyperlink"/>
            <w:rFonts w:ascii="Times New Roman" w:hAnsi="Times New Roman" w:cs="Times New Roman"/>
            <w:i w:val="0"/>
            <w:iCs w:val="0"/>
            <w:noProof/>
            <w:color w:val="auto"/>
            <w:u w:val="none"/>
          </w:rPr>
          <w:t>Figure 6</w:t>
        </w:r>
        <w:r w:rsidR="005F1BE0" w:rsidRPr="007A541D">
          <w:rPr>
            <w:rStyle w:val="Hyperlink"/>
            <w:rFonts w:ascii="Times New Roman" w:hAnsi="Times New Roman" w:cs="Times New Roman"/>
            <w:i w:val="0"/>
            <w:iCs w:val="0"/>
            <w:noProof/>
            <w:color w:val="auto"/>
            <w:u w:val="none"/>
          </w:rPr>
          <w:noBreakHyphen/>
          <w:t>7: Completed experiment training showing the graph of the Precision-Recall and ROC</w:t>
        </w:r>
        <w:r w:rsidR="005F1BE0" w:rsidRPr="007A541D">
          <w:rPr>
            <w:rFonts w:ascii="Times New Roman" w:hAnsi="Times New Roman" w:cs="Times New Roman"/>
            <w:i w:val="0"/>
            <w:iCs w:val="0"/>
            <w:noProof/>
            <w:webHidden/>
          </w:rPr>
          <w:tab/>
        </w:r>
        <w:r w:rsidR="005F1BE0" w:rsidRPr="007A541D">
          <w:rPr>
            <w:rFonts w:ascii="Times New Roman" w:hAnsi="Times New Roman" w:cs="Times New Roman"/>
            <w:i w:val="0"/>
            <w:iCs w:val="0"/>
            <w:noProof/>
            <w:webHidden/>
          </w:rPr>
          <w:fldChar w:fldCharType="begin"/>
        </w:r>
        <w:r w:rsidR="005F1BE0" w:rsidRPr="007A541D">
          <w:rPr>
            <w:rFonts w:ascii="Times New Roman" w:hAnsi="Times New Roman" w:cs="Times New Roman"/>
            <w:i w:val="0"/>
            <w:iCs w:val="0"/>
            <w:noProof/>
            <w:webHidden/>
          </w:rPr>
          <w:instrText xml:space="preserve"> PAGEREF _Toc118977326 \h </w:instrText>
        </w:r>
        <w:r w:rsidR="005F1BE0" w:rsidRPr="007A541D">
          <w:rPr>
            <w:rFonts w:ascii="Times New Roman" w:hAnsi="Times New Roman" w:cs="Times New Roman"/>
            <w:i w:val="0"/>
            <w:iCs w:val="0"/>
            <w:noProof/>
            <w:webHidden/>
          </w:rPr>
        </w:r>
        <w:r w:rsidR="005F1BE0" w:rsidRPr="007A541D">
          <w:rPr>
            <w:rFonts w:ascii="Times New Roman" w:hAnsi="Times New Roman" w:cs="Times New Roman"/>
            <w:i w:val="0"/>
            <w:iCs w:val="0"/>
            <w:noProof/>
            <w:webHidden/>
          </w:rPr>
          <w:fldChar w:fldCharType="separate"/>
        </w:r>
        <w:r w:rsidR="00DE3A14">
          <w:rPr>
            <w:rFonts w:ascii="Times New Roman" w:hAnsi="Times New Roman" w:cs="Times New Roman"/>
            <w:i w:val="0"/>
            <w:iCs w:val="0"/>
            <w:noProof/>
            <w:webHidden/>
          </w:rPr>
          <w:t>36</w:t>
        </w:r>
        <w:r w:rsidR="005F1BE0" w:rsidRPr="007A541D">
          <w:rPr>
            <w:rFonts w:ascii="Times New Roman" w:hAnsi="Times New Roman" w:cs="Times New Roman"/>
            <w:i w:val="0"/>
            <w:iCs w:val="0"/>
            <w:noProof/>
            <w:webHidden/>
          </w:rPr>
          <w:fldChar w:fldCharType="end"/>
        </w:r>
      </w:hyperlink>
    </w:p>
    <w:p w14:paraId="5C73D7FC" w14:textId="641F0B00" w:rsidR="005F1BE0" w:rsidRPr="007A541D" w:rsidRDefault="00000000" w:rsidP="007A541D">
      <w:pPr>
        <w:pStyle w:val="TableofFigures"/>
        <w:tabs>
          <w:tab w:val="right" w:leader="underscore" w:pos="9350"/>
        </w:tabs>
        <w:spacing w:line="276" w:lineRule="auto"/>
        <w:rPr>
          <w:rFonts w:ascii="Times New Roman" w:eastAsiaTheme="minorEastAsia" w:hAnsi="Times New Roman" w:cs="Times New Roman"/>
          <w:i w:val="0"/>
          <w:iCs w:val="0"/>
          <w:noProof/>
        </w:rPr>
      </w:pPr>
      <w:hyperlink w:anchor="_Toc118977327" w:history="1">
        <w:r w:rsidR="005F1BE0" w:rsidRPr="007A541D">
          <w:rPr>
            <w:rStyle w:val="Hyperlink"/>
            <w:rFonts w:ascii="Times New Roman" w:hAnsi="Times New Roman" w:cs="Times New Roman"/>
            <w:i w:val="0"/>
            <w:iCs w:val="0"/>
            <w:noProof/>
            <w:color w:val="auto"/>
            <w:u w:val="none"/>
          </w:rPr>
          <w:t>Figure 6</w:t>
        </w:r>
        <w:r w:rsidR="005F1BE0" w:rsidRPr="007A541D">
          <w:rPr>
            <w:rStyle w:val="Hyperlink"/>
            <w:rFonts w:ascii="Times New Roman" w:hAnsi="Times New Roman" w:cs="Times New Roman"/>
            <w:i w:val="0"/>
            <w:iCs w:val="0"/>
            <w:noProof/>
            <w:color w:val="auto"/>
            <w:u w:val="none"/>
          </w:rPr>
          <w:noBreakHyphen/>
          <w:t>8: Experiment setting in the Auto-ML environment</w:t>
        </w:r>
        <w:r w:rsidR="005F1BE0" w:rsidRPr="007A541D">
          <w:rPr>
            <w:rFonts w:ascii="Times New Roman" w:hAnsi="Times New Roman" w:cs="Times New Roman"/>
            <w:i w:val="0"/>
            <w:iCs w:val="0"/>
            <w:noProof/>
            <w:webHidden/>
          </w:rPr>
          <w:tab/>
        </w:r>
        <w:r w:rsidR="005F1BE0" w:rsidRPr="007A541D">
          <w:rPr>
            <w:rFonts w:ascii="Times New Roman" w:hAnsi="Times New Roman" w:cs="Times New Roman"/>
            <w:i w:val="0"/>
            <w:iCs w:val="0"/>
            <w:noProof/>
            <w:webHidden/>
          </w:rPr>
          <w:fldChar w:fldCharType="begin"/>
        </w:r>
        <w:r w:rsidR="005F1BE0" w:rsidRPr="007A541D">
          <w:rPr>
            <w:rFonts w:ascii="Times New Roman" w:hAnsi="Times New Roman" w:cs="Times New Roman"/>
            <w:i w:val="0"/>
            <w:iCs w:val="0"/>
            <w:noProof/>
            <w:webHidden/>
          </w:rPr>
          <w:instrText xml:space="preserve"> PAGEREF _Toc118977327 \h </w:instrText>
        </w:r>
        <w:r w:rsidR="005F1BE0" w:rsidRPr="007A541D">
          <w:rPr>
            <w:rFonts w:ascii="Times New Roman" w:hAnsi="Times New Roman" w:cs="Times New Roman"/>
            <w:i w:val="0"/>
            <w:iCs w:val="0"/>
            <w:noProof/>
            <w:webHidden/>
          </w:rPr>
        </w:r>
        <w:r w:rsidR="005F1BE0" w:rsidRPr="007A541D">
          <w:rPr>
            <w:rFonts w:ascii="Times New Roman" w:hAnsi="Times New Roman" w:cs="Times New Roman"/>
            <w:i w:val="0"/>
            <w:iCs w:val="0"/>
            <w:noProof/>
            <w:webHidden/>
          </w:rPr>
          <w:fldChar w:fldCharType="separate"/>
        </w:r>
        <w:r w:rsidR="00DE3A14">
          <w:rPr>
            <w:rFonts w:ascii="Times New Roman" w:hAnsi="Times New Roman" w:cs="Times New Roman"/>
            <w:i w:val="0"/>
            <w:iCs w:val="0"/>
            <w:noProof/>
            <w:webHidden/>
          </w:rPr>
          <w:t>37</w:t>
        </w:r>
        <w:r w:rsidR="005F1BE0" w:rsidRPr="007A541D">
          <w:rPr>
            <w:rFonts w:ascii="Times New Roman" w:hAnsi="Times New Roman" w:cs="Times New Roman"/>
            <w:i w:val="0"/>
            <w:iCs w:val="0"/>
            <w:noProof/>
            <w:webHidden/>
          </w:rPr>
          <w:fldChar w:fldCharType="end"/>
        </w:r>
      </w:hyperlink>
    </w:p>
    <w:p w14:paraId="6331C379" w14:textId="18E1E45A" w:rsidR="005F1BE0" w:rsidRPr="007A541D" w:rsidRDefault="00000000" w:rsidP="007A541D">
      <w:pPr>
        <w:pStyle w:val="TableofFigures"/>
        <w:tabs>
          <w:tab w:val="right" w:leader="underscore" w:pos="9350"/>
        </w:tabs>
        <w:spacing w:line="276" w:lineRule="auto"/>
        <w:rPr>
          <w:rFonts w:ascii="Times New Roman" w:eastAsiaTheme="minorEastAsia" w:hAnsi="Times New Roman" w:cs="Times New Roman"/>
          <w:i w:val="0"/>
          <w:iCs w:val="0"/>
          <w:noProof/>
        </w:rPr>
      </w:pPr>
      <w:hyperlink w:anchor="_Toc118977328" w:history="1">
        <w:r w:rsidR="005F1BE0" w:rsidRPr="007A541D">
          <w:rPr>
            <w:rStyle w:val="Hyperlink"/>
            <w:rFonts w:ascii="Times New Roman" w:hAnsi="Times New Roman" w:cs="Times New Roman"/>
            <w:i w:val="0"/>
            <w:iCs w:val="0"/>
            <w:noProof/>
            <w:color w:val="auto"/>
            <w:u w:val="none"/>
          </w:rPr>
          <w:t>Figure 6</w:t>
        </w:r>
        <w:r w:rsidR="005F1BE0" w:rsidRPr="007A541D">
          <w:rPr>
            <w:rStyle w:val="Hyperlink"/>
            <w:rFonts w:ascii="Times New Roman" w:hAnsi="Times New Roman" w:cs="Times New Roman"/>
            <w:i w:val="0"/>
            <w:iCs w:val="0"/>
            <w:noProof/>
            <w:color w:val="auto"/>
            <w:u w:val="none"/>
          </w:rPr>
          <w:noBreakHyphen/>
          <w:t>9: Algorithm selection for training in experiment environment</w:t>
        </w:r>
        <w:r w:rsidR="005F1BE0" w:rsidRPr="007A541D">
          <w:rPr>
            <w:rFonts w:ascii="Times New Roman" w:hAnsi="Times New Roman" w:cs="Times New Roman"/>
            <w:i w:val="0"/>
            <w:iCs w:val="0"/>
            <w:noProof/>
            <w:webHidden/>
          </w:rPr>
          <w:tab/>
        </w:r>
        <w:r w:rsidR="005F1BE0" w:rsidRPr="007A541D">
          <w:rPr>
            <w:rFonts w:ascii="Times New Roman" w:hAnsi="Times New Roman" w:cs="Times New Roman"/>
            <w:i w:val="0"/>
            <w:iCs w:val="0"/>
            <w:noProof/>
            <w:webHidden/>
          </w:rPr>
          <w:fldChar w:fldCharType="begin"/>
        </w:r>
        <w:r w:rsidR="005F1BE0" w:rsidRPr="007A541D">
          <w:rPr>
            <w:rFonts w:ascii="Times New Roman" w:hAnsi="Times New Roman" w:cs="Times New Roman"/>
            <w:i w:val="0"/>
            <w:iCs w:val="0"/>
            <w:noProof/>
            <w:webHidden/>
          </w:rPr>
          <w:instrText xml:space="preserve"> PAGEREF _Toc118977328 \h </w:instrText>
        </w:r>
        <w:r w:rsidR="005F1BE0" w:rsidRPr="007A541D">
          <w:rPr>
            <w:rFonts w:ascii="Times New Roman" w:hAnsi="Times New Roman" w:cs="Times New Roman"/>
            <w:i w:val="0"/>
            <w:iCs w:val="0"/>
            <w:noProof/>
            <w:webHidden/>
          </w:rPr>
        </w:r>
        <w:r w:rsidR="005F1BE0" w:rsidRPr="007A541D">
          <w:rPr>
            <w:rFonts w:ascii="Times New Roman" w:hAnsi="Times New Roman" w:cs="Times New Roman"/>
            <w:i w:val="0"/>
            <w:iCs w:val="0"/>
            <w:noProof/>
            <w:webHidden/>
          </w:rPr>
          <w:fldChar w:fldCharType="separate"/>
        </w:r>
        <w:r w:rsidR="00DE3A14">
          <w:rPr>
            <w:rFonts w:ascii="Times New Roman" w:hAnsi="Times New Roman" w:cs="Times New Roman"/>
            <w:i w:val="0"/>
            <w:iCs w:val="0"/>
            <w:noProof/>
            <w:webHidden/>
          </w:rPr>
          <w:t>37</w:t>
        </w:r>
        <w:r w:rsidR="005F1BE0" w:rsidRPr="007A541D">
          <w:rPr>
            <w:rFonts w:ascii="Times New Roman" w:hAnsi="Times New Roman" w:cs="Times New Roman"/>
            <w:i w:val="0"/>
            <w:iCs w:val="0"/>
            <w:noProof/>
            <w:webHidden/>
          </w:rPr>
          <w:fldChar w:fldCharType="end"/>
        </w:r>
      </w:hyperlink>
    </w:p>
    <w:p w14:paraId="0724EC80" w14:textId="4130401D" w:rsidR="005F1BE0" w:rsidRPr="007A541D" w:rsidRDefault="00000000" w:rsidP="007A541D">
      <w:pPr>
        <w:pStyle w:val="TableofFigures"/>
        <w:tabs>
          <w:tab w:val="right" w:leader="underscore" w:pos="9350"/>
        </w:tabs>
        <w:spacing w:line="276" w:lineRule="auto"/>
        <w:rPr>
          <w:rFonts w:ascii="Times New Roman" w:eastAsiaTheme="minorEastAsia" w:hAnsi="Times New Roman" w:cs="Times New Roman"/>
          <w:i w:val="0"/>
          <w:iCs w:val="0"/>
          <w:noProof/>
        </w:rPr>
      </w:pPr>
      <w:hyperlink w:anchor="_Toc118977329" w:history="1">
        <w:r w:rsidR="005F1BE0" w:rsidRPr="007A541D">
          <w:rPr>
            <w:rStyle w:val="Hyperlink"/>
            <w:rFonts w:ascii="Times New Roman" w:hAnsi="Times New Roman" w:cs="Times New Roman"/>
            <w:i w:val="0"/>
            <w:iCs w:val="0"/>
            <w:noProof/>
            <w:color w:val="auto"/>
            <w:u w:val="none"/>
          </w:rPr>
          <w:t>Figure 6</w:t>
        </w:r>
        <w:r w:rsidR="005F1BE0" w:rsidRPr="007A541D">
          <w:rPr>
            <w:rStyle w:val="Hyperlink"/>
            <w:rFonts w:ascii="Times New Roman" w:hAnsi="Times New Roman" w:cs="Times New Roman"/>
            <w:i w:val="0"/>
            <w:iCs w:val="0"/>
            <w:noProof/>
            <w:color w:val="auto"/>
            <w:u w:val="none"/>
          </w:rPr>
          <w:noBreakHyphen/>
          <w:t>10: Completed training pipeline.</w:t>
        </w:r>
        <w:r w:rsidR="005F1BE0" w:rsidRPr="007A541D">
          <w:rPr>
            <w:rFonts w:ascii="Times New Roman" w:hAnsi="Times New Roman" w:cs="Times New Roman"/>
            <w:i w:val="0"/>
            <w:iCs w:val="0"/>
            <w:noProof/>
            <w:webHidden/>
          </w:rPr>
          <w:tab/>
        </w:r>
        <w:r w:rsidR="005F1BE0" w:rsidRPr="007A541D">
          <w:rPr>
            <w:rFonts w:ascii="Times New Roman" w:hAnsi="Times New Roman" w:cs="Times New Roman"/>
            <w:i w:val="0"/>
            <w:iCs w:val="0"/>
            <w:noProof/>
            <w:webHidden/>
          </w:rPr>
          <w:fldChar w:fldCharType="begin"/>
        </w:r>
        <w:r w:rsidR="005F1BE0" w:rsidRPr="007A541D">
          <w:rPr>
            <w:rFonts w:ascii="Times New Roman" w:hAnsi="Times New Roman" w:cs="Times New Roman"/>
            <w:i w:val="0"/>
            <w:iCs w:val="0"/>
            <w:noProof/>
            <w:webHidden/>
          </w:rPr>
          <w:instrText xml:space="preserve"> PAGEREF _Toc118977329 \h </w:instrText>
        </w:r>
        <w:r w:rsidR="005F1BE0" w:rsidRPr="007A541D">
          <w:rPr>
            <w:rFonts w:ascii="Times New Roman" w:hAnsi="Times New Roman" w:cs="Times New Roman"/>
            <w:i w:val="0"/>
            <w:iCs w:val="0"/>
            <w:noProof/>
            <w:webHidden/>
          </w:rPr>
        </w:r>
        <w:r w:rsidR="005F1BE0" w:rsidRPr="007A541D">
          <w:rPr>
            <w:rFonts w:ascii="Times New Roman" w:hAnsi="Times New Roman" w:cs="Times New Roman"/>
            <w:i w:val="0"/>
            <w:iCs w:val="0"/>
            <w:noProof/>
            <w:webHidden/>
          </w:rPr>
          <w:fldChar w:fldCharType="separate"/>
        </w:r>
        <w:r w:rsidR="00DE3A14">
          <w:rPr>
            <w:rFonts w:ascii="Times New Roman" w:hAnsi="Times New Roman" w:cs="Times New Roman"/>
            <w:i w:val="0"/>
            <w:iCs w:val="0"/>
            <w:noProof/>
            <w:webHidden/>
          </w:rPr>
          <w:t>37</w:t>
        </w:r>
        <w:r w:rsidR="005F1BE0" w:rsidRPr="007A541D">
          <w:rPr>
            <w:rFonts w:ascii="Times New Roman" w:hAnsi="Times New Roman" w:cs="Times New Roman"/>
            <w:i w:val="0"/>
            <w:iCs w:val="0"/>
            <w:noProof/>
            <w:webHidden/>
          </w:rPr>
          <w:fldChar w:fldCharType="end"/>
        </w:r>
      </w:hyperlink>
    </w:p>
    <w:p w14:paraId="2E91A16D" w14:textId="0C13BC9C" w:rsidR="005F1BE0" w:rsidRPr="007A541D" w:rsidRDefault="00000000" w:rsidP="007A541D">
      <w:pPr>
        <w:pStyle w:val="TableofFigures"/>
        <w:tabs>
          <w:tab w:val="right" w:leader="underscore" w:pos="9350"/>
        </w:tabs>
        <w:spacing w:line="276" w:lineRule="auto"/>
        <w:rPr>
          <w:rFonts w:ascii="Times New Roman" w:eastAsiaTheme="minorEastAsia" w:hAnsi="Times New Roman" w:cs="Times New Roman"/>
          <w:i w:val="0"/>
          <w:iCs w:val="0"/>
          <w:noProof/>
        </w:rPr>
      </w:pPr>
      <w:hyperlink w:anchor="_Toc118977330" w:history="1">
        <w:r w:rsidR="005F1BE0" w:rsidRPr="007A541D">
          <w:rPr>
            <w:rStyle w:val="Hyperlink"/>
            <w:rFonts w:ascii="Times New Roman" w:hAnsi="Times New Roman" w:cs="Times New Roman"/>
            <w:i w:val="0"/>
            <w:iCs w:val="0"/>
            <w:noProof/>
            <w:color w:val="auto"/>
            <w:u w:val="none"/>
          </w:rPr>
          <w:t>Figure 6</w:t>
        </w:r>
        <w:r w:rsidR="005F1BE0" w:rsidRPr="007A541D">
          <w:rPr>
            <w:rStyle w:val="Hyperlink"/>
            <w:rFonts w:ascii="Times New Roman" w:hAnsi="Times New Roman" w:cs="Times New Roman"/>
            <w:i w:val="0"/>
            <w:iCs w:val="0"/>
            <w:noProof/>
            <w:color w:val="auto"/>
            <w:u w:val="none"/>
          </w:rPr>
          <w:noBreakHyphen/>
          <w:t>11: Metric comparison</w:t>
        </w:r>
        <w:r w:rsidR="005F1BE0" w:rsidRPr="007A541D">
          <w:rPr>
            <w:rFonts w:ascii="Times New Roman" w:hAnsi="Times New Roman" w:cs="Times New Roman"/>
            <w:i w:val="0"/>
            <w:iCs w:val="0"/>
            <w:noProof/>
            <w:webHidden/>
          </w:rPr>
          <w:tab/>
        </w:r>
        <w:r w:rsidR="005F1BE0" w:rsidRPr="007A541D">
          <w:rPr>
            <w:rFonts w:ascii="Times New Roman" w:hAnsi="Times New Roman" w:cs="Times New Roman"/>
            <w:i w:val="0"/>
            <w:iCs w:val="0"/>
            <w:noProof/>
            <w:webHidden/>
          </w:rPr>
          <w:fldChar w:fldCharType="begin"/>
        </w:r>
        <w:r w:rsidR="005F1BE0" w:rsidRPr="007A541D">
          <w:rPr>
            <w:rFonts w:ascii="Times New Roman" w:hAnsi="Times New Roman" w:cs="Times New Roman"/>
            <w:i w:val="0"/>
            <w:iCs w:val="0"/>
            <w:noProof/>
            <w:webHidden/>
          </w:rPr>
          <w:instrText xml:space="preserve"> PAGEREF _Toc118977330 \h </w:instrText>
        </w:r>
        <w:r w:rsidR="005F1BE0" w:rsidRPr="007A541D">
          <w:rPr>
            <w:rFonts w:ascii="Times New Roman" w:hAnsi="Times New Roman" w:cs="Times New Roman"/>
            <w:i w:val="0"/>
            <w:iCs w:val="0"/>
            <w:noProof/>
            <w:webHidden/>
          </w:rPr>
        </w:r>
        <w:r w:rsidR="005F1BE0" w:rsidRPr="007A541D">
          <w:rPr>
            <w:rFonts w:ascii="Times New Roman" w:hAnsi="Times New Roman" w:cs="Times New Roman"/>
            <w:i w:val="0"/>
            <w:iCs w:val="0"/>
            <w:noProof/>
            <w:webHidden/>
          </w:rPr>
          <w:fldChar w:fldCharType="separate"/>
        </w:r>
        <w:r w:rsidR="00DE3A14">
          <w:rPr>
            <w:rFonts w:ascii="Times New Roman" w:hAnsi="Times New Roman" w:cs="Times New Roman"/>
            <w:i w:val="0"/>
            <w:iCs w:val="0"/>
            <w:noProof/>
            <w:webHidden/>
          </w:rPr>
          <w:t>38</w:t>
        </w:r>
        <w:r w:rsidR="005F1BE0" w:rsidRPr="007A541D">
          <w:rPr>
            <w:rFonts w:ascii="Times New Roman" w:hAnsi="Times New Roman" w:cs="Times New Roman"/>
            <w:i w:val="0"/>
            <w:iCs w:val="0"/>
            <w:noProof/>
            <w:webHidden/>
          </w:rPr>
          <w:fldChar w:fldCharType="end"/>
        </w:r>
      </w:hyperlink>
    </w:p>
    <w:p w14:paraId="23EA8B8C" w14:textId="259E0A64" w:rsidR="005F1BE0" w:rsidRPr="007A541D" w:rsidRDefault="00000000" w:rsidP="007A541D">
      <w:pPr>
        <w:pStyle w:val="TableofFigures"/>
        <w:tabs>
          <w:tab w:val="right" w:leader="underscore" w:pos="9350"/>
        </w:tabs>
        <w:spacing w:line="276" w:lineRule="auto"/>
        <w:rPr>
          <w:rFonts w:ascii="Times New Roman" w:eastAsiaTheme="minorEastAsia" w:hAnsi="Times New Roman" w:cs="Times New Roman"/>
          <w:i w:val="0"/>
          <w:iCs w:val="0"/>
          <w:noProof/>
        </w:rPr>
      </w:pPr>
      <w:hyperlink w:anchor="_Toc118977331" w:history="1">
        <w:r w:rsidR="005F1BE0" w:rsidRPr="007A541D">
          <w:rPr>
            <w:rStyle w:val="Hyperlink"/>
            <w:rFonts w:ascii="Times New Roman" w:hAnsi="Times New Roman" w:cs="Times New Roman"/>
            <w:i w:val="0"/>
            <w:iCs w:val="0"/>
            <w:noProof/>
            <w:color w:val="auto"/>
            <w:u w:val="none"/>
          </w:rPr>
          <w:t>Figure 7</w:t>
        </w:r>
        <w:r w:rsidR="005F1BE0" w:rsidRPr="007A541D">
          <w:rPr>
            <w:rStyle w:val="Hyperlink"/>
            <w:rFonts w:ascii="Times New Roman" w:hAnsi="Times New Roman" w:cs="Times New Roman"/>
            <w:i w:val="0"/>
            <w:iCs w:val="0"/>
            <w:noProof/>
            <w:color w:val="auto"/>
            <w:u w:val="none"/>
          </w:rPr>
          <w:noBreakHyphen/>
          <w:t>1: Data-drop function</w:t>
        </w:r>
        <w:r w:rsidR="005F1BE0" w:rsidRPr="007A541D">
          <w:rPr>
            <w:rFonts w:ascii="Times New Roman" w:hAnsi="Times New Roman" w:cs="Times New Roman"/>
            <w:i w:val="0"/>
            <w:iCs w:val="0"/>
            <w:noProof/>
            <w:webHidden/>
          </w:rPr>
          <w:tab/>
        </w:r>
        <w:r w:rsidR="005F1BE0" w:rsidRPr="007A541D">
          <w:rPr>
            <w:rFonts w:ascii="Times New Roman" w:hAnsi="Times New Roman" w:cs="Times New Roman"/>
            <w:i w:val="0"/>
            <w:iCs w:val="0"/>
            <w:noProof/>
            <w:webHidden/>
          </w:rPr>
          <w:fldChar w:fldCharType="begin"/>
        </w:r>
        <w:r w:rsidR="005F1BE0" w:rsidRPr="007A541D">
          <w:rPr>
            <w:rFonts w:ascii="Times New Roman" w:hAnsi="Times New Roman" w:cs="Times New Roman"/>
            <w:i w:val="0"/>
            <w:iCs w:val="0"/>
            <w:noProof/>
            <w:webHidden/>
          </w:rPr>
          <w:instrText xml:space="preserve"> PAGEREF _Toc118977331 \h </w:instrText>
        </w:r>
        <w:r w:rsidR="005F1BE0" w:rsidRPr="007A541D">
          <w:rPr>
            <w:rFonts w:ascii="Times New Roman" w:hAnsi="Times New Roman" w:cs="Times New Roman"/>
            <w:i w:val="0"/>
            <w:iCs w:val="0"/>
            <w:noProof/>
            <w:webHidden/>
          </w:rPr>
        </w:r>
        <w:r w:rsidR="005F1BE0" w:rsidRPr="007A541D">
          <w:rPr>
            <w:rFonts w:ascii="Times New Roman" w:hAnsi="Times New Roman" w:cs="Times New Roman"/>
            <w:i w:val="0"/>
            <w:iCs w:val="0"/>
            <w:noProof/>
            <w:webHidden/>
          </w:rPr>
          <w:fldChar w:fldCharType="separate"/>
        </w:r>
        <w:r w:rsidR="00DE3A14">
          <w:rPr>
            <w:rFonts w:ascii="Times New Roman" w:hAnsi="Times New Roman" w:cs="Times New Roman"/>
            <w:i w:val="0"/>
            <w:iCs w:val="0"/>
            <w:noProof/>
            <w:webHidden/>
          </w:rPr>
          <w:t>43</w:t>
        </w:r>
        <w:r w:rsidR="005F1BE0" w:rsidRPr="007A541D">
          <w:rPr>
            <w:rFonts w:ascii="Times New Roman" w:hAnsi="Times New Roman" w:cs="Times New Roman"/>
            <w:i w:val="0"/>
            <w:iCs w:val="0"/>
            <w:noProof/>
            <w:webHidden/>
          </w:rPr>
          <w:fldChar w:fldCharType="end"/>
        </w:r>
      </w:hyperlink>
    </w:p>
    <w:p w14:paraId="77F82F21" w14:textId="3D8693AE" w:rsidR="005F1BE0" w:rsidRPr="007A541D" w:rsidRDefault="00000000" w:rsidP="007A541D">
      <w:pPr>
        <w:pStyle w:val="TableofFigures"/>
        <w:tabs>
          <w:tab w:val="right" w:leader="underscore" w:pos="9350"/>
        </w:tabs>
        <w:spacing w:line="276" w:lineRule="auto"/>
        <w:rPr>
          <w:rFonts w:ascii="Times New Roman" w:eastAsiaTheme="minorEastAsia" w:hAnsi="Times New Roman" w:cs="Times New Roman"/>
          <w:i w:val="0"/>
          <w:iCs w:val="0"/>
          <w:noProof/>
        </w:rPr>
      </w:pPr>
      <w:hyperlink w:anchor="_Toc118977332" w:history="1">
        <w:r w:rsidR="005F1BE0" w:rsidRPr="007A541D">
          <w:rPr>
            <w:rStyle w:val="Hyperlink"/>
            <w:rFonts w:ascii="Times New Roman" w:hAnsi="Times New Roman" w:cs="Times New Roman"/>
            <w:i w:val="0"/>
            <w:iCs w:val="0"/>
            <w:noProof/>
            <w:color w:val="auto"/>
            <w:u w:val="none"/>
          </w:rPr>
          <w:t>Figure 7</w:t>
        </w:r>
        <w:r w:rsidR="005F1BE0" w:rsidRPr="007A541D">
          <w:rPr>
            <w:rStyle w:val="Hyperlink"/>
            <w:rFonts w:ascii="Times New Roman" w:hAnsi="Times New Roman" w:cs="Times New Roman"/>
            <w:i w:val="0"/>
            <w:iCs w:val="0"/>
            <w:noProof/>
            <w:color w:val="auto"/>
            <w:u w:val="none"/>
          </w:rPr>
          <w:noBreakHyphen/>
          <w:t>2: Source code for cleaning comment data</w:t>
        </w:r>
        <w:r w:rsidR="005F1BE0" w:rsidRPr="007A541D">
          <w:rPr>
            <w:rFonts w:ascii="Times New Roman" w:hAnsi="Times New Roman" w:cs="Times New Roman"/>
            <w:i w:val="0"/>
            <w:iCs w:val="0"/>
            <w:noProof/>
            <w:webHidden/>
          </w:rPr>
          <w:tab/>
        </w:r>
        <w:r w:rsidR="005F1BE0" w:rsidRPr="007A541D">
          <w:rPr>
            <w:rFonts w:ascii="Times New Roman" w:hAnsi="Times New Roman" w:cs="Times New Roman"/>
            <w:i w:val="0"/>
            <w:iCs w:val="0"/>
            <w:noProof/>
            <w:webHidden/>
          </w:rPr>
          <w:fldChar w:fldCharType="begin"/>
        </w:r>
        <w:r w:rsidR="005F1BE0" w:rsidRPr="007A541D">
          <w:rPr>
            <w:rFonts w:ascii="Times New Roman" w:hAnsi="Times New Roman" w:cs="Times New Roman"/>
            <w:i w:val="0"/>
            <w:iCs w:val="0"/>
            <w:noProof/>
            <w:webHidden/>
          </w:rPr>
          <w:instrText xml:space="preserve"> PAGEREF _Toc118977332 \h </w:instrText>
        </w:r>
        <w:r w:rsidR="005F1BE0" w:rsidRPr="007A541D">
          <w:rPr>
            <w:rFonts w:ascii="Times New Roman" w:hAnsi="Times New Roman" w:cs="Times New Roman"/>
            <w:i w:val="0"/>
            <w:iCs w:val="0"/>
            <w:noProof/>
            <w:webHidden/>
          </w:rPr>
        </w:r>
        <w:r w:rsidR="005F1BE0" w:rsidRPr="007A541D">
          <w:rPr>
            <w:rFonts w:ascii="Times New Roman" w:hAnsi="Times New Roman" w:cs="Times New Roman"/>
            <w:i w:val="0"/>
            <w:iCs w:val="0"/>
            <w:noProof/>
            <w:webHidden/>
          </w:rPr>
          <w:fldChar w:fldCharType="separate"/>
        </w:r>
        <w:r w:rsidR="00DE3A14">
          <w:rPr>
            <w:rFonts w:ascii="Times New Roman" w:hAnsi="Times New Roman" w:cs="Times New Roman"/>
            <w:i w:val="0"/>
            <w:iCs w:val="0"/>
            <w:noProof/>
            <w:webHidden/>
          </w:rPr>
          <w:t>43</w:t>
        </w:r>
        <w:r w:rsidR="005F1BE0" w:rsidRPr="007A541D">
          <w:rPr>
            <w:rFonts w:ascii="Times New Roman" w:hAnsi="Times New Roman" w:cs="Times New Roman"/>
            <w:i w:val="0"/>
            <w:iCs w:val="0"/>
            <w:noProof/>
            <w:webHidden/>
          </w:rPr>
          <w:fldChar w:fldCharType="end"/>
        </w:r>
      </w:hyperlink>
    </w:p>
    <w:p w14:paraId="07350AD0" w14:textId="148E9409" w:rsidR="005F1BE0" w:rsidRPr="007A541D" w:rsidRDefault="00000000" w:rsidP="007A541D">
      <w:pPr>
        <w:pStyle w:val="TableofFigures"/>
        <w:tabs>
          <w:tab w:val="right" w:leader="underscore" w:pos="9350"/>
        </w:tabs>
        <w:spacing w:line="276" w:lineRule="auto"/>
        <w:rPr>
          <w:rFonts w:ascii="Times New Roman" w:eastAsiaTheme="minorEastAsia" w:hAnsi="Times New Roman" w:cs="Times New Roman"/>
          <w:i w:val="0"/>
          <w:iCs w:val="0"/>
          <w:noProof/>
        </w:rPr>
      </w:pPr>
      <w:hyperlink w:anchor="_Toc118977333" w:history="1">
        <w:r w:rsidR="005F1BE0" w:rsidRPr="007A541D">
          <w:rPr>
            <w:rStyle w:val="Hyperlink"/>
            <w:rFonts w:ascii="Times New Roman" w:hAnsi="Times New Roman" w:cs="Times New Roman"/>
            <w:i w:val="0"/>
            <w:iCs w:val="0"/>
            <w:noProof/>
            <w:color w:val="auto"/>
            <w:u w:val="none"/>
          </w:rPr>
          <w:t>Figure 8</w:t>
        </w:r>
        <w:r w:rsidR="005F1BE0" w:rsidRPr="007A541D">
          <w:rPr>
            <w:rStyle w:val="Hyperlink"/>
            <w:rFonts w:ascii="Times New Roman" w:hAnsi="Times New Roman" w:cs="Times New Roman"/>
            <w:i w:val="0"/>
            <w:iCs w:val="0"/>
            <w:noProof/>
            <w:color w:val="auto"/>
            <w:u w:val="none"/>
          </w:rPr>
          <w:noBreakHyphen/>
          <w:t>1:Data cleaning in the command line interface</w:t>
        </w:r>
        <w:r w:rsidR="005F1BE0" w:rsidRPr="007A541D">
          <w:rPr>
            <w:rStyle w:val="Hyperlink"/>
            <w:rFonts w:ascii="Times New Roman" w:eastAsia="Times New Roman" w:hAnsi="Times New Roman" w:cs="Times New Roman"/>
            <w:i w:val="0"/>
            <w:iCs w:val="0"/>
            <w:noProof/>
            <w:color w:val="auto"/>
            <w:u w:val="none"/>
          </w:rPr>
          <w:t>.</w:t>
        </w:r>
        <w:r w:rsidR="005F1BE0" w:rsidRPr="007A541D">
          <w:rPr>
            <w:rFonts w:ascii="Times New Roman" w:hAnsi="Times New Roman" w:cs="Times New Roman"/>
            <w:i w:val="0"/>
            <w:iCs w:val="0"/>
            <w:noProof/>
            <w:webHidden/>
          </w:rPr>
          <w:tab/>
        </w:r>
        <w:r w:rsidR="005F1BE0" w:rsidRPr="007A541D">
          <w:rPr>
            <w:rFonts w:ascii="Times New Roman" w:hAnsi="Times New Roman" w:cs="Times New Roman"/>
            <w:i w:val="0"/>
            <w:iCs w:val="0"/>
            <w:noProof/>
            <w:webHidden/>
          </w:rPr>
          <w:fldChar w:fldCharType="begin"/>
        </w:r>
        <w:r w:rsidR="005F1BE0" w:rsidRPr="007A541D">
          <w:rPr>
            <w:rFonts w:ascii="Times New Roman" w:hAnsi="Times New Roman" w:cs="Times New Roman"/>
            <w:i w:val="0"/>
            <w:iCs w:val="0"/>
            <w:noProof/>
            <w:webHidden/>
          </w:rPr>
          <w:instrText xml:space="preserve"> PAGEREF _Toc118977333 \h </w:instrText>
        </w:r>
        <w:r w:rsidR="005F1BE0" w:rsidRPr="007A541D">
          <w:rPr>
            <w:rFonts w:ascii="Times New Roman" w:hAnsi="Times New Roman" w:cs="Times New Roman"/>
            <w:i w:val="0"/>
            <w:iCs w:val="0"/>
            <w:noProof/>
            <w:webHidden/>
          </w:rPr>
        </w:r>
        <w:r w:rsidR="005F1BE0" w:rsidRPr="007A541D">
          <w:rPr>
            <w:rFonts w:ascii="Times New Roman" w:hAnsi="Times New Roman" w:cs="Times New Roman"/>
            <w:i w:val="0"/>
            <w:iCs w:val="0"/>
            <w:noProof/>
            <w:webHidden/>
          </w:rPr>
          <w:fldChar w:fldCharType="separate"/>
        </w:r>
        <w:r w:rsidR="00DE3A14">
          <w:rPr>
            <w:rFonts w:ascii="Times New Roman" w:hAnsi="Times New Roman" w:cs="Times New Roman"/>
            <w:i w:val="0"/>
            <w:iCs w:val="0"/>
            <w:noProof/>
            <w:webHidden/>
          </w:rPr>
          <w:t>50</w:t>
        </w:r>
        <w:r w:rsidR="005F1BE0" w:rsidRPr="007A541D">
          <w:rPr>
            <w:rFonts w:ascii="Times New Roman" w:hAnsi="Times New Roman" w:cs="Times New Roman"/>
            <w:i w:val="0"/>
            <w:iCs w:val="0"/>
            <w:noProof/>
            <w:webHidden/>
          </w:rPr>
          <w:fldChar w:fldCharType="end"/>
        </w:r>
      </w:hyperlink>
    </w:p>
    <w:p w14:paraId="18EC90ED" w14:textId="5C07D59B" w:rsidR="005F1BE0" w:rsidRPr="007A541D" w:rsidRDefault="00000000" w:rsidP="007A541D">
      <w:pPr>
        <w:pStyle w:val="TableofFigures"/>
        <w:tabs>
          <w:tab w:val="right" w:leader="underscore" w:pos="9350"/>
        </w:tabs>
        <w:spacing w:line="276" w:lineRule="auto"/>
        <w:rPr>
          <w:rFonts w:ascii="Times New Roman" w:eastAsiaTheme="minorEastAsia" w:hAnsi="Times New Roman" w:cs="Times New Roman"/>
          <w:i w:val="0"/>
          <w:iCs w:val="0"/>
          <w:noProof/>
        </w:rPr>
      </w:pPr>
      <w:hyperlink w:anchor="_Toc118977334" w:history="1">
        <w:r w:rsidR="005F1BE0" w:rsidRPr="007A541D">
          <w:rPr>
            <w:rStyle w:val="Hyperlink"/>
            <w:rFonts w:ascii="Times New Roman" w:hAnsi="Times New Roman" w:cs="Times New Roman"/>
            <w:i w:val="0"/>
            <w:iCs w:val="0"/>
            <w:noProof/>
            <w:color w:val="auto"/>
            <w:u w:val="none"/>
          </w:rPr>
          <w:t>Figure 8</w:t>
        </w:r>
        <w:r w:rsidR="005F1BE0" w:rsidRPr="007A541D">
          <w:rPr>
            <w:rStyle w:val="Hyperlink"/>
            <w:rFonts w:ascii="Times New Roman" w:hAnsi="Times New Roman" w:cs="Times New Roman"/>
            <w:i w:val="0"/>
            <w:iCs w:val="0"/>
            <w:noProof/>
            <w:color w:val="auto"/>
            <w:u w:val="none"/>
          </w:rPr>
          <w:noBreakHyphen/>
          <w:t>2:Source code for vader sentiment analysis</w:t>
        </w:r>
        <w:r w:rsidR="005F1BE0" w:rsidRPr="007A541D">
          <w:rPr>
            <w:rFonts w:ascii="Times New Roman" w:hAnsi="Times New Roman" w:cs="Times New Roman"/>
            <w:i w:val="0"/>
            <w:iCs w:val="0"/>
            <w:noProof/>
            <w:webHidden/>
          </w:rPr>
          <w:tab/>
        </w:r>
        <w:r w:rsidR="005F1BE0" w:rsidRPr="007A541D">
          <w:rPr>
            <w:rFonts w:ascii="Times New Roman" w:hAnsi="Times New Roman" w:cs="Times New Roman"/>
            <w:i w:val="0"/>
            <w:iCs w:val="0"/>
            <w:noProof/>
            <w:webHidden/>
          </w:rPr>
          <w:fldChar w:fldCharType="begin"/>
        </w:r>
        <w:r w:rsidR="005F1BE0" w:rsidRPr="007A541D">
          <w:rPr>
            <w:rFonts w:ascii="Times New Roman" w:hAnsi="Times New Roman" w:cs="Times New Roman"/>
            <w:i w:val="0"/>
            <w:iCs w:val="0"/>
            <w:noProof/>
            <w:webHidden/>
          </w:rPr>
          <w:instrText xml:space="preserve"> PAGEREF _Toc118977334 \h </w:instrText>
        </w:r>
        <w:r w:rsidR="005F1BE0" w:rsidRPr="007A541D">
          <w:rPr>
            <w:rFonts w:ascii="Times New Roman" w:hAnsi="Times New Roman" w:cs="Times New Roman"/>
            <w:i w:val="0"/>
            <w:iCs w:val="0"/>
            <w:noProof/>
            <w:webHidden/>
          </w:rPr>
        </w:r>
        <w:r w:rsidR="005F1BE0" w:rsidRPr="007A541D">
          <w:rPr>
            <w:rFonts w:ascii="Times New Roman" w:hAnsi="Times New Roman" w:cs="Times New Roman"/>
            <w:i w:val="0"/>
            <w:iCs w:val="0"/>
            <w:noProof/>
            <w:webHidden/>
          </w:rPr>
          <w:fldChar w:fldCharType="separate"/>
        </w:r>
        <w:r w:rsidR="00DE3A14">
          <w:rPr>
            <w:rFonts w:ascii="Times New Roman" w:hAnsi="Times New Roman" w:cs="Times New Roman"/>
            <w:i w:val="0"/>
            <w:iCs w:val="0"/>
            <w:noProof/>
            <w:webHidden/>
          </w:rPr>
          <w:t>51</w:t>
        </w:r>
        <w:r w:rsidR="005F1BE0" w:rsidRPr="007A541D">
          <w:rPr>
            <w:rFonts w:ascii="Times New Roman" w:hAnsi="Times New Roman" w:cs="Times New Roman"/>
            <w:i w:val="0"/>
            <w:iCs w:val="0"/>
            <w:noProof/>
            <w:webHidden/>
          </w:rPr>
          <w:fldChar w:fldCharType="end"/>
        </w:r>
      </w:hyperlink>
    </w:p>
    <w:p w14:paraId="468092E3" w14:textId="46F1CB76" w:rsidR="005F1BE0" w:rsidRPr="004C2131" w:rsidRDefault="00000000" w:rsidP="007A541D">
      <w:pPr>
        <w:pStyle w:val="TableofFigures"/>
        <w:tabs>
          <w:tab w:val="right" w:leader="underscore" w:pos="9350"/>
        </w:tabs>
        <w:spacing w:line="276" w:lineRule="auto"/>
        <w:rPr>
          <w:rFonts w:ascii="Times New Roman" w:eastAsiaTheme="minorEastAsia" w:hAnsi="Times New Roman" w:cs="Times New Roman"/>
          <w:i w:val="0"/>
          <w:iCs w:val="0"/>
          <w:noProof/>
          <w:sz w:val="22"/>
          <w:szCs w:val="22"/>
        </w:rPr>
      </w:pPr>
      <w:hyperlink w:anchor="_Toc118977335" w:history="1">
        <w:r w:rsidR="005F1BE0" w:rsidRPr="007A541D">
          <w:rPr>
            <w:rStyle w:val="Hyperlink"/>
            <w:rFonts w:ascii="Times New Roman" w:hAnsi="Times New Roman" w:cs="Times New Roman"/>
            <w:i w:val="0"/>
            <w:iCs w:val="0"/>
            <w:noProof/>
            <w:color w:val="auto"/>
            <w:u w:val="none"/>
          </w:rPr>
          <w:t>Figure 8</w:t>
        </w:r>
        <w:r w:rsidR="005F1BE0" w:rsidRPr="007A541D">
          <w:rPr>
            <w:rStyle w:val="Hyperlink"/>
            <w:rFonts w:ascii="Times New Roman" w:hAnsi="Times New Roman" w:cs="Times New Roman"/>
            <w:i w:val="0"/>
            <w:iCs w:val="0"/>
            <w:noProof/>
            <w:color w:val="auto"/>
            <w:u w:val="none"/>
          </w:rPr>
          <w:noBreakHyphen/>
          <w:t>3:Sentiment score in command line</w:t>
        </w:r>
        <w:r w:rsidR="005F1BE0" w:rsidRPr="007A541D">
          <w:rPr>
            <w:rFonts w:ascii="Times New Roman" w:hAnsi="Times New Roman" w:cs="Times New Roman"/>
            <w:i w:val="0"/>
            <w:iCs w:val="0"/>
            <w:noProof/>
            <w:webHidden/>
          </w:rPr>
          <w:tab/>
        </w:r>
        <w:r w:rsidR="005F1BE0" w:rsidRPr="007A541D">
          <w:rPr>
            <w:rFonts w:ascii="Times New Roman" w:hAnsi="Times New Roman" w:cs="Times New Roman"/>
            <w:i w:val="0"/>
            <w:iCs w:val="0"/>
            <w:noProof/>
            <w:webHidden/>
          </w:rPr>
          <w:fldChar w:fldCharType="begin"/>
        </w:r>
        <w:r w:rsidR="005F1BE0" w:rsidRPr="007A541D">
          <w:rPr>
            <w:rFonts w:ascii="Times New Roman" w:hAnsi="Times New Roman" w:cs="Times New Roman"/>
            <w:i w:val="0"/>
            <w:iCs w:val="0"/>
            <w:noProof/>
            <w:webHidden/>
          </w:rPr>
          <w:instrText xml:space="preserve"> PAGEREF _Toc118977335 \h </w:instrText>
        </w:r>
        <w:r w:rsidR="005F1BE0" w:rsidRPr="007A541D">
          <w:rPr>
            <w:rFonts w:ascii="Times New Roman" w:hAnsi="Times New Roman" w:cs="Times New Roman"/>
            <w:i w:val="0"/>
            <w:iCs w:val="0"/>
            <w:noProof/>
            <w:webHidden/>
          </w:rPr>
        </w:r>
        <w:r w:rsidR="005F1BE0" w:rsidRPr="007A541D">
          <w:rPr>
            <w:rFonts w:ascii="Times New Roman" w:hAnsi="Times New Roman" w:cs="Times New Roman"/>
            <w:i w:val="0"/>
            <w:iCs w:val="0"/>
            <w:noProof/>
            <w:webHidden/>
          </w:rPr>
          <w:fldChar w:fldCharType="separate"/>
        </w:r>
        <w:r w:rsidR="00DE3A14">
          <w:rPr>
            <w:rFonts w:ascii="Times New Roman" w:hAnsi="Times New Roman" w:cs="Times New Roman"/>
            <w:i w:val="0"/>
            <w:iCs w:val="0"/>
            <w:noProof/>
            <w:webHidden/>
          </w:rPr>
          <w:t>53</w:t>
        </w:r>
        <w:r w:rsidR="005F1BE0" w:rsidRPr="007A541D">
          <w:rPr>
            <w:rFonts w:ascii="Times New Roman" w:hAnsi="Times New Roman" w:cs="Times New Roman"/>
            <w:i w:val="0"/>
            <w:iCs w:val="0"/>
            <w:noProof/>
            <w:webHidden/>
          </w:rPr>
          <w:fldChar w:fldCharType="end"/>
        </w:r>
      </w:hyperlink>
    </w:p>
    <w:p w14:paraId="360D8D64" w14:textId="4D8FF08C" w:rsidR="00AE182F" w:rsidRPr="00FE1EC1" w:rsidRDefault="007171A7" w:rsidP="009903D9">
      <w:pPr>
        <w:jc w:val="both"/>
        <w:rPr>
          <w:rFonts w:asciiTheme="majorHAnsi" w:eastAsiaTheme="majorEastAsia" w:hAnsiTheme="majorHAnsi" w:cstheme="majorBidi"/>
          <w:sz w:val="32"/>
          <w:szCs w:val="32"/>
        </w:rPr>
      </w:pPr>
      <w:r w:rsidRPr="004C2131">
        <w:rPr>
          <w:rFonts w:ascii="Times New Roman" w:hAnsi="Times New Roman" w:cs="Times New Roman"/>
        </w:rPr>
        <w:fldChar w:fldCharType="end"/>
      </w:r>
      <w:r w:rsidR="00AE182F" w:rsidRPr="00FE1EC1">
        <w:br w:type="page"/>
      </w:r>
    </w:p>
    <w:p w14:paraId="126493F9" w14:textId="40B1DF42" w:rsidR="00B903E2" w:rsidRPr="0032417E" w:rsidRDefault="008F1FEE" w:rsidP="00677E98">
      <w:pPr>
        <w:pStyle w:val="Heading1"/>
        <w:rPr>
          <w:rFonts w:ascii="Times New Roman" w:hAnsi="Times New Roman" w:cs="Times New Roman"/>
          <w:color w:val="auto"/>
        </w:rPr>
      </w:pPr>
      <w:bookmarkStart w:id="2" w:name="_Toc117516148"/>
      <w:r w:rsidRPr="0032417E">
        <w:rPr>
          <w:rFonts w:ascii="Times New Roman" w:hAnsi="Times New Roman" w:cs="Times New Roman"/>
          <w:color w:val="auto"/>
        </w:rPr>
        <w:lastRenderedPageBreak/>
        <w:t>Introduction</w:t>
      </w:r>
      <w:bookmarkEnd w:id="2"/>
      <w:r w:rsidRPr="0032417E">
        <w:rPr>
          <w:rFonts w:ascii="Times New Roman" w:hAnsi="Times New Roman" w:cs="Times New Roman"/>
          <w:color w:val="auto"/>
        </w:rPr>
        <w:t xml:space="preserve"> </w:t>
      </w:r>
    </w:p>
    <w:p w14:paraId="3A4457F3" w14:textId="592B9049" w:rsidR="00FB5FC8" w:rsidRPr="00EE5FA7" w:rsidRDefault="00104663" w:rsidP="00EE5FA7">
      <w:pPr>
        <w:spacing w:line="276" w:lineRule="auto"/>
        <w:jc w:val="both"/>
        <w:rPr>
          <w:rFonts w:ascii="Times New Roman" w:hAnsi="Times New Roman" w:cs="Times New Roman"/>
        </w:rPr>
      </w:pPr>
      <w:r w:rsidRPr="00BE7B28">
        <w:rPr>
          <w:rFonts w:ascii="Times New Roman" w:hAnsi="Times New Roman" w:cs="Times New Roman"/>
        </w:rPr>
        <w:t xml:space="preserve">This thesis </w:t>
      </w:r>
      <w:r w:rsidR="004D5020" w:rsidRPr="00BE7B28">
        <w:rPr>
          <w:rFonts w:ascii="Times New Roman" w:hAnsi="Times New Roman" w:cs="Times New Roman"/>
        </w:rPr>
        <w:t>includes</w:t>
      </w:r>
      <w:r w:rsidRPr="00BE7B28">
        <w:rPr>
          <w:rFonts w:ascii="Times New Roman" w:hAnsi="Times New Roman" w:cs="Times New Roman"/>
        </w:rPr>
        <w:t xml:space="preserve"> three </w:t>
      </w:r>
      <w:r w:rsidR="000D45D4" w:rsidRPr="00BE7B28">
        <w:rPr>
          <w:rFonts w:ascii="Times New Roman" w:hAnsi="Times New Roman" w:cs="Times New Roman"/>
        </w:rPr>
        <w:t xml:space="preserve">research </w:t>
      </w:r>
      <w:r w:rsidRPr="00BE7B28">
        <w:rPr>
          <w:rFonts w:ascii="Times New Roman" w:hAnsi="Times New Roman" w:cs="Times New Roman"/>
        </w:rPr>
        <w:t>studies which</w:t>
      </w:r>
      <w:r w:rsidR="00FB5FC8" w:rsidRPr="00BE7B28">
        <w:rPr>
          <w:rFonts w:ascii="Times New Roman" w:hAnsi="Times New Roman" w:cs="Times New Roman"/>
        </w:rPr>
        <w:t xml:space="preserve"> </w:t>
      </w:r>
      <w:r w:rsidR="00E05619" w:rsidRPr="00BE7B28">
        <w:rPr>
          <w:rFonts w:ascii="Times New Roman" w:hAnsi="Times New Roman" w:cs="Times New Roman"/>
        </w:rPr>
        <w:t>demonstrate</w:t>
      </w:r>
      <w:r w:rsidR="00863DB5" w:rsidRPr="00BE7B28">
        <w:rPr>
          <w:rFonts w:ascii="Times New Roman" w:hAnsi="Times New Roman" w:cs="Times New Roman"/>
        </w:rPr>
        <w:t xml:space="preserve"> </w:t>
      </w:r>
      <w:r w:rsidR="00FB5FC8" w:rsidRPr="00BE7B28">
        <w:rPr>
          <w:rFonts w:ascii="Times New Roman" w:hAnsi="Times New Roman" w:cs="Times New Roman"/>
        </w:rPr>
        <w:t>the application of</w:t>
      </w:r>
      <w:r w:rsidRPr="00BE7B28">
        <w:rPr>
          <w:rFonts w:ascii="Times New Roman" w:hAnsi="Times New Roman" w:cs="Times New Roman"/>
        </w:rPr>
        <w:t xml:space="preserve"> </w:t>
      </w:r>
      <w:r w:rsidR="00863DB5" w:rsidRPr="00BE7B28">
        <w:rPr>
          <w:rFonts w:ascii="Times New Roman" w:hAnsi="Times New Roman" w:cs="Times New Roman"/>
        </w:rPr>
        <w:t xml:space="preserve">descriptive analysis, predictive </w:t>
      </w:r>
      <w:r w:rsidR="001E19E6" w:rsidRPr="00BE7B28">
        <w:rPr>
          <w:rFonts w:ascii="Times New Roman" w:hAnsi="Times New Roman" w:cs="Times New Roman"/>
        </w:rPr>
        <w:t>analysis,</w:t>
      </w:r>
      <w:r w:rsidR="00863DB5" w:rsidRPr="00BE7B28">
        <w:rPr>
          <w:rFonts w:ascii="Times New Roman" w:hAnsi="Times New Roman" w:cs="Times New Roman"/>
        </w:rPr>
        <w:t xml:space="preserve"> and sentimental analysis </w:t>
      </w:r>
      <w:r w:rsidR="00FB5FC8" w:rsidRPr="00BE7B28">
        <w:rPr>
          <w:rFonts w:ascii="Times New Roman" w:hAnsi="Times New Roman" w:cs="Times New Roman"/>
        </w:rPr>
        <w:t xml:space="preserve">by </w:t>
      </w:r>
      <w:r w:rsidR="00863DB5" w:rsidRPr="00BE7B28">
        <w:rPr>
          <w:rFonts w:ascii="Times New Roman" w:hAnsi="Times New Roman" w:cs="Times New Roman"/>
        </w:rPr>
        <w:t>utilizing the necessary</w:t>
      </w:r>
      <w:r w:rsidR="00FB5FC8" w:rsidRPr="00BE7B28">
        <w:rPr>
          <w:rFonts w:ascii="Times New Roman" w:hAnsi="Times New Roman" w:cs="Times New Roman"/>
        </w:rPr>
        <w:t xml:space="preserve"> </w:t>
      </w:r>
      <w:r w:rsidR="00863DB5" w:rsidRPr="00BE7B28">
        <w:rPr>
          <w:rFonts w:ascii="Times New Roman" w:hAnsi="Times New Roman" w:cs="Times New Roman"/>
        </w:rPr>
        <w:t>data analytics</w:t>
      </w:r>
      <w:r w:rsidR="00FB5FC8" w:rsidRPr="00BE7B28">
        <w:rPr>
          <w:rFonts w:ascii="Times New Roman" w:hAnsi="Times New Roman" w:cs="Times New Roman"/>
        </w:rPr>
        <w:t xml:space="preserve"> tools and techniques </w:t>
      </w:r>
      <w:r w:rsidR="00863DB5" w:rsidRPr="00BE7B28">
        <w:rPr>
          <w:rFonts w:ascii="Times New Roman" w:hAnsi="Times New Roman" w:cs="Times New Roman"/>
        </w:rPr>
        <w:t xml:space="preserve">to achieve </w:t>
      </w:r>
      <w:r w:rsidR="000D45D4" w:rsidRPr="00BE7B28">
        <w:rPr>
          <w:rFonts w:ascii="Times New Roman" w:hAnsi="Times New Roman" w:cs="Times New Roman"/>
        </w:rPr>
        <w:t>significant</w:t>
      </w:r>
      <w:r w:rsidR="00D210F2" w:rsidRPr="00BE7B28">
        <w:rPr>
          <w:rFonts w:ascii="Times New Roman" w:hAnsi="Times New Roman" w:cs="Times New Roman"/>
        </w:rPr>
        <w:t xml:space="preserve"> statistical results</w:t>
      </w:r>
      <w:r w:rsidR="00863DB5" w:rsidRPr="00BE7B28">
        <w:rPr>
          <w:rFonts w:ascii="Times New Roman" w:hAnsi="Times New Roman" w:cs="Times New Roman"/>
        </w:rPr>
        <w:t>.</w:t>
      </w:r>
      <w:r w:rsidR="00FB5FC8" w:rsidRPr="00BE7B28">
        <w:rPr>
          <w:rFonts w:ascii="Times New Roman" w:hAnsi="Times New Roman" w:cs="Times New Roman"/>
        </w:rPr>
        <w:t xml:space="preserve"> </w:t>
      </w:r>
      <w:r w:rsidR="00D210F2" w:rsidRPr="00BE7B28">
        <w:rPr>
          <w:rFonts w:ascii="Times New Roman" w:hAnsi="Times New Roman" w:cs="Times New Roman"/>
        </w:rPr>
        <w:t xml:space="preserve">This thesis includes a detailed investigation into cloud computing and the performance of the evaluating metrics as compared to developed software programs. </w:t>
      </w:r>
      <w:r w:rsidR="00FB5FC8" w:rsidRPr="00BE7B28">
        <w:rPr>
          <w:rFonts w:ascii="Times New Roman" w:hAnsi="Times New Roman" w:cs="Times New Roman"/>
        </w:rPr>
        <w:t xml:space="preserve">The first research </w:t>
      </w:r>
      <w:r w:rsidR="000D45D4" w:rsidRPr="00BE7B28">
        <w:rPr>
          <w:rFonts w:ascii="Times New Roman" w:hAnsi="Times New Roman" w:cs="Times New Roman"/>
        </w:rPr>
        <w:t xml:space="preserve">study </w:t>
      </w:r>
      <w:r w:rsidR="00FB5FC8" w:rsidRPr="00BE7B28">
        <w:rPr>
          <w:rFonts w:ascii="Times New Roman" w:hAnsi="Times New Roman" w:cs="Times New Roman"/>
        </w:rPr>
        <w:t xml:space="preserve">focuses on the prediction of vulnerabilities in a network. The network security dataset was </w:t>
      </w:r>
      <w:r w:rsidR="001E19E6" w:rsidRPr="00BE7B28">
        <w:rPr>
          <w:rFonts w:ascii="Times New Roman" w:hAnsi="Times New Roman" w:cs="Times New Roman"/>
        </w:rPr>
        <w:t>extracted,</w:t>
      </w:r>
      <w:r w:rsidR="00FB5FC8" w:rsidRPr="00BE7B28">
        <w:rPr>
          <w:rFonts w:ascii="Times New Roman" w:hAnsi="Times New Roman" w:cs="Times New Roman"/>
        </w:rPr>
        <w:t xml:space="preserve"> </w:t>
      </w:r>
      <w:r w:rsidRPr="00BE7B28">
        <w:rPr>
          <w:rFonts w:ascii="Times New Roman" w:hAnsi="Times New Roman" w:cs="Times New Roman"/>
        </w:rPr>
        <w:t xml:space="preserve">and cloud-based services were utilized in the training of the model. </w:t>
      </w:r>
      <w:r w:rsidR="000D45D4" w:rsidRPr="00BE7B28">
        <w:rPr>
          <w:rFonts w:ascii="Times New Roman" w:hAnsi="Times New Roman" w:cs="Times New Roman"/>
        </w:rPr>
        <w:t>Different attacks were found in the network and</w:t>
      </w:r>
      <w:r w:rsidR="006D6F70" w:rsidRPr="00BE7B28">
        <w:rPr>
          <w:rFonts w:ascii="Times New Roman" w:hAnsi="Times New Roman" w:cs="Times New Roman"/>
        </w:rPr>
        <w:t xml:space="preserve"> a model was trained to predict similar attacks in a test network. </w:t>
      </w:r>
      <w:r w:rsidR="00D210F2" w:rsidRPr="00BE7B28">
        <w:rPr>
          <w:rFonts w:ascii="Times New Roman" w:hAnsi="Times New Roman" w:cs="Times New Roman"/>
        </w:rPr>
        <w:t xml:space="preserve">Some of the major cloud providers were used in evaluating the performance of the various modelling algorithms selected. </w:t>
      </w:r>
      <w:r w:rsidR="006D6F70" w:rsidRPr="00BE7B28">
        <w:rPr>
          <w:rFonts w:ascii="Times New Roman" w:hAnsi="Times New Roman" w:cs="Times New Roman"/>
        </w:rPr>
        <w:t xml:space="preserve">The best performing </w:t>
      </w:r>
      <w:r w:rsidR="005A71E1" w:rsidRPr="00BE7B28">
        <w:rPr>
          <w:rFonts w:ascii="Times New Roman" w:hAnsi="Times New Roman" w:cs="Times New Roman"/>
        </w:rPr>
        <w:t>algorithm was evaluated based on the accuracy, precision and recall performance metrics</w:t>
      </w:r>
      <w:r w:rsidR="001E19E6">
        <w:rPr>
          <w:rFonts w:ascii="Times New Roman" w:hAnsi="Times New Roman" w:cs="Times New Roman"/>
        </w:rPr>
        <w:t xml:space="preserve"> </w:t>
      </w:r>
      <w:r w:rsidR="001E19E6">
        <w:rPr>
          <w:rFonts w:ascii="Times New Roman" w:hAnsi="Times New Roman" w:cs="Times New Roman"/>
        </w:rPr>
        <w:fldChar w:fldCharType="begin"/>
      </w:r>
      <w:r w:rsidR="0010650F">
        <w:rPr>
          <w:rFonts w:ascii="Times New Roman" w:hAnsi="Times New Roman" w:cs="Times New Roman"/>
        </w:rPr>
        <w:instrText xml:space="preserve"> ADDIN EN.CITE &lt;EndNote&gt;&lt;Cite&gt;&lt;Author&gt;Opara&lt;/Author&gt;&lt;Year&gt;2022&lt;/Year&gt;&lt;RecNum&gt;82&lt;/RecNum&gt;&lt;DisplayText&gt;(Opara, Wimmer, &amp;amp; Rebman, 2022)&lt;/DisplayText&gt;&lt;record&gt;&lt;rec-number&gt;82&lt;/rec-number&gt;&lt;foreign-keys&gt;&lt;key app="EN" db-id="wfprdszf4zxzs1e00v3p099dzzez9w5wefz2" timestamp="1665752992"&gt;82&lt;/key&gt;&lt;/foreign-keys&gt;&lt;ref-type name="Conference Proceedings"&gt;10&lt;/ref-type&gt;&lt;contributors&gt;&lt;authors&gt;&lt;author&gt;Opara, Emmanuel&lt;/author&gt;&lt;author&gt;Wimmer, Hayden&lt;/author&gt;&lt;author&gt;Rebman, Carl M&lt;/author&gt;&lt;/authors&gt;&lt;/contributors&gt;&lt;titles&gt;&lt;title&gt;Auto-ML Cyber Security Data Analysis Using Google, Azure and IBM Cloud Platforms&lt;/title&gt;&lt;secondary-title&gt;2022 International Conference on Electrical, Computer and Energy Technologies (ICECET)&lt;/secondary-title&gt;&lt;/titles&gt;&lt;pages&gt;1-10&lt;/pages&gt;&lt;dates&gt;&lt;year&gt;2022&lt;/year&gt;&lt;/dates&gt;&lt;publisher&gt;IEEE&lt;/publisher&gt;&lt;isbn&gt;1665470879&lt;/isbn&gt;&lt;urls&gt;&lt;/urls&gt;&lt;/record&gt;&lt;/Cite&gt;&lt;/EndNote&gt;</w:instrText>
      </w:r>
      <w:r w:rsidR="001E19E6">
        <w:rPr>
          <w:rFonts w:ascii="Times New Roman" w:hAnsi="Times New Roman" w:cs="Times New Roman"/>
        </w:rPr>
        <w:fldChar w:fldCharType="separate"/>
      </w:r>
      <w:r w:rsidR="0010650F">
        <w:rPr>
          <w:rFonts w:ascii="Times New Roman" w:hAnsi="Times New Roman" w:cs="Times New Roman"/>
          <w:noProof/>
        </w:rPr>
        <w:t>(Opara, Wimmer, &amp; Rebman, 2022)</w:t>
      </w:r>
      <w:r w:rsidR="001E19E6">
        <w:rPr>
          <w:rFonts w:ascii="Times New Roman" w:hAnsi="Times New Roman" w:cs="Times New Roman"/>
        </w:rPr>
        <w:fldChar w:fldCharType="end"/>
      </w:r>
      <w:r w:rsidR="001E19E6">
        <w:rPr>
          <w:rFonts w:ascii="Times New Roman" w:hAnsi="Times New Roman" w:cs="Times New Roman"/>
        </w:rPr>
        <w:t>.</w:t>
      </w:r>
      <w:r w:rsidR="005A71E1" w:rsidRPr="00BE7B28">
        <w:rPr>
          <w:rFonts w:ascii="Times New Roman" w:hAnsi="Times New Roman" w:cs="Times New Roman"/>
        </w:rPr>
        <w:t xml:space="preserve"> </w:t>
      </w:r>
      <w:r w:rsidR="00FB5FC8" w:rsidRPr="00BE7B28">
        <w:rPr>
          <w:rFonts w:ascii="Times New Roman" w:hAnsi="Times New Roman" w:cs="Times New Roman"/>
        </w:rPr>
        <w:t>The second research</w:t>
      </w:r>
      <w:r w:rsidR="000D45D4" w:rsidRPr="00BE7B28">
        <w:rPr>
          <w:rFonts w:ascii="Times New Roman" w:hAnsi="Times New Roman" w:cs="Times New Roman"/>
        </w:rPr>
        <w:t xml:space="preserve"> study</w:t>
      </w:r>
      <w:r w:rsidR="00FB5FC8" w:rsidRPr="00BE7B28">
        <w:rPr>
          <w:rFonts w:ascii="Times New Roman" w:hAnsi="Times New Roman" w:cs="Times New Roman"/>
        </w:rPr>
        <w:t xml:space="preserve"> is based on the application of</w:t>
      </w:r>
      <w:r w:rsidR="00D210F2" w:rsidRPr="00BE7B28">
        <w:rPr>
          <w:rFonts w:ascii="Times New Roman" w:hAnsi="Times New Roman" w:cs="Times New Roman"/>
        </w:rPr>
        <w:t xml:space="preserve"> sentimental analysis</w:t>
      </w:r>
      <w:r w:rsidR="00C1472B" w:rsidRPr="00BE7B28">
        <w:rPr>
          <w:rFonts w:ascii="Times New Roman" w:hAnsi="Times New Roman" w:cs="Times New Roman"/>
        </w:rPr>
        <w:t xml:space="preserve"> on social media data. </w:t>
      </w:r>
      <w:r w:rsidR="00D210F2" w:rsidRPr="00BE7B28">
        <w:rPr>
          <w:rFonts w:ascii="Times New Roman" w:hAnsi="Times New Roman" w:cs="Times New Roman"/>
        </w:rPr>
        <w:t xml:space="preserve">This </w:t>
      </w:r>
      <w:r w:rsidR="00C1472B" w:rsidRPr="00BE7B28">
        <w:rPr>
          <w:rFonts w:ascii="Times New Roman" w:hAnsi="Times New Roman" w:cs="Times New Roman"/>
        </w:rPr>
        <w:t>wa</w:t>
      </w:r>
      <w:r w:rsidR="00D210F2" w:rsidRPr="00BE7B28">
        <w:rPr>
          <w:rFonts w:ascii="Times New Roman" w:hAnsi="Times New Roman" w:cs="Times New Roman"/>
        </w:rPr>
        <w:t xml:space="preserve">s done by </w:t>
      </w:r>
      <w:r w:rsidR="00C1472B" w:rsidRPr="00BE7B28">
        <w:rPr>
          <w:rFonts w:ascii="Times New Roman" w:hAnsi="Times New Roman" w:cs="Times New Roman"/>
        </w:rPr>
        <w:t>extracting</w:t>
      </w:r>
      <w:r w:rsidR="00D210F2" w:rsidRPr="00BE7B28">
        <w:rPr>
          <w:rFonts w:ascii="Times New Roman" w:hAnsi="Times New Roman" w:cs="Times New Roman"/>
        </w:rPr>
        <w:t xml:space="preserve"> </w:t>
      </w:r>
      <w:r w:rsidR="00C1472B" w:rsidRPr="00BE7B28">
        <w:rPr>
          <w:rFonts w:ascii="Times New Roman" w:hAnsi="Times New Roman" w:cs="Times New Roman"/>
        </w:rPr>
        <w:t>reddit</w:t>
      </w:r>
      <w:r w:rsidR="00D210F2" w:rsidRPr="00BE7B28">
        <w:rPr>
          <w:rFonts w:ascii="Times New Roman" w:hAnsi="Times New Roman" w:cs="Times New Roman"/>
        </w:rPr>
        <w:t xml:space="preserve"> data in the form of </w:t>
      </w:r>
      <w:r w:rsidR="00C1472B" w:rsidRPr="00BE7B28">
        <w:rPr>
          <w:rFonts w:ascii="Times New Roman" w:hAnsi="Times New Roman" w:cs="Times New Roman"/>
        </w:rPr>
        <w:t>comments</w:t>
      </w:r>
      <w:r w:rsidR="00D210F2" w:rsidRPr="00BE7B28">
        <w:rPr>
          <w:rFonts w:ascii="Times New Roman" w:hAnsi="Times New Roman" w:cs="Times New Roman"/>
        </w:rPr>
        <w:t xml:space="preserve"> related to</w:t>
      </w:r>
      <w:r w:rsidR="00C1472B" w:rsidRPr="00BE7B28">
        <w:rPr>
          <w:rFonts w:ascii="Times New Roman" w:hAnsi="Times New Roman" w:cs="Times New Roman"/>
        </w:rPr>
        <w:t xml:space="preserve"> hate speech</w:t>
      </w:r>
      <w:r w:rsidR="00D210F2" w:rsidRPr="00BE7B28">
        <w:rPr>
          <w:rFonts w:ascii="Times New Roman" w:hAnsi="Times New Roman" w:cs="Times New Roman"/>
        </w:rPr>
        <w:t>. Also, the use of</w:t>
      </w:r>
      <w:r w:rsidR="00C1472B" w:rsidRPr="00BE7B28">
        <w:rPr>
          <w:rFonts w:ascii="Times New Roman" w:hAnsi="Times New Roman" w:cs="Times New Roman"/>
        </w:rPr>
        <w:t xml:space="preserve"> lexicon-based</w:t>
      </w:r>
      <w:r w:rsidR="00D210F2" w:rsidRPr="00BE7B28">
        <w:rPr>
          <w:rFonts w:ascii="Times New Roman" w:hAnsi="Times New Roman" w:cs="Times New Roman"/>
        </w:rPr>
        <w:t xml:space="preserve"> </w:t>
      </w:r>
      <w:r w:rsidR="00C1472B" w:rsidRPr="00BE7B28">
        <w:rPr>
          <w:rFonts w:ascii="Times New Roman" w:hAnsi="Times New Roman" w:cs="Times New Roman"/>
        </w:rPr>
        <w:t xml:space="preserve">software was </w:t>
      </w:r>
      <w:r w:rsidR="00D210F2" w:rsidRPr="00BE7B28">
        <w:rPr>
          <w:rFonts w:ascii="Times New Roman" w:hAnsi="Times New Roman" w:cs="Times New Roman"/>
        </w:rPr>
        <w:t xml:space="preserve">incorporated in this research </w:t>
      </w:r>
      <w:r w:rsidR="00C1472B" w:rsidRPr="00BE7B28">
        <w:rPr>
          <w:rFonts w:ascii="Times New Roman" w:hAnsi="Times New Roman" w:cs="Times New Roman"/>
        </w:rPr>
        <w:t xml:space="preserve">and the integration with a second lexicon dictionary to further enhance the detection level </w:t>
      </w:r>
      <w:r w:rsidR="000D45D4" w:rsidRPr="00BE7B28">
        <w:rPr>
          <w:rFonts w:ascii="Times New Roman" w:hAnsi="Times New Roman" w:cs="Times New Roman"/>
        </w:rPr>
        <w:t>of hate speech on this microblogging application was performed in this study. The lexicon-based software was</w:t>
      </w:r>
      <w:r w:rsidR="00FB5FC8" w:rsidRPr="00BE7B28">
        <w:rPr>
          <w:rFonts w:ascii="Times New Roman" w:hAnsi="Times New Roman" w:cs="Times New Roman"/>
        </w:rPr>
        <w:t xml:space="preserve"> implemented on the python</w:t>
      </w:r>
      <w:r w:rsidR="000D45D4" w:rsidRPr="00BE7B28">
        <w:rPr>
          <w:rFonts w:ascii="Times New Roman" w:hAnsi="Times New Roman" w:cs="Times New Roman"/>
        </w:rPr>
        <w:t xml:space="preserve"> </w:t>
      </w:r>
      <w:r w:rsidR="00FB5FC8" w:rsidRPr="00BE7B28">
        <w:rPr>
          <w:rFonts w:ascii="Times New Roman" w:hAnsi="Times New Roman" w:cs="Times New Roman"/>
        </w:rPr>
        <w:t xml:space="preserve">programming language because it </w:t>
      </w:r>
      <w:r w:rsidR="000D45D4" w:rsidRPr="00BE7B28">
        <w:rPr>
          <w:rFonts w:ascii="Times New Roman" w:hAnsi="Times New Roman" w:cs="Times New Roman"/>
        </w:rPr>
        <w:t>wa</w:t>
      </w:r>
      <w:r w:rsidR="00FB5FC8" w:rsidRPr="00BE7B28">
        <w:rPr>
          <w:rFonts w:ascii="Times New Roman" w:hAnsi="Times New Roman" w:cs="Times New Roman"/>
        </w:rPr>
        <w:t>s fully equipped with</w:t>
      </w:r>
      <w:r w:rsidR="000D45D4" w:rsidRPr="00BE7B28">
        <w:rPr>
          <w:rFonts w:ascii="Times New Roman" w:hAnsi="Times New Roman" w:cs="Times New Roman"/>
        </w:rPr>
        <w:t xml:space="preserve"> </w:t>
      </w:r>
      <w:r w:rsidR="00FB5FC8" w:rsidRPr="00BE7B28">
        <w:rPr>
          <w:rFonts w:ascii="Times New Roman" w:hAnsi="Times New Roman" w:cs="Times New Roman"/>
        </w:rPr>
        <w:t xml:space="preserve">machine learning libraries needed for this </w:t>
      </w:r>
      <w:r w:rsidR="006D6F70" w:rsidRPr="00BE7B28">
        <w:rPr>
          <w:rFonts w:ascii="Times New Roman" w:hAnsi="Times New Roman" w:cs="Times New Roman"/>
        </w:rPr>
        <w:t>study</w:t>
      </w:r>
      <w:r w:rsidR="00FB5FC8" w:rsidRPr="00BE7B28">
        <w:rPr>
          <w:rFonts w:ascii="Times New Roman" w:hAnsi="Times New Roman" w:cs="Times New Roman"/>
        </w:rPr>
        <w:t xml:space="preserve">. The third </w:t>
      </w:r>
      <w:r w:rsidR="000D45D4" w:rsidRPr="00BE7B28">
        <w:rPr>
          <w:rFonts w:ascii="Times New Roman" w:hAnsi="Times New Roman" w:cs="Times New Roman"/>
        </w:rPr>
        <w:t>study</w:t>
      </w:r>
      <w:r w:rsidR="00FB5FC8" w:rsidRPr="00BE7B28">
        <w:rPr>
          <w:rFonts w:ascii="Times New Roman" w:hAnsi="Times New Roman" w:cs="Times New Roman"/>
        </w:rPr>
        <w:t xml:space="preserve"> </w:t>
      </w:r>
      <w:r w:rsidR="006D6F70" w:rsidRPr="00BE7B28">
        <w:rPr>
          <w:rFonts w:ascii="Times New Roman" w:hAnsi="Times New Roman" w:cs="Times New Roman"/>
        </w:rPr>
        <w:t>focused on sentiment analysis in cloud computing as compared to lexicon-based software. This study was extended from the second study to further give a descriptive analysis of the sentiment scores derived from the analysis of these different platforms.</w:t>
      </w:r>
      <w:r w:rsidR="005A71E1" w:rsidRPr="00BE7B28">
        <w:rPr>
          <w:rFonts w:ascii="Times New Roman" w:hAnsi="Times New Roman" w:cs="Times New Roman"/>
        </w:rPr>
        <w:t xml:space="preserve"> The aim of this study was to investigate and show evidence that the sentiments derived after analysis from these platforms are significantly different from each other. </w:t>
      </w:r>
      <w:r w:rsidR="00BE7B28">
        <w:rPr>
          <w:rFonts w:ascii="Times New Roman" w:hAnsi="Times New Roman" w:cs="Times New Roman"/>
        </w:rPr>
        <w:t xml:space="preserve">The cloud-based analysis involved the use of the API endpoints which </w:t>
      </w:r>
      <w:r w:rsidR="00ED008A">
        <w:rPr>
          <w:rFonts w:ascii="Times New Roman" w:hAnsi="Times New Roman" w:cs="Times New Roman"/>
        </w:rPr>
        <w:t>were</w:t>
      </w:r>
      <w:r w:rsidR="00BE7B28">
        <w:rPr>
          <w:rFonts w:ascii="Times New Roman" w:hAnsi="Times New Roman" w:cs="Times New Roman"/>
        </w:rPr>
        <w:t xml:space="preserve"> used to pull requests.  </w:t>
      </w:r>
      <w:r w:rsidR="005A71E1" w:rsidRPr="00BE7B28">
        <w:rPr>
          <w:rFonts w:ascii="Times New Roman" w:hAnsi="Times New Roman" w:cs="Times New Roman"/>
        </w:rPr>
        <w:t xml:space="preserve">Although, these platforms operate using the same data, </w:t>
      </w:r>
      <w:r w:rsidR="001E19E6" w:rsidRPr="00BE7B28">
        <w:rPr>
          <w:rFonts w:ascii="Times New Roman" w:hAnsi="Times New Roman" w:cs="Times New Roman"/>
        </w:rPr>
        <w:t>pre-processing,</w:t>
      </w:r>
      <w:r w:rsidR="005A71E1" w:rsidRPr="00BE7B28">
        <w:rPr>
          <w:rFonts w:ascii="Times New Roman" w:hAnsi="Times New Roman" w:cs="Times New Roman"/>
        </w:rPr>
        <w:t xml:space="preserve"> and algorithm selection, they predict sentences based on certain unique features. </w:t>
      </w:r>
      <w:r w:rsidR="00FB5FC8" w:rsidRPr="00BE7B28">
        <w:rPr>
          <w:rFonts w:ascii="Times New Roman" w:hAnsi="Times New Roman" w:cs="Times New Roman"/>
        </w:rPr>
        <w:t xml:space="preserve">The project implementation phase </w:t>
      </w:r>
      <w:r w:rsidR="00ED008A" w:rsidRPr="00BE7B28">
        <w:rPr>
          <w:rFonts w:ascii="Times New Roman" w:hAnsi="Times New Roman" w:cs="Times New Roman"/>
        </w:rPr>
        <w:t>involved</w:t>
      </w:r>
      <w:r w:rsidR="00FB5FC8" w:rsidRPr="00BE7B28">
        <w:rPr>
          <w:rFonts w:ascii="Times New Roman" w:hAnsi="Times New Roman" w:cs="Times New Roman"/>
        </w:rPr>
        <w:t xml:space="preserve"> </w:t>
      </w:r>
      <w:r w:rsidR="00AA3E63" w:rsidRPr="00BE7B28">
        <w:rPr>
          <w:rFonts w:ascii="Times New Roman" w:hAnsi="Times New Roman" w:cs="Times New Roman"/>
        </w:rPr>
        <w:t>data research and collection</w:t>
      </w:r>
      <w:r w:rsidR="00FB5FC8" w:rsidRPr="00BE7B28">
        <w:rPr>
          <w:rFonts w:ascii="Times New Roman" w:hAnsi="Times New Roman" w:cs="Times New Roman"/>
        </w:rPr>
        <w:t xml:space="preserve">, </w:t>
      </w:r>
      <w:r w:rsidR="00AA3E63" w:rsidRPr="00BE7B28">
        <w:rPr>
          <w:rFonts w:ascii="Times New Roman" w:hAnsi="Times New Roman" w:cs="Times New Roman"/>
        </w:rPr>
        <w:t xml:space="preserve">data </w:t>
      </w:r>
      <w:r w:rsidR="00FB5FC8" w:rsidRPr="00BE7B28">
        <w:rPr>
          <w:rFonts w:ascii="Times New Roman" w:hAnsi="Times New Roman" w:cs="Times New Roman"/>
        </w:rPr>
        <w:t>preprocessing</w:t>
      </w:r>
      <w:r w:rsidR="00AA3E63" w:rsidRPr="00BE7B28">
        <w:rPr>
          <w:rFonts w:ascii="Times New Roman" w:hAnsi="Times New Roman" w:cs="Times New Roman"/>
        </w:rPr>
        <w:t xml:space="preserve">, data normalization </w:t>
      </w:r>
      <w:r w:rsidR="00FB5FC8" w:rsidRPr="00BE7B28">
        <w:rPr>
          <w:rFonts w:ascii="Times New Roman" w:hAnsi="Times New Roman" w:cs="Times New Roman"/>
        </w:rPr>
        <w:t>and sentiment analysis</w:t>
      </w:r>
      <w:r w:rsidR="00AA3E63" w:rsidRPr="00BE7B28">
        <w:rPr>
          <w:rFonts w:ascii="Times New Roman" w:hAnsi="Times New Roman" w:cs="Times New Roman"/>
        </w:rPr>
        <w:t xml:space="preserve">. To determine significant difference in the sentiments, the </w:t>
      </w:r>
      <w:r w:rsidR="00FB5FC8" w:rsidRPr="00BE7B28">
        <w:rPr>
          <w:rFonts w:ascii="Times New Roman" w:hAnsi="Times New Roman" w:cs="Times New Roman"/>
        </w:rPr>
        <w:t>us</w:t>
      </w:r>
      <w:r w:rsidR="00AA3E63" w:rsidRPr="00BE7B28">
        <w:rPr>
          <w:rFonts w:ascii="Times New Roman" w:hAnsi="Times New Roman" w:cs="Times New Roman"/>
        </w:rPr>
        <w:t>e</w:t>
      </w:r>
      <w:r w:rsidR="00FB5FC8" w:rsidRPr="00BE7B28">
        <w:rPr>
          <w:rFonts w:ascii="Times New Roman" w:hAnsi="Times New Roman" w:cs="Times New Roman"/>
        </w:rPr>
        <w:t xml:space="preserve"> </w:t>
      </w:r>
      <w:r w:rsidR="00AA3E63" w:rsidRPr="00BE7B28">
        <w:rPr>
          <w:rFonts w:ascii="Times New Roman" w:hAnsi="Times New Roman" w:cs="Times New Roman"/>
        </w:rPr>
        <w:t>of</w:t>
      </w:r>
      <w:r w:rsidR="00FB5FC8" w:rsidRPr="00BE7B28">
        <w:rPr>
          <w:rFonts w:ascii="Times New Roman" w:hAnsi="Times New Roman" w:cs="Times New Roman"/>
        </w:rPr>
        <w:t xml:space="preserve"> </w:t>
      </w:r>
      <w:r w:rsidR="00B24485">
        <w:rPr>
          <w:rFonts w:ascii="Times New Roman" w:hAnsi="Times New Roman" w:cs="Times New Roman"/>
        </w:rPr>
        <w:t>SPSS tool</w:t>
      </w:r>
      <w:r w:rsidR="00AA3E63" w:rsidRPr="00BE7B28">
        <w:rPr>
          <w:rFonts w:ascii="Times New Roman" w:hAnsi="Times New Roman" w:cs="Times New Roman"/>
        </w:rPr>
        <w:t xml:space="preserve"> was incorporated. Analysis of variance test </w:t>
      </w:r>
      <w:r w:rsidR="00BE7B28">
        <w:rPr>
          <w:rFonts w:ascii="Times New Roman" w:hAnsi="Times New Roman" w:cs="Times New Roman"/>
        </w:rPr>
        <w:t>was used to test for significance in this study.</w:t>
      </w:r>
      <w:r w:rsidR="001E19E6">
        <w:rPr>
          <w:rFonts w:ascii="Times New Roman" w:hAnsi="Times New Roman" w:cs="Times New Roman"/>
        </w:rPr>
        <w:t xml:space="preserve"> In this research thesis, the is sectioned as follows, the literature review for the first, second and third study is outlined. Then this is followed by the detailed procedures followed in each study, starting from study </w:t>
      </w:r>
      <w:r w:rsidR="00470CD3">
        <w:rPr>
          <w:rFonts w:ascii="Times New Roman" w:hAnsi="Times New Roman" w:cs="Times New Roman"/>
        </w:rPr>
        <w:t>one</w:t>
      </w:r>
      <w:r w:rsidR="001E19E6">
        <w:rPr>
          <w:rFonts w:ascii="Times New Roman" w:hAnsi="Times New Roman" w:cs="Times New Roman"/>
        </w:rPr>
        <w:t xml:space="preserve">, study </w:t>
      </w:r>
      <w:r w:rsidR="00EC55DF">
        <w:rPr>
          <w:rFonts w:ascii="Times New Roman" w:hAnsi="Times New Roman" w:cs="Times New Roman"/>
        </w:rPr>
        <w:t>two</w:t>
      </w:r>
      <w:r w:rsidR="001E19E6">
        <w:rPr>
          <w:rFonts w:ascii="Times New Roman" w:hAnsi="Times New Roman" w:cs="Times New Roman"/>
        </w:rPr>
        <w:t xml:space="preserve"> and study </w:t>
      </w:r>
      <w:r w:rsidR="00EC55DF">
        <w:rPr>
          <w:rFonts w:ascii="Times New Roman" w:hAnsi="Times New Roman" w:cs="Times New Roman"/>
        </w:rPr>
        <w:t>three</w:t>
      </w:r>
      <w:r w:rsidR="001E19E6">
        <w:rPr>
          <w:rFonts w:ascii="Times New Roman" w:hAnsi="Times New Roman" w:cs="Times New Roman"/>
        </w:rPr>
        <w:t>.</w:t>
      </w:r>
    </w:p>
    <w:p w14:paraId="5855C595" w14:textId="77777777" w:rsidR="00A53C9E" w:rsidRDefault="00A53C9E">
      <w:pPr>
        <w:rPr>
          <w:rFonts w:ascii="Times New Roman" w:eastAsiaTheme="majorEastAsia" w:hAnsi="Times New Roman" w:cs="Times New Roman"/>
          <w:sz w:val="32"/>
          <w:szCs w:val="32"/>
        </w:rPr>
      </w:pPr>
      <w:bookmarkStart w:id="3" w:name="_Toc117516149"/>
      <w:r>
        <w:rPr>
          <w:rFonts w:ascii="Times New Roman" w:hAnsi="Times New Roman" w:cs="Times New Roman"/>
        </w:rPr>
        <w:br w:type="page"/>
      </w:r>
    </w:p>
    <w:p w14:paraId="371DB8B9" w14:textId="2EF717B8" w:rsidR="008F1FEE" w:rsidRPr="00B24485" w:rsidRDefault="008F1FEE" w:rsidP="008F1FEE">
      <w:pPr>
        <w:pStyle w:val="Heading1"/>
        <w:rPr>
          <w:rFonts w:ascii="Times New Roman" w:hAnsi="Times New Roman" w:cs="Times New Roman"/>
          <w:color w:val="auto"/>
        </w:rPr>
      </w:pPr>
      <w:r w:rsidRPr="00B24485">
        <w:rPr>
          <w:rFonts w:ascii="Times New Roman" w:hAnsi="Times New Roman" w:cs="Times New Roman"/>
          <w:color w:val="auto"/>
        </w:rPr>
        <w:lastRenderedPageBreak/>
        <w:t>Literature Review</w:t>
      </w:r>
      <w:bookmarkEnd w:id="3"/>
    </w:p>
    <w:p w14:paraId="2940D33A" w14:textId="2E96CBA3" w:rsidR="008F1FEE" w:rsidRPr="003627E2" w:rsidRDefault="008F1FEE" w:rsidP="008F1FEE">
      <w:pPr>
        <w:pStyle w:val="Heading2"/>
        <w:rPr>
          <w:rFonts w:ascii="Times New Roman" w:hAnsi="Times New Roman" w:cs="Times New Roman"/>
          <w:color w:val="auto"/>
        </w:rPr>
      </w:pPr>
      <w:bookmarkStart w:id="4" w:name="_Toc117516150"/>
      <w:r w:rsidRPr="003627E2">
        <w:rPr>
          <w:rFonts w:ascii="Times New Roman" w:hAnsi="Times New Roman" w:cs="Times New Roman"/>
          <w:color w:val="auto"/>
        </w:rPr>
        <w:t xml:space="preserve">Study 1- </w:t>
      </w:r>
      <w:r w:rsidR="001E19E6" w:rsidRPr="003627E2">
        <w:rPr>
          <w:rFonts w:ascii="Times New Roman" w:hAnsi="Times New Roman" w:cs="Times New Roman"/>
          <w:color w:val="auto"/>
        </w:rPr>
        <w:t xml:space="preserve">Auto-ML Cybersecurity Data Analysis Using Google, </w:t>
      </w:r>
      <w:r w:rsidR="00594A43" w:rsidRPr="003627E2">
        <w:rPr>
          <w:rFonts w:ascii="Times New Roman" w:hAnsi="Times New Roman" w:cs="Times New Roman"/>
          <w:color w:val="auto"/>
        </w:rPr>
        <w:t>Azure,</w:t>
      </w:r>
      <w:r w:rsidR="001E19E6" w:rsidRPr="003627E2">
        <w:rPr>
          <w:rFonts w:ascii="Times New Roman" w:hAnsi="Times New Roman" w:cs="Times New Roman"/>
          <w:color w:val="auto"/>
        </w:rPr>
        <w:t xml:space="preserve"> and IBM cloud Platforms.</w:t>
      </w:r>
      <w:bookmarkEnd w:id="4"/>
    </w:p>
    <w:p w14:paraId="665196BB" w14:textId="5603345F" w:rsidR="00EC138C" w:rsidRPr="00EE5FA7" w:rsidRDefault="00EC138C" w:rsidP="00EC138C">
      <w:pPr>
        <w:jc w:val="both"/>
        <w:rPr>
          <w:rFonts w:ascii="Times New Roman" w:hAnsi="Times New Roman" w:cs="Times New Roman"/>
          <w:szCs w:val="18"/>
        </w:rPr>
      </w:pPr>
      <w:r w:rsidRPr="00EC138C">
        <w:rPr>
          <w:rFonts w:ascii="Times New Roman" w:hAnsi="Times New Roman" w:cs="Times New Roman"/>
        </w:rPr>
        <w:fldChar w:fldCharType="begin"/>
      </w:r>
      <w:r w:rsidR="0010650F">
        <w:rPr>
          <w:rFonts w:ascii="Times New Roman" w:hAnsi="Times New Roman" w:cs="Times New Roman"/>
        </w:rPr>
        <w:instrText xml:space="preserve"> ADDIN EN.CITE &lt;EndNote&gt;&lt;Cite AuthorYear="1"&gt;&lt;Author&gt;Butt&lt;/Author&gt;&lt;Year&gt;2020&lt;/Year&gt;&lt;RecNum&gt;3&lt;/RecNum&gt;&lt;DisplayText&gt;Butt et al. (2020)&lt;/DisplayText&gt;&lt;record&gt;&lt;rec-number&gt;3&lt;/rec-number&gt;&lt;foreign-keys&gt;&lt;key app="EN" db-id="90fpd5rtqv5ezperx2k5prxdva9wwwdffrtf" timestamp="1630184100"&gt;3&lt;/key&gt;&lt;/foreign-keys&gt;&lt;ref-type name="Journal Article"&gt;17&lt;/ref-type&gt;&lt;contributors&gt;&lt;authors&gt;&lt;author&gt;Butt, Umer Ahmed&lt;/author&gt;&lt;author&gt;Mehmood, Muhammad&lt;/author&gt;&lt;author&gt;Shah, Syed Bilal Hussain&lt;/author&gt;&lt;author&gt;Amin, Rashid&lt;/author&gt;&lt;author&gt;Shaukat, M. Waqas&lt;/author&gt;&lt;author&gt;Raza, Syed Mohsan&lt;/author&gt;&lt;author&gt;Suh, Doug Young&lt;/author&gt;&lt;author&gt;Piran, Md. Jalil&lt;/author&gt;&lt;/authors&gt;&lt;/contributors&gt;&lt;titles&gt;&lt;title&gt;A Review of Machine Learning Algorithms for Cloud Computing Security&lt;/title&gt;&lt;secondary-title&gt;Electronics&lt;/secondary-title&gt;&lt;/titles&gt;&lt;periodical&gt;&lt;full-title&gt;Electronics&lt;/full-title&gt;&lt;/periodical&gt;&lt;pages&gt;1379&lt;/pages&gt;&lt;volume&gt;9&lt;/volume&gt;&lt;number&gt;9&lt;/number&gt;&lt;dates&gt;&lt;year&gt;2020&lt;/year&gt;&lt;/dates&gt;&lt;isbn&gt;2079-9292&lt;/isbn&gt;&lt;accession-num&gt;doi:10.3390/electronics9091379&lt;/accession-num&gt;&lt;urls&gt;&lt;related-urls&gt;&lt;url&gt;https://www.mdpi.com/2079-9292/9/9/1379&lt;/url&gt;&lt;/related-urls&gt;&lt;/urls&gt;&lt;/record&gt;&lt;/Cite&gt;&lt;/EndNote&gt;</w:instrText>
      </w:r>
      <w:r w:rsidRPr="00EC138C">
        <w:rPr>
          <w:rFonts w:ascii="Times New Roman" w:hAnsi="Times New Roman" w:cs="Times New Roman"/>
        </w:rPr>
        <w:fldChar w:fldCharType="separate"/>
      </w:r>
      <w:r w:rsidR="0010650F">
        <w:rPr>
          <w:rFonts w:ascii="Times New Roman" w:hAnsi="Times New Roman" w:cs="Times New Roman"/>
          <w:noProof/>
        </w:rPr>
        <w:t>Butt et al. (2020)</w:t>
      </w:r>
      <w:r w:rsidRPr="00EC138C">
        <w:rPr>
          <w:rFonts w:ascii="Times New Roman" w:hAnsi="Times New Roman" w:cs="Times New Roman"/>
        </w:rPr>
        <w:fldChar w:fldCharType="end"/>
      </w:r>
      <w:r w:rsidRPr="00EC138C">
        <w:rPr>
          <w:rFonts w:ascii="Times New Roman" w:hAnsi="Times New Roman" w:cs="Times New Roman"/>
        </w:rPr>
        <w:t xml:space="preserve"> discussed </w:t>
      </w:r>
      <w:r w:rsidRPr="00EC138C">
        <w:rPr>
          <w:rFonts w:ascii="Times New Roman" w:hAnsi="Times New Roman" w:cs="Times New Roman"/>
          <w:bCs/>
        </w:rPr>
        <w:t>the Machine learning and Deep learning technique used in presenting analysis for Cloud Computing (CC) threats, attacks, and issues, but in this paper, we will be using different ML algorithms to provide a solution to these issues including supervised, unsupervised, and semi-supervised learning. Then we analyzed the different ML algorithms used to solve the security issues and improve the performance in distributed computing.</w:t>
      </w:r>
      <w:r w:rsidRPr="00EC138C">
        <w:rPr>
          <w:rFonts w:ascii="Times New Roman" w:hAnsi="Times New Roman" w:cs="Times New Roman"/>
          <w:b/>
          <w:bCs/>
        </w:rPr>
        <w:t xml:space="preserve"> </w:t>
      </w:r>
      <w:r w:rsidRPr="00EC138C">
        <w:rPr>
          <w:rFonts w:ascii="Times New Roman" w:hAnsi="Times New Roman" w:cs="Times New Roman"/>
          <w:bCs/>
        </w:rPr>
        <w:t>In this review paper, the authors established that using supervised ANN</w:t>
      </w:r>
      <w:r w:rsidRPr="00EC138C">
        <w:rPr>
          <w:rFonts w:ascii="Times New Roman" w:hAnsi="Times New Roman" w:cs="Times New Roman"/>
          <w:sz w:val="18"/>
          <w:szCs w:val="24"/>
        </w:rPr>
        <w:t xml:space="preserve"> </w:t>
      </w:r>
      <w:r w:rsidRPr="00EC138C">
        <w:rPr>
          <w:rFonts w:ascii="Times New Roman" w:hAnsi="Times New Roman" w:cs="Times New Roman"/>
          <w:bCs/>
        </w:rPr>
        <w:t xml:space="preserve">technique and testing their models using the KDD-CUP and NSL-KDD datasets, they were able to detect security attacks and intrusion by unauthorized users. It has an accuracy of 97% in detecting these attacks. Also, the Supervised SVM classifier which finds information for regression analysis, sorting and decision tree, improves the datasets and provides </w:t>
      </w:r>
      <w:r w:rsidR="003D5DEC" w:rsidRPr="00EC138C">
        <w:rPr>
          <w:rFonts w:ascii="Times New Roman" w:hAnsi="Times New Roman" w:cs="Times New Roman"/>
          <w:bCs/>
        </w:rPr>
        <w:t>99.7</w:t>
      </w:r>
      <w:r w:rsidRPr="00EC138C">
        <w:rPr>
          <w:rFonts w:ascii="Times New Roman" w:hAnsi="Times New Roman" w:cs="Times New Roman"/>
          <w:bCs/>
        </w:rPr>
        <w:t xml:space="preserve">% accuracy in detecting security threats. What has been achieved here is that using the ANN based technique, there is </w:t>
      </w:r>
      <w:r w:rsidR="00EC55DF" w:rsidRPr="00EC138C">
        <w:rPr>
          <w:rFonts w:ascii="Times New Roman" w:hAnsi="Times New Roman" w:cs="Times New Roman"/>
          <w:bCs/>
        </w:rPr>
        <w:t>an important level</w:t>
      </w:r>
      <w:r w:rsidRPr="00EC138C">
        <w:rPr>
          <w:rFonts w:ascii="Times New Roman" w:hAnsi="Times New Roman" w:cs="Times New Roman"/>
          <w:bCs/>
        </w:rPr>
        <w:t xml:space="preserve"> of data privacy, and it ensures cloud workload protection. Although, there is some functionality in the specialized client-server applications. However, the SVM technique provides a trust-based access control model is an efficient method for security issues in CC and grants data privacy protection.</w:t>
      </w:r>
      <w:r w:rsidRPr="00EC138C">
        <w:rPr>
          <w:rFonts w:ascii="Times New Roman" w:hAnsi="Times New Roman" w:cs="Times New Roman"/>
          <w:b/>
          <w:bCs/>
        </w:rPr>
        <w:t xml:space="preserve"> </w:t>
      </w:r>
      <w:r w:rsidRPr="00EC138C">
        <w:rPr>
          <w:rFonts w:ascii="Times New Roman" w:hAnsi="Times New Roman" w:cs="Times New Roman"/>
          <w:szCs w:val="18"/>
        </w:rPr>
        <w:t>The performance of the network issues can be improved on by research for future scientist</w:t>
      </w:r>
      <w:r w:rsidR="00D8443A">
        <w:rPr>
          <w:rFonts w:ascii="Times New Roman" w:hAnsi="Times New Roman" w:cs="Times New Roman"/>
          <w:b/>
          <w:bCs/>
          <w:szCs w:val="18"/>
        </w:rPr>
        <w:t xml:space="preserve"> </w:t>
      </w:r>
      <w:r w:rsidRPr="00EC138C">
        <w:rPr>
          <w:rFonts w:ascii="Times New Roman" w:hAnsi="Times New Roman" w:cs="Times New Roman"/>
          <w:szCs w:val="18"/>
        </w:rPr>
        <w:fldChar w:fldCharType="begin"/>
      </w:r>
      <w:r w:rsidR="0010650F">
        <w:rPr>
          <w:rFonts w:ascii="Times New Roman" w:hAnsi="Times New Roman" w:cs="Times New Roman"/>
          <w:szCs w:val="18"/>
        </w:rPr>
        <w:instrText xml:space="preserve"> ADDIN EN.CITE &lt;EndNote&gt;&lt;Cite&gt;&lt;Author&gt;Butt&lt;/Author&gt;&lt;Year&gt;2020&lt;/Year&gt;&lt;RecNum&gt;3&lt;/RecNum&gt;&lt;DisplayText&gt;(Butt et al., 2020)&lt;/DisplayText&gt;&lt;record&gt;&lt;rec-number&gt;3&lt;/rec-number&gt;&lt;foreign-keys&gt;&lt;key app="EN" db-id="90fpd5rtqv5ezperx2k5prxdva9wwwdffrtf" timestamp="1630184100"&gt;3&lt;/key&gt;&lt;/foreign-keys&gt;&lt;ref-type name="Journal Article"&gt;17&lt;/ref-type&gt;&lt;contributors&gt;&lt;authors&gt;&lt;author&gt;Butt, Umer Ahmed&lt;/author&gt;&lt;author&gt;Mehmood, Muhammad&lt;/author&gt;&lt;author&gt;Shah, Syed Bilal Hussain&lt;/author&gt;&lt;author&gt;Amin, Rashid&lt;/author&gt;&lt;author&gt;Shaukat, M. Waqas&lt;/author&gt;&lt;author&gt;Raza, Syed Mohsan&lt;/author&gt;&lt;author&gt;Suh, Doug Young&lt;/author&gt;&lt;author&gt;Piran, Md. Jalil&lt;/author&gt;&lt;/authors&gt;&lt;/contributors&gt;&lt;titles&gt;&lt;title&gt;A Review of Machine Learning Algorithms for Cloud Computing Security&lt;/title&gt;&lt;secondary-title&gt;Electronics&lt;/secondary-title&gt;&lt;/titles&gt;&lt;periodical&gt;&lt;full-title&gt;Electronics&lt;/full-title&gt;&lt;/periodical&gt;&lt;pages&gt;1379&lt;/pages&gt;&lt;volume&gt;9&lt;/volume&gt;&lt;number&gt;9&lt;/number&gt;&lt;dates&gt;&lt;year&gt;2020&lt;/year&gt;&lt;/dates&gt;&lt;isbn&gt;2079-9292&lt;/isbn&gt;&lt;accession-num&gt;doi:10.3390/electronics9091379&lt;/accession-num&gt;&lt;urls&gt;&lt;related-urls&gt;&lt;url&gt;https://www.mdpi.com/2079-9292/9/9/1379&lt;/url&gt;&lt;/related-urls&gt;&lt;/urls&gt;&lt;/record&gt;&lt;/Cite&gt;&lt;/EndNote&gt;</w:instrText>
      </w:r>
      <w:r w:rsidRPr="00EC138C">
        <w:rPr>
          <w:rFonts w:ascii="Times New Roman" w:hAnsi="Times New Roman" w:cs="Times New Roman"/>
          <w:szCs w:val="18"/>
        </w:rPr>
        <w:fldChar w:fldCharType="separate"/>
      </w:r>
      <w:r w:rsidR="0010650F">
        <w:rPr>
          <w:rFonts w:ascii="Times New Roman" w:hAnsi="Times New Roman" w:cs="Times New Roman"/>
          <w:noProof/>
          <w:szCs w:val="18"/>
        </w:rPr>
        <w:t>(Butt et al., 2020)</w:t>
      </w:r>
      <w:r w:rsidRPr="00EC138C">
        <w:rPr>
          <w:rFonts w:ascii="Times New Roman" w:hAnsi="Times New Roman" w:cs="Times New Roman"/>
          <w:szCs w:val="18"/>
        </w:rPr>
        <w:fldChar w:fldCharType="end"/>
      </w:r>
      <w:r w:rsidRPr="00EC138C">
        <w:rPr>
          <w:rFonts w:ascii="Times New Roman" w:hAnsi="Times New Roman" w:cs="Times New Roman"/>
          <w:szCs w:val="18"/>
        </w:rPr>
        <w:t>.</w:t>
      </w:r>
    </w:p>
    <w:p w14:paraId="63107885" w14:textId="3D501310" w:rsidR="00EC138C" w:rsidRPr="00EC138C" w:rsidRDefault="00EC138C" w:rsidP="00EC138C">
      <w:pPr>
        <w:jc w:val="both"/>
        <w:rPr>
          <w:rFonts w:ascii="Times New Roman" w:hAnsi="Times New Roman" w:cs="Times New Roman"/>
          <w:bCs/>
        </w:rPr>
      </w:pPr>
      <w:r w:rsidRPr="00EC138C">
        <w:rPr>
          <w:rFonts w:ascii="Times New Roman" w:hAnsi="Times New Roman" w:cs="Times New Roman"/>
        </w:rPr>
        <w:fldChar w:fldCharType="begin"/>
      </w:r>
      <w:r w:rsidR="0010650F">
        <w:rPr>
          <w:rFonts w:ascii="Times New Roman" w:hAnsi="Times New Roman" w:cs="Times New Roman"/>
        </w:rPr>
        <w:instrText xml:space="preserve"> ADDIN EN.CITE &lt;EndNote&gt;&lt;Cite AuthorYear="1"&gt;&lt;Author&gt;Truong&lt;/Author&gt;&lt;Year&gt;2019&lt;/Year&gt;&lt;RecNum&gt;66&lt;/RecNum&gt;&lt;DisplayText&gt;Truong et al. (2019)&lt;/DisplayText&gt;&lt;record&gt;&lt;rec-number&gt;66&lt;/rec-number&gt;&lt;foreign-keys&gt;&lt;key app="EN" db-id="90fpd5rtqv5ezperx2k5prxdva9wwwdffrtf" timestamp="1633922103"&gt;66&lt;/key&gt;&lt;/foreign-keys&gt;&lt;ref-type name="Conference Proceedings"&gt;10&lt;/ref-type&gt;&lt;contributors&gt;&lt;authors&gt;&lt;author&gt;A. Truong&lt;/author&gt;&lt;author&gt;A. Walters&lt;/author&gt;&lt;author&gt;J. Goodsitt&lt;/author&gt;&lt;author&gt;K. Hines&lt;/author&gt;&lt;author&gt;C. B. Bruss&lt;/author&gt;&lt;author&gt;R. Farivar&lt;/author&gt;&lt;/authors&gt;&lt;/contributors&gt;&lt;titles&gt;&lt;title&gt;Towards Automated Machine Learning: Evaluation and Comparison of AutoML Approaches and Tools&lt;/title&gt;&lt;secondary-title&gt;2019 IEEE 31st International Conference on Tools with Artificial Intelligence (ICTAI)&lt;/secondary-title&gt;&lt;alt-title&gt;2019 IEEE 31st International Conference on Tools with Artificial Intelligence (ICTAI)&lt;/alt-title&gt;&lt;/titles&gt;&lt;pages&gt;1471-1479&lt;/pages&gt;&lt;dates&gt;&lt;year&gt;2019&lt;/year&gt;&lt;pub-dates&gt;&lt;date&gt;4-6 Nov. 2019&lt;/date&gt;&lt;/pub-dates&gt;&lt;/dates&gt;&lt;isbn&gt;2375-0197&lt;/isbn&gt;&lt;urls&gt;&lt;/urls&gt;&lt;electronic-resource-num&gt;10.1109/ICTAI.2019.00209&lt;/electronic-resource-num&gt;&lt;/record&gt;&lt;/Cite&gt;&lt;/EndNote&gt;</w:instrText>
      </w:r>
      <w:r w:rsidRPr="00EC138C">
        <w:rPr>
          <w:rFonts w:ascii="Times New Roman" w:hAnsi="Times New Roman" w:cs="Times New Roman"/>
        </w:rPr>
        <w:fldChar w:fldCharType="separate"/>
      </w:r>
      <w:r w:rsidR="0010650F">
        <w:rPr>
          <w:rFonts w:ascii="Times New Roman" w:hAnsi="Times New Roman" w:cs="Times New Roman"/>
          <w:noProof/>
        </w:rPr>
        <w:t>Truong et al. (2019)</w:t>
      </w:r>
      <w:r w:rsidRPr="00EC138C">
        <w:rPr>
          <w:rFonts w:ascii="Times New Roman" w:hAnsi="Times New Roman" w:cs="Times New Roman"/>
        </w:rPr>
        <w:fldChar w:fldCharType="end"/>
      </w:r>
      <w:r w:rsidRPr="00EC138C">
        <w:rPr>
          <w:rFonts w:ascii="Times New Roman" w:hAnsi="Times New Roman" w:cs="Times New Roman"/>
          <w:b/>
          <w:bCs/>
        </w:rPr>
        <w:t xml:space="preserve"> </w:t>
      </w:r>
      <w:r w:rsidRPr="00EC138C">
        <w:rPr>
          <w:rFonts w:ascii="Times New Roman" w:hAnsi="Times New Roman" w:cs="Times New Roman"/>
          <w:bCs/>
        </w:rPr>
        <w:t xml:space="preserve">evaluated and compared the </w:t>
      </w:r>
      <w:r w:rsidR="00EC55DF" w:rsidRPr="00EC138C">
        <w:rPr>
          <w:rFonts w:ascii="Times New Roman" w:hAnsi="Times New Roman" w:cs="Times New Roman"/>
          <w:bCs/>
        </w:rPr>
        <w:t>distinct types</w:t>
      </w:r>
      <w:r w:rsidRPr="00EC138C">
        <w:rPr>
          <w:rFonts w:ascii="Times New Roman" w:hAnsi="Times New Roman" w:cs="Times New Roman"/>
          <w:bCs/>
        </w:rPr>
        <w:t xml:space="preserve"> of Auto-ML techniques and tools in Open-Source ML. They highlighted the performance of various Open-source Auto-ML tools. Due to the considerable growth and interest in industrial applications of machine learning (ML) in recent years. That is why Machine Learning (ML) engineers have decided to venture into </w:t>
      </w:r>
      <w:proofErr w:type="spellStart"/>
      <w:r w:rsidRPr="00EC138C">
        <w:rPr>
          <w:rFonts w:ascii="Times New Roman" w:hAnsi="Times New Roman" w:cs="Times New Roman"/>
          <w:bCs/>
        </w:rPr>
        <w:t>AutoML</w:t>
      </w:r>
      <w:proofErr w:type="spellEnd"/>
      <w:r w:rsidRPr="00EC138C">
        <w:rPr>
          <w:rFonts w:ascii="Times New Roman" w:hAnsi="Times New Roman" w:cs="Times New Roman"/>
          <w:bCs/>
        </w:rPr>
        <w:t xml:space="preserve"> in the cloud.</w:t>
      </w:r>
      <w:r w:rsidRPr="00EC138C">
        <w:rPr>
          <w:rFonts w:ascii="Times New Roman" w:hAnsi="Times New Roman" w:cs="Times New Roman"/>
          <w:b/>
          <w:bCs/>
        </w:rPr>
        <w:t xml:space="preserve"> </w:t>
      </w:r>
      <w:r w:rsidRPr="00EC138C">
        <w:rPr>
          <w:rFonts w:ascii="Times New Roman" w:hAnsi="Times New Roman" w:cs="Times New Roman"/>
          <w:bCs/>
        </w:rPr>
        <w:t>The</w:t>
      </w:r>
      <w:r w:rsidRPr="00EC138C">
        <w:rPr>
          <w:rFonts w:ascii="Times New Roman" w:hAnsi="Times New Roman" w:cs="Times New Roman"/>
          <w:b/>
          <w:bCs/>
        </w:rPr>
        <w:t xml:space="preserve">y </w:t>
      </w:r>
      <w:r w:rsidRPr="00EC138C">
        <w:rPr>
          <w:rFonts w:ascii="Times New Roman" w:hAnsi="Times New Roman" w:cs="Times New Roman"/>
          <w:bCs/>
        </w:rPr>
        <w:t>evaluated a</w:t>
      </w:r>
      <w:r w:rsidR="00BE7425">
        <w:rPr>
          <w:rFonts w:ascii="Times New Roman" w:hAnsi="Times New Roman" w:cs="Times New Roman"/>
          <w:bCs/>
        </w:rPr>
        <w:t xml:space="preserve">nd </w:t>
      </w:r>
      <w:r w:rsidRPr="00EC138C">
        <w:rPr>
          <w:rFonts w:ascii="Times New Roman" w:hAnsi="Times New Roman" w:cs="Times New Roman"/>
          <w:bCs/>
        </w:rPr>
        <w:t xml:space="preserve">selected various </w:t>
      </w:r>
      <w:proofErr w:type="spellStart"/>
      <w:r w:rsidRPr="00EC138C">
        <w:rPr>
          <w:rFonts w:ascii="Times New Roman" w:hAnsi="Times New Roman" w:cs="Times New Roman"/>
          <w:bCs/>
        </w:rPr>
        <w:t>AutoML</w:t>
      </w:r>
      <w:proofErr w:type="spellEnd"/>
      <w:r w:rsidRPr="00EC138C">
        <w:rPr>
          <w:rFonts w:ascii="Times New Roman" w:hAnsi="Times New Roman" w:cs="Times New Roman"/>
          <w:bCs/>
        </w:rPr>
        <w:t xml:space="preserve"> tools and trained and </w:t>
      </w:r>
      <w:r w:rsidR="00EC55DF" w:rsidRPr="00EC138C">
        <w:rPr>
          <w:rFonts w:ascii="Times New Roman" w:hAnsi="Times New Roman" w:cs="Times New Roman"/>
          <w:bCs/>
        </w:rPr>
        <w:t>evaluated</w:t>
      </w:r>
      <w:r w:rsidRPr="00EC138C">
        <w:rPr>
          <w:rFonts w:ascii="Times New Roman" w:hAnsi="Times New Roman" w:cs="Times New Roman"/>
          <w:bCs/>
        </w:rPr>
        <w:t xml:space="preserve"> them on over 300 datasets collected from </w:t>
      </w:r>
      <w:proofErr w:type="spellStart"/>
      <w:r w:rsidR="00EC55DF">
        <w:rPr>
          <w:rFonts w:ascii="Times New Roman" w:hAnsi="Times New Roman" w:cs="Times New Roman"/>
          <w:bCs/>
        </w:rPr>
        <w:t>O</w:t>
      </w:r>
      <w:r w:rsidRPr="00EC138C">
        <w:rPr>
          <w:rFonts w:ascii="Times New Roman" w:hAnsi="Times New Roman" w:cs="Times New Roman"/>
          <w:bCs/>
        </w:rPr>
        <w:t>penML</w:t>
      </w:r>
      <w:proofErr w:type="spellEnd"/>
      <w:r w:rsidRPr="00EC138C">
        <w:rPr>
          <w:rFonts w:ascii="Times New Roman" w:hAnsi="Times New Roman" w:cs="Times New Roman"/>
          <w:bCs/>
        </w:rPr>
        <w:t>, which allows users to query data for different use cases.</w:t>
      </w:r>
      <w:r w:rsidRPr="00EC138C">
        <w:rPr>
          <w:rFonts w:ascii="Times New Roman" w:hAnsi="Times New Roman" w:cs="Times New Roman"/>
        </w:rPr>
        <w:t xml:space="preserve"> </w:t>
      </w:r>
      <w:r w:rsidRPr="00EC138C">
        <w:rPr>
          <w:rFonts w:ascii="Times New Roman" w:hAnsi="Times New Roman" w:cs="Times New Roman"/>
          <w:bCs/>
        </w:rPr>
        <w:t xml:space="preserve">All </w:t>
      </w:r>
      <w:proofErr w:type="spellStart"/>
      <w:r w:rsidRPr="00EC138C">
        <w:rPr>
          <w:rFonts w:ascii="Times New Roman" w:hAnsi="Times New Roman" w:cs="Times New Roman"/>
          <w:bCs/>
        </w:rPr>
        <w:t>AutoML</w:t>
      </w:r>
      <w:proofErr w:type="spellEnd"/>
      <w:r w:rsidRPr="00EC138C">
        <w:rPr>
          <w:rFonts w:ascii="Times New Roman" w:hAnsi="Times New Roman" w:cs="Times New Roman"/>
          <w:bCs/>
        </w:rPr>
        <w:t xml:space="preserve"> tools are applied to the same training and testing proportions of all datasets. For all evaluations to be done, the following tools and associated versions are used: Darwin 1.6, Auto-</w:t>
      </w:r>
      <w:proofErr w:type="spellStart"/>
      <w:r w:rsidRPr="00EC138C">
        <w:rPr>
          <w:rFonts w:ascii="Times New Roman" w:hAnsi="Times New Roman" w:cs="Times New Roman"/>
          <w:bCs/>
        </w:rPr>
        <w:t>sklearn</w:t>
      </w:r>
      <w:proofErr w:type="spellEnd"/>
      <w:r w:rsidRPr="00EC138C">
        <w:rPr>
          <w:rFonts w:ascii="Times New Roman" w:hAnsi="Times New Roman" w:cs="Times New Roman"/>
          <w:bCs/>
        </w:rPr>
        <w:t xml:space="preserve"> 0.5.2, Auto-</w:t>
      </w:r>
      <w:proofErr w:type="spellStart"/>
      <w:r w:rsidRPr="00EC138C">
        <w:rPr>
          <w:rFonts w:ascii="Times New Roman" w:hAnsi="Times New Roman" w:cs="Times New Roman"/>
          <w:bCs/>
        </w:rPr>
        <w:t>keras</w:t>
      </w:r>
      <w:proofErr w:type="spellEnd"/>
      <w:r w:rsidRPr="00EC138C">
        <w:rPr>
          <w:rFonts w:ascii="Times New Roman" w:hAnsi="Times New Roman" w:cs="Times New Roman"/>
          <w:bCs/>
        </w:rPr>
        <w:t xml:space="preserve"> 0.4.0, Auto-ml 2.9.10, Ludwig 0.1.2, H2O-Automl 3.24.0.5, TPOT 0.10.1. </w:t>
      </w:r>
      <w:r w:rsidR="003D5DEC" w:rsidRPr="00EC138C">
        <w:rPr>
          <w:rFonts w:ascii="Times New Roman" w:hAnsi="Times New Roman" w:cs="Times New Roman"/>
          <w:bCs/>
        </w:rPr>
        <w:t>Three</w:t>
      </w:r>
      <w:r w:rsidRPr="00EC138C">
        <w:rPr>
          <w:rFonts w:ascii="Times New Roman" w:hAnsi="Times New Roman" w:cs="Times New Roman"/>
          <w:bCs/>
        </w:rPr>
        <w:t xml:space="preserve"> different </w:t>
      </w:r>
      <w:r w:rsidR="003D5DEC" w:rsidRPr="00EC138C">
        <w:rPr>
          <w:rFonts w:ascii="Times New Roman" w:hAnsi="Times New Roman" w:cs="Times New Roman"/>
          <w:bCs/>
        </w:rPr>
        <w:t>types</w:t>
      </w:r>
      <w:r w:rsidRPr="00EC138C">
        <w:rPr>
          <w:rFonts w:ascii="Times New Roman" w:hAnsi="Times New Roman" w:cs="Times New Roman"/>
          <w:bCs/>
        </w:rPr>
        <w:t xml:space="preserve"> of supervised learning </w:t>
      </w:r>
      <w:r w:rsidR="00E85105" w:rsidRPr="00EC138C">
        <w:rPr>
          <w:rFonts w:ascii="Times New Roman" w:hAnsi="Times New Roman" w:cs="Times New Roman"/>
          <w:bCs/>
        </w:rPr>
        <w:t>were</w:t>
      </w:r>
      <w:r w:rsidRPr="00EC138C">
        <w:rPr>
          <w:rFonts w:ascii="Times New Roman" w:hAnsi="Times New Roman" w:cs="Times New Roman"/>
          <w:bCs/>
        </w:rPr>
        <w:t xml:space="preserve"> used: binary classification, multiclass classification, and regression. All experiments are run on Amazon EC2 p2. </w:t>
      </w:r>
      <w:proofErr w:type="spellStart"/>
      <w:r w:rsidRPr="00EC138C">
        <w:rPr>
          <w:rFonts w:ascii="Times New Roman" w:hAnsi="Times New Roman" w:cs="Times New Roman"/>
          <w:bCs/>
        </w:rPr>
        <w:t>xlarge</w:t>
      </w:r>
      <w:proofErr w:type="spellEnd"/>
      <w:r w:rsidRPr="00EC138C">
        <w:rPr>
          <w:rFonts w:ascii="Times New Roman" w:hAnsi="Times New Roman" w:cs="Times New Roman"/>
          <w:bCs/>
        </w:rPr>
        <w:t xml:space="preserve"> instances, which provide 1 Tesla K80 GPU, 4 vCPUs (Intel Xeon E5-2686, 2.30Ghz) and 61 GiB of host memory.</w:t>
      </w:r>
      <w:r w:rsidRPr="00EC138C">
        <w:rPr>
          <w:rFonts w:ascii="Times New Roman" w:hAnsi="Times New Roman" w:cs="Times New Roman"/>
          <w:b/>
          <w:bCs/>
        </w:rPr>
        <w:t xml:space="preserve"> </w:t>
      </w:r>
      <w:r w:rsidRPr="00EC138C">
        <w:rPr>
          <w:rFonts w:ascii="Times New Roman" w:hAnsi="Times New Roman" w:cs="Times New Roman"/>
          <w:bCs/>
        </w:rPr>
        <w:t xml:space="preserve">The results of this survey will show that most </w:t>
      </w:r>
      <w:proofErr w:type="spellStart"/>
      <w:r w:rsidRPr="00EC138C">
        <w:rPr>
          <w:rFonts w:ascii="Times New Roman" w:hAnsi="Times New Roman" w:cs="Times New Roman"/>
          <w:bCs/>
        </w:rPr>
        <w:t>AutoML</w:t>
      </w:r>
      <w:proofErr w:type="spellEnd"/>
      <w:r w:rsidRPr="00EC138C">
        <w:rPr>
          <w:rFonts w:ascii="Times New Roman" w:hAnsi="Times New Roman" w:cs="Times New Roman"/>
          <w:bCs/>
        </w:rPr>
        <w:t xml:space="preserve"> tools obtain reasonable results in terms of their performance and </w:t>
      </w:r>
      <w:r w:rsidR="00E34C6A" w:rsidRPr="00EC138C">
        <w:rPr>
          <w:rFonts w:ascii="Times New Roman" w:hAnsi="Times New Roman" w:cs="Times New Roman"/>
          <w:bCs/>
        </w:rPr>
        <w:t>efficiency</w:t>
      </w:r>
      <w:r w:rsidRPr="00EC138C">
        <w:rPr>
          <w:rFonts w:ascii="Times New Roman" w:hAnsi="Times New Roman" w:cs="Times New Roman"/>
          <w:bCs/>
        </w:rPr>
        <w:t xml:space="preserve"> across various datasets. After the various evaluations and benchmarks tested, H2O-Automl, Auto-</w:t>
      </w:r>
      <w:proofErr w:type="spellStart"/>
      <w:r w:rsidRPr="00EC138C">
        <w:rPr>
          <w:rFonts w:ascii="Times New Roman" w:hAnsi="Times New Roman" w:cs="Times New Roman"/>
          <w:bCs/>
        </w:rPr>
        <w:t>keras</w:t>
      </w:r>
      <w:proofErr w:type="spellEnd"/>
      <w:r w:rsidRPr="00EC138C">
        <w:rPr>
          <w:rFonts w:ascii="Times New Roman" w:hAnsi="Times New Roman" w:cs="Times New Roman"/>
          <w:bCs/>
        </w:rPr>
        <w:t xml:space="preserve"> and Auto-</w:t>
      </w:r>
      <w:proofErr w:type="spellStart"/>
      <w:r w:rsidRPr="00EC138C">
        <w:rPr>
          <w:rFonts w:ascii="Times New Roman" w:hAnsi="Times New Roman" w:cs="Times New Roman"/>
          <w:bCs/>
        </w:rPr>
        <w:t>sklearn</w:t>
      </w:r>
      <w:proofErr w:type="spellEnd"/>
      <w:r w:rsidRPr="00EC138C">
        <w:rPr>
          <w:rFonts w:ascii="Times New Roman" w:hAnsi="Times New Roman" w:cs="Times New Roman"/>
          <w:bCs/>
        </w:rPr>
        <w:t xml:space="preserve"> performed better than Ludwig, Darwin, TPOT and Auto-ml. H2O-Automl slightly outperforms the rest for binary classification and regression, and quickly converges to the optimal results </w:t>
      </w:r>
      <w:r w:rsidRPr="00EC138C">
        <w:rPr>
          <w:rFonts w:ascii="Times New Roman" w:hAnsi="Times New Roman" w:cs="Times New Roman"/>
          <w:bCs/>
        </w:rPr>
        <w:fldChar w:fldCharType="begin"/>
      </w:r>
      <w:r w:rsidR="0010650F">
        <w:rPr>
          <w:rFonts w:ascii="Times New Roman" w:hAnsi="Times New Roman" w:cs="Times New Roman"/>
          <w:bCs/>
        </w:rPr>
        <w:instrText xml:space="preserve"> ADDIN EN.CITE &lt;EndNote&gt;&lt;Cite&gt;&lt;Author&gt;Truong&lt;/Author&gt;&lt;Year&gt;2019&lt;/Year&gt;&lt;RecNum&gt;66&lt;/RecNum&gt;&lt;DisplayText&gt;(Truong et al., 2019)&lt;/DisplayText&gt;&lt;record&gt;&lt;rec-number&gt;66&lt;/rec-number&gt;&lt;foreign-keys&gt;&lt;key app="EN" db-id="90fpd5rtqv5ezperx2k5prxdva9wwwdffrtf" timestamp="1633922103"&gt;66&lt;/key&gt;&lt;/foreign-keys&gt;&lt;ref-type name="Conference Proceedings"&gt;10&lt;/ref-type&gt;&lt;contributors&gt;&lt;authors&gt;&lt;author&gt;A. Truong&lt;/author&gt;&lt;author&gt;A. Walters&lt;/author&gt;&lt;author&gt;J. Goodsitt&lt;/author&gt;&lt;author&gt;K. Hines&lt;/author&gt;&lt;author&gt;C. B. Bruss&lt;/author&gt;&lt;author&gt;R. Farivar&lt;/author&gt;&lt;/authors&gt;&lt;/contributors&gt;&lt;titles&gt;&lt;title&gt;Towards Automated Machine Learning: Evaluation and Comparison of AutoML Approaches and Tools&lt;/title&gt;&lt;secondary-title&gt;2019 IEEE 31st International Conference on Tools with Artificial Intelligence (ICTAI)&lt;/secondary-title&gt;&lt;alt-title&gt;2019 IEEE 31st International Conference on Tools with Artificial Intelligence (ICTAI)&lt;/alt-title&gt;&lt;/titles&gt;&lt;pages&gt;1471-1479&lt;/pages&gt;&lt;dates&gt;&lt;year&gt;2019&lt;/year&gt;&lt;pub-dates&gt;&lt;date&gt;4-6 Nov. 2019&lt;/date&gt;&lt;/pub-dates&gt;&lt;/dates&gt;&lt;isbn&gt;2375-0197&lt;/isbn&gt;&lt;urls&gt;&lt;/urls&gt;&lt;electronic-resource-num&gt;10.1109/ICTAI.2019.00209&lt;/electronic-resource-num&gt;&lt;/record&gt;&lt;/Cite&gt;&lt;/EndNote&gt;</w:instrText>
      </w:r>
      <w:r w:rsidRPr="00EC138C">
        <w:rPr>
          <w:rFonts w:ascii="Times New Roman" w:hAnsi="Times New Roman" w:cs="Times New Roman"/>
          <w:bCs/>
        </w:rPr>
        <w:fldChar w:fldCharType="separate"/>
      </w:r>
      <w:r w:rsidR="0010650F">
        <w:rPr>
          <w:rFonts w:ascii="Times New Roman" w:hAnsi="Times New Roman" w:cs="Times New Roman"/>
          <w:bCs/>
          <w:noProof/>
        </w:rPr>
        <w:t>(Truong et al., 2019)</w:t>
      </w:r>
      <w:r w:rsidRPr="00EC138C">
        <w:rPr>
          <w:rFonts w:ascii="Times New Roman" w:hAnsi="Times New Roman" w:cs="Times New Roman"/>
          <w:bCs/>
        </w:rPr>
        <w:fldChar w:fldCharType="end"/>
      </w:r>
      <w:r w:rsidR="00C64CFD">
        <w:rPr>
          <w:rFonts w:ascii="Times New Roman" w:hAnsi="Times New Roman" w:cs="Times New Roman"/>
          <w:bCs/>
        </w:rPr>
        <w:t>.</w:t>
      </w:r>
    </w:p>
    <w:p w14:paraId="09EC7870" w14:textId="111FE558" w:rsidR="00EC138C" w:rsidRPr="00EC138C" w:rsidRDefault="00EC138C" w:rsidP="00EC138C">
      <w:pPr>
        <w:jc w:val="both"/>
        <w:rPr>
          <w:rFonts w:ascii="Times New Roman" w:hAnsi="Times New Roman" w:cs="Times New Roman"/>
          <w:bCs/>
        </w:rPr>
      </w:pPr>
      <w:r w:rsidRPr="00EC138C">
        <w:rPr>
          <w:rFonts w:ascii="Times New Roman" w:hAnsi="Times New Roman" w:cs="Times New Roman"/>
        </w:rPr>
        <w:fldChar w:fldCharType="begin"/>
      </w:r>
      <w:r w:rsidR="0010650F">
        <w:rPr>
          <w:rFonts w:ascii="Times New Roman" w:hAnsi="Times New Roman" w:cs="Times New Roman"/>
        </w:rPr>
        <w:instrText xml:space="preserve"> ADDIN EN.CITE &lt;EndNote&gt;&lt;Cite AuthorYear="1"&gt;&lt;Author&gt;Pliuhin&lt;/Author&gt;&lt;Year&gt;2018&lt;/Year&gt;&lt;RecNum&gt;65&lt;/RecNum&gt;&lt;DisplayText&gt;Pliuhin, Pan, Yesina, and Sukhonos (2018)&lt;/DisplayText&gt;&lt;record&gt;&lt;rec-number&gt;65&lt;/rec-number&gt;&lt;foreign-keys&gt;&lt;key app="EN" db-id="90fpd5rtqv5ezperx2k5prxdva9wwwdffrtf" timestamp="1633921986"&gt;65&lt;/key&gt;&lt;/foreign-keys&gt;&lt;ref-type name="Conference Proceedings"&gt;10&lt;/ref-type&gt;&lt;contributors&gt;&lt;authors&gt;&lt;author&gt;V. Pliuhin&lt;/author&gt;&lt;author&gt;M. Pan&lt;/author&gt;&lt;author&gt;V. Yesina&lt;/author&gt;&lt;author&gt;M. Sukhonos&lt;/author&gt;&lt;/authors&gt;&lt;/contributors&gt;&lt;titles&gt;&lt;title&gt;Using Azure Maching Learning Cloud Technology for Electric Machines Optimization&lt;/title&gt;&lt;secondary-title&gt;2018 International Scientific-Practical Conference Problems of Infocommunications. Science and Technology (PIC S&amp;amp;T)&lt;/secondary-title&gt;&lt;alt-title&gt;2018 International Scientific-Practical Conference Problems of Infocommunications. Science and Technology (PIC S&amp;amp;T)&lt;/alt-title&gt;&lt;/titles&gt;&lt;pages&gt;55-58&lt;/pages&gt;&lt;dates&gt;&lt;year&gt;2018&lt;/year&gt;&lt;pub-dates&gt;&lt;date&gt;9-12 Oct. 2018&lt;/date&gt;&lt;/pub-dates&gt;&lt;/dates&gt;&lt;urls&gt;&lt;/urls&gt;&lt;electronic-resource-num&gt;10.1109/INFOCOMMST.2018.8632093&lt;/electronic-resource-num&gt;&lt;/record&gt;&lt;/Cite&gt;&lt;/EndNote&gt;</w:instrText>
      </w:r>
      <w:r w:rsidRPr="00EC138C">
        <w:rPr>
          <w:rFonts w:ascii="Times New Roman" w:hAnsi="Times New Roman" w:cs="Times New Roman"/>
        </w:rPr>
        <w:fldChar w:fldCharType="separate"/>
      </w:r>
      <w:r w:rsidR="0010650F">
        <w:rPr>
          <w:rFonts w:ascii="Times New Roman" w:hAnsi="Times New Roman" w:cs="Times New Roman"/>
          <w:noProof/>
        </w:rPr>
        <w:t>Pliuhin, Pan, Yesina, and Sukhonos (2018)</w:t>
      </w:r>
      <w:r w:rsidRPr="00EC138C">
        <w:rPr>
          <w:rFonts w:ascii="Times New Roman" w:hAnsi="Times New Roman" w:cs="Times New Roman"/>
        </w:rPr>
        <w:fldChar w:fldCharType="end"/>
      </w:r>
      <w:r w:rsidRPr="00EC138C">
        <w:rPr>
          <w:rFonts w:ascii="Times New Roman" w:hAnsi="Times New Roman" w:cs="Times New Roman"/>
        </w:rPr>
        <w:t xml:space="preserve"> </w:t>
      </w:r>
      <w:r w:rsidRPr="00EC138C">
        <w:rPr>
          <w:rFonts w:ascii="Times New Roman" w:hAnsi="Times New Roman" w:cs="Times New Roman"/>
          <w:bCs/>
        </w:rPr>
        <w:t>used machine learning in cloud technology to solve the issue of electric machines optimization. Microsoft Azure Machine Learning Studio was used to predict the best configuration of an electric motor. Azure ML enabled the computer to learn from the data and trains it to act without being explicitly programmed. The</w:t>
      </w:r>
      <w:r w:rsidRPr="00EC138C">
        <w:rPr>
          <w:rFonts w:ascii="Times New Roman" w:hAnsi="Times New Roman" w:cs="Times New Roman"/>
          <w:b/>
          <w:bCs/>
        </w:rPr>
        <w:t>y</w:t>
      </w:r>
      <w:r w:rsidRPr="00EC138C">
        <w:rPr>
          <w:rFonts w:ascii="Times New Roman" w:hAnsi="Times New Roman" w:cs="Times New Roman"/>
          <w:bCs/>
        </w:rPr>
        <w:t xml:space="preserve"> developed a pipeline on the Azure Machine Learning Studio application, the following algorithms Boosted Decision Tree, Regression and Multiclass Neural Network were chosen. To determine the level of optimization, the maximum efficiency was selected. There are some basic steps taken to achieve the model for electric motors optimization in Azure ML; firstly, a dataset in .csv format is uploaded to the Azure ML studio, then a target column is selected after uploading the dataset. The studio automatically splits the data into; initial dataset of 70% for model training in left port and 30% for model test analyses using original data in right port. Then the authors selected the different algorithms, Boosted Decision Tree, Multiclass Neural Network. For each unique combination of the dataset values, cross-validation is </w:t>
      </w:r>
      <w:r w:rsidR="00EC55DF" w:rsidRPr="00EC138C">
        <w:rPr>
          <w:rFonts w:ascii="Times New Roman" w:hAnsi="Times New Roman" w:cs="Times New Roman"/>
          <w:bCs/>
        </w:rPr>
        <w:t>conducted</w:t>
      </w:r>
      <w:r w:rsidR="00EC55DF">
        <w:rPr>
          <w:rFonts w:ascii="Times New Roman" w:hAnsi="Times New Roman" w:cs="Times New Roman"/>
          <w:bCs/>
        </w:rPr>
        <w:t xml:space="preserve"> </w:t>
      </w:r>
      <w:r w:rsidRPr="00EC138C">
        <w:rPr>
          <w:rFonts w:ascii="Times New Roman" w:hAnsi="Times New Roman" w:cs="Times New Roman"/>
          <w:bCs/>
        </w:rPr>
        <w:t xml:space="preserve">and based on the error metric you define. After evaluation, the authors choose </w:t>
      </w:r>
      <w:r w:rsidRPr="00EC138C">
        <w:rPr>
          <w:rFonts w:ascii="Times New Roman" w:hAnsi="Times New Roman" w:cs="Times New Roman"/>
          <w:bCs/>
        </w:rPr>
        <w:lastRenderedPageBreak/>
        <w:t>the best-performing model.</w:t>
      </w:r>
      <w:r w:rsidRPr="00EC138C">
        <w:rPr>
          <w:rFonts w:ascii="Times New Roman" w:hAnsi="Times New Roman" w:cs="Times New Roman"/>
          <w:b/>
          <w:bCs/>
        </w:rPr>
        <w:t xml:space="preserve"> </w:t>
      </w:r>
      <w:r w:rsidRPr="00EC138C">
        <w:rPr>
          <w:rFonts w:ascii="Times New Roman" w:hAnsi="Times New Roman" w:cs="Times New Roman"/>
          <w:bCs/>
        </w:rPr>
        <w:t xml:space="preserve">The results of this survey show that the calculation time was only 1 min 45 s! to Build a model in AML Studio and the metrics quality show a mean absolute error 0.000702, RMS error 0.005926, relative absolute error 0.164582 and relative squared error 1.011483 (the lower value is the better). AML Studio can be used for calculating related size of data and the subsequent optimization procedure </w:t>
      </w:r>
      <w:r w:rsidRPr="00EC138C">
        <w:rPr>
          <w:rFonts w:ascii="Times New Roman" w:hAnsi="Times New Roman" w:cs="Times New Roman"/>
          <w:bCs/>
        </w:rPr>
        <w:fldChar w:fldCharType="begin"/>
      </w:r>
      <w:r w:rsidR="0010650F">
        <w:rPr>
          <w:rFonts w:ascii="Times New Roman" w:hAnsi="Times New Roman" w:cs="Times New Roman"/>
          <w:bCs/>
        </w:rPr>
        <w:instrText xml:space="preserve"> ADDIN EN.CITE &lt;EndNote&gt;&lt;Cite&gt;&lt;Author&gt;Pliuhin&lt;/Author&gt;&lt;Year&gt;2018&lt;/Year&gt;&lt;RecNum&gt;65&lt;/RecNum&gt;&lt;DisplayText&gt;(Pliuhin et al., 2018)&lt;/DisplayText&gt;&lt;record&gt;&lt;rec-number&gt;65&lt;/rec-number&gt;&lt;foreign-keys&gt;&lt;key app="EN" db-id="90fpd5rtqv5ezperx2k5prxdva9wwwdffrtf" timestamp="1633921986"&gt;65&lt;/key&gt;&lt;/foreign-keys&gt;&lt;ref-type name="Conference Proceedings"&gt;10&lt;/ref-type&gt;&lt;contributors&gt;&lt;authors&gt;&lt;author&gt;V. Pliuhin&lt;/author&gt;&lt;author&gt;M. Pan&lt;/author&gt;&lt;author&gt;V. Yesina&lt;/author&gt;&lt;author&gt;M. Sukhonos&lt;/author&gt;&lt;/authors&gt;&lt;/contributors&gt;&lt;titles&gt;&lt;title&gt;Using Azure Maching Learning Cloud Technology for Electric Machines Optimization&lt;/title&gt;&lt;secondary-title&gt;2018 International Scientific-Practical Conference Problems of Infocommunications. Science and Technology (PIC S&amp;amp;T)&lt;/secondary-title&gt;&lt;alt-title&gt;2018 International Scientific-Practical Conference Problems of Infocommunications. Science and Technology (PIC S&amp;amp;T)&lt;/alt-title&gt;&lt;/titles&gt;&lt;pages&gt;55-58&lt;/pages&gt;&lt;dates&gt;&lt;year&gt;2018&lt;/year&gt;&lt;pub-dates&gt;&lt;date&gt;9-12 Oct. 2018&lt;/date&gt;&lt;/pub-dates&gt;&lt;/dates&gt;&lt;urls&gt;&lt;/urls&gt;&lt;electronic-resource-num&gt;10.1109/INFOCOMMST.2018.8632093&lt;/electronic-resource-num&gt;&lt;/record&gt;&lt;/Cite&gt;&lt;/EndNote&gt;</w:instrText>
      </w:r>
      <w:r w:rsidRPr="00EC138C">
        <w:rPr>
          <w:rFonts w:ascii="Times New Roman" w:hAnsi="Times New Roman" w:cs="Times New Roman"/>
          <w:bCs/>
        </w:rPr>
        <w:fldChar w:fldCharType="separate"/>
      </w:r>
      <w:r w:rsidR="0010650F">
        <w:rPr>
          <w:rFonts w:ascii="Times New Roman" w:hAnsi="Times New Roman" w:cs="Times New Roman"/>
          <w:bCs/>
          <w:noProof/>
        </w:rPr>
        <w:t>(Pliuhin et al., 2018)</w:t>
      </w:r>
      <w:r w:rsidRPr="00EC138C">
        <w:rPr>
          <w:rFonts w:ascii="Times New Roman" w:hAnsi="Times New Roman" w:cs="Times New Roman"/>
          <w:bCs/>
        </w:rPr>
        <w:fldChar w:fldCharType="end"/>
      </w:r>
      <w:r w:rsidR="00C64CFD">
        <w:rPr>
          <w:rFonts w:ascii="Times New Roman" w:hAnsi="Times New Roman" w:cs="Times New Roman"/>
          <w:bCs/>
        </w:rPr>
        <w:t>.</w:t>
      </w:r>
    </w:p>
    <w:p w14:paraId="3A5F98DB" w14:textId="42F839BF" w:rsidR="00EC138C" w:rsidRPr="00C64CFD" w:rsidRDefault="00EC138C" w:rsidP="00EC138C">
      <w:pPr>
        <w:jc w:val="both"/>
        <w:rPr>
          <w:rFonts w:ascii="Times New Roman" w:hAnsi="Times New Roman" w:cs="Times New Roman"/>
        </w:rPr>
      </w:pPr>
      <w:r w:rsidRPr="00EC138C">
        <w:rPr>
          <w:rFonts w:ascii="Times New Roman" w:hAnsi="Times New Roman" w:cs="Times New Roman"/>
        </w:rPr>
        <w:fldChar w:fldCharType="begin"/>
      </w:r>
      <w:r w:rsidR="0010650F">
        <w:rPr>
          <w:rFonts w:ascii="Times New Roman" w:hAnsi="Times New Roman" w:cs="Times New Roman"/>
        </w:rPr>
        <w:instrText xml:space="preserve"> ADDIN EN.CITE &lt;EndNote&gt;&lt;Cite AuthorYear="1"&gt;&lt;Author&gt;Duong&lt;/Author&gt;&lt;Year&gt;2018&lt;/Year&gt;&lt;RecNum&gt;69&lt;/RecNum&gt;&lt;DisplayText&gt;Duong and Sang (2018)&lt;/DisplayText&gt;&lt;record&gt;&lt;rec-number&gt;69&lt;/rec-number&gt;&lt;foreign-keys&gt;&lt;key app="EN" db-id="90fpd5rtqv5ezperx2k5prxdva9wwwdffrtf" timestamp="1633992909"&gt;69&lt;/key&gt;&lt;/foreign-keys&gt;&lt;ref-type name="Conference Proceedings"&gt;10&lt;/ref-type&gt;&lt;contributors&gt;&lt;authors&gt;&lt;author&gt;T. N. B. Duong&lt;/author&gt;&lt;author&gt;N. Q. Sang&lt;/author&gt;&lt;/authors&gt;&lt;/contributors&gt;&lt;titles&gt;&lt;title&gt;Distributed Machine Learning on IAAS Clouds&lt;/title&gt;&lt;secondary-title&gt;2018 5th IEEE International Conference on Cloud Computing and Intelligence Systems (CCIS)&lt;/secondary-title&gt;&lt;alt-title&gt;2018 5th IEEE International Conference on Cloud Computing and Intelligence Systems (CCIS)&lt;/alt-title&gt;&lt;/titles&gt;&lt;pages&gt;58-62&lt;/pages&gt;&lt;dates&gt;&lt;year&gt;2018&lt;/year&gt;&lt;pub-dates&gt;&lt;date&gt;23-25 Nov. 2018&lt;/date&gt;&lt;/pub-dates&gt;&lt;/dates&gt;&lt;urls&gt;&lt;/urls&gt;&lt;electronic-resource-num&gt;10.1109/CCIS.2018.8691150&lt;/electronic-resource-num&gt;&lt;/record&gt;&lt;/Cite&gt;&lt;/EndNote&gt;</w:instrText>
      </w:r>
      <w:r w:rsidRPr="00EC138C">
        <w:rPr>
          <w:rFonts w:ascii="Times New Roman" w:hAnsi="Times New Roman" w:cs="Times New Roman"/>
        </w:rPr>
        <w:fldChar w:fldCharType="separate"/>
      </w:r>
      <w:r w:rsidR="0010650F">
        <w:rPr>
          <w:rFonts w:ascii="Times New Roman" w:hAnsi="Times New Roman" w:cs="Times New Roman"/>
          <w:noProof/>
        </w:rPr>
        <w:t>Duong and Sang (2018)</w:t>
      </w:r>
      <w:r w:rsidRPr="00EC138C">
        <w:rPr>
          <w:rFonts w:ascii="Times New Roman" w:hAnsi="Times New Roman" w:cs="Times New Roman"/>
        </w:rPr>
        <w:fldChar w:fldCharType="end"/>
      </w:r>
      <w:r w:rsidRPr="00EC138C">
        <w:rPr>
          <w:rFonts w:ascii="Times New Roman" w:hAnsi="Times New Roman" w:cs="Times New Roman"/>
        </w:rPr>
        <w:t xml:space="preserve"> said </w:t>
      </w:r>
      <w:r w:rsidRPr="00EC138C">
        <w:rPr>
          <w:rFonts w:ascii="Times New Roman" w:hAnsi="Times New Roman" w:cs="Times New Roman"/>
          <w:bCs/>
        </w:rPr>
        <w:t xml:space="preserve">the process of training large and complex datasets, require high performance computing infrastructure, which is </w:t>
      </w:r>
      <w:r w:rsidR="00EC55DF" w:rsidRPr="00EC138C">
        <w:rPr>
          <w:rFonts w:ascii="Times New Roman" w:hAnsi="Times New Roman" w:cs="Times New Roman"/>
          <w:bCs/>
        </w:rPr>
        <w:t>too</w:t>
      </w:r>
      <w:r w:rsidRPr="00EC138C">
        <w:rPr>
          <w:rFonts w:ascii="Times New Roman" w:hAnsi="Times New Roman" w:cs="Times New Roman"/>
          <w:bCs/>
        </w:rPr>
        <w:t xml:space="preserve"> expensive to purchase. The interest in cloud computing is because the cloud providers offer these computing services at a cost which is considerable. This is better than purchasing the infrastructure at </w:t>
      </w:r>
      <w:r w:rsidR="00EC55DF" w:rsidRPr="00EC138C">
        <w:rPr>
          <w:rFonts w:ascii="Times New Roman" w:hAnsi="Times New Roman" w:cs="Times New Roman"/>
          <w:bCs/>
        </w:rPr>
        <w:t>an excessive cost</w:t>
      </w:r>
      <w:r w:rsidRPr="00EC138C">
        <w:rPr>
          <w:rFonts w:ascii="Times New Roman" w:hAnsi="Times New Roman" w:cs="Times New Roman"/>
          <w:bCs/>
        </w:rPr>
        <w:t xml:space="preserve">. As a result, data scientists have </w:t>
      </w:r>
      <w:r w:rsidR="00E24AA7" w:rsidRPr="00EC138C">
        <w:rPr>
          <w:rFonts w:ascii="Times New Roman" w:hAnsi="Times New Roman" w:cs="Times New Roman"/>
          <w:bCs/>
        </w:rPr>
        <w:t>turned</w:t>
      </w:r>
      <w:r w:rsidRPr="00EC138C">
        <w:rPr>
          <w:rFonts w:ascii="Times New Roman" w:hAnsi="Times New Roman" w:cs="Times New Roman"/>
          <w:bCs/>
        </w:rPr>
        <w:t xml:space="preserve"> to the cloud for on-demand and elastic resource provisioning capabilities. Therefore, the authors decided to address the issue facing configuration of the machine learning ML training model on the cloud. This configuration involves the system setup, resource allocation, model, and algorithm development. The authors proposed and implemented a FC2: a web service for fast, convenient, and cost-effective distributed ML model training over public cloud resource. </w:t>
      </w:r>
      <w:r w:rsidRPr="00EC138C">
        <w:rPr>
          <w:rFonts w:ascii="Times New Roman" w:hAnsi="Times New Roman" w:cs="Times New Roman"/>
          <w:bCs/>
        </w:rPr>
        <w:fldChar w:fldCharType="begin"/>
      </w:r>
      <w:r w:rsidR="0010650F">
        <w:rPr>
          <w:rFonts w:ascii="Times New Roman" w:hAnsi="Times New Roman" w:cs="Times New Roman"/>
          <w:bCs/>
        </w:rPr>
        <w:instrText xml:space="preserve"> ADDIN EN.CITE &lt;EndNote&gt;&lt;Cite AuthorYear="1"&gt;&lt;Author&gt;Duong&lt;/Author&gt;&lt;Year&gt;2018&lt;/Year&gt;&lt;RecNum&gt;69&lt;/RecNum&gt;&lt;DisplayText&gt;Duong and Sang (2018)&lt;/DisplayText&gt;&lt;record&gt;&lt;rec-number&gt;69&lt;/rec-number&gt;&lt;foreign-keys&gt;&lt;key app="EN" db-id="90fpd5rtqv5ezperx2k5prxdva9wwwdffrtf" timestamp="1633992909"&gt;69&lt;/key&gt;&lt;/foreign-keys&gt;&lt;ref-type name="Conference Proceedings"&gt;10&lt;/ref-type&gt;&lt;contributors&gt;&lt;authors&gt;&lt;author&gt;T. N. B. Duong&lt;/author&gt;&lt;author&gt;N. Q. Sang&lt;/author&gt;&lt;/authors&gt;&lt;/contributors&gt;&lt;titles&gt;&lt;title&gt;Distributed Machine Learning on IAAS Clouds&lt;/title&gt;&lt;secondary-title&gt;2018 5th IEEE International Conference on Cloud Computing and Intelligence Systems (CCIS)&lt;/secondary-title&gt;&lt;alt-title&gt;2018 5th IEEE International Conference on Cloud Computing and Intelligence Systems (CCIS)&lt;/alt-title&gt;&lt;/titles&gt;&lt;pages&gt;58-62&lt;/pages&gt;&lt;dates&gt;&lt;year&gt;2018&lt;/year&gt;&lt;pub-dates&gt;&lt;date&gt;23-25 Nov. 2018&lt;/date&gt;&lt;/pub-dates&gt;&lt;/dates&gt;&lt;urls&gt;&lt;/urls&gt;&lt;electronic-resource-num&gt;10.1109/CCIS.2018.8691150&lt;/electronic-resource-num&gt;&lt;/record&gt;&lt;/Cite&gt;&lt;/EndNote&gt;</w:instrText>
      </w:r>
      <w:r w:rsidRPr="00EC138C">
        <w:rPr>
          <w:rFonts w:ascii="Times New Roman" w:hAnsi="Times New Roman" w:cs="Times New Roman"/>
          <w:bCs/>
        </w:rPr>
        <w:fldChar w:fldCharType="separate"/>
      </w:r>
      <w:r w:rsidR="0010650F">
        <w:rPr>
          <w:rFonts w:ascii="Times New Roman" w:hAnsi="Times New Roman" w:cs="Times New Roman"/>
          <w:bCs/>
          <w:noProof/>
        </w:rPr>
        <w:t>Duong and Sang (2018)</w:t>
      </w:r>
      <w:r w:rsidRPr="00EC138C">
        <w:rPr>
          <w:rFonts w:ascii="Times New Roman" w:hAnsi="Times New Roman" w:cs="Times New Roman"/>
          <w:bCs/>
        </w:rPr>
        <w:fldChar w:fldCharType="end"/>
      </w:r>
      <w:r w:rsidRPr="00EC138C">
        <w:rPr>
          <w:rFonts w:ascii="Times New Roman" w:hAnsi="Times New Roman" w:cs="Times New Roman"/>
          <w:bCs/>
        </w:rPr>
        <w:t xml:space="preserve"> proposed the FC2 approach which was aimed to resolve the issue of cloud resource selection and configuration for distributed ML training. They trained large ML models using stochastic gradient de- scent, which is the standard technique used in training a wide variety of models such as logistic regression or deep learning networks. AWS EC2 was the public cloud platform used for the ML training clusters which composed of virtual machines (VMs) acquired on-demand. A mix of both open-source tools and frameworks was used to implement the FC2 system. The web interface has been implemented using Python/Django. Boto3 and </w:t>
      </w:r>
      <w:proofErr w:type="spellStart"/>
      <w:r w:rsidRPr="00EC138C">
        <w:rPr>
          <w:rFonts w:ascii="Times New Roman" w:hAnsi="Times New Roman" w:cs="Times New Roman"/>
          <w:bCs/>
        </w:rPr>
        <w:t>Paramiko</w:t>
      </w:r>
      <w:proofErr w:type="spellEnd"/>
      <w:r w:rsidRPr="00EC138C">
        <w:rPr>
          <w:rFonts w:ascii="Times New Roman" w:hAnsi="Times New Roman" w:cs="Times New Roman"/>
          <w:bCs/>
        </w:rPr>
        <w:t xml:space="preserve"> are used for interfacing with AWS EC2 and to control cloud instances with SSH. After completion of the ML training task, a Python script triggers a HTTP request from the task’s cluster to update the web interface. The CIFAR-10 dataset and the TensorFlow ML framework </w:t>
      </w:r>
      <w:r w:rsidR="003D5DEC" w:rsidRPr="00EC138C">
        <w:rPr>
          <w:rFonts w:ascii="Times New Roman" w:hAnsi="Times New Roman" w:cs="Times New Roman"/>
          <w:bCs/>
        </w:rPr>
        <w:t>were</w:t>
      </w:r>
      <w:r w:rsidRPr="00EC138C">
        <w:rPr>
          <w:rFonts w:ascii="Times New Roman" w:hAnsi="Times New Roman" w:cs="Times New Roman"/>
          <w:bCs/>
        </w:rPr>
        <w:t xml:space="preserve"> used to </w:t>
      </w:r>
      <w:r w:rsidR="00EC55DF" w:rsidRPr="00EC138C">
        <w:rPr>
          <w:rFonts w:ascii="Times New Roman" w:hAnsi="Times New Roman" w:cs="Times New Roman"/>
          <w:bCs/>
        </w:rPr>
        <w:t>conduct</w:t>
      </w:r>
      <w:r w:rsidRPr="00EC138C">
        <w:rPr>
          <w:rFonts w:ascii="Times New Roman" w:hAnsi="Times New Roman" w:cs="Times New Roman"/>
          <w:bCs/>
        </w:rPr>
        <w:t xml:space="preserve"> the experiments. The dataset is a collection of small images which are normally used to evaluate ML and computer vision algorithms. The dataset has </w:t>
      </w:r>
      <w:r w:rsidR="00EC55DF" w:rsidRPr="00EC138C">
        <w:rPr>
          <w:rFonts w:ascii="Times New Roman" w:hAnsi="Times New Roman" w:cs="Times New Roman"/>
          <w:bCs/>
        </w:rPr>
        <w:t>sixty thousand</w:t>
      </w:r>
      <w:r w:rsidRPr="00EC138C">
        <w:rPr>
          <w:rFonts w:ascii="Times New Roman" w:hAnsi="Times New Roman" w:cs="Times New Roman"/>
          <w:bCs/>
        </w:rPr>
        <w:t xml:space="preserve"> color images which are classified into </w:t>
      </w:r>
      <w:r w:rsidR="00EC55DF" w:rsidRPr="00EC138C">
        <w:rPr>
          <w:rFonts w:ascii="Times New Roman" w:hAnsi="Times New Roman" w:cs="Times New Roman"/>
          <w:bCs/>
        </w:rPr>
        <w:t>ten</w:t>
      </w:r>
      <w:r w:rsidRPr="00EC138C">
        <w:rPr>
          <w:rFonts w:ascii="Times New Roman" w:hAnsi="Times New Roman" w:cs="Times New Roman"/>
          <w:bCs/>
        </w:rPr>
        <w:t xml:space="preserve"> classes. </w:t>
      </w:r>
      <w:r w:rsidR="00EC55DF" w:rsidRPr="00EC138C">
        <w:rPr>
          <w:rFonts w:ascii="Times New Roman" w:hAnsi="Times New Roman" w:cs="Times New Roman"/>
          <w:bCs/>
        </w:rPr>
        <w:t>Fifty thousand</w:t>
      </w:r>
      <w:r w:rsidRPr="00EC138C">
        <w:rPr>
          <w:rFonts w:ascii="Times New Roman" w:hAnsi="Times New Roman" w:cs="Times New Roman"/>
          <w:bCs/>
        </w:rPr>
        <w:t xml:space="preserve"> images are used for training, and the rest are test images.</w:t>
      </w:r>
      <w:r w:rsidRPr="00EC138C">
        <w:rPr>
          <w:rFonts w:ascii="Times New Roman" w:hAnsi="Times New Roman" w:cs="Times New Roman"/>
        </w:rPr>
        <w:t xml:space="preserve"> </w:t>
      </w:r>
      <w:r w:rsidRPr="00EC138C">
        <w:rPr>
          <w:rFonts w:ascii="Times New Roman" w:hAnsi="Times New Roman" w:cs="Times New Roman"/>
          <w:bCs/>
        </w:rPr>
        <w:t>The AWS EC2 instance used in this paper was he m4. large instance which is to be the parameter server in cluster setups. The results showed that the Scala-</w:t>
      </w:r>
      <w:proofErr w:type="spellStart"/>
      <w:r w:rsidRPr="00EC138C">
        <w:rPr>
          <w:rFonts w:ascii="Times New Roman" w:hAnsi="Times New Roman" w:cs="Times New Roman"/>
          <w:bCs/>
        </w:rPr>
        <w:t>Opt</w:t>
      </w:r>
      <w:proofErr w:type="spellEnd"/>
      <w:r w:rsidRPr="00EC138C">
        <w:rPr>
          <w:rFonts w:ascii="Times New Roman" w:hAnsi="Times New Roman" w:cs="Times New Roman"/>
          <w:bCs/>
        </w:rPr>
        <w:t xml:space="preserve"> algorithm can effectively make use of scalability properties and provides similar training performance in terms of execution time compared to the Time-</w:t>
      </w:r>
      <w:proofErr w:type="spellStart"/>
      <w:r w:rsidRPr="00EC138C">
        <w:rPr>
          <w:rFonts w:ascii="Times New Roman" w:hAnsi="Times New Roman" w:cs="Times New Roman"/>
          <w:bCs/>
        </w:rPr>
        <w:t>Opt</w:t>
      </w:r>
      <w:proofErr w:type="spellEnd"/>
      <w:r w:rsidRPr="00EC138C">
        <w:rPr>
          <w:rFonts w:ascii="Times New Roman" w:hAnsi="Times New Roman" w:cs="Times New Roman"/>
          <w:bCs/>
        </w:rPr>
        <w:t xml:space="preserve"> algorithm with much lower resource cost (up to 80% cost reduction). It is also observed that Scala-</w:t>
      </w:r>
      <w:proofErr w:type="spellStart"/>
      <w:r w:rsidRPr="00EC138C">
        <w:rPr>
          <w:rFonts w:ascii="Times New Roman" w:hAnsi="Times New Roman" w:cs="Times New Roman"/>
          <w:bCs/>
        </w:rPr>
        <w:t>Opt</w:t>
      </w:r>
      <w:proofErr w:type="spellEnd"/>
      <w:r w:rsidRPr="00EC138C">
        <w:rPr>
          <w:rFonts w:ascii="Times New Roman" w:hAnsi="Times New Roman" w:cs="Times New Roman"/>
          <w:bCs/>
        </w:rPr>
        <w:t xml:space="preserve"> could work well with either GPU or CPU based cloud instances; and it was able to select the lower cost but higher-performing resource given the diverse options from public cloud providers</w:t>
      </w:r>
      <w:r w:rsidR="00D8443A">
        <w:rPr>
          <w:rFonts w:ascii="Times New Roman" w:hAnsi="Times New Roman" w:cs="Times New Roman"/>
          <w:bCs/>
        </w:rPr>
        <w:t xml:space="preserve"> </w:t>
      </w:r>
      <w:r w:rsidRPr="00EC138C">
        <w:rPr>
          <w:rFonts w:ascii="Times New Roman" w:hAnsi="Times New Roman" w:cs="Times New Roman"/>
          <w:bCs/>
        </w:rPr>
        <w:fldChar w:fldCharType="begin"/>
      </w:r>
      <w:r w:rsidR="0010650F">
        <w:rPr>
          <w:rFonts w:ascii="Times New Roman" w:hAnsi="Times New Roman" w:cs="Times New Roman"/>
          <w:bCs/>
        </w:rPr>
        <w:instrText xml:space="preserve"> ADDIN EN.CITE &lt;EndNote&gt;&lt;Cite&gt;&lt;Author&gt;Duong&lt;/Author&gt;&lt;Year&gt;2018&lt;/Year&gt;&lt;RecNum&gt;69&lt;/RecNum&gt;&lt;DisplayText&gt;(Duong &amp;amp; Sang, 2018)&lt;/DisplayText&gt;&lt;record&gt;&lt;rec-number&gt;69&lt;/rec-number&gt;&lt;foreign-keys&gt;&lt;key app="EN" db-id="90fpd5rtqv5ezperx2k5prxdva9wwwdffrtf" timestamp="1633992909"&gt;69&lt;/key&gt;&lt;/foreign-keys&gt;&lt;ref-type name="Conference Proceedings"&gt;10&lt;/ref-type&gt;&lt;contributors&gt;&lt;authors&gt;&lt;author&gt;T. N. B. Duong&lt;/author&gt;&lt;author&gt;N. Q. Sang&lt;/author&gt;&lt;/authors&gt;&lt;/contributors&gt;&lt;titles&gt;&lt;title&gt;Distributed Machine Learning on IAAS Clouds&lt;/title&gt;&lt;secondary-title&gt;2018 5th IEEE International Conference on Cloud Computing and Intelligence Systems (CCIS)&lt;/secondary-title&gt;&lt;alt-title&gt;2018 5th IEEE International Conference on Cloud Computing and Intelligence Systems (CCIS)&lt;/alt-title&gt;&lt;/titles&gt;&lt;pages&gt;58-62&lt;/pages&gt;&lt;dates&gt;&lt;year&gt;2018&lt;/year&gt;&lt;pub-dates&gt;&lt;date&gt;23-25 Nov. 2018&lt;/date&gt;&lt;/pub-dates&gt;&lt;/dates&gt;&lt;urls&gt;&lt;/urls&gt;&lt;electronic-resource-num&gt;10.1109/CCIS.2018.8691150&lt;/electronic-resource-num&gt;&lt;/record&gt;&lt;/Cite&gt;&lt;/EndNote&gt;</w:instrText>
      </w:r>
      <w:r w:rsidRPr="00EC138C">
        <w:rPr>
          <w:rFonts w:ascii="Times New Roman" w:hAnsi="Times New Roman" w:cs="Times New Roman"/>
          <w:bCs/>
        </w:rPr>
        <w:fldChar w:fldCharType="separate"/>
      </w:r>
      <w:r w:rsidR="0010650F">
        <w:rPr>
          <w:rFonts w:ascii="Times New Roman" w:hAnsi="Times New Roman" w:cs="Times New Roman"/>
          <w:bCs/>
          <w:noProof/>
        </w:rPr>
        <w:t>(Duong &amp; Sang, 2018)</w:t>
      </w:r>
      <w:r w:rsidRPr="00EC138C">
        <w:rPr>
          <w:rFonts w:ascii="Times New Roman" w:hAnsi="Times New Roman" w:cs="Times New Roman"/>
          <w:bCs/>
        </w:rPr>
        <w:fldChar w:fldCharType="end"/>
      </w:r>
      <w:r w:rsidR="00C64CFD">
        <w:rPr>
          <w:rFonts w:ascii="Times New Roman" w:hAnsi="Times New Roman" w:cs="Times New Roman"/>
          <w:bCs/>
        </w:rPr>
        <w:t>.</w:t>
      </w:r>
    </w:p>
    <w:p w14:paraId="118F7AE9" w14:textId="6F25FE99" w:rsidR="00EC138C" w:rsidRPr="00EC138C" w:rsidRDefault="00EC138C" w:rsidP="00EC138C">
      <w:pPr>
        <w:jc w:val="both"/>
        <w:rPr>
          <w:rFonts w:ascii="Times New Roman" w:hAnsi="Times New Roman" w:cs="Times New Roman"/>
          <w:bCs/>
        </w:rPr>
      </w:pPr>
      <w:r w:rsidRPr="00EC138C">
        <w:rPr>
          <w:rFonts w:ascii="Times New Roman" w:hAnsi="Times New Roman" w:cs="Times New Roman"/>
          <w:bCs/>
        </w:rPr>
        <w:fldChar w:fldCharType="begin"/>
      </w:r>
      <w:r w:rsidR="0010650F">
        <w:rPr>
          <w:rFonts w:ascii="Times New Roman" w:hAnsi="Times New Roman" w:cs="Times New Roman"/>
          <w:bCs/>
        </w:rPr>
        <w:instrText xml:space="preserve"> ADDIN EN.CITE &lt;EndNote&gt;&lt;Cite AuthorYear="1"&gt;&lt;Author&gt;Zouhair Chiba&lt;/Author&gt;&lt;Year&gt;2019&lt;/Year&gt;&lt;RecNum&gt;5&lt;/RecNum&gt;&lt;DisplayText&gt;Zouhair Chiba (2019)&lt;/DisplayText&gt;&lt;record&gt;&lt;rec-number&gt;5&lt;/rec-number&gt;&lt;foreign-keys&gt;&lt;key app="EN" db-id="90fpd5rtqv5ezperx2k5prxdva9wwwdffrtf" timestamp="1630184974"&gt;5&lt;/key&gt;&lt;/foreign-keys&gt;&lt;ref-type name="Journal Article"&gt;17&lt;/ref-type&gt;&lt;contributors&gt;&lt;authors&gt;&lt;author&gt;Zouhair Chiba, Noreddine Abghour, Khalid Moussaid, Amina El omri, Mohamed Rida,&lt;/author&gt;&lt;/authors&gt;&lt;/contributors&gt;&lt;titles&gt;&lt;title&gt;Intelligent approach to build a Deep Neural Network based IDS for cloud environment using combination of machine learning algorithms.&lt;/title&gt;&lt;secondary-title&gt;Computers &amp;amp; Security&lt;/secondary-title&gt;&lt;/titles&gt;&lt;periodical&gt;&lt;full-title&gt;Computers &amp;amp; Security&lt;/full-title&gt;&lt;/periodical&gt;&lt;pages&gt;291-317&lt;/pages&gt;&lt;volume&gt;Volume 86&lt;/volume&gt;&lt;section&gt;291&lt;/section&gt;&lt;dates&gt;&lt;year&gt;2019&lt;/year&gt;&lt;/dates&gt;&lt;isbn&gt;0167-4048&lt;/isbn&gt;&lt;urls&gt;&lt;related-urls&gt;&lt;url&gt;https://www.sciencedirect.com/science/article/pii/S0167404819301221)&lt;/url&gt;&lt;/related-urls&gt;&lt;/urls&gt;&lt;electronic-resource-num&gt;https://doi.org/10.1016/j.cose.2019.06.013.&lt;/electronic-resource-num&gt;&lt;/record&gt;&lt;/Cite&gt;&lt;/EndNote&gt;</w:instrText>
      </w:r>
      <w:r w:rsidRPr="00EC138C">
        <w:rPr>
          <w:rFonts w:ascii="Times New Roman" w:hAnsi="Times New Roman" w:cs="Times New Roman"/>
          <w:bCs/>
        </w:rPr>
        <w:fldChar w:fldCharType="separate"/>
      </w:r>
      <w:r w:rsidR="0010650F">
        <w:rPr>
          <w:rFonts w:ascii="Times New Roman" w:hAnsi="Times New Roman" w:cs="Times New Roman"/>
          <w:bCs/>
          <w:noProof/>
        </w:rPr>
        <w:t>Zouhair Chiba (2019)</w:t>
      </w:r>
      <w:r w:rsidRPr="00EC138C">
        <w:rPr>
          <w:rFonts w:ascii="Times New Roman" w:hAnsi="Times New Roman" w:cs="Times New Roman"/>
          <w:bCs/>
        </w:rPr>
        <w:fldChar w:fldCharType="end"/>
      </w:r>
      <w:r w:rsidRPr="00EC138C">
        <w:rPr>
          <w:rFonts w:ascii="Times New Roman" w:hAnsi="Times New Roman" w:cs="Times New Roman"/>
          <w:bCs/>
        </w:rPr>
        <w:t xml:space="preserve"> proposed an intelligent approach to build an efficient Deep Neural Network (DNN) based network IDS using the Improved Genetic Algorithm (IGA) and the Simulated Annealing Algorithm (SAA). The Intrusion Detection System (IDS) built here was based on machine learning hence the name MLIDS. The framework was built using the hybrid optimization of the Genetic Algorithm and the Simulated Annealing Algorithm, this results </w:t>
      </w:r>
      <w:r w:rsidR="003D5DEC" w:rsidRPr="00EC138C">
        <w:rPr>
          <w:rFonts w:ascii="Times New Roman" w:hAnsi="Times New Roman" w:cs="Times New Roman"/>
          <w:bCs/>
        </w:rPr>
        <w:t>in</w:t>
      </w:r>
      <w:r w:rsidRPr="00EC138C">
        <w:rPr>
          <w:rFonts w:ascii="Times New Roman" w:hAnsi="Times New Roman" w:cs="Times New Roman"/>
          <w:bCs/>
        </w:rPr>
        <w:t xml:space="preserve"> an intrusion detection system based on machine learning. The platform used for simulation and validation of the method is the Cloud Sim 4.0 simulator. The datasets used in comparison are: CICIDS2017, NSL-KDD version 2015 and CIDDS-001. The experiments were conducted using a Windows 10 – 64 bits PC with 32 GB RAM and CPU Intel(R) Core-i7 2700 K CPU. The genetic algorithm was improved through optimization process which are Parallel Processing and Fitness Value Hashing. The results gotten from the above implementation of the models </w:t>
      </w:r>
      <w:r w:rsidR="003D5DEC" w:rsidRPr="00EC138C">
        <w:rPr>
          <w:rFonts w:ascii="Times New Roman" w:hAnsi="Times New Roman" w:cs="Times New Roman"/>
          <w:bCs/>
        </w:rPr>
        <w:t>prove</w:t>
      </w:r>
      <w:r w:rsidRPr="00EC138C">
        <w:rPr>
          <w:rFonts w:ascii="Times New Roman" w:hAnsi="Times New Roman" w:cs="Times New Roman"/>
          <w:bCs/>
        </w:rPr>
        <w:t xml:space="preserve"> that their model can detect intrusions with higher detection accuracy and precision rate, compared to common model methods developed in previous research. The proposed IDS was placed on the Front-End and Back-End of the Cloud, which can detect and stop attacks in real-time impairing the security of the Cloud Datacenter </w:t>
      </w:r>
      <w:r w:rsidRPr="00EC138C">
        <w:rPr>
          <w:rFonts w:ascii="Times New Roman" w:hAnsi="Times New Roman" w:cs="Times New Roman"/>
          <w:bCs/>
        </w:rPr>
        <w:fldChar w:fldCharType="begin"/>
      </w:r>
      <w:r w:rsidR="0010650F">
        <w:rPr>
          <w:rFonts w:ascii="Times New Roman" w:hAnsi="Times New Roman" w:cs="Times New Roman"/>
          <w:bCs/>
        </w:rPr>
        <w:instrText xml:space="preserve"> ADDIN EN.CITE &lt;EndNote&gt;&lt;Cite&gt;&lt;Author&gt;Zouhair Chiba&lt;/Author&gt;&lt;Year&gt;2019&lt;/Year&gt;&lt;RecNum&gt;5&lt;/RecNum&gt;&lt;DisplayText&gt;(Zouhair Chiba, 2019)&lt;/DisplayText&gt;&lt;record&gt;&lt;rec-number&gt;5&lt;/rec-number&gt;&lt;foreign-keys&gt;&lt;key app="EN" db-id="90fpd5rtqv5ezperx2k5prxdva9wwwdffrtf" timestamp="1630184974"&gt;5&lt;/key&gt;&lt;/foreign-keys&gt;&lt;ref-type name="Journal Article"&gt;17&lt;/ref-type&gt;&lt;contributors&gt;&lt;authors&gt;&lt;author&gt;Zouhair Chiba, Noreddine Abghour, Khalid Moussaid, Amina El omri, Mohamed Rida,&lt;/author&gt;&lt;/authors&gt;&lt;/contributors&gt;&lt;titles&gt;&lt;title&gt;Intelligent approach to build a Deep Neural Network based IDS for cloud environment using combination of machine learning algorithms.&lt;/title&gt;&lt;secondary-title&gt;Computers &amp;amp; Security&lt;/secondary-title&gt;&lt;/titles&gt;&lt;periodical&gt;&lt;full-title&gt;Computers &amp;amp; Security&lt;/full-title&gt;&lt;/periodical&gt;&lt;pages&gt;291-317&lt;/pages&gt;&lt;volume&gt;Volume 86&lt;/volume&gt;&lt;section&gt;291&lt;/section&gt;&lt;dates&gt;&lt;year&gt;2019&lt;/year&gt;&lt;/dates&gt;&lt;isbn&gt;0167-4048&lt;/isbn&gt;&lt;urls&gt;&lt;related-urls&gt;&lt;url&gt;https://www.sciencedirect.com/science/article/pii/S0167404819301221)&lt;/url&gt;&lt;/related-urls&gt;&lt;/urls&gt;&lt;electronic-resource-num&gt;https://doi.org/10.1016/j.cose.2019.06.013.&lt;/electronic-resource-num&gt;&lt;/record&gt;&lt;/Cite&gt;&lt;/EndNote&gt;</w:instrText>
      </w:r>
      <w:r w:rsidRPr="00EC138C">
        <w:rPr>
          <w:rFonts w:ascii="Times New Roman" w:hAnsi="Times New Roman" w:cs="Times New Roman"/>
          <w:bCs/>
        </w:rPr>
        <w:fldChar w:fldCharType="separate"/>
      </w:r>
      <w:r w:rsidR="0010650F">
        <w:rPr>
          <w:rFonts w:ascii="Times New Roman" w:hAnsi="Times New Roman" w:cs="Times New Roman"/>
          <w:bCs/>
          <w:noProof/>
        </w:rPr>
        <w:t>(Zouhair Chiba, 2019)</w:t>
      </w:r>
      <w:r w:rsidRPr="00EC138C">
        <w:rPr>
          <w:rFonts w:ascii="Times New Roman" w:hAnsi="Times New Roman" w:cs="Times New Roman"/>
          <w:bCs/>
        </w:rPr>
        <w:fldChar w:fldCharType="end"/>
      </w:r>
      <w:r w:rsidR="00C64CFD">
        <w:rPr>
          <w:rFonts w:ascii="Times New Roman" w:hAnsi="Times New Roman" w:cs="Times New Roman"/>
          <w:bCs/>
        </w:rPr>
        <w:t>.</w:t>
      </w:r>
    </w:p>
    <w:p w14:paraId="4D1429B2" w14:textId="52D2F4F1" w:rsidR="00EC138C" w:rsidRPr="00EC138C" w:rsidRDefault="00EC138C" w:rsidP="00EC138C">
      <w:pPr>
        <w:jc w:val="both"/>
        <w:rPr>
          <w:rFonts w:ascii="Times New Roman" w:eastAsia="Times New Roman" w:hAnsi="Times New Roman" w:cs="Times New Roman"/>
          <w:lang w:eastAsia="en-GB"/>
        </w:rPr>
      </w:pPr>
      <w:r w:rsidRPr="00EC138C">
        <w:rPr>
          <w:rFonts w:ascii="Times New Roman" w:hAnsi="Times New Roman" w:cs="Times New Roman"/>
        </w:rPr>
        <w:lastRenderedPageBreak/>
        <w:fldChar w:fldCharType="begin"/>
      </w:r>
      <w:r w:rsidR="0010650F">
        <w:rPr>
          <w:rFonts w:ascii="Times New Roman" w:hAnsi="Times New Roman" w:cs="Times New Roman"/>
        </w:rPr>
        <w:instrText xml:space="preserve"> ADDIN EN.CITE &lt;EndNote&gt;&lt;Cite AuthorYear="1"&gt;&lt;Author&gt;Chanthakit&lt;/Author&gt;&lt;Year&gt;2020&lt;/Year&gt;&lt;RecNum&gt;70&lt;/RecNum&gt;&lt;DisplayText&gt;Chanthakit and Rattanapoka (2020)&lt;/DisplayText&gt;&lt;record&gt;&lt;rec-number&gt;70&lt;/rec-number&gt;&lt;foreign-keys&gt;&lt;key app="EN" db-id="90fpd5rtqv5ezperx2k5prxdva9wwwdffrtf" timestamp="1633997236"&gt;70&lt;/key&gt;&lt;/foreign-keys&gt;&lt;ref-type name="Conference Proceedings"&gt;10&lt;/ref-type&gt;&lt;contributors&gt;&lt;authors&gt;&lt;author&gt;S. Chanthakit&lt;/author&gt;&lt;author&gt;C. Rattanapoka&lt;/author&gt;&lt;/authors&gt;&lt;/contributors&gt;&lt;titles&gt;&lt;title&gt;A Campus IoT Cloud Platform for Stream Processing&lt;/title&gt;&lt;secondary-title&gt;2020 - 5th International Conference on Information Technology (InCIT)&lt;/secondary-title&gt;&lt;alt-title&gt;2020 - 5th International Conference on Information Technology (InCIT)&lt;/alt-title&gt;&lt;/titles&gt;&lt;pages&gt;217-221&lt;/pages&gt;&lt;dates&gt;&lt;year&gt;2020&lt;/year&gt;&lt;pub-dates&gt;&lt;date&gt;21-22 Oct. 2020&lt;/date&gt;&lt;/pub-dates&gt;&lt;/dates&gt;&lt;urls&gt;&lt;/urls&gt;&lt;electronic-resource-num&gt;10.1109/InCIT50588.2020.9310965&lt;/electronic-resource-num&gt;&lt;/record&gt;&lt;/Cite&gt;&lt;/EndNote&gt;</w:instrText>
      </w:r>
      <w:r w:rsidRPr="00EC138C">
        <w:rPr>
          <w:rFonts w:ascii="Times New Roman" w:hAnsi="Times New Roman" w:cs="Times New Roman"/>
        </w:rPr>
        <w:fldChar w:fldCharType="separate"/>
      </w:r>
      <w:r w:rsidR="0010650F">
        <w:rPr>
          <w:rFonts w:ascii="Times New Roman" w:hAnsi="Times New Roman" w:cs="Times New Roman"/>
          <w:noProof/>
        </w:rPr>
        <w:t>Chanthakit and Rattanapoka (2020)</w:t>
      </w:r>
      <w:r w:rsidRPr="00EC138C">
        <w:rPr>
          <w:rFonts w:ascii="Times New Roman" w:hAnsi="Times New Roman" w:cs="Times New Roman"/>
        </w:rPr>
        <w:fldChar w:fldCharType="end"/>
      </w:r>
      <w:r w:rsidRPr="00EC138C">
        <w:rPr>
          <w:rFonts w:ascii="Times New Roman" w:hAnsi="Times New Roman" w:cs="Times New Roman"/>
        </w:rPr>
        <w:t xml:space="preserve"> proposed a design and implementation of a campus IoT cloud platform. The platform provides four main services: MQTT broker, </w:t>
      </w:r>
      <w:proofErr w:type="spellStart"/>
      <w:r w:rsidRPr="00EC138C">
        <w:rPr>
          <w:rFonts w:ascii="Times New Roman" w:hAnsi="Times New Roman" w:cs="Times New Roman"/>
        </w:rPr>
        <w:t>NodeRED</w:t>
      </w:r>
      <w:proofErr w:type="spellEnd"/>
      <w:r w:rsidRPr="00EC138C">
        <w:rPr>
          <w:rFonts w:ascii="Times New Roman" w:hAnsi="Times New Roman" w:cs="Times New Roman"/>
        </w:rPr>
        <w:t xml:space="preserve">, Apache Spark, and Databases. </w:t>
      </w:r>
      <w:r w:rsidRPr="00EC138C">
        <w:rPr>
          <w:rFonts w:ascii="Times New Roman" w:hAnsi="Times New Roman" w:cs="Times New Roman"/>
          <w:bCs/>
        </w:rPr>
        <w:t xml:space="preserve">In </w:t>
      </w:r>
      <w:r w:rsidRPr="00EC138C">
        <w:rPr>
          <w:rFonts w:ascii="Times New Roman" w:eastAsia="Times New Roman" w:hAnsi="Times New Roman" w:cs="Times New Roman"/>
          <w:lang w:eastAsia="en-GB"/>
        </w:rPr>
        <w:t xml:space="preserve">the proposed architecture, when a user </w:t>
      </w:r>
      <w:r w:rsidR="003D5DEC" w:rsidRPr="00EC138C">
        <w:rPr>
          <w:rFonts w:ascii="Times New Roman" w:eastAsia="Times New Roman" w:hAnsi="Times New Roman" w:cs="Times New Roman"/>
          <w:lang w:eastAsia="en-GB"/>
        </w:rPr>
        <w:t>logs in</w:t>
      </w:r>
      <w:r w:rsidRPr="00EC138C">
        <w:rPr>
          <w:rFonts w:ascii="Times New Roman" w:eastAsia="Times New Roman" w:hAnsi="Times New Roman" w:cs="Times New Roman"/>
          <w:lang w:eastAsia="en-GB"/>
        </w:rPr>
        <w:t xml:space="preserve"> to the platform, then each user can create and manage MQTT broker, Node-RED, Apache Spark, MongoDB, MySQL, and </w:t>
      </w:r>
      <w:proofErr w:type="spellStart"/>
      <w:r w:rsidRPr="00EC138C">
        <w:rPr>
          <w:rFonts w:ascii="Times New Roman" w:eastAsia="Times New Roman" w:hAnsi="Times New Roman" w:cs="Times New Roman"/>
          <w:lang w:eastAsia="en-GB"/>
        </w:rPr>
        <w:t>InfluxDB</w:t>
      </w:r>
      <w:proofErr w:type="spellEnd"/>
      <w:r w:rsidRPr="00EC138C">
        <w:rPr>
          <w:rFonts w:ascii="Times New Roman" w:eastAsia="Times New Roman" w:hAnsi="Times New Roman" w:cs="Times New Roman"/>
          <w:lang w:eastAsia="en-GB"/>
        </w:rPr>
        <w:t xml:space="preserve"> instances independently. This design runs on only one container per database type and shares among the users </w:t>
      </w:r>
      <w:r w:rsidR="007864C3" w:rsidRPr="00EC138C">
        <w:rPr>
          <w:rFonts w:ascii="Times New Roman" w:eastAsia="Times New Roman" w:hAnsi="Times New Roman" w:cs="Times New Roman"/>
          <w:lang w:eastAsia="en-GB"/>
        </w:rPr>
        <w:t>to</w:t>
      </w:r>
      <w:r w:rsidRPr="00EC138C">
        <w:rPr>
          <w:rFonts w:ascii="Times New Roman" w:eastAsia="Times New Roman" w:hAnsi="Times New Roman" w:cs="Times New Roman"/>
          <w:lang w:eastAsia="en-GB"/>
        </w:rPr>
        <w:t xml:space="preserve"> reduce the resources used in the system. Hence, each user can create databases, but the name of the database cannot be repeated by other users. The diagram shows the architecture of the platform. </w:t>
      </w:r>
      <w:r w:rsidR="007864C3" w:rsidRPr="00EC138C">
        <w:rPr>
          <w:rFonts w:ascii="Times New Roman" w:eastAsia="Times New Roman" w:hAnsi="Times New Roman" w:cs="Times New Roman"/>
          <w:lang w:eastAsia="en-GB"/>
        </w:rPr>
        <w:t>To</w:t>
      </w:r>
      <w:r w:rsidRPr="00EC138C">
        <w:rPr>
          <w:rFonts w:ascii="Times New Roman" w:eastAsia="Times New Roman" w:hAnsi="Times New Roman" w:cs="Times New Roman"/>
          <w:lang w:eastAsia="en-GB"/>
        </w:rPr>
        <w:t xml:space="preserve"> </w:t>
      </w:r>
      <w:r w:rsidR="00EC55DF" w:rsidRPr="00EC138C">
        <w:rPr>
          <w:rFonts w:ascii="Times New Roman" w:eastAsia="Times New Roman" w:hAnsi="Times New Roman" w:cs="Times New Roman"/>
          <w:lang w:eastAsia="en-GB"/>
        </w:rPr>
        <w:t>evaluate</w:t>
      </w:r>
      <w:r w:rsidRPr="00EC138C">
        <w:rPr>
          <w:rFonts w:ascii="Times New Roman" w:eastAsia="Times New Roman" w:hAnsi="Times New Roman" w:cs="Times New Roman"/>
          <w:lang w:eastAsia="en-GB"/>
        </w:rPr>
        <w:t xml:space="preserve"> the proposed framework, the authors developed an IoT system for plant watering. The system consists of a temperature sensor, and the moisture sensor which serves as the endpoint device used to gather the temperature and moisture from the environment in real-time. Then, the temperature and moisture values are sent to the MQTT broker with the topic tam. </w:t>
      </w:r>
      <w:r w:rsidR="003D5DEC" w:rsidRPr="00EC138C">
        <w:rPr>
          <w:rFonts w:ascii="Times New Roman" w:eastAsia="Times New Roman" w:hAnsi="Times New Roman" w:cs="Times New Roman"/>
          <w:lang w:eastAsia="en-GB"/>
        </w:rPr>
        <w:t>Apache</w:t>
      </w:r>
      <w:r w:rsidRPr="00EC138C">
        <w:rPr>
          <w:rFonts w:ascii="Times New Roman" w:eastAsia="Times New Roman" w:hAnsi="Times New Roman" w:cs="Times New Roman"/>
          <w:lang w:eastAsia="en-GB"/>
        </w:rPr>
        <w:t xml:space="preserve"> spark and Node-RED will get that data. On the Apache spark side, there is a Python script to predict whether the plant watering pump should be turned on or off </w:t>
      </w:r>
      <w:r w:rsidR="003D5DEC" w:rsidRPr="00EC138C">
        <w:rPr>
          <w:rFonts w:ascii="Times New Roman" w:eastAsia="Times New Roman" w:hAnsi="Times New Roman" w:cs="Times New Roman"/>
          <w:lang w:eastAsia="en-GB"/>
        </w:rPr>
        <w:t>depending</w:t>
      </w:r>
      <w:r w:rsidRPr="00EC138C">
        <w:rPr>
          <w:rFonts w:ascii="Times New Roman" w:eastAsia="Times New Roman" w:hAnsi="Times New Roman" w:cs="Times New Roman"/>
          <w:lang w:eastAsia="en-GB"/>
        </w:rPr>
        <w:t xml:space="preserve"> on the received temperature and moisture values. On the Node-RED side, when the Node-RED receives the temperature and moisture data, it will store that data into the </w:t>
      </w:r>
      <w:proofErr w:type="spellStart"/>
      <w:r w:rsidRPr="00EC138C">
        <w:rPr>
          <w:rFonts w:ascii="Times New Roman" w:eastAsia="Times New Roman" w:hAnsi="Times New Roman" w:cs="Times New Roman"/>
          <w:lang w:eastAsia="en-GB"/>
        </w:rPr>
        <w:t>InfluxDB</w:t>
      </w:r>
      <w:proofErr w:type="spellEnd"/>
      <w:r w:rsidRPr="00EC138C">
        <w:rPr>
          <w:rFonts w:ascii="Times New Roman" w:eastAsia="Times New Roman" w:hAnsi="Times New Roman" w:cs="Times New Roman"/>
          <w:lang w:eastAsia="en-GB"/>
        </w:rPr>
        <w:t xml:space="preserve"> database as well as forward that data to its dashboard for visualization, the predicted result from the Python with machine learning script that is executed on Apache spark either on or off is published to the MQTT broker in the topic action. Node-RED subscribes to the topic action to display plant watering pump status on the dashboard. Also, the plant watering device subscribes to the MQTT broker on the topic action to turn on or turn off the plant watering pump according to the received command </w:t>
      </w:r>
      <w:r w:rsidRPr="00EC138C">
        <w:rPr>
          <w:rFonts w:ascii="Times New Roman" w:eastAsia="Times New Roman" w:hAnsi="Times New Roman" w:cs="Times New Roman"/>
          <w:lang w:eastAsia="en-GB"/>
        </w:rPr>
        <w:fldChar w:fldCharType="begin"/>
      </w:r>
      <w:r w:rsidR="0010650F">
        <w:rPr>
          <w:rFonts w:ascii="Times New Roman" w:eastAsia="Times New Roman" w:hAnsi="Times New Roman" w:cs="Times New Roman"/>
          <w:lang w:eastAsia="en-GB"/>
        </w:rPr>
        <w:instrText xml:space="preserve"> ADDIN EN.CITE &lt;EndNote&gt;&lt;Cite&gt;&lt;Author&gt;Chanthakit&lt;/Author&gt;&lt;Year&gt;2020&lt;/Year&gt;&lt;RecNum&gt;70&lt;/RecNum&gt;&lt;DisplayText&gt;(Chanthakit &amp;amp; Rattanapoka, 2020)&lt;/DisplayText&gt;&lt;record&gt;&lt;rec-number&gt;70&lt;/rec-number&gt;&lt;foreign-keys&gt;&lt;key app="EN" db-id="90fpd5rtqv5ezperx2k5prxdva9wwwdffrtf" timestamp="1633997236"&gt;70&lt;/key&gt;&lt;/foreign-keys&gt;&lt;ref-type name="Conference Proceedings"&gt;10&lt;/ref-type&gt;&lt;contributors&gt;&lt;authors&gt;&lt;author&gt;S. Chanthakit&lt;/author&gt;&lt;author&gt;C. Rattanapoka&lt;/author&gt;&lt;/authors&gt;&lt;/contributors&gt;&lt;titles&gt;&lt;title&gt;A Campus IoT Cloud Platform for Stream Processing&lt;/title&gt;&lt;secondary-title&gt;2020 - 5th International Conference on Information Technology (InCIT)&lt;/secondary-title&gt;&lt;alt-title&gt;2020 - 5th International Conference on Information Technology (InCIT)&lt;/alt-title&gt;&lt;/titles&gt;&lt;pages&gt;217-221&lt;/pages&gt;&lt;dates&gt;&lt;year&gt;2020&lt;/year&gt;&lt;pub-dates&gt;&lt;date&gt;21-22 Oct. 2020&lt;/date&gt;&lt;/pub-dates&gt;&lt;/dates&gt;&lt;urls&gt;&lt;/urls&gt;&lt;electronic-resource-num&gt;10.1109/InCIT50588.2020.9310965&lt;/electronic-resource-num&gt;&lt;/record&gt;&lt;/Cite&gt;&lt;/EndNote&gt;</w:instrText>
      </w:r>
      <w:r w:rsidRPr="00EC138C">
        <w:rPr>
          <w:rFonts w:ascii="Times New Roman" w:eastAsia="Times New Roman" w:hAnsi="Times New Roman" w:cs="Times New Roman"/>
          <w:lang w:eastAsia="en-GB"/>
        </w:rPr>
        <w:fldChar w:fldCharType="separate"/>
      </w:r>
      <w:r w:rsidR="0010650F">
        <w:rPr>
          <w:rFonts w:ascii="Times New Roman" w:eastAsia="Times New Roman" w:hAnsi="Times New Roman" w:cs="Times New Roman"/>
          <w:noProof/>
          <w:lang w:eastAsia="en-GB"/>
        </w:rPr>
        <w:t>(Chanthakit &amp; Rattanapoka, 2020)</w:t>
      </w:r>
      <w:r w:rsidRPr="00EC138C">
        <w:rPr>
          <w:rFonts w:ascii="Times New Roman" w:eastAsia="Times New Roman" w:hAnsi="Times New Roman" w:cs="Times New Roman"/>
          <w:lang w:eastAsia="en-GB"/>
        </w:rPr>
        <w:fldChar w:fldCharType="end"/>
      </w:r>
      <w:r w:rsidRPr="00EC138C">
        <w:rPr>
          <w:rFonts w:ascii="Times New Roman" w:eastAsia="Times New Roman" w:hAnsi="Times New Roman" w:cs="Times New Roman"/>
          <w:lang w:eastAsia="en-GB"/>
        </w:rPr>
        <w:t>.</w:t>
      </w:r>
    </w:p>
    <w:p w14:paraId="5789C23A" w14:textId="392D2B36" w:rsidR="00EC138C" w:rsidRPr="00EC138C" w:rsidRDefault="00EC138C" w:rsidP="00EC138C">
      <w:pPr>
        <w:jc w:val="both"/>
        <w:rPr>
          <w:rFonts w:ascii="Times New Roman" w:hAnsi="Times New Roman" w:cs="Times New Roman"/>
        </w:rPr>
      </w:pPr>
      <w:r w:rsidRPr="00EC138C">
        <w:rPr>
          <w:rFonts w:ascii="Times New Roman" w:hAnsi="Times New Roman" w:cs="Times New Roman"/>
        </w:rPr>
        <w:fldChar w:fldCharType="begin"/>
      </w:r>
      <w:r w:rsidR="0010650F">
        <w:rPr>
          <w:rFonts w:ascii="Times New Roman" w:hAnsi="Times New Roman" w:cs="Times New Roman"/>
        </w:rPr>
        <w:instrText xml:space="preserve"> ADDIN EN.CITE &lt;EndNote&gt;&lt;Cite AuthorYear="1"&gt;&lt;Author&gt;Ping Li&lt;/Author&gt;&lt;Year&gt;2018&lt;/Year&gt;&lt;RecNum&gt;10&lt;/RecNum&gt;&lt;DisplayText&gt;Ping Li (2018)&lt;/DisplayText&gt;&lt;record&gt;&lt;rec-number&gt;10&lt;/rec-number&gt;&lt;foreign-keys&gt;&lt;key app="EN" db-id="90fpd5rtqv5ezperx2k5prxdva9wwwdffrtf" timestamp="1630194549"&gt;10&lt;/key&gt;&lt;/foreign-keys&gt;&lt;ref-type name="Journal Article"&gt;17&lt;/ref-type&gt;&lt;contributors&gt;&lt;authors&gt;&lt;author&gt;Ping Li, Tong Li, Heng Ye, Jin Li, Xiaofeng Chen, Yang Xiang&lt;/author&gt;&lt;/authors&gt;&lt;/contributors&gt;&lt;titles&gt;&lt;title&gt;Privacy-preserving machine learning with multiple data providers,&lt;/title&gt;&lt;secondary-title&gt;Future Generation Computer Systems&lt;/secondary-title&gt;&lt;/titles&gt;&lt;periodical&gt;&lt;full-title&gt;Future Generation Computer Systems&lt;/full-title&gt;&lt;/periodical&gt;&lt;pages&gt;341-350&lt;/pages&gt;&lt;volume&gt;87&lt;/volume&gt;&lt;dates&gt;&lt;year&gt;2018&lt;/year&gt;&lt;/dates&gt;&lt;isbn&gt;0167-739X&lt;/isbn&gt;&lt;urls&gt;&lt;related-urls&gt;&lt;url&gt;(https://www.sciencedirect.com/science/article/pii/S0167739X17327036&lt;/url&gt;&lt;/related-urls&gt;&lt;/urls&gt;&lt;electronic-resource-num&gt;https://doi.org/10.1016/j.future.2018.04.076.&lt;/electronic-resource-num&gt;&lt;/record&gt;&lt;/Cite&gt;&lt;/EndNote&gt;</w:instrText>
      </w:r>
      <w:r w:rsidRPr="00EC138C">
        <w:rPr>
          <w:rFonts w:ascii="Times New Roman" w:hAnsi="Times New Roman" w:cs="Times New Roman"/>
        </w:rPr>
        <w:fldChar w:fldCharType="separate"/>
      </w:r>
      <w:r w:rsidR="0010650F">
        <w:rPr>
          <w:rFonts w:ascii="Times New Roman" w:hAnsi="Times New Roman" w:cs="Times New Roman"/>
          <w:noProof/>
        </w:rPr>
        <w:t>Ping Li (2018)</w:t>
      </w:r>
      <w:r w:rsidRPr="00EC138C">
        <w:rPr>
          <w:rFonts w:ascii="Times New Roman" w:hAnsi="Times New Roman" w:cs="Times New Roman"/>
        </w:rPr>
        <w:fldChar w:fldCharType="end"/>
      </w:r>
      <w:r w:rsidRPr="00EC138C">
        <w:rPr>
          <w:rFonts w:ascii="Times New Roman" w:hAnsi="Times New Roman" w:cs="Times New Roman"/>
        </w:rPr>
        <w:t xml:space="preserve"> presented a novel model that protects the data sets of different providers and the data sets of cloud. To protect the privacy requirement of different providers, certain level of encryption (DD-PKE) will be implemented and for the cloud datasets we will use the </w:t>
      </w:r>
      <w:r w:rsidRPr="00EC138C">
        <w:rPr>
          <w:rFonts w:ascii="Times New Roman" w:hAnsi="Times New Roman" w:cs="Times New Roman"/>
        </w:rPr>
        <w:t xml:space="preserve">-differential privacy to be implemented. To resolve the objectives above the named privacy-preserving machine learning under multiple keys (PMLM) will be used to achieve the best encrypted privacy key. Compared to the secure multi-party computation (SMC) only supports the computation on the data encrypted under the same public key and the efficiency and accuracy of the computation need to be improved. The results have established that the model and cloud infrastructure used is proven to be secure in the security model. The experiments also demonstrate the efficiency of our protocol with different classical machine learning algorithms </w:t>
      </w:r>
      <w:r w:rsidRPr="00EC138C">
        <w:rPr>
          <w:rFonts w:ascii="Times New Roman" w:hAnsi="Times New Roman" w:cs="Times New Roman"/>
        </w:rPr>
        <w:fldChar w:fldCharType="begin"/>
      </w:r>
      <w:r w:rsidR="0010650F">
        <w:rPr>
          <w:rFonts w:ascii="Times New Roman" w:hAnsi="Times New Roman" w:cs="Times New Roman"/>
        </w:rPr>
        <w:instrText xml:space="preserve"> ADDIN EN.CITE &lt;EndNote&gt;&lt;Cite&gt;&lt;Author&gt;Ping Li&lt;/Author&gt;&lt;Year&gt;2018&lt;/Year&gt;&lt;RecNum&gt;10&lt;/RecNum&gt;&lt;DisplayText&gt;(Ping Li, 2018)&lt;/DisplayText&gt;&lt;record&gt;&lt;rec-number&gt;10&lt;/rec-number&gt;&lt;foreign-keys&gt;&lt;key app="EN" db-id="90fpd5rtqv5ezperx2k5prxdva9wwwdffrtf" timestamp="1630194549"&gt;10&lt;/key&gt;&lt;/foreign-keys&gt;&lt;ref-type name="Journal Article"&gt;17&lt;/ref-type&gt;&lt;contributors&gt;&lt;authors&gt;&lt;author&gt;Ping Li, Tong Li, Heng Ye, Jin Li, Xiaofeng Chen, Yang Xiang&lt;/author&gt;&lt;/authors&gt;&lt;/contributors&gt;&lt;titles&gt;&lt;title&gt;Privacy-preserving machine learning with multiple data providers,&lt;/title&gt;&lt;secondary-title&gt;Future Generation Computer Systems&lt;/secondary-title&gt;&lt;/titles&gt;&lt;periodical&gt;&lt;full-title&gt;Future Generation Computer Systems&lt;/full-title&gt;&lt;/periodical&gt;&lt;pages&gt;341-350&lt;/pages&gt;&lt;volume&gt;87&lt;/volume&gt;&lt;dates&gt;&lt;year&gt;2018&lt;/year&gt;&lt;/dates&gt;&lt;isbn&gt;0167-739X&lt;/isbn&gt;&lt;urls&gt;&lt;related-urls&gt;&lt;url&gt;(https://www.sciencedirect.com/science/article/pii/S0167739X17327036&lt;/url&gt;&lt;/related-urls&gt;&lt;/urls&gt;&lt;electronic-resource-num&gt;https://doi.org/10.1016/j.future.2018.04.076.&lt;/electronic-resource-num&gt;&lt;/record&gt;&lt;/Cite&gt;&lt;/EndNote&gt;</w:instrText>
      </w:r>
      <w:r w:rsidRPr="00EC138C">
        <w:rPr>
          <w:rFonts w:ascii="Times New Roman" w:hAnsi="Times New Roman" w:cs="Times New Roman"/>
        </w:rPr>
        <w:fldChar w:fldCharType="separate"/>
      </w:r>
      <w:r w:rsidR="0010650F">
        <w:rPr>
          <w:rFonts w:ascii="Times New Roman" w:hAnsi="Times New Roman" w:cs="Times New Roman"/>
          <w:noProof/>
        </w:rPr>
        <w:t>(Ping Li, 2018)</w:t>
      </w:r>
      <w:r w:rsidRPr="00EC138C">
        <w:rPr>
          <w:rFonts w:ascii="Times New Roman" w:hAnsi="Times New Roman" w:cs="Times New Roman"/>
        </w:rPr>
        <w:fldChar w:fldCharType="end"/>
      </w:r>
      <w:r w:rsidR="00C64CFD">
        <w:rPr>
          <w:rFonts w:ascii="Times New Roman" w:hAnsi="Times New Roman" w:cs="Times New Roman"/>
        </w:rPr>
        <w:t>.</w:t>
      </w:r>
    </w:p>
    <w:p w14:paraId="55B0A479" w14:textId="19F95D70" w:rsidR="00EC138C" w:rsidRPr="00EC138C" w:rsidRDefault="00EC138C" w:rsidP="00EC138C">
      <w:pPr>
        <w:jc w:val="both"/>
        <w:rPr>
          <w:rFonts w:ascii="Times New Roman" w:hAnsi="Times New Roman" w:cs="Times New Roman"/>
          <w:bCs/>
        </w:rPr>
      </w:pPr>
      <w:r w:rsidRPr="00EC138C">
        <w:rPr>
          <w:rFonts w:ascii="Times New Roman" w:hAnsi="Times New Roman" w:cs="Times New Roman"/>
          <w:bCs/>
        </w:rPr>
        <w:fldChar w:fldCharType="begin"/>
      </w:r>
      <w:r w:rsidR="0010650F">
        <w:rPr>
          <w:rFonts w:ascii="Times New Roman" w:hAnsi="Times New Roman" w:cs="Times New Roman"/>
          <w:bCs/>
        </w:rPr>
        <w:instrText xml:space="preserve"> ADDIN EN.CITE &lt;EndNote&gt;&lt;Cite AuthorYear="1"&gt;&lt;Author&gt;Yeung&lt;/Author&gt;&lt;Year&gt;2019&lt;/Year&gt;&lt;RecNum&gt;67&lt;/RecNum&gt;&lt;DisplayText&gt;Yeung, Wong, Tam, and So (2019)&lt;/DisplayText&gt;&lt;record&gt;&lt;rec-number&gt;67&lt;/rec-number&gt;&lt;foreign-keys&gt;&lt;key app="EN" db-id="90fpd5rtqv5ezperx2k5prxdva9wwwdffrtf" timestamp="1633922300"&gt;67&lt;/key&gt;&lt;/foreign-keys&gt;&lt;ref-type name="Conference Proceedings"&gt;10&lt;/ref-type&gt;&lt;contributors&gt;&lt;authors&gt;&lt;author&gt;J. Yeung&lt;/author&gt;&lt;author&gt;S. Wong&lt;/author&gt;&lt;author&gt;A. Tam&lt;/author&gt;&lt;author&gt;J. So&lt;/author&gt;&lt;/authors&gt;&lt;/contributors&gt;&lt;titles&gt;&lt;title&gt;Integrating Machine Learning Technology to Data Analytics for E-Commerce on Cloud&lt;/title&gt;&lt;secondary-title&gt;2019 Third World Conference on Smart Trends in Systems Security and Sustainablity (WorldS4)&lt;/secondary-title&gt;&lt;alt-title&gt;2019 Third World Conference on Smart Trends in Systems Security and Sustainablity (WorldS4)&lt;/alt-title&gt;&lt;/titles&gt;&lt;pages&gt;105-109&lt;/pages&gt;&lt;dates&gt;&lt;year&gt;2019&lt;/year&gt;&lt;pub-dates&gt;&lt;date&gt;30-31 July 2019&lt;/date&gt;&lt;/pub-dates&gt;&lt;/dates&gt;&lt;urls&gt;&lt;/urls&gt;&lt;electronic-resource-num&gt;10.1109/WorldS4.2019.8904026&lt;/electronic-resource-num&gt;&lt;/record&gt;&lt;/Cite&gt;&lt;/EndNote&gt;</w:instrText>
      </w:r>
      <w:r w:rsidRPr="00EC138C">
        <w:rPr>
          <w:rFonts w:ascii="Times New Roman" w:hAnsi="Times New Roman" w:cs="Times New Roman"/>
          <w:bCs/>
        </w:rPr>
        <w:fldChar w:fldCharType="separate"/>
      </w:r>
      <w:r w:rsidR="0010650F">
        <w:rPr>
          <w:rFonts w:ascii="Times New Roman" w:hAnsi="Times New Roman" w:cs="Times New Roman"/>
          <w:bCs/>
          <w:noProof/>
        </w:rPr>
        <w:t>Yeung, Wong, Tam, and So (2019)</w:t>
      </w:r>
      <w:r w:rsidRPr="00EC138C">
        <w:rPr>
          <w:rFonts w:ascii="Times New Roman" w:hAnsi="Times New Roman" w:cs="Times New Roman"/>
          <w:bCs/>
        </w:rPr>
        <w:fldChar w:fldCharType="end"/>
      </w:r>
      <w:r w:rsidRPr="00EC138C">
        <w:rPr>
          <w:rFonts w:ascii="Times New Roman" w:hAnsi="Times New Roman" w:cs="Times New Roman"/>
          <w:bCs/>
        </w:rPr>
        <w:t xml:space="preserve"> used machine learning in cloud technology to solve the issue faced by e-commerce developers and users on cloud platforms. They proposed an approach to </w:t>
      </w:r>
      <w:r w:rsidR="00EC55DF" w:rsidRPr="00EC138C">
        <w:rPr>
          <w:rFonts w:ascii="Times New Roman" w:hAnsi="Times New Roman" w:cs="Times New Roman"/>
          <w:bCs/>
        </w:rPr>
        <w:t>manage</w:t>
      </w:r>
      <w:r w:rsidRPr="00EC138C">
        <w:rPr>
          <w:rFonts w:ascii="Times New Roman" w:hAnsi="Times New Roman" w:cs="Times New Roman"/>
          <w:bCs/>
        </w:rPr>
        <w:t xml:space="preserve"> the issue of building data analytics on cloud platforms. They used the Amazon Sage-Maker to illustrate how machine learning models are integrated into data analytic processes. The authors developed a pipeline on the Amazon Sage-Maker application, aimed to address the business IT strategy of implementing the next-generation marketplace, and taking advantage of the available technologies on cloud like machine learning and data warehouse. The authors try to tackle the business need of better understanding customer behaviors and market trends. Four stages were considered when developing the pipeline used to train and </w:t>
      </w:r>
      <w:r w:rsidR="00EC55DF" w:rsidRPr="00EC138C">
        <w:rPr>
          <w:rFonts w:ascii="Times New Roman" w:hAnsi="Times New Roman" w:cs="Times New Roman"/>
          <w:bCs/>
        </w:rPr>
        <w:t>evaluate</w:t>
      </w:r>
      <w:r w:rsidRPr="00EC138C">
        <w:rPr>
          <w:rFonts w:ascii="Times New Roman" w:hAnsi="Times New Roman" w:cs="Times New Roman"/>
          <w:bCs/>
        </w:rPr>
        <w:t xml:space="preserve"> the data. They are as follows, Collecting data from data storage, either from the cloud storage or local PC storage. The file format must be in .csv, processing and transforming data in </w:t>
      </w:r>
      <w:r w:rsidR="00EC55DF" w:rsidRPr="00EC138C">
        <w:rPr>
          <w:rFonts w:ascii="Times New Roman" w:hAnsi="Times New Roman" w:cs="Times New Roman"/>
          <w:bCs/>
        </w:rPr>
        <w:t>two</w:t>
      </w:r>
      <w:r w:rsidRPr="00EC138C">
        <w:rPr>
          <w:rFonts w:ascii="Times New Roman" w:hAnsi="Times New Roman" w:cs="Times New Roman"/>
          <w:bCs/>
        </w:rPr>
        <w:t xml:space="preserve"> modes: Batch Processing and Real-time Processing. Storing data to specific databases after processing on the cloud platform. Consuming data with business intelligence tools. The results of this survey show that cloud platforms have been designed and developed for business cases that require more complicated ML algorithms in doing analysis and predictions. The authors of this paper highlighted how ML is integrated into the data analytics architecture on cloud platform and used Amazon Sage-Maker to illustrate the issue using a real-life c-commerce case for analytic and personalization purposes </w:t>
      </w:r>
      <w:r w:rsidRPr="00EC138C">
        <w:rPr>
          <w:rFonts w:ascii="Times New Roman" w:hAnsi="Times New Roman" w:cs="Times New Roman"/>
          <w:bCs/>
        </w:rPr>
        <w:fldChar w:fldCharType="begin"/>
      </w:r>
      <w:r w:rsidR="0010650F">
        <w:rPr>
          <w:rFonts w:ascii="Times New Roman" w:hAnsi="Times New Roman" w:cs="Times New Roman"/>
          <w:bCs/>
        </w:rPr>
        <w:instrText xml:space="preserve"> ADDIN EN.CITE &lt;EndNote&gt;&lt;Cite&gt;&lt;Author&gt;Yeung&lt;/Author&gt;&lt;Year&gt;2019&lt;/Year&gt;&lt;RecNum&gt;67&lt;/RecNum&gt;&lt;DisplayText&gt;(Yeung et al., 2019)&lt;/DisplayText&gt;&lt;record&gt;&lt;rec-number&gt;67&lt;/rec-number&gt;&lt;foreign-keys&gt;&lt;key app="EN" db-id="90fpd5rtqv5ezperx2k5prxdva9wwwdffrtf" timestamp="1633922300"&gt;67&lt;/key&gt;&lt;/foreign-keys&gt;&lt;ref-type name="Conference Proceedings"&gt;10&lt;/ref-type&gt;&lt;contributors&gt;&lt;authors&gt;&lt;author&gt;J. Yeung&lt;/author&gt;&lt;author&gt;S. Wong&lt;/author&gt;&lt;author&gt;A. Tam&lt;/author&gt;&lt;author&gt;J. So&lt;/author&gt;&lt;/authors&gt;&lt;/contributors&gt;&lt;titles&gt;&lt;title&gt;Integrating Machine Learning Technology to Data Analytics for E-Commerce on Cloud&lt;/title&gt;&lt;secondary-title&gt;2019 Third World Conference on Smart Trends in Systems Security and Sustainablity (WorldS4)&lt;/secondary-title&gt;&lt;alt-title&gt;2019 Third World Conference on Smart Trends in Systems Security and Sustainablity (WorldS4)&lt;/alt-title&gt;&lt;/titles&gt;&lt;pages&gt;105-109&lt;/pages&gt;&lt;dates&gt;&lt;year&gt;2019&lt;/year&gt;&lt;pub-dates&gt;&lt;date&gt;30-31 July 2019&lt;/date&gt;&lt;/pub-dates&gt;&lt;/dates&gt;&lt;urls&gt;&lt;/urls&gt;&lt;electronic-resource-num&gt;10.1109/WorldS4.2019.8904026&lt;/electronic-resource-num&gt;&lt;/record&gt;&lt;/Cite&gt;&lt;/EndNote&gt;</w:instrText>
      </w:r>
      <w:r w:rsidRPr="00EC138C">
        <w:rPr>
          <w:rFonts w:ascii="Times New Roman" w:hAnsi="Times New Roman" w:cs="Times New Roman"/>
          <w:bCs/>
        </w:rPr>
        <w:fldChar w:fldCharType="separate"/>
      </w:r>
      <w:r w:rsidR="0010650F">
        <w:rPr>
          <w:rFonts w:ascii="Times New Roman" w:hAnsi="Times New Roman" w:cs="Times New Roman"/>
          <w:bCs/>
          <w:noProof/>
        </w:rPr>
        <w:t>(Yeung et al., 2019)</w:t>
      </w:r>
      <w:r w:rsidRPr="00EC138C">
        <w:rPr>
          <w:rFonts w:ascii="Times New Roman" w:hAnsi="Times New Roman" w:cs="Times New Roman"/>
          <w:bCs/>
        </w:rPr>
        <w:fldChar w:fldCharType="end"/>
      </w:r>
      <w:r w:rsidR="00C64CFD">
        <w:rPr>
          <w:rFonts w:ascii="Times New Roman" w:hAnsi="Times New Roman" w:cs="Times New Roman"/>
          <w:bCs/>
        </w:rPr>
        <w:t>.</w:t>
      </w:r>
    </w:p>
    <w:p w14:paraId="1EBD90E4" w14:textId="5F3B608D" w:rsidR="00EC138C" w:rsidRPr="00EC138C" w:rsidRDefault="00EC138C" w:rsidP="00EC138C">
      <w:pPr>
        <w:jc w:val="both"/>
        <w:rPr>
          <w:rFonts w:ascii="Times New Roman" w:hAnsi="Times New Roman" w:cs="Times New Roman"/>
          <w:bCs/>
        </w:rPr>
      </w:pPr>
      <w:r w:rsidRPr="00EC138C">
        <w:rPr>
          <w:rFonts w:ascii="Times New Roman" w:hAnsi="Times New Roman" w:cs="Times New Roman"/>
          <w:bCs/>
        </w:rPr>
        <w:lastRenderedPageBreak/>
        <w:fldChar w:fldCharType="begin"/>
      </w:r>
      <w:r w:rsidR="0010650F">
        <w:rPr>
          <w:rFonts w:ascii="Times New Roman" w:hAnsi="Times New Roman" w:cs="Times New Roman"/>
          <w:bCs/>
        </w:rPr>
        <w:instrText xml:space="preserve"> ADDIN EN.CITE &lt;EndNote&gt;&lt;Cite AuthorYear="1"&gt;&lt;Author&gt;Ferreira&lt;/Author&gt;&lt;Year&gt;2021&lt;/Year&gt;&lt;RecNum&gt;68&lt;/RecNum&gt;&lt;DisplayText&gt;Ferreira, Pilastri, Martins, Pires, and Cortez (2021)&lt;/DisplayText&gt;&lt;record&gt;&lt;rec-number&gt;68&lt;/rec-number&gt;&lt;foreign-keys&gt;&lt;key app="EN" db-id="90fpd5rtqv5ezperx2k5prxdva9wwwdffrtf" timestamp="1633922430"&gt;68&lt;/key&gt;&lt;/foreign-keys&gt;&lt;ref-type name="Conference Proceedings"&gt;10&lt;/ref-type&gt;&lt;contributors&gt;&lt;authors&gt;&lt;author&gt;L. Ferreira&lt;/author&gt;&lt;author&gt;A. Pilastri&lt;/author&gt;&lt;author&gt;C. M. Martins&lt;/author&gt;&lt;author&gt;P. M. Pires&lt;/author&gt;&lt;author&gt;P. Cortez&lt;/author&gt;&lt;/authors&gt;&lt;/contributors&gt;&lt;titles&gt;&lt;title&gt;A Comparison of AutoML Tools for Machine Learning, Deep Learning and XGBoost&lt;/title&gt;&lt;secondary-title&gt;2021 International Joint Conference on Neural Networks (IJCNN)&lt;/secondary-title&gt;&lt;alt-title&gt;2021 International Joint Conference on Neural Networks (IJCNN)&lt;/alt-title&gt;&lt;/titles&gt;&lt;pages&gt;1-8&lt;/pages&gt;&lt;dates&gt;&lt;year&gt;2021&lt;/year&gt;&lt;pub-dates&gt;&lt;date&gt;18-22 July 2021&lt;/date&gt;&lt;/pub-dates&gt;&lt;/dates&gt;&lt;isbn&gt;2161-4407&lt;/isbn&gt;&lt;urls&gt;&lt;/urls&gt;&lt;electronic-resource-num&gt;10.1109/IJCNN52387.2021.9534091&lt;/electronic-resource-num&gt;&lt;/record&gt;&lt;/Cite&gt;&lt;/EndNote&gt;</w:instrText>
      </w:r>
      <w:r w:rsidRPr="00EC138C">
        <w:rPr>
          <w:rFonts w:ascii="Times New Roman" w:hAnsi="Times New Roman" w:cs="Times New Roman"/>
          <w:bCs/>
        </w:rPr>
        <w:fldChar w:fldCharType="separate"/>
      </w:r>
      <w:r w:rsidR="0010650F">
        <w:rPr>
          <w:rFonts w:ascii="Times New Roman" w:hAnsi="Times New Roman" w:cs="Times New Roman"/>
          <w:bCs/>
          <w:noProof/>
        </w:rPr>
        <w:t>Ferreira, Pilastri, Martins, Pires, and Cortez (2021)</w:t>
      </w:r>
      <w:r w:rsidRPr="00EC138C">
        <w:rPr>
          <w:rFonts w:ascii="Times New Roman" w:hAnsi="Times New Roman" w:cs="Times New Roman"/>
          <w:bCs/>
        </w:rPr>
        <w:fldChar w:fldCharType="end"/>
      </w:r>
      <w:r w:rsidRPr="00EC138C">
        <w:rPr>
          <w:rFonts w:ascii="Times New Roman" w:hAnsi="Times New Roman" w:cs="Times New Roman"/>
          <w:bCs/>
        </w:rPr>
        <w:t xml:space="preserve"> analyzed eight recent open-source Auto-ML tools (Auto-</w:t>
      </w:r>
      <w:proofErr w:type="spellStart"/>
      <w:r w:rsidRPr="00EC138C">
        <w:rPr>
          <w:rFonts w:ascii="Times New Roman" w:hAnsi="Times New Roman" w:cs="Times New Roman"/>
          <w:bCs/>
        </w:rPr>
        <w:t>Keras</w:t>
      </w:r>
      <w:proofErr w:type="spellEnd"/>
      <w:r w:rsidRPr="00EC138C">
        <w:rPr>
          <w:rFonts w:ascii="Times New Roman" w:hAnsi="Times New Roman" w:cs="Times New Roman"/>
          <w:bCs/>
        </w:rPr>
        <w:t>, Auto-</w:t>
      </w:r>
      <w:proofErr w:type="spellStart"/>
      <w:r w:rsidRPr="00EC138C">
        <w:rPr>
          <w:rFonts w:ascii="Times New Roman" w:hAnsi="Times New Roman" w:cs="Times New Roman"/>
          <w:bCs/>
        </w:rPr>
        <w:t>PyTorch</w:t>
      </w:r>
      <w:proofErr w:type="spellEnd"/>
      <w:r w:rsidRPr="00EC138C">
        <w:rPr>
          <w:rFonts w:ascii="Times New Roman" w:hAnsi="Times New Roman" w:cs="Times New Roman"/>
          <w:bCs/>
        </w:rPr>
        <w:t>, Auto-</w:t>
      </w:r>
      <w:proofErr w:type="spellStart"/>
      <w:r w:rsidRPr="00EC138C">
        <w:rPr>
          <w:rFonts w:ascii="Times New Roman" w:hAnsi="Times New Roman" w:cs="Times New Roman"/>
          <w:bCs/>
        </w:rPr>
        <w:t>Sk</w:t>
      </w:r>
      <w:proofErr w:type="spellEnd"/>
      <w:r w:rsidRPr="00EC138C">
        <w:rPr>
          <w:rFonts w:ascii="Times New Roman" w:hAnsi="Times New Roman" w:cs="Times New Roman"/>
          <w:bCs/>
        </w:rPr>
        <w:t xml:space="preserve">-learn, Auto-Gluon, H2O Auto-ML, </w:t>
      </w:r>
      <w:r w:rsidR="00D8443A">
        <w:rPr>
          <w:rFonts w:ascii="Times New Roman" w:hAnsi="Times New Roman" w:cs="Times New Roman"/>
          <w:bCs/>
        </w:rPr>
        <w:t>R-</w:t>
      </w:r>
      <w:r w:rsidRPr="00EC138C">
        <w:rPr>
          <w:rFonts w:ascii="Times New Roman" w:hAnsi="Times New Roman" w:cs="Times New Roman"/>
          <w:bCs/>
        </w:rPr>
        <w:t xml:space="preserve">miner, TPOT and </w:t>
      </w:r>
      <w:proofErr w:type="spellStart"/>
      <w:r w:rsidRPr="00EC138C">
        <w:rPr>
          <w:rFonts w:ascii="Times New Roman" w:hAnsi="Times New Roman" w:cs="Times New Roman"/>
          <w:bCs/>
        </w:rPr>
        <w:t>TransmogrifAI</w:t>
      </w:r>
      <w:proofErr w:type="spellEnd"/>
      <w:r w:rsidRPr="00EC138C">
        <w:rPr>
          <w:rFonts w:ascii="Times New Roman" w:hAnsi="Times New Roman" w:cs="Times New Roman"/>
          <w:bCs/>
        </w:rPr>
        <w:t xml:space="preserve">) and they used twelve popular Open-ML datasets and as the benchmark they divided them into regression, binary and multi-class classification tasks. Then, a comparison with different Machine Learning (GML), Deep Learning (DL) and </w:t>
      </w:r>
      <w:proofErr w:type="spellStart"/>
      <w:r w:rsidRPr="00EC138C">
        <w:rPr>
          <w:rFonts w:ascii="Times New Roman" w:hAnsi="Times New Roman" w:cs="Times New Roman"/>
          <w:bCs/>
        </w:rPr>
        <w:t>XGBoost</w:t>
      </w:r>
      <w:proofErr w:type="spellEnd"/>
      <w:r w:rsidRPr="00EC138C">
        <w:rPr>
          <w:rFonts w:ascii="Times New Roman" w:hAnsi="Times New Roman" w:cs="Times New Roman"/>
          <w:bCs/>
        </w:rPr>
        <w:t xml:space="preserve"> (XGB) models was </w:t>
      </w:r>
      <w:r w:rsidR="00EC55DF" w:rsidRPr="00EC138C">
        <w:rPr>
          <w:rFonts w:ascii="Times New Roman" w:hAnsi="Times New Roman" w:cs="Times New Roman"/>
          <w:bCs/>
        </w:rPr>
        <w:t>conducted</w:t>
      </w:r>
      <w:r w:rsidRPr="00EC138C">
        <w:rPr>
          <w:rFonts w:ascii="Times New Roman" w:hAnsi="Times New Roman" w:cs="Times New Roman"/>
          <w:bCs/>
        </w:rPr>
        <w:t xml:space="preserve">. To select the best tool, we used a lexicographic approach, considering first the average prediction score for each task and then the computational effort. [9] developed all experiments using an Intel Xeon 1.70GHz server with </w:t>
      </w:r>
      <w:r w:rsidR="00EC55DF" w:rsidRPr="00EC138C">
        <w:rPr>
          <w:rFonts w:ascii="Times New Roman" w:hAnsi="Times New Roman" w:cs="Times New Roman"/>
          <w:bCs/>
        </w:rPr>
        <w:t>fifty-six</w:t>
      </w:r>
      <w:r w:rsidRPr="00EC138C">
        <w:rPr>
          <w:rFonts w:ascii="Times New Roman" w:hAnsi="Times New Roman" w:cs="Times New Roman"/>
          <w:bCs/>
        </w:rPr>
        <w:t xml:space="preserve"> cores and 2TB of disk space. For the three scenarios, the same measures were used to evaluate the performance of the external 10-fold test set predictions. Popular prediction measures were selected: regression – Mean Absolute Error (MAE) (</w:t>
      </w:r>
      <w:r w:rsidRPr="00EC138C">
        <w:rPr>
          <w:rFonts w:ascii="Cambria Math" w:hAnsi="Cambria Math" w:cs="Cambria Math"/>
          <w:bCs/>
        </w:rPr>
        <w:t>∈</w:t>
      </w:r>
      <w:r w:rsidRPr="00EC138C">
        <w:rPr>
          <w:rFonts w:ascii="Times New Roman" w:hAnsi="Times New Roman" w:cs="Times New Roman"/>
          <w:bCs/>
        </w:rPr>
        <w:t xml:space="preserve"> [0.0, ∞[, where 0.0 denotes a perfect predictor); binary classification - Area Under the receiver operating characteristic Curve (AUC) (</w:t>
      </w:r>
      <w:r w:rsidRPr="00EC138C">
        <w:rPr>
          <w:rFonts w:ascii="Cambria Math" w:hAnsi="Cambria Math" w:cs="Cambria Math"/>
          <w:bCs/>
        </w:rPr>
        <w:t>∈</w:t>
      </w:r>
      <w:r w:rsidRPr="00EC138C">
        <w:rPr>
          <w:rFonts w:ascii="Times New Roman" w:hAnsi="Times New Roman" w:cs="Times New Roman"/>
          <w:bCs/>
        </w:rPr>
        <w:t xml:space="preserve"> [0.0,1.0], where 1.0 denotes the ideal classifier); multi-class classification – Macro F1-score (</w:t>
      </w:r>
      <w:r w:rsidRPr="00EC138C">
        <w:rPr>
          <w:rFonts w:ascii="Cambria Math" w:hAnsi="Cambria Math" w:cs="Cambria Math"/>
          <w:bCs/>
        </w:rPr>
        <w:t>∈</w:t>
      </w:r>
      <w:r w:rsidRPr="00EC138C">
        <w:rPr>
          <w:rFonts w:ascii="Times New Roman" w:hAnsi="Times New Roman" w:cs="Times New Roman"/>
          <w:bCs/>
        </w:rPr>
        <w:t xml:space="preserve"> [0.0,1.0], where 1.0 denotes the perfect model). When the Auto-ML tool allowed </w:t>
      </w:r>
      <w:r w:rsidR="003D5DEC" w:rsidRPr="00EC138C">
        <w:rPr>
          <w:rFonts w:ascii="Times New Roman" w:hAnsi="Times New Roman" w:cs="Times New Roman"/>
          <w:bCs/>
        </w:rPr>
        <w:t>specifying</w:t>
      </w:r>
      <w:r w:rsidRPr="00EC138C">
        <w:rPr>
          <w:rFonts w:ascii="Times New Roman" w:hAnsi="Times New Roman" w:cs="Times New Roman"/>
          <w:bCs/>
        </w:rPr>
        <w:t xml:space="preserve"> a time limit for training, the chosen time was one hour (3,600 s). The results of this survey show the best tools for each scenario, after adopting a lexicographic approach, which considers first, for each task, the best average predictive score and then the lowest computational effort. For GML, the lexicographic selection favors </w:t>
      </w:r>
      <w:proofErr w:type="spellStart"/>
      <w:r w:rsidRPr="00EC138C">
        <w:rPr>
          <w:rFonts w:ascii="Times New Roman" w:hAnsi="Times New Roman" w:cs="Times New Roman"/>
          <w:bCs/>
        </w:rPr>
        <w:t>Transmogrif</w:t>
      </w:r>
      <w:proofErr w:type="spellEnd"/>
      <w:r w:rsidRPr="00EC138C">
        <w:rPr>
          <w:rFonts w:ascii="Times New Roman" w:hAnsi="Times New Roman" w:cs="Times New Roman"/>
          <w:bCs/>
        </w:rPr>
        <w:t>-AI for binary classification, Auto-Gluon for multi-class classification and R</w:t>
      </w:r>
      <w:r w:rsidR="00D8443A">
        <w:rPr>
          <w:rFonts w:ascii="Times New Roman" w:hAnsi="Times New Roman" w:cs="Times New Roman"/>
          <w:bCs/>
        </w:rPr>
        <w:t>-</w:t>
      </w:r>
      <w:r w:rsidRPr="00EC138C">
        <w:rPr>
          <w:rFonts w:ascii="Times New Roman" w:hAnsi="Times New Roman" w:cs="Times New Roman"/>
          <w:bCs/>
        </w:rPr>
        <w:t>miner for regression. For DL, the selection is H2O for the binary and regression tasks and Auto-Gluon for regression. As for the XGB scenario, R</w:t>
      </w:r>
      <w:r w:rsidR="00D8443A">
        <w:rPr>
          <w:rFonts w:ascii="Times New Roman" w:hAnsi="Times New Roman" w:cs="Times New Roman"/>
          <w:bCs/>
        </w:rPr>
        <w:t>-</w:t>
      </w:r>
      <w:r w:rsidRPr="00EC138C">
        <w:rPr>
          <w:rFonts w:ascii="Times New Roman" w:hAnsi="Times New Roman" w:cs="Times New Roman"/>
          <w:bCs/>
        </w:rPr>
        <w:t xml:space="preserve">miner is the best overall option for binary and regression tasks, while H2O is recommended for multi-class tasks </w:t>
      </w:r>
      <w:r w:rsidRPr="00EC138C">
        <w:rPr>
          <w:rFonts w:ascii="Times New Roman" w:hAnsi="Times New Roman" w:cs="Times New Roman"/>
          <w:bCs/>
        </w:rPr>
        <w:fldChar w:fldCharType="begin"/>
      </w:r>
      <w:r w:rsidR="0010650F">
        <w:rPr>
          <w:rFonts w:ascii="Times New Roman" w:hAnsi="Times New Roman" w:cs="Times New Roman"/>
          <w:bCs/>
        </w:rPr>
        <w:instrText xml:space="preserve"> ADDIN EN.CITE &lt;EndNote&gt;&lt;Cite&gt;&lt;Author&gt;Ferreira&lt;/Author&gt;&lt;Year&gt;2021&lt;/Year&gt;&lt;RecNum&gt;68&lt;/RecNum&gt;&lt;DisplayText&gt;(Ferreira et al., 2021)&lt;/DisplayText&gt;&lt;record&gt;&lt;rec-number&gt;68&lt;/rec-number&gt;&lt;foreign-keys&gt;&lt;key app="EN" db-id="90fpd5rtqv5ezperx2k5prxdva9wwwdffrtf" timestamp="1633922430"&gt;68&lt;/key&gt;&lt;/foreign-keys&gt;&lt;ref-type name="Conference Proceedings"&gt;10&lt;/ref-type&gt;&lt;contributors&gt;&lt;authors&gt;&lt;author&gt;L. Ferreira&lt;/author&gt;&lt;author&gt;A. Pilastri&lt;/author&gt;&lt;author&gt;C. M. Martins&lt;/author&gt;&lt;author&gt;P. M. Pires&lt;/author&gt;&lt;author&gt;P. Cortez&lt;/author&gt;&lt;/authors&gt;&lt;/contributors&gt;&lt;titles&gt;&lt;title&gt;A Comparison of AutoML Tools for Machine Learning, Deep Learning and XGBoost&lt;/title&gt;&lt;secondary-title&gt;2021 International Joint Conference on Neural Networks (IJCNN)&lt;/secondary-title&gt;&lt;alt-title&gt;2021 International Joint Conference on Neural Networks (IJCNN)&lt;/alt-title&gt;&lt;/titles&gt;&lt;pages&gt;1-8&lt;/pages&gt;&lt;dates&gt;&lt;year&gt;2021&lt;/year&gt;&lt;pub-dates&gt;&lt;date&gt;18-22 July 2021&lt;/date&gt;&lt;/pub-dates&gt;&lt;/dates&gt;&lt;isbn&gt;2161-4407&lt;/isbn&gt;&lt;urls&gt;&lt;/urls&gt;&lt;electronic-resource-num&gt;10.1109/IJCNN52387.2021.9534091&lt;/electronic-resource-num&gt;&lt;/record&gt;&lt;/Cite&gt;&lt;/EndNote&gt;</w:instrText>
      </w:r>
      <w:r w:rsidRPr="00EC138C">
        <w:rPr>
          <w:rFonts w:ascii="Times New Roman" w:hAnsi="Times New Roman" w:cs="Times New Roman"/>
          <w:bCs/>
        </w:rPr>
        <w:fldChar w:fldCharType="separate"/>
      </w:r>
      <w:r w:rsidR="0010650F">
        <w:rPr>
          <w:rFonts w:ascii="Times New Roman" w:hAnsi="Times New Roman" w:cs="Times New Roman"/>
          <w:bCs/>
          <w:noProof/>
        </w:rPr>
        <w:t>(Ferreira et al., 2021)</w:t>
      </w:r>
      <w:r w:rsidRPr="00EC138C">
        <w:rPr>
          <w:rFonts w:ascii="Times New Roman" w:hAnsi="Times New Roman" w:cs="Times New Roman"/>
          <w:bCs/>
        </w:rPr>
        <w:fldChar w:fldCharType="end"/>
      </w:r>
      <w:r w:rsidR="00C64CFD">
        <w:rPr>
          <w:rFonts w:ascii="Times New Roman" w:hAnsi="Times New Roman" w:cs="Times New Roman"/>
          <w:bCs/>
        </w:rPr>
        <w:t>.</w:t>
      </w:r>
    </w:p>
    <w:p w14:paraId="696C4215" w14:textId="4C26EFDA" w:rsidR="00EC138C" w:rsidRPr="00EC138C" w:rsidRDefault="00EC138C" w:rsidP="00EC138C">
      <w:pPr>
        <w:jc w:val="both"/>
        <w:rPr>
          <w:rFonts w:ascii="Times New Roman" w:hAnsi="Times New Roman" w:cs="Times New Roman"/>
          <w:bCs/>
        </w:rPr>
      </w:pPr>
      <w:r w:rsidRPr="00EC138C">
        <w:rPr>
          <w:rFonts w:ascii="Times New Roman" w:hAnsi="Times New Roman" w:cs="Times New Roman"/>
          <w:bCs/>
        </w:rPr>
        <w:t>When developing the machine learning pipeline, the process could be so tedious when using open-source ML</w:t>
      </w:r>
      <w:r w:rsidR="007171A7">
        <w:rPr>
          <w:rFonts w:ascii="Times New Roman" w:hAnsi="Times New Roman" w:cs="Times New Roman"/>
          <w:bCs/>
        </w:rPr>
        <w:t xml:space="preserve">. </w:t>
      </w:r>
      <w:r w:rsidRPr="00EC138C">
        <w:rPr>
          <w:rFonts w:ascii="Times New Roman" w:hAnsi="Times New Roman" w:cs="Times New Roman"/>
          <w:bCs/>
        </w:rPr>
        <w:fldChar w:fldCharType="begin"/>
      </w:r>
      <w:r w:rsidR="0010650F">
        <w:rPr>
          <w:rFonts w:ascii="Times New Roman" w:hAnsi="Times New Roman" w:cs="Times New Roman"/>
          <w:bCs/>
        </w:rPr>
        <w:instrText xml:space="preserve"> ADDIN EN.CITE &lt;EndNote&gt;&lt;Cite AuthorYear="1"&gt;&lt;Author&gt;Yang&lt;/Author&gt;&lt;Year&gt;2020&lt;/Year&gt;&lt;RecNum&gt;125&lt;/RecNum&gt;&lt;DisplayText&gt;Yang, Fan, Wu, and Udell (2020)&lt;/DisplayText&gt;&lt;record&gt;&lt;rec-number&gt;125&lt;/rec-number&gt;&lt;foreign-keys&gt;&lt;key app="EN" db-id="90fpd5rtqv5ezperx2k5prxdva9wwwdffrtf" timestamp="1635976286"&gt;125&lt;/key&gt;&lt;/foreign-keys&gt;&lt;ref-type name="Conference Paper"&gt;47&lt;/ref-type&gt;&lt;contributors&gt;&lt;authors&gt;&lt;author&gt;Chengrun Yang&lt;/author&gt;&lt;author&gt;Jicong Fan&lt;/author&gt;&lt;author&gt;Ziyang Wu&lt;/author&gt;&lt;author&gt;Madeleine Udell&lt;/author&gt;&lt;/authors&gt;&lt;/contributors&gt;&lt;titles&gt;&lt;title&gt;AutoML Pipeline Selection: Efficiently Navigating the Combinatorial Space&lt;/title&gt;&lt;secondary-title&gt;Proceedings of the 26th ACM SIGKDD International Conference on Knowledge Discovery &amp;amp;amp; Data Mining&lt;/secondary-title&gt;&lt;/titles&gt;&lt;pages&gt;1446–1456&lt;/pages&gt;&lt;keywords&gt;&lt;keyword&gt;experiment design, submodular optimization, greedy algorithms, tensor decomposition, AutoML, meta-learning, pipeline search&lt;/keyword&gt;&lt;/keywords&gt;&lt;dates&gt;&lt;year&gt;2020&lt;/year&gt;&lt;/dates&gt;&lt;pub-location&gt;Virtual Event, CA, USA&lt;/pub-location&gt;&lt;publisher&gt;Association for Computing Machinery&lt;/publisher&gt;&lt;urls&gt;&lt;related-urls&gt;&lt;url&gt;https://doi.org/10.1145/3394486.3403197&lt;/url&gt;&lt;/related-urls&gt;&lt;/urls&gt;&lt;electronic-resource-num&gt;10.1145/3394486.3403197&lt;/electronic-resource-num&gt;&lt;/record&gt;&lt;/Cite&gt;&lt;/EndNote&gt;</w:instrText>
      </w:r>
      <w:r w:rsidRPr="00EC138C">
        <w:rPr>
          <w:rFonts w:ascii="Times New Roman" w:hAnsi="Times New Roman" w:cs="Times New Roman"/>
          <w:bCs/>
        </w:rPr>
        <w:fldChar w:fldCharType="separate"/>
      </w:r>
      <w:r w:rsidR="0010650F">
        <w:rPr>
          <w:rFonts w:ascii="Times New Roman" w:hAnsi="Times New Roman" w:cs="Times New Roman"/>
          <w:bCs/>
          <w:noProof/>
        </w:rPr>
        <w:t>Yang, Fan, Wu, and Udell (2020)</w:t>
      </w:r>
      <w:r w:rsidRPr="00EC138C">
        <w:rPr>
          <w:rFonts w:ascii="Times New Roman" w:hAnsi="Times New Roman" w:cs="Times New Roman"/>
          <w:bCs/>
        </w:rPr>
        <w:fldChar w:fldCharType="end"/>
      </w:r>
      <w:r w:rsidRPr="00EC138C">
        <w:rPr>
          <w:rFonts w:ascii="Times New Roman" w:hAnsi="Times New Roman" w:cs="Times New Roman"/>
          <w:bCs/>
        </w:rPr>
        <w:t xml:space="preserve"> designed a new Auto-ML system Tensor-Oboe to address the long process in automated supervised learning pipeline. The Tensor-Oboe designed uses a low rank tensor decomposition as a surrogate model for efficient pipeline search. During the development phase a new greedy experiment design protocol to gather information about a new dataset efficiently was developed. The Tensor-</w:t>
      </w:r>
      <w:proofErr w:type="spellStart"/>
      <w:r w:rsidRPr="00EC138C">
        <w:rPr>
          <w:rFonts w:ascii="Times New Roman" w:hAnsi="Times New Roman" w:cs="Times New Roman"/>
          <w:bCs/>
        </w:rPr>
        <w:t>obe</w:t>
      </w:r>
      <w:proofErr w:type="spellEnd"/>
      <w:r w:rsidRPr="00EC138C">
        <w:rPr>
          <w:rFonts w:ascii="Times New Roman" w:hAnsi="Times New Roman" w:cs="Times New Roman"/>
          <w:bCs/>
        </w:rPr>
        <w:t xml:space="preserve"> was developed in two phases, the online and offline phase. The computing performance of pipelines on meta-training datasets was done by the offline phase, to build the tensor surrogate model, while the online phase ran a small number of pipelines on the meta-test dataset to analyze the surrogate model and identify promising pipelines. The experiment was conducted on a Linux machine with 128 Intel® Xeon® E7-4850 v4 2.10GHz CPU cores and 1056GB memory.</w:t>
      </w:r>
      <w:r w:rsidR="00EC55DF">
        <w:rPr>
          <w:rFonts w:ascii="Times New Roman" w:hAnsi="Times New Roman" w:cs="Times New Roman"/>
          <w:bCs/>
        </w:rPr>
        <w:t xml:space="preserve"> </w:t>
      </w:r>
      <w:r w:rsidRPr="00EC138C">
        <w:rPr>
          <w:rFonts w:ascii="Times New Roman" w:hAnsi="Times New Roman" w:cs="Times New Roman"/>
          <w:bCs/>
        </w:rPr>
        <w:t xml:space="preserve">The authors collected cross-validated pipeline performance on 215 Open-ML meta-training classification datasets with number of data points between 150 and 10,000 that are chosen alphabetically </w:t>
      </w:r>
      <w:r w:rsidRPr="00EC138C">
        <w:rPr>
          <w:rFonts w:ascii="Times New Roman" w:hAnsi="Times New Roman" w:cs="Times New Roman"/>
          <w:bCs/>
        </w:rPr>
        <w:fldChar w:fldCharType="begin"/>
      </w:r>
      <w:r w:rsidR="0010650F">
        <w:rPr>
          <w:rFonts w:ascii="Times New Roman" w:hAnsi="Times New Roman" w:cs="Times New Roman"/>
          <w:bCs/>
        </w:rPr>
        <w:instrText xml:space="preserve"> ADDIN EN.CITE &lt;EndNote&gt;&lt;Cite&gt;&lt;Author&gt;Yang&lt;/Author&gt;&lt;Year&gt;2020&lt;/Year&gt;&lt;RecNum&gt;125&lt;/RecNum&gt;&lt;DisplayText&gt;(Yang et al., 2020)&lt;/DisplayText&gt;&lt;record&gt;&lt;rec-number&gt;125&lt;/rec-number&gt;&lt;foreign-keys&gt;&lt;key app="EN" db-id="90fpd5rtqv5ezperx2k5prxdva9wwwdffrtf" timestamp="1635976286"&gt;125&lt;/key&gt;&lt;/foreign-keys&gt;&lt;ref-type name="Conference Paper"&gt;47&lt;/ref-type&gt;&lt;contributors&gt;&lt;authors&gt;&lt;author&gt;Chengrun Yang&lt;/author&gt;&lt;author&gt;Jicong Fan&lt;/author&gt;&lt;author&gt;Ziyang Wu&lt;/author&gt;&lt;author&gt;Madeleine Udell&lt;/author&gt;&lt;/authors&gt;&lt;/contributors&gt;&lt;titles&gt;&lt;title&gt;AutoML Pipeline Selection: Efficiently Navigating the Combinatorial Space&lt;/title&gt;&lt;secondary-title&gt;Proceedings of the 26th ACM SIGKDD International Conference on Knowledge Discovery &amp;amp;amp; Data Mining&lt;/secondary-title&gt;&lt;/titles&gt;&lt;pages&gt;1446–1456&lt;/pages&gt;&lt;keywords&gt;&lt;keyword&gt;experiment design, submodular optimization, greedy algorithms, tensor decomposition, AutoML, meta-learning, pipeline search&lt;/keyword&gt;&lt;/keywords&gt;&lt;dates&gt;&lt;year&gt;2020&lt;/year&gt;&lt;/dates&gt;&lt;pub-location&gt;Virtual Event, CA, USA&lt;/pub-location&gt;&lt;publisher&gt;Association for Computing Machinery&lt;/publisher&gt;&lt;urls&gt;&lt;related-urls&gt;&lt;url&gt;https://doi.org/10.1145/3394486.3403197&lt;/url&gt;&lt;/related-urls&gt;&lt;/urls&gt;&lt;electronic-resource-num&gt;10.1145/3394486.3403197&lt;/electronic-resource-num&gt;&lt;/record&gt;&lt;/Cite&gt;&lt;/EndNote&gt;</w:instrText>
      </w:r>
      <w:r w:rsidRPr="00EC138C">
        <w:rPr>
          <w:rFonts w:ascii="Times New Roman" w:hAnsi="Times New Roman" w:cs="Times New Roman"/>
          <w:bCs/>
        </w:rPr>
        <w:fldChar w:fldCharType="separate"/>
      </w:r>
      <w:r w:rsidR="0010650F">
        <w:rPr>
          <w:rFonts w:ascii="Times New Roman" w:hAnsi="Times New Roman" w:cs="Times New Roman"/>
          <w:bCs/>
          <w:noProof/>
        </w:rPr>
        <w:t>(Yang et al., 2020)</w:t>
      </w:r>
      <w:r w:rsidRPr="00EC138C">
        <w:rPr>
          <w:rFonts w:ascii="Times New Roman" w:hAnsi="Times New Roman" w:cs="Times New Roman"/>
          <w:bCs/>
        </w:rPr>
        <w:fldChar w:fldCharType="end"/>
      </w:r>
      <w:r w:rsidR="00C64CFD">
        <w:rPr>
          <w:rFonts w:ascii="Times New Roman" w:hAnsi="Times New Roman" w:cs="Times New Roman"/>
          <w:bCs/>
        </w:rPr>
        <w:t>.</w:t>
      </w:r>
    </w:p>
    <w:p w14:paraId="44C3B140" w14:textId="7831E16E" w:rsidR="00EC138C" w:rsidRPr="00EC138C" w:rsidRDefault="00EC138C" w:rsidP="00EC138C">
      <w:pPr>
        <w:jc w:val="both"/>
        <w:rPr>
          <w:rFonts w:ascii="Times New Roman" w:eastAsia="Times New Roman" w:hAnsi="Times New Roman" w:cs="Times New Roman"/>
          <w:lang w:eastAsia="en-GB"/>
        </w:rPr>
      </w:pPr>
      <w:r w:rsidRPr="00EC138C">
        <w:rPr>
          <w:rFonts w:ascii="Times New Roman" w:hAnsi="Times New Roman" w:cs="Times New Roman"/>
        </w:rPr>
        <w:fldChar w:fldCharType="begin"/>
      </w:r>
      <w:r w:rsidR="0010650F">
        <w:rPr>
          <w:rFonts w:ascii="Times New Roman" w:hAnsi="Times New Roman" w:cs="Times New Roman"/>
        </w:rPr>
        <w:instrText xml:space="preserve"> ADDIN EN.CITE &lt;EndNote&gt;&lt;Cite AuthorYear="1"&gt;&lt;Author&gt;Chahal&lt;/Author&gt;&lt;Year&gt;2020&lt;/Year&gt;&lt;RecNum&gt;137&lt;/RecNum&gt;&lt;DisplayText&gt;Chahal, Ojha, Choudhury, and Nambiar (2020)&lt;/DisplayText&gt;&lt;record&gt;&lt;rec-number&gt;137&lt;/rec-number&gt;&lt;foreign-keys&gt;&lt;key app="EN" db-id="90fpd5rtqv5ezperx2k5prxdva9wwwdffrtf" timestamp="1636313502"&gt;137&lt;/key&gt;&lt;/foreign-keys&gt;&lt;ref-type name="Conference Paper"&gt;47&lt;/ref-type&gt;&lt;contributors&gt;&lt;authors&gt;&lt;author&gt;Dheeraj Chahal&lt;/author&gt;&lt;author&gt;Ravi Ojha&lt;/author&gt;&lt;author&gt;Sharod Roy Choudhury&lt;/author&gt;&lt;author&gt;Manoj Nambiar&lt;/author&gt;&lt;/authors&gt;&lt;/contributors&gt;&lt;titles&gt;&lt;title&gt;Migrating a Recommendation System to Cloud Using ML Workflow&lt;/title&gt;&lt;secondary-title&gt;Companion of the ACM/SPEC International Conference on Performance Engineering&lt;/secondary-title&gt;&lt;/titles&gt;&lt;pages&gt;1–4&lt;/pages&gt;&lt;keywords&gt;&lt;keyword&gt;recommendation system, cloud performance, ML workflow, AWS sagemaker&lt;/keyword&gt;&lt;/keywords&gt;&lt;dates&gt;&lt;year&gt;2020&lt;/year&gt;&lt;/dates&gt;&lt;pub-location&gt;Edmonton AB, Canada&lt;/pub-location&gt;&lt;publisher&gt;Association for Computing Machinery&lt;/publisher&gt;&lt;urls&gt;&lt;related-urls&gt;&lt;url&gt;https://doi.org/10.1145/3375555.3384423&lt;/url&gt;&lt;/related-urls&gt;&lt;/urls&gt;&lt;electronic-resource-num&gt;10.1145/3375555.3384423&lt;/electronic-resource-num&gt;&lt;/record&gt;&lt;/Cite&gt;&lt;/EndNote&gt;</w:instrText>
      </w:r>
      <w:r w:rsidRPr="00EC138C">
        <w:rPr>
          <w:rFonts w:ascii="Times New Roman" w:hAnsi="Times New Roman" w:cs="Times New Roman"/>
        </w:rPr>
        <w:fldChar w:fldCharType="separate"/>
      </w:r>
      <w:r w:rsidR="0010650F">
        <w:rPr>
          <w:rFonts w:ascii="Times New Roman" w:hAnsi="Times New Roman" w:cs="Times New Roman"/>
          <w:noProof/>
        </w:rPr>
        <w:t>Chahal, Ojha, Choudhury, and Nambiar (2020)</w:t>
      </w:r>
      <w:r w:rsidRPr="00EC138C">
        <w:rPr>
          <w:rFonts w:ascii="Times New Roman" w:hAnsi="Times New Roman" w:cs="Times New Roman"/>
        </w:rPr>
        <w:fldChar w:fldCharType="end"/>
      </w:r>
      <w:r w:rsidRPr="00EC138C">
        <w:rPr>
          <w:rFonts w:ascii="Times New Roman" w:hAnsi="Times New Roman" w:cs="Times New Roman"/>
        </w:rPr>
        <w:t xml:space="preserve"> proposed the migration of a recommendation system to the cloud using ML workflow. They implemented a recommendation system which was deployed on-premises. The recommendation system was called I-Prescribe, and a method was developed on how to move the system to the cloud. The recommender interface </w:t>
      </w:r>
      <w:r w:rsidRPr="00EC138C">
        <w:rPr>
          <w:rFonts w:ascii="Times New Roman" w:eastAsia="Times New Roman" w:hAnsi="Times New Roman" w:cs="Times New Roman"/>
          <w:lang w:eastAsia="en-GB"/>
        </w:rPr>
        <w:t xml:space="preserve">extracts the user context from the incoming message, </w:t>
      </w:r>
      <w:r w:rsidR="003D5DEC" w:rsidRPr="00EC138C">
        <w:rPr>
          <w:rFonts w:ascii="Times New Roman" w:eastAsia="Times New Roman" w:hAnsi="Times New Roman" w:cs="Times New Roman"/>
          <w:lang w:eastAsia="en-GB"/>
        </w:rPr>
        <w:t>fetches</w:t>
      </w:r>
      <w:r w:rsidRPr="00EC138C">
        <w:rPr>
          <w:rFonts w:ascii="Times New Roman" w:eastAsia="Times New Roman" w:hAnsi="Times New Roman" w:cs="Times New Roman"/>
          <w:lang w:eastAsia="en-GB"/>
        </w:rPr>
        <w:t xml:space="preserve"> its feature for the model, builds concatenated one-hot vector and inference from the model to get the best offer for the user. Then the implementation on the cloud was done using </w:t>
      </w:r>
      <w:proofErr w:type="spellStart"/>
      <w:r w:rsidR="003D5DEC" w:rsidRPr="00EC138C">
        <w:rPr>
          <w:rFonts w:ascii="Times New Roman" w:eastAsia="Times New Roman" w:hAnsi="Times New Roman" w:cs="Times New Roman"/>
          <w:lang w:eastAsia="en-GB"/>
        </w:rPr>
        <w:t>MXNet</w:t>
      </w:r>
      <w:proofErr w:type="spellEnd"/>
      <w:r w:rsidRPr="00EC138C">
        <w:rPr>
          <w:rFonts w:ascii="Times New Roman" w:eastAsia="Times New Roman" w:hAnsi="Times New Roman" w:cs="Times New Roman"/>
          <w:lang w:eastAsia="en-GB"/>
        </w:rPr>
        <w:t xml:space="preserve"> with AWS </w:t>
      </w:r>
      <w:proofErr w:type="spellStart"/>
      <w:r w:rsidRPr="00EC138C">
        <w:rPr>
          <w:rFonts w:ascii="Times New Roman" w:eastAsia="Times New Roman" w:hAnsi="Times New Roman" w:cs="Times New Roman"/>
          <w:lang w:eastAsia="en-GB"/>
        </w:rPr>
        <w:t>sagemaker</w:t>
      </w:r>
      <w:proofErr w:type="spellEnd"/>
      <w:r w:rsidRPr="00EC138C">
        <w:rPr>
          <w:rFonts w:ascii="Times New Roman" w:eastAsia="Times New Roman" w:hAnsi="Times New Roman" w:cs="Times New Roman"/>
          <w:lang w:eastAsia="en-GB"/>
        </w:rPr>
        <w:t xml:space="preserve"> python SDK. The on-premises server used for deploying </w:t>
      </w:r>
      <w:proofErr w:type="spellStart"/>
      <w:r w:rsidRPr="00EC138C">
        <w:rPr>
          <w:rFonts w:ascii="Times New Roman" w:eastAsia="Times New Roman" w:hAnsi="Times New Roman" w:cs="Times New Roman"/>
          <w:lang w:eastAsia="en-GB"/>
        </w:rPr>
        <w:t>iPrescribe</w:t>
      </w:r>
      <w:proofErr w:type="spellEnd"/>
      <w:r w:rsidRPr="00EC138C">
        <w:rPr>
          <w:rFonts w:ascii="Times New Roman" w:eastAsia="Times New Roman" w:hAnsi="Times New Roman" w:cs="Times New Roman"/>
          <w:lang w:eastAsia="en-GB"/>
        </w:rPr>
        <w:t xml:space="preserve"> had </w:t>
      </w:r>
      <w:r w:rsidR="00EC55DF" w:rsidRPr="00EC138C">
        <w:rPr>
          <w:rFonts w:ascii="Times New Roman" w:eastAsia="Times New Roman" w:hAnsi="Times New Roman" w:cs="Times New Roman"/>
          <w:lang w:eastAsia="en-GB"/>
        </w:rPr>
        <w:t>twenty-eight</w:t>
      </w:r>
      <w:r w:rsidRPr="00EC138C">
        <w:rPr>
          <w:rFonts w:ascii="Times New Roman" w:eastAsia="Times New Roman" w:hAnsi="Times New Roman" w:cs="Times New Roman"/>
          <w:lang w:eastAsia="en-GB"/>
        </w:rPr>
        <w:t xml:space="preserve"> physical cores. Instacart consists of </w:t>
      </w:r>
      <w:r w:rsidR="00EC55DF" w:rsidRPr="00EC138C">
        <w:rPr>
          <w:rFonts w:ascii="Times New Roman" w:eastAsia="Times New Roman" w:hAnsi="Times New Roman" w:cs="Times New Roman"/>
          <w:lang w:eastAsia="en-GB"/>
        </w:rPr>
        <w:t>three</w:t>
      </w:r>
      <w:r w:rsidRPr="00EC138C">
        <w:rPr>
          <w:rFonts w:ascii="Times New Roman" w:eastAsia="Times New Roman" w:hAnsi="Times New Roman" w:cs="Times New Roman"/>
          <w:lang w:eastAsia="en-GB"/>
        </w:rPr>
        <w:t xml:space="preserve"> million grocery orders obtained from 200,000 </w:t>
      </w:r>
      <w:r w:rsidR="00EC55DF" w:rsidRPr="00EC138C">
        <w:rPr>
          <w:rFonts w:ascii="Times New Roman" w:eastAsia="Times New Roman" w:hAnsi="Times New Roman" w:cs="Times New Roman"/>
          <w:lang w:eastAsia="en-GB"/>
        </w:rPr>
        <w:t>Instacart</w:t>
      </w:r>
      <w:r w:rsidRPr="00EC138C">
        <w:rPr>
          <w:rFonts w:ascii="Times New Roman" w:eastAsia="Times New Roman" w:hAnsi="Times New Roman" w:cs="Times New Roman"/>
          <w:lang w:eastAsia="en-GB"/>
        </w:rPr>
        <w:t xml:space="preserve"> users. It was observed that with the AWS </w:t>
      </w:r>
      <w:r w:rsidR="00D8443A" w:rsidRPr="00EC138C">
        <w:rPr>
          <w:rFonts w:ascii="Times New Roman" w:eastAsia="Times New Roman" w:hAnsi="Times New Roman" w:cs="Times New Roman"/>
          <w:lang w:eastAsia="en-GB"/>
        </w:rPr>
        <w:t>sage maker</w:t>
      </w:r>
      <w:r w:rsidRPr="00EC138C">
        <w:rPr>
          <w:rFonts w:ascii="Times New Roman" w:eastAsia="Times New Roman" w:hAnsi="Times New Roman" w:cs="Times New Roman"/>
          <w:lang w:eastAsia="en-GB"/>
        </w:rPr>
        <w:t xml:space="preserve">, the throughput was improved because of the increased number of active cores and workload </w:t>
      </w:r>
      <w:r w:rsidRPr="00EC138C">
        <w:rPr>
          <w:rFonts w:ascii="Times New Roman" w:eastAsia="Times New Roman" w:hAnsi="Times New Roman" w:cs="Times New Roman"/>
          <w:lang w:eastAsia="en-GB"/>
        </w:rPr>
        <w:fldChar w:fldCharType="begin"/>
      </w:r>
      <w:r w:rsidR="0010650F">
        <w:rPr>
          <w:rFonts w:ascii="Times New Roman" w:eastAsia="Times New Roman" w:hAnsi="Times New Roman" w:cs="Times New Roman"/>
          <w:lang w:eastAsia="en-GB"/>
        </w:rPr>
        <w:instrText xml:space="preserve"> ADDIN EN.CITE &lt;EndNote&gt;&lt;Cite&gt;&lt;Author&gt;Chahal&lt;/Author&gt;&lt;Year&gt;2020&lt;/Year&gt;&lt;RecNum&gt;137&lt;/RecNum&gt;&lt;DisplayText&gt;(Chahal et al., 2020)&lt;/DisplayText&gt;&lt;record&gt;&lt;rec-number&gt;137&lt;/rec-number&gt;&lt;foreign-keys&gt;&lt;key app="EN" db-id="90fpd5rtqv5ezperx2k5prxdva9wwwdffrtf" timestamp="1636313502"&gt;137&lt;/key&gt;&lt;/foreign-keys&gt;&lt;ref-type name="Conference Paper"&gt;47&lt;/ref-type&gt;&lt;contributors&gt;&lt;authors&gt;&lt;author&gt;Dheeraj Chahal&lt;/author&gt;&lt;author&gt;Ravi Ojha&lt;/author&gt;&lt;author&gt;Sharod Roy Choudhury&lt;/author&gt;&lt;author&gt;Manoj Nambiar&lt;/author&gt;&lt;/authors&gt;&lt;/contributors&gt;&lt;titles&gt;&lt;title&gt;Migrating a Recommendation System to Cloud Using ML Workflow&lt;/title&gt;&lt;secondary-title&gt;Companion of the ACM/SPEC International Conference on Performance Engineering&lt;/secondary-title&gt;&lt;/titles&gt;&lt;pages&gt;1–4&lt;/pages&gt;&lt;keywords&gt;&lt;keyword&gt;recommendation system, cloud performance, ML workflow, AWS sagemaker&lt;/keyword&gt;&lt;/keywords&gt;&lt;dates&gt;&lt;year&gt;2020&lt;/year&gt;&lt;/dates&gt;&lt;pub-location&gt;Edmonton AB, Canada&lt;/pub-location&gt;&lt;publisher&gt;Association for Computing Machinery&lt;/publisher&gt;&lt;urls&gt;&lt;related-urls&gt;&lt;url&gt;https://doi.org/10.1145/3375555.3384423&lt;/url&gt;&lt;/related-urls&gt;&lt;/urls&gt;&lt;electronic-resource-num&gt;10.1145/3375555.3384423&lt;/electronic-resource-num&gt;&lt;/record&gt;&lt;/Cite&gt;&lt;/EndNote&gt;</w:instrText>
      </w:r>
      <w:r w:rsidRPr="00EC138C">
        <w:rPr>
          <w:rFonts w:ascii="Times New Roman" w:eastAsia="Times New Roman" w:hAnsi="Times New Roman" w:cs="Times New Roman"/>
          <w:lang w:eastAsia="en-GB"/>
        </w:rPr>
        <w:fldChar w:fldCharType="separate"/>
      </w:r>
      <w:r w:rsidR="0010650F">
        <w:rPr>
          <w:rFonts w:ascii="Times New Roman" w:eastAsia="Times New Roman" w:hAnsi="Times New Roman" w:cs="Times New Roman"/>
          <w:noProof/>
          <w:lang w:eastAsia="en-GB"/>
        </w:rPr>
        <w:t>(Chahal et al., 2020)</w:t>
      </w:r>
      <w:r w:rsidRPr="00EC138C">
        <w:rPr>
          <w:rFonts w:ascii="Times New Roman" w:eastAsia="Times New Roman" w:hAnsi="Times New Roman" w:cs="Times New Roman"/>
          <w:lang w:eastAsia="en-GB"/>
        </w:rPr>
        <w:fldChar w:fldCharType="end"/>
      </w:r>
      <w:r w:rsidRPr="00EC138C">
        <w:rPr>
          <w:rFonts w:ascii="Times New Roman" w:eastAsia="Times New Roman" w:hAnsi="Times New Roman" w:cs="Times New Roman"/>
          <w:lang w:eastAsia="en-GB"/>
        </w:rPr>
        <w:t>.</w:t>
      </w:r>
    </w:p>
    <w:p w14:paraId="4EE877AA" w14:textId="2DB21FE0" w:rsidR="00EC138C" w:rsidRPr="00EC138C" w:rsidRDefault="00EC138C" w:rsidP="00EC138C">
      <w:pPr>
        <w:jc w:val="both"/>
        <w:rPr>
          <w:rFonts w:ascii="Times New Roman" w:eastAsia="Times New Roman" w:hAnsi="Times New Roman" w:cs="Times New Roman"/>
          <w:lang w:eastAsia="en-GB"/>
        </w:rPr>
      </w:pPr>
      <w:r w:rsidRPr="00EC138C">
        <w:rPr>
          <w:rFonts w:ascii="Times New Roman" w:eastAsia="Times New Roman" w:hAnsi="Times New Roman" w:cs="Times New Roman"/>
          <w:lang w:eastAsia="en-GB"/>
        </w:rPr>
        <w:fldChar w:fldCharType="begin"/>
      </w:r>
      <w:r w:rsidR="0010650F">
        <w:rPr>
          <w:rFonts w:ascii="Times New Roman" w:eastAsia="Times New Roman" w:hAnsi="Times New Roman" w:cs="Times New Roman"/>
          <w:lang w:eastAsia="en-GB"/>
        </w:rPr>
        <w:instrText xml:space="preserve"> ADDIN EN.CITE &lt;EndNote&gt;&lt;Cite AuthorYear="1"&gt;&lt;Author&gt;Zhang&lt;/Author&gt;&lt;Year&gt;2020&lt;/Year&gt;&lt;RecNum&gt;138&lt;/RecNum&gt;&lt;DisplayText&gt;H. Zhang et al. (2020)&lt;/DisplayText&gt;&lt;record&gt;&lt;rec-number&gt;138&lt;/rec-number&gt;&lt;foreign-keys&gt;&lt;key app="EN" db-id="90fpd5rtqv5ezperx2k5prxdva9wwwdffrtf" timestamp="1636317305"&gt;138&lt;/key&gt;&lt;/foreign-keys&gt;&lt;ref-type name="Conference Paper"&gt;47&lt;/ref-type&gt;&lt;contributors&gt;&lt;authors&gt;&lt;author&gt;Huaizheng Zhang&lt;/author&gt;&lt;author&gt;Yuanming Li&lt;/author&gt;&lt;author&gt;Yizheng Huang&lt;/author&gt;&lt;author&gt;Yonggang Wen&lt;/author&gt;&lt;author&gt;Jianxiong Yin&lt;/author&gt;&lt;author&gt;Kyle Guan&lt;/author&gt;&lt;/authors&gt;&lt;/contributors&gt;&lt;titles&gt;&lt;title&gt;MLModelCI: An Automatic Cloud Platform for Efficient MLaaS&lt;/title&gt;&lt;secondary-title&gt;Proceedings of the 28th ACM International Conference on Multimedia&lt;/secondary-title&gt;&lt;/titles&gt;&lt;pages&gt;4453–4456&lt;/pages&gt;&lt;keywords&gt;&lt;keyword&gt;inference serving, profiling, model deployment, conversion&lt;/keyword&gt;&lt;/keywords&gt;&lt;dates&gt;&lt;year&gt;2020&lt;/year&gt;&lt;/dates&gt;&lt;pub-location&gt;Seattle, WA, USA&lt;/pub-location&gt;&lt;publisher&gt;Association for Computing Machinery&lt;/publisher&gt;&lt;urls&gt;&lt;related-urls&gt;&lt;url&gt;https://doi.org/10.1145/3394171.3414535&lt;/url&gt;&lt;/related-urls&gt;&lt;/urls&gt;&lt;electronic-resource-num&gt;10.1145/3394171.3414535&lt;/electronic-resource-num&gt;&lt;/record&gt;&lt;/Cite&gt;&lt;/EndNote&gt;</w:instrText>
      </w:r>
      <w:r w:rsidRPr="00EC138C">
        <w:rPr>
          <w:rFonts w:ascii="Times New Roman" w:eastAsia="Times New Roman" w:hAnsi="Times New Roman" w:cs="Times New Roman"/>
          <w:lang w:eastAsia="en-GB"/>
        </w:rPr>
        <w:fldChar w:fldCharType="separate"/>
      </w:r>
      <w:r w:rsidR="0010650F">
        <w:rPr>
          <w:rFonts w:ascii="Times New Roman" w:eastAsia="Times New Roman" w:hAnsi="Times New Roman" w:cs="Times New Roman"/>
          <w:noProof/>
          <w:lang w:eastAsia="en-GB"/>
        </w:rPr>
        <w:t>H. Zhang et al. (2020)</w:t>
      </w:r>
      <w:r w:rsidRPr="00EC138C">
        <w:rPr>
          <w:rFonts w:ascii="Times New Roman" w:eastAsia="Times New Roman" w:hAnsi="Times New Roman" w:cs="Times New Roman"/>
          <w:lang w:eastAsia="en-GB"/>
        </w:rPr>
        <w:fldChar w:fldCharType="end"/>
      </w:r>
      <w:r w:rsidRPr="00EC138C">
        <w:rPr>
          <w:rFonts w:ascii="Times New Roman" w:eastAsia="Times New Roman" w:hAnsi="Times New Roman" w:cs="Times New Roman"/>
          <w:lang w:eastAsia="en-GB"/>
        </w:rPr>
        <w:t xml:space="preserve"> built the </w:t>
      </w:r>
      <w:proofErr w:type="spellStart"/>
      <w:r w:rsidRPr="00EC138C">
        <w:rPr>
          <w:rFonts w:ascii="Times New Roman" w:eastAsia="Times New Roman" w:hAnsi="Times New Roman" w:cs="Times New Roman"/>
          <w:lang w:eastAsia="en-GB"/>
        </w:rPr>
        <w:t>MLModelICI</w:t>
      </w:r>
      <w:proofErr w:type="spellEnd"/>
      <w:r w:rsidRPr="00EC138C">
        <w:rPr>
          <w:rFonts w:ascii="Times New Roman" w:eastAsia="Times New Roman" w:hAnsi="Times New Roman" w:cs="Times New Roman"/>
          <w:lang w:eastAsia="en-GB"/>
        </w:rPr>
        <w:t xml:space="preserve"> which helps users publish models. The models are automatically converted to optimized formats for production </w:t>
      </w:r>
      <w:r w:rsidR="003D5DEC" w:rsidRPr="00EC138C">
        <w:rPr>
          <w:rFonts w:ascii="Times New Roman" w:eastAsia="Times New Roman" w:hAnsi="Times New Roman" w:cs="Times New Roman"/>
          <w:lang w:eastAsia="en-GB"/>
        </w:rPr>
        <w:t>purposes</w:t>
      </w:r>
      <w:r w:rsidRPr="00EC138C">
        <w:rPr>
          <w:rFonts w:ascii="Times New Roman" w:eastAsia="Times New Roman" w:hAnsi="Times New Roman" w:cs="Times New Roman"/>
          <w:lang w:eastAsia="en-GB"/>
        </w:rPr>
        <w:t xml:space="preserve"> and then profiled under batch-size and hardware settings. The profiling information can be used as guidelines for balancing the trade-off between performance and cost of </w:t>
      </w:r>
      <w:proofErr w:type="spellStart"/>
      <w:r w:rsidRPr="00EC138C">
        <w:rPr>
          <w:rFonts w:ascii="Times New Roman" w:eastAsia="Times New Roman" w:hAnsi="Times New Roman" w:cs="Times New Roman"/>
          <w:lang w:eastAsia="en-GB"/>
        </w:rPr>
        <w:t>MLaaS</w:t>
      </w:r>
      <w:proofErr w:type="spellEnd"/>
      <w:r w:rsidRPr="00EC138C">
        <w:rPr>
          <w:rFonts w:ascii="Times New Roman" w:eastAsia="Times New Roman" w:hAnsi="Times New Roman" w:cs="Times New Roman"/>
          <w:lang w:eastAsia="en-GB"/>
        </w:rPr>
        <w:t xml:space="preserve">. Finally, the system </w:t>
      </w:r>
      <w:proofErr w:type="spellStart"/>
      <w:r w:rsidRPr="00EC138C">
        <w:rPr>
          <w:rFonts w:ascii="Times New Roman" w:eastAsia="Times New Roman" w:hAnsi="Times New Roman" w:cs="Times New Roman"/>
          <w:lang w:eastAsia="en-GB"/>
        </w:rPr>
        <w:t>dockerizes</w:t>
      </w:r>
      <w:proofErr w:type="spellEnd"/>
      <w:r w:rsidRPr="00EC138C">
        <w:rPr>
          <w:rFonts w:ascii="Times New Roman" w:eastAsia="Times New Roman" w:hAnsi="Times New Roman" w:cs="Times New Roman"/>
          <w:lang w:eastAsia="en-GB"/>
        </w:rPr>
        <w:t xml:space="preserve"> the models for ease of deployment </w:t>
      </w:r>
      <w:r w:rsidRPr="00EC138C">
        <w:rPr>
          <w:rFonts w:ascii="Times New Roman" w:eastAsia="Times New Roman" w:hAnsi="Times New Roman" w:cs="Times New Roman"/>
          <w:lang w:eastAsia="en-GB"/>
        </w:rPr>
        <w:lastRenderedPageBreak/>
        <w:t xml:space="preserve">to cloud environments. </w:t>
      </w:r>
      <w:proofErr w:type="spellStart"/>
      <w:r w:rsidRPr="00EC138C">
        <w:rPr>
          <w:rFonts w:ascii="Times New Roman" w:eastAsia="Times New Roman" w:hAnsi="Times New Roman" w:cs="Times New Roman"/>
          <w:lang w:eastAsia="en-GB"/>
        </w:rPr>
        <w:t>MLModelCI</w:t>
      </w:r>
      <w:proofErr w:type="spellEnd"/>
      <w:r w:rsidRPr="00EC138C">
        <w:rPr>
          <w:rFonts w:ascii="Times New Roman" w:eastAsia="Times New Roman" w:hAnsi="Times New Roman" w:cs="Times New Roman"/>
          <w:lang w:eastAsia="en-GB"/>
        </w:rPr>
        <w:t xml:space="preserve"> was developed to keep the entry barrier as low as possible, so as to make the integration into existing toolchains as efficient and seamless as possible </w:t>
      </w:r>
      <w:r w:rsidRPr="00EC138C">
        <w:rPr>
          <w:rFonts w:ascii="Times New Roman" w:eastAsia="Times New Roman" w:hAnsi="Times New Roman" w:cs="Times New Roman"/>
          <w:lang w:eastAsia="en-GB"/>
        </w:rPr>
        <w:fldChar w:fldCharType="begin"/>
      </w:r>
      <w:r w:rsidR="0010650F">
        <w:rPr>
          <w:rFonts w:ascii="Times New Roman" w:eastAsia="Times New Roman" w:hAnsi="Times New Roman" w:cs="Times New Roman"/>
          <w:lang w:eastAsia="en-GB"/>
        </w:rPr>
        <w:instrText xml:space="preserve"> ADDIN EN.CITE &lt;EndNote&gt;&lt;Cite&gt;&lt;Author&gt;Zhang&lt;/Author&gt;&lt;Year&gt;2020&lt;/Year&gt;&lt;RecNum&gt;138&lt;/RecNum&gt;&lt;DisplayText&gt;(H. Zhang et al., 2020)&lt;/DisplayText&gt;&lt;record&gt;&lt;rec-number&gt;138&lt;/rec-number&gt;&lt;foreign-keys&gt;&lt;key app="EN" db-id="90fpd5rtqv5ezperx2k5prxdva9wwwdffrtf" timestamp="1636317305"&gt;138&lt;/key&gt;&lt;/foreign-keys&gt;&lt;ref-type name="Conference Paper"&gt;47&lt;/ref-type&gt;&lt;contributors&gt;&lt;authors&gt;&lt;author&gt;Huaizheng Zhang&lt;/author&gt;&lt;author&gt;Yuanming Li&lt;/author&gt;&lt;author&gt;Yizheng Huang&lt;/author&gt;&lt;author&gt;Yonggang Wen&lt;/author&gt;&lt;author&gt;Jianxiong Yin&lt;/author&gt;&lt;author&gt;Kyle Guan&lt;/author&gt;&lt;/authors&gt;&lt;/contributors&gt;&lt;titles&gt;&lt;title&gt;MLModelCI: An Automatic Cloud Platform for Efficient MLaaS&lt;/title&gt;&lt;secondary-title&gt;Proceedings of the 28th ACM International Conference on Multimedia&lt;/secondary-title&gt;&lt;/titles&gt;&lt;pages&gt;4453–4456&lt;/pages&gt;&lt;keywords&gt;&lt;keyword&gt;inference serving, profiling, model deployment, conversion&lt;/keyword&gt;&lt;/keywords&gt;&lt;dates&gt;&lt;year&gt;2020&lt;/year&gt;&lt;/dates&gt;&lt;pub-location&gt;Seattle, WA, USA&lt;/pub-location&gt;&lt;publisher&gt;Association for Computing Machinery&lt;/publisher&gt;&lt;urls&gt;&lt;related-urls&gt;&lt;url&gt;https://doi.org/10.1145/3394171.3414535&lt;/url&gt;&lt;/related-urls&gt;&lt;/urls&gt;&lt;electronic-resource-num&gt;10.1145/3394171.3414535&lt;/electronic-resource-num&gt;&lt;/record&gt;&lt;/Cite&gt;&lt;/EndNote&gt;</w:instrText>
      </w:r>
      <w:r w:rsidRPr="00EC138C">
        <w:rPr>
          <w:rFonts w:ascii="Times New Roman" w:eastAsia="Times New Roman" w:hAnsi="Times New Roman" w:cs="Times New Roman"/>
          <w:lang w:eastAsia="en-GB"/>
        </w:rPr>
        <w:fldChar w:fldCharType="separate"/>
      </w:r>
      <w:r w:rsidR="0010650F">
        <w:rPr>
          <w:rFonts w:ascii="Times New Roman" w:eastAsia="Times New Roman" w:hAnsi="Times New Roman" w:cs="Times New Roman"/>
          <w:noProof/>
          <w:lang w:eastAsia="en-GB"/>
        </w:rPr>
        <w:t>(H. Zhang et al., 2020)</w:t>
      </w:r>
      <w:r w:rsidRPr="00EC138C">
        <w:rPr>
          <w:rFonts w:ascii="Times New Roman" w:eastAsia="Times New Roman" w:hAnsi="Times New Roman" w:cs="Times New Roman"/>
          <w:lang w:eastAsia="en-GB"/>
        </w:rPr>
        <w:fldChar w:fldCharType="end"/>
      </w:r>
      <w:r w:rsidRPr="00EC138C">
        <w:rPr>
          <w:rFonts w:ascii="Times New Roman" w:eastAsia="Times New Roman" w:hAnsi="Times New Roman" w:cs="Times New Roman"/>
          <w:lang w:eastAsia="en-GB"/>
        </w:rPr>
        <w:t>.</w:t>
      </w:r>
    </w:p>
    <w:p w14:paraId="043B66D9" w14:textId="36CDC862" w:rsidR="00EC138C" w:rsidRPr="00EC138C" w:rsidRDefault="00EC138C" w:rsidP="00EC138C">
      <w:pPr>
        <w:jc w:val="both"/>
        <w:rPr>
          <w:rFonts w:ascii="Times New Roman" w:eastAsia="Times New Roman" w:hAnsi="Times New Roman" w:cs="Times New Roman"/>
          <w:lang w:eastAsia="en-GB"/>
        </w:rPr>
      </w:pPr>
      <w:r w:rsidRPr="00EC138C">
        <w:rPr>
          <w:rFonts w:ascii="Times New Roman" w:eastAsia="Times New Roman" w:hAnsi="Times New Roman" w:cs="Times New Roman"/>
          <w:lang w:eastAsia="en-GB"/>
        </w:rPr>
        <w:fldChar w:fldCharType="begin"/>
      </w:r>
      <w:r w:rsidR="0010650F">
        <w:rPr>
          <w:rFonts w:ascii="Times New Roman" w:eastAsia="Times New Roman" w:hAnsi="Times New Roman" w:cs="Times New Roman"/>
          <w:lang w:eastAsia="en-GB"/>
        </w:rPr>
        <w:instrText xml:space="preserve"> ADDIN EN.CITE &lt;EndNote&gt;&lt;Cite AuthorYear="1"&gt;&lt;Author&gt;Biswas&lt;/Author&gt;&lt;Year&gt;2015&lt;/Year&gt;&lt;RecNum&gt;140&lt;/RecNum&gt;&lt;DisplayText&gt;Biswas, Majumdar, Nandy, and El-Haraki (2015)&lt;/DisplayText&gt;&lt;record&gt;&lt;rec-number&gt;140&lt;/rec-number&gt;&lt;foreign-keys&gt;&lt;key app="EN" db-id="90fpd5rtqv5ezperx2k5prxdva9wwwdffrtf" timestamp="1636320538"&gt;140&lt;/key&gt;&lt;/foreign-keys&gt;&lt;ref-type name="Conference Paper"&gt;47&lt;/ref-type&gt;&lt;contributors&gt;&lt;authors&gt;&lt;author&gt;Anshuman Biswas&lt;/author&gt;&lt;author&gt;Shikharesh Majumdar&lt;/author&gt;&lt;author&gt;Biswajit Nandy&lt;/author&gt;&lt;author&gt;Ali El-Haraki&lt;/author&gt;&lt;/authors&gt;&lt;/contributors&gt;&lt;titles&gt;&lt;title&gt;An auto-scaling framework for controlling enterprise resources on clouds&lt;/title&gt;&lt;secondary-title&gt;Proceedings of the 15th IEEE/ACM International Symposium on Cluster, Cloud, and Grid Computing&lt;/secondary-title&gt;&lt;/titles&gt;&lt;pages&gt;971–980&lt;/pages&gt;&lt;keywords&gt;&lt;keyword&gt;scheduling with SLAs, resource allocation, resource management on clouds, dynamic resource provisioning, auto-scaling&lt;/keyword&gt;&lt;/keywords&gt;&lt;dates&gt;&lt;year&gt;2015&lt;/year&gt;&lt;/dates&gt;&lt;pub-location&gt;Shenzhen, China&lt;/pub-location&gt;&lt;publisher&gt;IEEE Press&lt;/publisher&gt;&lt;urls&gt;&lt;related-urls&gt;&lt;url&gt;https://doi.org/10.1109/CCGrid.2015.120&lt;/url&gt;&lt;/related-urls&gt;&lt;/urls&gt;&lt;electronic-resource-num&gt;10.1109/CCGrid.2015.120&lt;/electronic-resource-num&gt;&lt;/record&gt;&lt;/Cite&gt;&lt;/EndNote&gt;</w:instrText>
      </w:r>
      <w:r w:rsidRPr="00EC138C">
        <w:rPr>
          <w:rFonts w:ascii="Times New Roman" w:eastAsia="Times New Roman" w:hAnsi="Times New Roman" w:cs="Times New Roman"/>
          <w:lang w:eastAsia="en-GB"/>
        </w:rPr>
        <w:fldChar w:fldCharType="separate"/>
      </w:r>
      <w:r w:rsidR="0010650F">
        <w:rPr>
          <w:rFonts w:ascii="Times New Roman" w:eastAsia="Times New Roman" w:hAnsi="Times New Roman" w:cs="Times New Roman"/>
          <w:noProof/>
          <w:lang w:eastAsia="en-GB"/>
        </w:rPr>
        <w:t>Biswas, Majumdar, Nandy, and El-Haraki (2015)</w:t>
      </w:r>
      <w:r w:rsidRPr="00EC138C">
        <w:rPr>
          <w:rFonts w:ascii="Times New Roman" w:eastAsia="Times New Roman" w:hAnsi="Times New Roman" w:cs="Times New Roman"/>
          <w:lang w:eastAsia="en-GB"/>
        </w:rPr>
        <w:fldChar w:fldCharType="end"/>
      </w:r>
      <w:r w:rsidRPr="00EC138C">
        <w:rPr>
          <w:rFonts w:ascii="Times New Roman" w:eastAsia="Times New Roman" w:hAnsi="Times New Roman" w:cs="Times New Roman"/>
          <w:lang w:eastAsia="en-GB"/>
        </w:rPr>
        <w:t xml:space="preserve"> presented a technique to auto-scaling of cloud resources provided by an intermediary enterprise which services requests from a client enterprise. A broker is deployed by the intermediary enterprise to </w:t>
      </w:r>
      <w:r w:rsidR="00EC55DF" w:rsidRPr="00EC138C">
        <w:rPr>
          <w:rFonts w:ascii="Times New Roman" w:eastAsia="Times New Roman" w:hAnsi="Times New Roman" w:cs="Times New Roman"/>
          <w:lang w:eastAsia="en-GB"/>
        </w:rPr>
        <w:t>manage</w:t>
      </w:r>
      <w:r w:rsidRPr="00EC138C">
        <w:rPr>
          <w:rFonts w:ascii="Times New Roman" w:eastAsia="Times New Roman" w:hAnsi="Times New Roman" w:cs="Times New Roman"/>
          <w:lang w:eastAsia="en-GB"/>
        </w:rPr>
        <w:t xml:space="preserve"> client requests with service level agreements (SLAs). A reactive auto-scaling algorithm is activated on request arrival and achieves auto-scaling by acquiring </w:t>
      </w:r>
      <w:r w:rsidR="00EC55DF" w:rsidRPr="00EC138C">
        <w:rPr>
          <w:rFonts w:ascii="Times New Roman" w:eastAsia="Times New Roman" w:hAnsi="Times New Roman" w:cs="Times New Roman"/>
          <w:lang w:eastAsia="en-GB"/>
        </w:rPr>
        <w:t>novel resources</w:t>
      </w:r>
      <w:r w:rsidRPr="00EC138C">
        <w:rPr>
          <w:rFonts w:ascii="Times New Roman" w:eastAsia="Times New Roman" w:hAnsi="Times New Roman" w:cs="Times New Roman"/>
          <w:lang w:eastAsia="en-GB"/>
        </w:rPr>
        <w:t xml:space="preserve"> for serving the recently arrived request. This system will profit intermediary enterprise as well as a reduction of cost for client enterprise </w:t>
      </w:r>
      <w:r w:rsidRPr="00EC138C">
        <w:rPr>
          <w:rFonts w:ascii="Times New Roman" w:eastAsia="Times New Roman" w:hAnsi="Times New Roman" w:cs="Times New Roman"/>
          <w:lang w:eastAsia="en-GB"/>
        </w:rPr>
        <w:fldChar w:fldCharType="begin"/>
      </w:r>
      <w:r w:rsidR="0010650F">
        <w:rPr>
          <w:rFonts w:ascii="Times New Roman" w:eastAsia="Times New Roman" w:hAnsi="Times New Roman" w:cs="Times New Roman"/>
          <w:lang w:eastAsia="en-GB"/>
        </w:rPr>
        <w:instrText xml:space="preserve"> ADDIN EN.CITE &lt;EndNote&gt;&lt;Cite&gt;&lt;Author&gt;Biswas&lt;/Author&gt;&lt;Year&gt;2015&lt;/Year&gt;&lt;RecNum&gt;140&lt;/RecNum&gt;&lt;DisplayText&gt;(Biswas et al., 2015)&lt;/DisplayText&gt;&lt;record&gt;&lt;rec-number&gt;140&lt;/rec-number&gt;&lt;foreign-keys&gt;&lt;key app="EN" db-id="90fpd5rtqv5ezperx2k5prxdva9wwwdffrtf" timestamp="1636320538"&gt;140&lt;/key&gt;&lt;/foreign-keys&gt;&lt;ref-type name="Conference Paper"&gt;47&lt;/ref-type&gt;&lt;contributors&gt;&lt;authors&gt;&lt;author&gt;Anshuman Biswas&lt;/author&gt;&lt;author&gt;Shikharesh Majumdar&lt;/author&gt;&lt;author&gt;Biswajit Nandy&lt;/author&gt;&lt;author&gt;Ali El-Haraki&lt;/author&gt;&lt;/authors&gt;&lt;/contributors&gt;&lt;titles&gt;&lt;title&gt;An auto-scaling framework for controlling enterprise resources on clouds&lt;/title&gt;&lt;secondary-title&gt;Proceedings of the 15th IEEE/ACM International Symposium on Cluster, Cloud, and Grid Computing&lt;/secondary-title&gt;&lt;/titles&gt;&lt;pages&gt;971–980&lt;/pages&gt;&lt;keywords&gt;&lt;keyword&gt;scheduling with SLAs, resource allocation, resource management on clouds, dynamic resource provisioning, auto-scaling&lt;/keyword&gt;&lt;/keywords&gt;&lt;dates&gt;&lt;year&gt;2015&lt;/year&gt;&lt;/dates&gt;&lt;pub-location&gt;Shenzhen, China&lt;/pub-location&gt;&lt;publisher&gt;IEEE Press&lt;/publisher&gt;&lt;urls&gt;&lt;related-urls&gt;&lt;url&gt;https://doi.org/10.1109/CCGrid.2015.120&lt;/url&gt;&lt;/related-urls&gt;&lt;/urls&gt;&lt;electronic-resource-num&gt;10.1109/CCGrid.2015.120&lt;/electronic-resource-num&gt;&lt;/record&gt;&lt;/Cite&gt;&lt;/EndNote&gt;</w:instrText>
      </w:r>
      <w:r w:rsidRPr="00EC138C">
        <w:rPr>
          <w:rFonts w:ascii="Times New Roman" w:eastAsia="Times New Roman" w:hAnsi="Times New Roman" w:cs="Times New Roman"/>
          <w:lang w:eastAsia="en-GB"/>
        </w:rPr>
        <w:fldChar w:fldCharType="separate"/>
      </w:r>
      <w:r w:rsidR="0010650F">
        <w:rPr>
          <w:rFonts w:ascii="Times New Roman" w:eastAsia="Times New Roman" w:hAnsi="Times New Roman" w:cs="Times New Roman"/>
          <w:noProof/>
          <w:lang w:eastAsia="en-GB"/>
        </w:rPr>
        <w:t>(Biswas et al., 2015)</w:t>
      </w:r>
      <w:r w:rsidRPr="00EC138C">
        <w:rPr>
          <w:rFonts w:ascii="Times New Roman" w:eastAsia="Times New Roman" w:hAnsi="Times New Roman" w:cs="Times New Roman"/>
          <w:lang w:eastAsia="en-GB"/>
        </w:rPr>
        <w:fldChar w:fldCharType="end"/>
      </w:r>
      <w:r w:rsidRPr="00EC138C">
        <w:rPr>
          <w:rFonts w:ascii="Times New Roman" w:eastAsia="Times New Roman" w:hAnsi="Times New Roman" w:cs="Times New Roman"/>
          <w:lang w:eastAsia="en-GB"/>
        </w:rPr>
        <w:t>.</w:t>
      </w:r>
    </w:p>
    <w:p w14:paraId="7576F102" w14:textId="36D9ABC9" w:rsidR="00EC138C" w:rsidRPr="00EC138C" w:rsidRDefault="00EC138C" w:rsidP="00EC138C">
      <w:pPr>
        <w:jc w:val="both"/>
        <w:rPr>
          <w:rFonts w:ascii="Times New Roman" w:eastAsia="Times New Roman" w:hAnsi="Times New Roman" w:cs="Times New Roman"/>
          <w:lang w:eastAsia="en-GB"/>
        </w:rPr>
      </w:pPr>
      <w:r w:rsidRPr="00EC138C">
        <w:rPr>
          <w:rFonts w:ascii="Times New Roman" w:eastAsia="Times New Roman" w:hAnsi="Times New Roman" w:cs="Times New Roman"/>
          <w:lang w:eastAsia="en-GB"/>
        </w:rPr>
        <w:fldChar w:fldCharType="begin"/>
      </w:r>
      <w:r w:rsidR="0010650F">
        <w:rPr>
          <w:rFonts w:ascii="Times New Roman" w:eastAsia="Times New Roman" w:hAnsi="Times New Roman" w:cs="Times New Roman"/>
          <w:lang w:eastAsia="en-GB"/>
        </w:rPr>
        <w:instrText xml:space="preserve"> ADDIN EN.CITE &lt;EndNote&gt;&lt;Cite AuthorYear="1"&gt;&lt;Author&gt;Zhang&lt;/Author&gt;&lt;Year&gt;2020&lt;/Year&gt;&lt;RecNum&gt;141&lt;/RecNum&gt;&lt;DisplayText&gt;Zhang, Xu, Zhao, Zhang, and Wang (2020)&lt;/DisplayText&gt;&lt;record&gt;&lt;rec-number&gt;141&lt;/rec-number&gt;&lt;foreign-keys&gt;&lt;key app="EN" db-id="90fpd5rtqv5ezperx2k5prxdva9wwwdffrtf" timestamp="1636323744"&gt;141&lt;/key&gt;&lt;/foreign-keys&gt;&lt;ref-type name="Conference Paper"&gt;47&lt;/ref-type&gt;&lt;contributors&gt;&lt;authors&gt;&lt;author&gt;Wenqian Zhang&lt;/author&gt;&lt;author&gt;Qingzheng Xu&lt;/author&gt;&lt;author&gt;Mingjun Zhao&lt;/author&gt;&lt;author&gt;Jianhang Zhang&lt;/author&gt;&lt;author&gt;Na Wang&lt;/author&gt;&lt;/authors&gt;&lt;/contributors&gt;&lt;titles&gt;&lt;title&gt;Design and Implementation of a Time Prediction Model for LS-DYNA Cloud Computing Platform&lt;/title&gt;&lt;secondary-title&gt;Proceedings of the 2020 9th International Conference on Computing and Pattern Recognition&lt;/secondary-title&gt;&lt;/titles&gt;&lt;pages&gt;513–518&lt;/pages&gt;&lt;keywords&gt;&lt;keyword&gt;Cloud computing platform, LS-DYNA, calculation time, time prediction model&lt;/keyword&gt;&lt;/keywords&gt;&lt;dates&gt;&lt;year&gt;2020&lt;/year&gt;&lt;/dates&gt;&lt;pub-location&gt;Xiamen, China&lt;/pub-location&gt;&lt;publisher&gt;Association for Computing Machinery&lt;/publisher&gt;&lt;urls&gt;&lt;related-urls&gt;&lt;url&gt;https://doi.org/10.1145/3436369.3436493&lt;/url&gt;&lt;/related-urls&gt;&lt;/urls&gt;&lt;electronic-resource-num&gt;10.1145/3436369.3436493&lt;/electronic-resource-num&gt;&lt;/record&gt;&lt;/Cite&gt;&lt;/EndNote&gt;</w:instrText>
      </w:r>
      <w:r w:rsidRPr="00EC138C">
        <w:rPr>
          <w:rFonts w:ascii="Times New Roman" w:eastAsia="Times New Roman" w:hAnsi="Times New Roman" w:cs="Times New Roman"/>
          <w:lang w:eastAsia="en-GB"/>
        </w:rPr>
        <w:fldChar w:fldCharType="separate"/>
      </w:r>
      <w:r w:rsidR="0010650F">
        <w:rPr>
          <w:rFonts w:ascii="Times New Roman" w:eastAsia="Times New Roman" w:hAnsi="Times New Roman" w:cs="Times New Roman"/>
          <w:noProof/>
          <w:lang w:eastAsia="en-GB"/>
        </w:rPr>
        <w:t>Zhang, Xu, Zhao, Zhang, and Wang (2020)</w:t>
      </w:r>
      <w:r w:rsidRPr="00EC138C">
        <w:rPr>
          <w:rFonts w:ascii="Times New Roman" w:eastAsia="Times New Roman" w:hAnsi="Times New Roman" w:cs="Times New Roman"/>
          <w:lang w:eastAsia="en-GB"/>
        </w:rPr>
        <w:fldChar w:fldCharType="end"/>
      </w:r>
      <w:r w:rsidRPr="00EC138C">
        <w:rPr>
          <w:rFonts w:ascii="Times New Roman" w:eastAsia="Times New Roman" w:hAnsi="Times New Roman" w:cs="Times New Roman"/>
          <w:lang w:eastAsia="en-GB"/>
        </w:rPr>
        <w:t xml:space="preserve"> designed and implemented a time prediction model for the LS-DYNA cloud computing platform. The correlation between the hardware conditions of the relevant historical model and the calculation time is set as the training set. regression analysis is adopted, and four core steps are </w:t>
      </w:r>
      <w:r w:rsidR="00EC55DF" w:rsidRPr="00EC138C">
        <w:rPr>
          <w:rFonts w:ascii="Times New Roman" w:eastAsia="Times New Roman" w:hAnsi="Times New Roman" w:cs="Times New Roman"/>
          <w:lang w:eastAsia="en-GB"/>
        </w:rPr>
        <w:t>required</w:t>
      </w:r>
      <w:r w:rsidRPr="00EC138C">
        <w:rPr>
          <w:rFonts w:ascii="Times New Roman" w:eastAsia="Times New Roman" w:hAnsi="Times New Roman" w:cs="Times New Roman"/>
          <w:lang w:eastAsia="en-GB"/>
        </w:rPr>
        <w:t xml:space="preserve"> to establish the regression equation, including curve estimation, automatic linear modeling, regression analysis and Durbin-Watson test. With the minimum and the maximum of relative error to be 102.1% and 582.0%, respectively. On the whole, the average relative error is about 360.1%, which means the prediction error by LS-DYNA is very high </w:t>
      </w:r>
      <w:r w:rsidRPr="00EC138C">
        <w:rPr>
          <w:rFonts w:ascii="Times New Roman" w:eastAsia="Times New Roman" w:hAnsi="Times New Roman" w:cs="Times New Roman"/>
          <w:lang w:eastAsia="en-GB"/>
        </w:rPr>
        <w:fldChar w:fldCharType="begin"/>
      </w:r>
      <w:r w:rsidR="0010650F">
        <w:rPr>
          <w:rFonts w:ascii="Times New Roman" w:eastAsia="Times New Roman" w:hAnsi="Times New Roman" w:cs="Times New Roman"/>
          <w:lang w:eastAsia="en-GB"/>
        </w:rPr>
        <w:instrText xml:space="preserve"> ADDIN EN.CITE &lt;EndNote&gt;&lt;Cite&gt;&lt;Author&gt;Zhang&lt;/Author&gt;&lt;Year&gt;2020&lt;/Year&gt;&lt;RecNum&gt;138&lt;/RecNum&gt;&lt;DisplayText&gt;(H. Zhang et al., 2020)&lt;/DisplayText&gt;&lt;record&gt;&lt;rec-number&gt;138&lt;/rec-number&gt;&lt;foreign-keys&gt;&lt;key app="EN" db-id="90fpd5rtqv5ezperx2k5prxdva9wwwdffrtf" timestamp="1636317305"&gt;138&lt;/key&gt;&lt;/foreign-keys&gt;&lt;ref-type name="Conference Paper"&gt;47&lt;/ref-type&gt;&lt;contributors&gt;&lt;authors&gt;&lt;author&gt;Huaizheng Zhang&lt;/author&gt;&lt;author&gt;Yuanming Li&lt;/author&gt;&lt;author&gt;Yizheng Huang&lt;/author&gt;&lt;author&gt;Yonggang Wen&lt;/author&gt;&lt;author&gt;Jianxiong Yin&lt;/author&gt;&lt;author&gt;Kyle Guan&lt;/author&gt;&lt;/authors&gt;&lt;/contributors&gt;&lt;titles&gt;&lt;title&gt;MLModelCI: An Automatic Cloud Platform for Efficient MLaaS&lt;/title&gt;&lt;secondary-title&gt;Proceedings of the 28th ACM International Conference on Multimedia&lt;/secondary-title&gt;&lt;/titles&gt;&lt;pages&gt;4453–4456&lt;/pages&gt;&lt;keywords&gt;&lt;keyword&gt;inference serving, profiling, model deployment, conversion&lt;/keyword&gt;&lt;/keywords&gt;&lt;dates&gt;&lt;year&gt;2020&lt;/year&gt;&lt;/dates&gt;&lt;pub-location&gt;Seattle, WA, USA&lt;/pub-location&gt;&lt;publisher&gt;Association for Computing Machinery&lt;/publisher&gt;&lt;urls&gt;&lt;related-urls&gt;&lt;url&gt;https://doi.org/10.1145/3394171.3414535&lt;/url&gt;&lt;/related-urls&gt;&lt;/urls&gt;&lt;electronic-resource-num&gt;10.1145/3394171.3414535&lt;/electronic-resource-num&gt;&lt;/record&gt;&lt;/Cite&gt;&lt;/EndNote&gt;</w:instrText>
      </w:r>
      <w:r w:rsidRPr="00EC138C">
        <w:rPr>
          <w:rFonts w:ascii="Times New Roman" w:eastAsia="Times New Roman" w:hAnsi="Times New Roman" w:cs="Times New Roman"/>
          <w:lang w:eastAsia="en-GB"/>
        </w:rPr>
        <w:fldChar w:fldCharType="separate"/>
      </w:r>
      <w:r w:rsidR="0010650F">
        <w:rPr>
          <w:rFonts w:ascii="Times New Roman" w:eastAsia="Times New Roman" w:hAnsi="Times New Roman" w:cs="Times New Roman"/>
          <w:noProof/>
          <w:lang w:eastAsia="en-GB"/>
        </w:rPr>
        <w:t>(H. Zhang et al., 2020)</w:t>
      </w:r>
      <w:r w:rsidRPr="00EC138C">
        <w:rPr>
          <w:rFonts w:ascii="Times New Roman" w:eastAsia="Times New Roman" w:hAnsi="Times New Roman" w:cs="Times New Roman"/>
          <w:lang w:eastAsia="en-GB"/>
        </w:rPr>
        <w:fldChar w:fldCharType="end"/>
      </w:r>
      <w:r w:rsidR="00C64CFD">
        <w:rPr>
          <w:rFonts w:ascii="Times New Roman" w:eastAsia="Times New Roman" w:hAnsi="Times New Roman" w:cs="Times New Roman"/>
          <w:lang w:eastAsia="en-GB"/>
        </w:rPr>
        <w:t>.</w:t>
      </w:r>
    </w:p>
    <w:p w14:paraId="6F08DE6C" w14:textId="2A504DCE" w:rsidR="00B24485" w:rsidRDefault="00EC138C" w:rsidP="00EC138C">
      <w:pPr>
        <w:jc w:val="both"/>
        <w:rPr>
          <w:rFonts w:ascii="Times New Roman" w:eastAsia="Times New Roman" w:hAnsi="Times New Roman" w:cs="Times New Roman"/>
          <w:lang w:eastAsia="en-GB"/>
        </w:rPr>
      </w:pPr>
      <w:r w:rsidRPr="00EC138C">
        <w:rPr>
          <w:rFonts w:ascii="Times New Roman" w:eastAsia="Times New Roman" w:hAnsi="Times New Roman" w:cs="Times New Roman"/>
          <w:lang w:eastAsia="en-GB"/>
        </w:rPr>
        <w:fldChar w:fldCharType="begin"/>
      </w:r>
      <w:r w:rsidR="0010650F">
        <w:rPr>
          <w:rFonts w:ascii="Times New Roman" w:eastAsia="Times New Roman" w:hAnsi="Times New Roman" w:cs="Times New Roman"/>
          <w:lang w:eastAsia="en-GB"/>
        </w:rPr>
        <w:instrText xml:space="preserve"> ADDIN EN.CITE &lt;EndNote&gt;&lt;Cite AuthorYear="1"&gt;&lt;Author&gt;Liu&lt;/Author&gt;&lt;Year&gt;2014&lt;/Year&gt;&lt;RecNum&gt;142&lt;/RecNum&gt;&lt;DisplayText&gt;Liu, Li, Niu, and Cao (2014)&lt;/DisplayText&gt;&lt;record&gt;&lt;rec-number&gt;142&lt;/rec-number&gt;&lt;foreign-keys&gt;&lt;key app="EN" db-id="90fpd5rtqv5ezperx2k5prxdva9wwwdffrtf" timestamp="1636325357"&gt;142&lt;/key&gt;&lt;/foreign-keys&gt;&lt;ref-type name="Conference Paper"&gt;47&lt;/ref-type&gt;&lt;contributors&gt;&lt;authors&gt;&lt;author&gt;Yu Liu&lt;/author&gt;&lt;author&gt;Bo Li&lt;/author&gt;&lt;author&gt;Jianwei Niu&lt;/author&gt;&lt;author&gt;Qinghua Cao&lt;/author&gt;&lt;/authors&gt;&lt;/contributors&gt;&lt;titles&gt;&lt;title&gt;A Cloud-Based Experiment Platform for Computer-Based Education&lt;/title&gt;&lt;secondary-title&gt;Proceedings of the 2014 IEEE/ACM 7th International Conference on Utility and Cloud Computing&lt;/secondary-title&gt;&lt;/titles&gt;&lt;pages&gt;626–629&lt;/pages&gt;&lt;keywords&gt;&lt;keyword&gt;experiment platform, computer-based education, virtualization, cloud computing&lt;/keyword&gt;&lt;/keywords&gt;&lt;dates&gt;&lt;year&gt;2014&lt;/year&gt;&lt;/dates&gt;&lt;publisher&gt;IEEE Computer Society&lt;/publisher&gt;&lt;urls&gt;&lt;related-urls&gt;&lt;url&gt;https://doi.org/10.1109/UCC.2014.100&lt;/url&gt;&lt;/related-urls&gt;&lt;/urls&gt;&lt;electronic-resource-num&gt;10.1109/ucc.2014.100&lt;/electronic-resource-num&gt;&lt;/record&gt;&lt;/Cite&gt;&lt;/EndNote&gt;</w:instrText>
      </w:r>
      <w:r w:rsidRPr="00EC138C">
        <w:rPr>
          <w:rFonts w:ascii="Times New Roman" w:eastAsia="Times New Roman" w:hAnsi="Times New Roman" w:cs="Times New Roman"/>
          <w:lang w:eastAsia="en-GB"/>
        </w:rPr>
        <w:fldChar w:fldCharType="separate"/>
      </w:r>
      <w:r w:rsidR="0010650F">
        <w:rPr>
          <w:rFonts w:ascii="Times New Roman" w:eastAsia="Times New Roman" w:hAnsi="Times New Roman" w:cs="Times New Roman"/>
          <w:noProof/>
          <w:lang w:eastAsia="en-GB"/>
        </w:rPr>
        <w:t>Liu, Li, Niu, and Cao (2014)</w:t>
      </w:r>
      <w:r w:rsidRPr="00EC138C">
        <w:rPr>
          <w:rFonts w:ascii="Times New Roman" w:eastAsia="Times New Roman" w:hAnsi="Times New Roman" w:cs="Times New Roman"/>
          <w:lang w:eastAsia="en-GB"/>
        </w:rPr>
        <w:fldChar w:fldCharType="end"/>
      </w:r>
      <w:r w:rsidRPr="00EC138C">
        <w:rPr>
          <w:rFonts w:ascii="Times New Roman" w:eastAsia="Times New Roman" w:hAnsi="Times New Roman" w:cs="Times New Roman"/>
          <w:lang w:eastAsia="en-GB"/>
        </w:rPr>
        <w:t xml:space="preserve"> discussed on the development of a cloud-based experiment platform. They customized an IaaS cloud for the experiment context and </w:t>
      </w:r>
      <w:r w:rsidR="00B21673" w:rsidRPr="00EC138C">
        <w:rPr>
          <w:rFonts w:ascii="Times New Roman" w:eastAsia="Times New Roman" w:hAnsi="Times New Roman" w:cs="Times New Roman"/>
          <w:lang w:eastAsia="en-GB"/>
        </w:rPr>
        <w:t>proposed</w:t>
      </w:r>
      <w:r w:rsidRPr="00EC138C">
        <w:rPr>
          <w:rFonts w:ascii="Times New Roman" w:eastAsia="Times New Roman" w:hAnsi="Times New Roman" w:cs="Times New Roman"/>
          <w:lang w:eastAsia="en-GB"/>
        </w:rPr>
        <w:t xml:space="preserve"> solutions for software-based experiment and hardware-related </w:t>
      </w:r>
      <w:r w:rsidR="00EC55DF" w:rsidRPr="00EC138C">
        <w:rPr>
          <w:rFonts w:ascii="Times New Roman" w:eastAsia="Times New Roman" w:hAnsi="Times New Roman" w:cs="Times New Roman"/>
          <w:lang w:eastAsia="en-GB"/>
        </w:rPr>
        <w:t>simulation,</w:t>
      </w:r>
      <w:r w:rsidRPr="00EC138C">
        <w:rPr>
          <w:rFonts w:ascii="Times New Roman" w:eastAsia="Times New Roman" w:hAnsi="Times New Roman" w:cs="Times New Roman"/>
          <w:lang w:eastAsia="en-GB"/>
        </w:rPr>
        <w:t xml:space="preserve"> respectively. The prototype system developed showed </w:t>
      </w:r>
      <w:r w:rsidR="00B21673" w:rsidRPr="00EC138C">
        <w:rPr>
          <w:rFonts w:ascii="Times New Roman" w:eastAsia="Times New Roman" w:hAnsi="Times New Roman" w:cs="Times New Roman"/>
          <w:lang w:eastAsia="en-GB"/>
        </w:rPr>
        <w:t>virtualization</w:t>
      </w:r>
      <w:r w:rsidRPr="00EC138C">
        <w:rPr>
          <w:rFonts w:ascii="Times New Roman" w:eastAsia="Times New Roman" w:hAnsi="Times New Roman" w:cs="Times New Roman"/>
          <w:lang w:eastAsia="en-GB"/>
        </w:rPr>
        <w:t xml:space="preserve"> efficiency and user experience. The prototype which was developed has six physical servers. The adopted server is DELL PowerEdge T110 II, with the hardware configuration of one E3 CPU, 32GB memory and 4TB hard disk. With this </w:t>
      </w:r>
      <w:r w:rsidR="00B21673" w:rsidRPr="00EC138C">
        <w:rPr>
          <w:rFonts w:ascii="Times New Roman" w:eastAsia="Times New Roman" w:hAnsi="Times New Roman" w:cs="Times New Roman"/>
          <w:lang w:eastAsia="en-GB"/>
        </w:rPr>
        <w:t>approach,</w:t>
      </w:r>
      <w:r w:rsidRPr="00EC138C">
        <w:rPr>
          <w:rFonts w:ascii="Times New Roman" w:eastAsia="Times New Roman" w:hAnsi="Times New Roman" w:cs="Times New Roman"/>
          <w:lang w:eastAsia="en-GB"/>
        </w:rPr>
        <w:t xml:space="preserve"> </w:t>
      </w:r>
      <w:r w:rsidR="00E05619" w:rsidRPr="00EC138C">
        <w:rPr>
          <w:rFonts w:ascii="Times New Roman" w:eastAsia="Times New Roman" w:hAnsi="Times New Roman" w:cs="Times New Roman"/>
          <w:lang w:eastAsia="en-GB"/>
        </w:rPr>
        <w:t>teachers</w:t>
      </w:r>
      <w:r w:rsidRPr="00EC138C">
        <w:rPr>
          <w:rFonts w:ascii="Times New Roman" w:eastAsia="Times New Roman" w:hAnsi="Times New Roman" w:cs="Times New Roman"/>
          <w:lang w:eastAsia="en-GB"/>
        </w:rPr>
        <w:t xml:space="preserve"> can effectively manage and control the experimental environment easily. Adapting more physical equipment’s and optimizing the performance of the platform are the further work </w:t>
      </w:r>
      <w:r w:rsidRPr="00EC138C">
        <w:rPr>
          <w:rFonts w:ascii="Times New Roman" w:eastAsia="Times New Roman" w:hAnsi="Times New Roman" w:cs="Times New Roman"/>
          <w:lang w:eastAsia="en-GB"/>
        </w:rPr>
        <w:fldChar w:fldCharType="begin"/>
      </w:r>
      <w:r w:rsidR="0010650F">
        <w:rPr>
          <w:rFonts w:ascii="Times New Roman" w:eastAsia="Times New Roman" w:hAnsi="Times New Roman" w:cs="Times New Roman"/>
          <w:lang w:eastAsia="en-GB"/>
        </w:rPr>
        <w:instrText xml:space="preserve"> ADDIN EN.CITE &lt;EndNote&gt;&lt;Cite&gt;&lt;Author&gt;Liu&lt;/Author&gt;&lt;Year&gt;2014&lt;/Year&gt;&lt;RecNum&gt;142&lt;/RecNum&gt;&lt;DisplayText&gt;(Liu et al., 2014)&lt;/DisplayText&gt;&lt;record&gt;&lt;rec-number&gt;142&lt;/rec-number&gt;&lt;foreign-keys&gt;&lt;key app="EN" db-id="90fpd5rtqv5ezperx2k5prxdva9wwwdffrtf" timestamp="1636325357"&gt;142&lt;/key&gt;&lt;/foreign-keys&gt;&lt;ref-type name="Conference Paper"&gt;47&lt;/ref-type&gt;&lt;contributors&gt;&lt;authors&gt;&lt;author&gt;Yu Liu&lt;/author&gt;&lt;author&gt;Bo Li&lt;/author&gt;&lt;author&gt;Jianwei Niu&lt;/author&gt;&lt;author&gt;Qinghua Cao&lt;/author&gt;&lt;/authors&gt;&lt;/contributors&gt;&lt;titles&gt;&lt;title&gt;A Cloud-Based Experiment Platform for Computer-Based Education&lt;/title&gt;&lt;secondary-title&gt;Proceedings of the 2014 IEEE/ACM 7th International Conference on Utility and Cloud Computing&lt;/secondary-title&gt;&lt;/titles&gt;&lt;pages&gt;626–629&lt;/pages&gt;&lt;keywords&gt;&lt;keyword&gt;experiment platform, computer-based education, virtualization, cloud computing&lt;/keyword&gt;&lt;/keywords&gt;&lt;dates&gt;&lt;year&gt;2014&lt;/year&gt;&lt;/dates&gt;&lt;publisher&gt;IEEE Computer Society&lt;/publisher&gt;&lt;urls&gt;&lt;related-urls&gt;&lt;url&gt;https://doi.org/10.1109/UCC.2014.100&lt;/url&gt;&lt;/related-urls&gt;&lt;/urls&gt;&lt;electronic-resource-num&gt;10.1109/ucc.2014.100&lt;/electronic-resource-num&gt;&lt;/record&gt;&lt;/Cite&gt;&lt;/EndNote&gt;</w:instrText>
      </w:r>
      <w:r w:rsidRPr="00EC138C">
        <w:rPr>
          <w:rFonts w:ascii="Times New Roman" w:eastAsia="Times New Roman" w:hAnsi="Times New Roman" w:cs="Times New Roman"/>
          <w:lang w:eastAsia="en-GB"/>
        </w:rPr>
        <w:fldChar w:fldCharType="separate"/>
      </w:r>
      <w:r w:rsidR="0010650F">
        <w:rPr>
          <w:rFonts w:ascii="Times New Roman" w:eastAsia="Times New Roman" w:hAnsi="Times New Roman" w:cs="Times New Roman"/>
          <w:noProof/>
          <w:lang w:eastAsia="en-GB"/>
        </w:rPr>
        <w:t>(Liu et al., 2014)</w:t>
      </w:r>
      <w:r w:rsidRPr="00EC138C">
        <w:rPr>
          <w:rFonts w:ascii="Times New Roman" w:eastAsia="Times New Roman" w:hAnsi="Times New Roman" w:cs="Times New Roman"/>
          <w:lang w:eastAsia="en-GB"/>
        </w:rPr>
        <w:fldChar w:fldCharType="end"/>
      </w:r>
      <w:r w:rsidR="00C64CFD">
        <w:rPr>
          <w:rFonts w:ascii="Times New Roman" w:eastAsia="Times New Roman" w:hAnsi="Times New Roman" w:cs="Times New Roman"/>
          <w:lang w:eastAsia="en-GB"/>
        </w:rPr>
        <w:t>.</w:t>
      </w:r>
    </w:p>
    <w:p w14:paraId="5DAA4A37" w14:textId="00BF146B" w:rsidR="00EC138C" w:rsidRPr="00A53C9E" w:rsidRDefault="00B24485" w:rsidP="00EC138C">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3ED8F2A1" w14:textId="14E8B669" w:rsidR="00EC138C" w:rsidRPr="00F60C6A" w:rsidRDefault="008F1FEE" w:rsidP="00EC138C">
      <w:pPr>
        <w:pStyle w:val="Heading2"/>
        <w:rPr>
          <w:rFonts w:ascii="Times New Roman" w:hAnsi="Times New Roman" w:cs="Times New Roman"/>
          <w:color w:val="auto"/>
        </w:rPr>
      </w:pPr>
      <w:bookmarkStart w:id="5" w:name="_Toc117516151"/>
      <w:r w:rsidRPr="00C64CFD">
        <w:rPr>
          <w:rFonts w:ascii="Times New Roman" w:hAnsi="Times New Roman" w:cs="Times New Roman"/>
          <w:color w:val="auto"/>
        </w:rPr>
        <w:lastRenderedPageBreak/>
        <w:t xml:space="preserve">Study 2- </w:t>
      </w:r>
      <w:r w:rsidR="00C64CFD" w:rsidRPr="00C64CFD">
        <w:rPr>
          <w:b/>
          <w:bCs/>
          <w:color w:val="auto"/>
        </w:rPr>
        <w:t> </w:t>
      </w:r>
      <w:r w:rsidR="00C64CFD" w:rsidRPr="00F60C6A">
        <w:rPr>
          <w:rFonts w:ascii="Times New Roman" w:hAnsi="Times New Roman" w:cs="Times New Roman"/>
          <w:color w:val="auto"/>
        </w:rPr>
        <w:t>Detection of Hate Speech on social media using an Integrated Lexicon-based software.</w:t>
      </w:r>
      <w:bookmarkEnd w:id="5"/>
    </w:p>
    <w:p w14:paraId="5E7DA5EF" w14:textId="43386C8E" w:rsidR="00EC138C" w:rsidRPr="00EC138C" w:rsidRDefault="00EC138C" w:rsidP="00EC138C">
      <w:pPr>
        <w:spacing w:line="276" w:lineRule="auto"/>
        <w:jc w:val="both"/>
        <w:rPr>
          <w:rFonts w:ascii="Times New Roman" w:hAnsi="Times New Roman" w:cs="Times New Roman"/>
        </w:rPr>
      </w:pPr>
      <w:r w:rsidRPr="00EC138C">
        <w:rPr>
          <w:rFonts w:ascii="Times New Roman" w:hAnsi="Times New Roman" w:cs="Times New Roman"/>
        </w:rPr>
        <w:t xml:space="preserve">The Internet has become the main source for news acquisition and the use of various social media platforms and social networking applications has become an essential part of our daily life. Its growth is facilitated by the continuous use of the internet. Social media is an inspiring platform for online learning, exchanging ideas and sharing opinions. It is also used by researchers, scientists, and industry to conduct research on different fields ranging from social, political, medicine and various other fields. Social media involves individuals sharing opinions and ideas in </w:t>
      </w:r>
      <w:r w:rsidR="00B21673" w:rsidRPr="00EC138C">
        <w:rPr>
          <w:rFonts w:ascii="Times New Roman" w:hAnsi="Times New Roman" w:cs="Times New Roman"/>
        </w:rPr>
        <w:t>the form</w:t>
      </w:r>
      <w:r w:rsidRPr="00EC138C">
        <w:rPr>
          <w:rFonts w:ascii="Times New Roman" w:hAnsi="Times New Roman" w:cs="Times New Roman"/>
        </w:rPr>
        <w:t xml:space="preserve"> of texts, posts, status, and blogs. The process of analyzing each text in a sentence written in the tweet, text, or post to get certain information in the form of opinion is called sentiment analysis.</w:t>
      </w:r>
    </w:p>
    <w:p w14:paraId="451A0853" w14:textId="5886A177" w:rsidR="00EC138C" w:rsidRPr="00EC138C" w:rsidRDefault="00EC138C" w:rsidP="00EC138C">
      <w:pPr>
        <w:spacing w:line="276" w:lineRule="auto"/>
        <w:jc w:val="both"/>
        <w:rPr>
          <w:rFonts w:ascii="Times New Roman" w:hAnsi="Times New Roman" w:cs="Times New Roman"/>
        </w:rPr>
      </w:pPr>
      <w:r w:rsidRPr="00EC138C">
        <w:rPr>
          <w:rFonts w:ascii="Times New Roman" w:hAnsi="Times New Roman" w:cs="Times New Roman"/>
        </w:rPr>
        <w:fldChar w:fldCharType="begin"/>
      </w:r>
      <w:r w:rsidR="0010650F">
        <w:rPr>
          <w:rFonts w:ascii="Times New Roman" w:hAnsi="Times New Roman" w:cs="Times New Roman"/>
        </w:rPr>
        <w:instrText xml:space="preserve"> ADDIN EN.CITE &lt;EndNote&gt;&lt;Cite AuthorYear="1"&gt;&lt;Author&gt;Ruwandika&lt;/Author&gt;&lt;Year&gt;2018&lt;/Year&gt;&lt;RecNum&gt;61&lt;/RecNum&gt;&lt;DisplayText&gt;Ruwandika and Weerasinghe (2018)&lt;/DisplayText&gt;&lt;record&gt;&lt;rec-number&gt;61&lt;/rec-number&gt;&lt;foreign-keys&gt;&lt;key app="EN" db-id="wfprdszf4zxzs1e00v3p099dzzez9w5wefz2" timestamp="1655124061"&gt;61&lt;/key&gt;&lt;/foreign-keys&gt;&lt;ref-type name="Conference Proceedings"&gt;10&lt;/ref-type&gt;&lt;contributors&gt;&lt;authors&gt;&lt;author&gt;Ruwandika, NDT&lt;/author&gt;&lt;author&gt;Weerasinghe, AR&lt;/author&gt;&lt;/authors&gt;&lt;/contributors&gt;&lt;titles&gt;&lt;title&gt;Identification of hate speech in social media&lt;/title&gt;&lt;secondary-title&gt;2018 18th international conference on advances in ICT for emerging regions (ICTer)&lt;/secondary-title&gt;&lt;/titles&gt;&lt;pages&gt;273-278&lt;/pages&gt;&lt;dates&gt;&lt;year&gt;2018&lt;/year&gt;&lt;/dates&gt;&lt;publisher&gt;IEEE&lt;/publisher&gt;&lt;isbn&gt;1538673525&lt;/isbn&gt;&lt;urls&gt;&lt;/urls&gt;&lt;/record&gt;&lt;/Cite&gt;&lt;/EndNote&gt;</w:instrText>
      </w:r>
      <w:r w:rsidRPr="00EC138C">
        <w:rPr>
          <w:rFonts w:ascii="Times New Roman" w:hAnsi="Times New Roman" w:cs="Times New Roman"/>
        </w:rPr>
        <w:fldChar w:fldCharType="separate"/>
      </w:r>
      <w:r w:rsidR="0010650F">
        <w:rPr>
          <w:rFonts w:ascii="Times New Roman" w:hAnsi="Times New Roman" w:cs="Times New Roman"/>
          <w:noProof/>
        </w:rPr>
        <w:t>Ruwandika and Weerasinghe (2018)</w:t>
      </w:r>
      <w:r w:rsidRPr="00EC138C">
        <w:rPr>
          <w:rFonts w:ascii="Times New Roman" w:hAnsi="Times New Roman" w:cs="Times New Roman"/>
        </w:rPr>
        <w:fldChar w:fldCharType="end"/>
      </w:r>
      <w:r w:rsidRPr="00EC138C">
        <w:rPr>
          <w:rFonts w:ascii="Times New Roman" w:hAnsi="Times New Roman" w:cs="Times New Roman"/>
        </w:rPr>
        <w:t xml:space="preserve"> developed a model to detect hate speech using machine learning techniques. The author utilized both supervised and unsupervised machine learning techniques. The techniques used were Logic regression, Navies bayes, Decision tree and K-means. The author compared the results gotten from the algorithms with lexicon-based approaches, and the Navies Bayes classifier performed best with an F-score of 0.719. The dataset used were comments from News articles posted on the Colombo Telegraph website. 1500 preprocessed comment dataset were used </w:t>
      </w:r>
      <w:r w:rsidRPr="00EC138C">
        <w:rPr>
          <w:rFonts w:ascii="Times New Roman" w:hAnsi="Times New Roman" w:cs="Times New Roman"/>
        </w:rPr>
        <w:fldChar w:fldCharType="begin"/>
      </w:r>
      <w:r w:rsidR="0010650F">
        <w:rPr>
          <w:rFonts w:ascii="Times New Roman" w:hAnsi="Times New Roman" w:cs="Times New Roman"/>
        </w:rPr>
        <w:instrText xml:space="preserve"> ADDIN EN.CITE &lt;EndNote&gt;&lt;Cite&gt;&lt;Author&gt;Ruwandika&lt;/Author&gt;&lt;Year&gt;2018&lt;/Year&gt;&lt;RecNum&gt;61&lt;/RecNum&gt;&lt;DisplayText&gt;(Ruwandika &amp;amp; Weerasinghe, 2018)&lt;/DisplayText&gt;&lt;record&gt;&lt;rec-number&gt;61&lt;/rec-number&gt;&lt;foreign-keys&gt;&lt;key app="EN" db-id="wfprdszf4zxzs1e00v3p099dzzez9w5wefz2" timestamp="1655124061"&gt;61&lt;/key&gt;&lt;/foreign-keys&gt;&lt;ref-type name="Conference Proceedings"&gt;10&lt;/ref-type&gt;&lt;contributors&gt;&lt;authors&gt;&lt;author&gt;Ruwandika, NDT&lt;/author&gt;&lt;author&gt;Weerasinghe, AR&lt;/author&gt;&lt;/authors&gt;&lt;/contributors&gt;&lt;titles&gt;&lt;title&gt;Identification of hate speech in social media&lt;/title&gt;&lt;secondary-title&gt;2018 18th international conference on advances in ICT for emerging regions (ICTer)&lt;/secondary-title&gt;&lt;/titles&gt;&lt;pages&gt;273-278&lt;/pages&gt;&lt;dates&gt;&lt;year&gt;2018&lt;/year&gt;&lt;/dates&gt;&lt;publisher&gt;IEEE&lt;/publisher&gt;&lt;isbn&gt;1538673525&lt;/isbn&gt;&lt;urls&gt;&lt;/urls&gt;&lt;/record&gt;&lt;/Cite&gt;&lt;/EndNote&gt;</w:instrText>
      </w:r>
      <w:r w:rsidRPr="00EC138C">
        <w:rPr>
          <w:rFonts w:ascii="Times New Roman" w:hAnsi="Times New Roman" w:cs="Times New Roman"/>
        </w:rPr>
        <w:fldChar w:fldCharType="separate"/>
      </w:r>
      <w:r w:rsidR="0010650F">
        <w:rPr>
          <w:rFonts w:ascii="Times New Roman" w:hAnsi="Times New Roman" w:cs="Times New Roman"/>
          <w:noProof/>
        </w:rPr>
        <w:t>(Ruwandika &amp; Weerasinghe, 2018)</w:t>
      </w:r>
      <w:r w:rsidRPr="00EC138C">
        <w:rPr>
          <w:rFonts w:ascii="Times New Roman" w:hAnsi="Times New Roman" w:cs="Times New Roman"/>
        </w:rPr>
        <w:fldChar w:fldCharType="end"/>
      </w:r>
      <w:r w:rsidRPr="00EC138C">
        <w:rPr>
          <w:rFonts w:ascii="Times New Roman" w:hAnsi="Times New Roman" w:cs="Times New Roman"/>
        </w:rPr>
        <w:t xml:space="preserve">. Researchers and scientists lack a general understanding on what type of content attracts hateful discussions and the possible effects of social networks on the commenting activity on news articles. </w:t>
      </w:r>
    </w:p>
    <w:p w14:paraId="2545F24F" w14:textId="6F74DCB4" w:rsidR="00EC138C" w:rsidRPr="00EC138C" w:rsidRDefault="00EC138C" w:rsidP="00EC138C">
      <w:pPr>
        <w:spacing w:line="276" w:lineRule="auto"/>
        <w:jc w:val="both"/>
        <w:rPr>
          <w:rFonts w:ascii="Times New Roman" w:hAnsi="Times New Roman" w:cs="Times New Roman"/>
        </w:rPr>
      </w:pPr>
      <w:r w:rsidRPr="00EC138C">
        <w:rPr>
          <w:rFonts w:ascii="Times New Roman" w:hAnsi="Times New Roman" w:cs="Times New Roman"/>
        </w:rPr>
        <w:fldChar w:fldCharType="begin"/>
      </w:r>
      <w:r w:rsidR="0010650F">
        <w:rPr>
          <w:rFonts w:ascii="Times New Roman" w:hAnsi="Times New Roman" w:cs="Times New Roman"/>
        </w:rPr>
        <w:instrText xml:space="preserve"> ADDIN EN.CITE &lt;EndNote&gt;&lt;Cite AuthorYear="1"&gt;&lt;Author&gt;Pereira-Kohatsu&lt;/Author&gt;&lt;Year&gt;2019&lt;/Year&gt;&lt;RecNum&gt;62&lt;/RecNum&gt;&lt;DisplayText&gt;Pereira-Kohatsu, Quijano-Sánchez, Liberatore, and Camacho-Collados (2019)&lt;/DisplayText&gt;&lt;record&gt;&lt;rec-number&gt;62&lt;/rec-number&gt;&lt;foreign-keys&gt;&lt;key app="EN" db-id="wfprdszf4zxzs1e00v3p099dzzez9w5wefz2" timestamp="1655124153"&gt;62&lt;/key&gt;&lt;/foreign-keys&gt;&lt;ref-type name="Journal Article"&gt;17&lt;/ref-type&gt;&lt;contributors&gt;&lt;authors&gt;&lt;author&gt;Pereira-Kohatsu, Juan Carlos&lt;/author&gt;&lt;author&gt;Quijano-Sánchez, Lara&lt;/author&gt;&lt;author&gt;Liberatore, Federico&lt;/author&gt;&lt;author&gt;Camacho-Collados, Miguel&lt;/author&gt;&lt;/authors&gt;&lt;/contributors&gt;&lt;titles&gt;&lt;title&gt;Detecting and monitoring hate speech in Twitter&lt;/title&gt;&lt;secondary-title&gt;Sensors&lt;/secondary-title&gt;&lt;/titles&gt;&lt;periodical&gt;&lt;full-title&gt;Sensors&lt;/full-title&gt;&lt;/periodical&gt;&lt;pages&gt;4654&lt;/pages&gt;&lt;volume&gt;19&lt;/volume&gt;&lt;number&gt;21&lt;/number&gt;&lt;dates&gt;&lt;year&gt;2019&lt;/year&gt;&lt;/dates&gt;&lt;urls&gt;&lt;/urls&gt;&lt;/record&gt;&lt;/Cite&gt;&lt;/EndNote&gt;</w:instrText>
      </w:r>
      <w:r w:rsidRPr="00EC138C">
        <w:rPr>
          <w:rFonts w:ascii="Times New Roman" w:hAnsi="Times New Roman" w:cs="Times New Roman"/>
        </w:rPr>
        <w:fldChar w:fldCharType="separate"/>
      </w:r>
      <w:r w:rsidR="0010650F">
        <w:rPr>
          <w:rFonts w:ascii="Times New Roman" w:hAnsi="Times New Roman" w:cs="Times New Roman"/>
          <w:noProof/>
        </w:rPr>
        <w:t>Pereira-Kohatsu, Quijano-Sánchez, Liberatore, and Camacho-Collados (2019)</w:t>
      </w:r>
      <w:r w:rsidRPr="00EC138C">
        <w:rPr>
          <w:rFonts w:ascii="Times New Roman" w:hAnsi="Times New Roman" w:cs="Times New Roman"/>
        </w:rPr>
        <w:fldChar w:fldCharType="end"/>
      </w:r>
      <w:r w:rsidRPr="00EC138C">
        <w:rPr>
          <w:rFonts w:ascii="Times New Roman" w:hAnsi="Times New Roman" w:cs="Times New Roman"/>
        </w:rPr>
        <w:t xml:space="preserve"> proposed a system called </w:t>
      </w:r>
      <w:r w:rsidR="00EC55DF" w:rsidRPr="00EC138C">
        <w:rPr>
          <w:rFonts w:ascii="Times New Roman" w:hAnsi="Times New Roman" w:cs="Times New Roman"/>
        </w:rPr>
        <w:t>Hater Net</w:t>
      </w:r>
      <w:r w:rsidRPr="00EC138C">
        <w:rPr>
          <w:rFonts w:ascii="Times New Roman" w:hAnsi="Times New Roman" w:cs="Times New Roman"/>
        </w:rPr>
        <w:t xml:space="preserve">, which has taken a gold standard. This system identifies and monitors the evolution of hate speech </w:t>
      </w:r>
      <w:proofErr w:type="gramStart"/>
      <w:r w:rsidRPr="00EC138C">
        <w:rPr>
          <w:rFonts w:ascii="Times New Roman" w:hAnsi="Times New Roman" w:cs="Times New Roman"/>
        </w:rPr>
        <w:t>in</w:t>
      </w:r>
      <w:proofErr w:type="gramEnd"/>
      <w:r w:rsidRPr="00EC138C">
        <w:rPr>
          <w:rFonts w:ascii="Times New Roman" w:hAnsi="Times New Roman" w:cs="Times New Roman"/>
        </w:rPr>
        <w:t xml:space="preserve"> twitter. The system is currently utilized by the Spanish National Office Against Hate Crimes of the Spanish State Secretariat for Security. The dataset used was an initial corpus of more than two million tweets. Twitter's API Rest was used to download these tweets. The dataset was manually tagged and carefully filtered to produce both the training and testing datasets. For the Feature extraction, an NLP preprocessing pipeline was followed. This involved tokenization, POS tagging and lemmatization. The author applied filter method-based features for the feature selection combined with a LASSO model (Least Absolute Shrinkage and Selection Operator). After all necessary pre-processing was done, a newly developed dataset consists of </w:t>
      </w:r>
      <w:r w:rsidR="00EC55DF" w:rsidRPr="00EC138C">
        <w:rPr>
          <w:rFonts w:ascii="Times New Roman" w:hAnsi="Times New Roman" w:cs="Times New Roman"/>
        </w:rPr>
        <w:t>six thousand</w:t>
      </w:r>
      <w:r w:rsidRPr="00EC138C">
        <w:rPr>
          <w:rFonts w:ascii="Times New Roman" w:hAnsi="Times New Roman" w:cs="Times New Roman"/>
        </w:rPr>
        <w:t xml:space="preserve"> expert-labeled tweets. Supervised machine learning classifiers were used to develop a model in which the dataset was trained. The best approach amongst the classifiers consists of a combination of a LTSM+MLP neural network that takes as input the tweet’s word, emoji, and expression tokens’ embeddings enriched by the </w:t>
      </w:r>
      <w:proofErr w:type="spellStart"/>
      <w:r w:rsidRPr="00EC138C">
        <w:rPr>
          <w:rFonts w:ascii="Times New Roman" w:hAnsi="Times New Roman" w:cs="Times New Roman"/>
        </w:rPr>
        <w:t>tf-idf</w:t>
      </w:r>
      <w:proofErr w:type="spellEnd"/>
      <w:r w:rsidRPr="00EC138C">
        <w:rPr>
          <w:rFonts w:ascii="Times New Roman" w:hAnsi="Times New Roman" w:cs="Times New Roman"/>
        </w:rPr>
        <w:t xml:space="preserve"> and obtains an area under the curve (AUC) of 0.828 on our dataset, outperforming previous methods presented in the literature </w:t>
      </w:r>
      <w:r w:rsidRPr="00EC138C">
        <w:rPr>
          <w:rFonts w:ascii="Times New Roman" w:hAnsi="Times New Roman" w:cs="Times New Roman"/>
        </w:rPr>
        <w:fldChar w:fldCharType="begin"/>
      </w:r>
      <w:r w:rsidR="0010650F">
        <w:rPr>
          <w:rFonts w:ascii="Times New Roman" w:hAnsi="Times New Roman" w:cs="Times New Roman"/>
        </w:rPr>
        <w:instrText xml:space="preserve"> ADDIN EN.CITE &lt;EndNote&gt;&lt;Cite&gt;&lt;Author&gt;Pereira-Kohatsu&lt;/Author&gt;&lt;Year&gt;2019&lt;/Year&gt;&lt;RecNum&gt;62&lt;/RecNum&gt;&lt;DisplayText&gt;(Pereira-Kohatsu et al., 2019)&lt;/DisplayText&gt;&lt;record&gt;&lt;rec-number&gt;62&lt;/rec-number&gt;&lt;foreign-keys&gt;&lt;key app="EN" db-id="wfprdszf4zxzs1e00v3p099dzzez9w5wefz2" timestamp="1655124153"&gt;62&lt;/key&gt;&lt;/foreign-keys&gt;&lt;ref-type name="Journal Article"&gt;17&lt;/ref-type&gt;&lt;contributors&gt;&lt;authors&gt;&lt;author&gt;Pereira-Kohatsu, Juan Carlos&lt;/author&gt;&lt;author&gt;Quijano-Sánchez, Lara&lt;/author&gt;&lt;author&gt;Liberatore, Federico&lt;/author&gt;&lt;author&gt;Camacho-Collados, Miguel&lt;/author&gt;&lt;/authors&gt;&lt;/contributors&gt;&lt;titles&gt;&lt;title&gt;Detecting and monitoring hate speech in Twitter&lt;/title&gt;&lt;secondary-title&gt;Sensors&lt;/secondary-title&gt;&lt;/titles&gt;&lt;periodical&gt;&lt;full-title&gt;Sensors&lt;/full-title&gt;&lt;/periodical&gt;&lt;pages&gt;4654&lt;/pages&gt;&lt;volume&gt;19&lt;/volume&gt;&lt;number&gt;21&lt;/number&gt;&lt;dates&gt;&lt;year&gt;2019&lt;/year&gt;&lt;/dates&gt;&lt;urls&gt;&lt;/urls&gt;&lt;/record&gt;&lt;/Cite&gt;&lt;/EndNote&gt;</w:instrText>
      </w:r>
      <w:r w:rsidRPr="00EC138C">
        <w:rPr>
          <w:rFonts w:ascii="Times New Roman" w:hAnsi="Times New Roman" w:cs="Times New Roman"/>
        </w:rPr>
        <w:fldChar w:fldCharType="separate"/>
      </w:r>
      <w:r w:rsidR="0010650F">
        <w:rPr>
          <w:rFonts w:ascii="Times New Roman" w:hAnsi="Times New Roman" w:cs="Times New Roman"/>
          <w:noProof/>
        </w:rPr>
        <w:t>(Pereira-Kohatsu et al., 2019)</w:t>
      </w:r>
      <w:r w:rsidRPr="00EC138C">
        <w:rPr>
          <w:rFonts w:ascii="Times New Roman" w:hAnsi="Times New Roman" w:cs="Times New Roman"/>
        </w:rPr>
        <w:fldChar w:fldCharType="end"/>
      </w:r>
      <w:r w:rsidR="00C64CFD">
        <w:rPr>
          <w:rFonts w:ascii="Times New Roman" w:hAnsi="Times New Roman" w:cs="Times New Roman"/>
        </w:rPr>
        <w:t>.</w:t>
      </w:r>
    </w:p>
    <w:p w14:paraId="118C804B" w14:textId="30C5ADFC" w:rsidR="00EC138C" w:rsidRPr="00EC138C" w:rsidRDefault="00EC138C" w:rsidP="00EC138C">
      <w:pPr>
        <w:spacing w:line="276" w:lineRule="auto"/>
        <w:jc w:val="both"/>
        <w:rPr>
          <w:rFonts w:ascii="Times New Roman" w:hAnsi="Times New Roman" w:cs="Times New Roman"/>
        </w:rPr>
      </w:pPr>
      <w:r w:rsidRPr="00EC138C">
        <w:rPr>
          <w:rFonts w:ascii="Times New Roman" w:hAnsi="Times New Roman" w:cs="Times New Roman"/>
        </w:rPr>
        <w:fldChar w:fldCharType="begin"/>
      </w:r>
      <w:r w:rsidR="0010650F">
        <w:rPr>
          <w:rFonts w:ascii="Times New Roman" w:hAnsi="Times New Roman" w:cs="Times New Roman"/>
        </w:rPr>
        <w:instrText xml:space="preserve"> ADDIN EN.CITE &lt;EndNote&gt;&lt;Cite AuthorYear="1"&gt;&lt;Author&gt;Zampieri&lt;/Author&gt;&lt;Year&gt;2019&lt;/Year&gt;&lt;RecNum&gt;59&lt;/RecNum&gt;&lt;DisplayText&gt;Zampieri et al. (2019)&lt;/DisplayText&gt;&lt;record&gt;&lt;rec-number&gt;59&lt;/rec-number&gt;&lt;foreign-keys&gt;&lt;key app="EN" db-id="wfprdszf4zxzs1e00v3p099dzzez9w5wefz2" timestamp="1654699525"&gt;59&lt;/key&gt;&lt;/foreign-keys&gt;&lt;ref-type name="Journal Article"&gt;17&lt;/ref-type&gt;&lt;contributors&gt;&lt;authors&gt;&lt;author&gt;Zampieri, Marcos&lt;/author&gt;&lt;author&gt;Malmasi, Shervin&lt;/author&gt;&lt;author&gt;Nakov, Preslav&lt;/author&gt;&lt;author&gt;Rosenthal, Sara&lt;/author&gt;&lt;author&gt;Farra, Noura&lt;/author&gt;&lt;author&gt;Kumar, Ritesh&lt;/author&gt;&lt;/authors&gt;&lt;/contributors&gt;&lt;titles&gt;&lt;title&gt;Predicting the type and target of offensive posts in social media&lt;/title&gt;&lt;secondary-title&gt;arXiv preprint arXiv:1902.09666&lt;/secondary-title&gt;&lt;/titles&gt;&lt;periodical&gt;&lt;full-title&gt;arXiv preprint arXiv:1902.09666&lt;/full-title&gt;&lt;/periodical&gt;&lt;dates&gt;&lt;year&gt;2019&lt;/year&gt;&lt;/dates&gt;&lt;urls&gt;&lt;/urls&gt;&lt;/record&gt;&lt;/Cite&gt;&lt;/EndNote&gt;</w:instrText>
      </w:r>
      <w:r w:rsidRPr="00EC138C">
        <w:rPr>
          <w:rFonts w:ascii="Times New Roman" w:hAnsi="Times New Roman" w:cs="Times New Roman"/>
        </w:rPr>
        <w:fldChar w:fldCharType="separate"/>
      </w:r>
      <w:r w:rsidR="0010650F">
        <w:rPr>
          <w:rFonts w:ascii="Times New Roman" w:hAnsi="Times New Roman" w:cs="Times New Roman"/>
          <w:noProof/>
        </w:rPr>
        <w:t>Zampieri et al. (2019)</w:t>
      </w:r>
      <w:r w:rsidRPr="00EC138C">
        <w:rPr>
          <w:rFonts w:ascii="Times New Roman" w:hAnsi="Times New Roman" w:cs="Times New Roman"/>
        </w:rPr>
        <w:fldChar w:fldCharType="end"/>
      </w:r>
      <w:r w:rsidRPr="00EC138C">
        <w:rPr>
          <w:rFonts w:ascii="Times New Roman" w:hAnsi="Times New Roman" w:cs="Times New Roman"/>
        </w:rPr>
        <w:t xml:space="preserve"> proposed a prediction monitor to target offensive posts on social media. In the paper, the authors compiled an Offensive Language Identification Dataset (OLID), that is a manually curated dataset. The Twitter API was used to extract these comments from tweets. The tweets were annotated for offensive words, this was achieved using a three-layer annotation scheme. The authors </w:t>
      </w:r>
      <w:r w:rsidR="00EC55DF" w:rsidRPr="00EC138C">
        <w:rPr>
          <w:rFonts w:ascii="Times New Roman" w:hAnsi="Times New Roman" w:cs="Times New Roman"/>
        </w:rPr>
        <w:t>conducted</w:t>
      </w:r>
      <w:r w:rsidRPr="00EC138C">
        <w:rPr>
          <w:rFonts w:ascii="Times New Roman" w:hAnsi="Times New Roman" w:cs="Times New Roman"/>
        </w:rPr>
        <w:t xml:space="preserve"> a round of trial annotation of </w:t>
      </w:r>
      <w:r w:rsidR="00EC55DF" w:rsidRPr="00EC138C">
        <w:rPr>
          <w:rFonts w:ascii="Times New Roman" w:hAnsi="Times New Roman" w:cs="Times New Roman"/>
        </w:rPr>
        <w:t>three hundred</w:t>
      </w:r>
      <w:r w:rsidRPr="00EC138C">
        <w:rPr>
          <w:rFonts w:ascii="Times New Roman" w:hAnsi="Times New Roman" w:cs="Times New Roman"/>
        </w:rPr>
        <w:t xml:space="preserve"> instances with six experts using nine keywords. The aim of the annotation was to evaluate the proposed </w:t>
      </w:r>
      <w:r w:rsidR="006C1EF8" w:rsidRPr="00EC138C">
        <w:rPr>
          <w:rFonts w:ascii="Times New Roman" w:hAnsi="Times New Roman" w:cs="Times New Roman"/>
        </w:rPr>
        <w:t>tag set</w:t>
      </w:r>
      <w:r w:rsidRPr="00EC138C">
        <w:rPr>
          <w:rFonts w:ascii="Times New Roman" w:hAnsi="Times New Roman" w:cs="Times New Roman"/>
        </w:rPr>
        <w:t xml:space="preserve"> and data retrieval method. It creates a gold standard with instances that </w:t>
      </w:r>
      <w:r w:rsidR="00B21673" w:rsidRPr="00EC138C">
        <w:rPr>
          <w:rFonts w:ascii="Times New Roman" w:hAnsi="Times New Roman" w:cs="Times New Roman"/>
        </w:rPr>
        <w:t>were</w:t>
      </w:r>
      <w:r w:rsidRPr="00EC138C">
        <w:rPr>
          <w:rFonts w:ascii="Times New Roman" w:hAnsi="Times New Roman" w:cs="Times New Roman"/>
        </w:rPr>
        <w:t xml:space="preserve"> used as test questions to ensure the quality of the annotators for the rest of the data. This new dataset was used to compare with pre-existing datasets for hate speech identification. The authors highlighted the similarities and differences that occur when training both datasets. Further experiment was </w:t>
      </w:r>
      <w:r w:rsidRPr="00EC138C">
        <w:rPr>
          <w:rFonts w:ascii="Times New Roman" w:hAnsi="Times New Roman" w:cs="Times New Roman"/>
        </w:rPr>
        <w:lastRenderedPageBreak/>
        <w:t xml:space="preserve">carried out to compare the performance of different machine learning models on OLID </w:t>
      </w:r>
      <w:r w:rsidRPr="00EC138C">
        <w:rPr>
          <w:rFonts w:ascii="Times New Roman" w:hAnsi="Times New Roman" w:cs="Times New Roman"/>
        </w:rPr>
        <w:fldChar w:fldCharType="begin"/>
      </w:r>
      <w:r w:rsidR="0010650F">
        <w:rPr>
          <w:rFonts w:ascii="Times New Roman" w:hAnsi="Times New Roman" w:cs="Times New Roman"/>
        </w:rPr>
        <w:instrText xml:space="preserve"> ADDIN EN.CITE &lt;EndNote&gt;&lt;Cite&gt;&lt;Author&gt;Zampieri&lt;/Author&gt;&lt;Year&gt;2019&lt;/Year&gt;&lt;RecNum&gt;59&lt;/RecNum&gt;&lt;DisplayText&gt;(Zampieri et al., 2019)&lt;/DisplayText&gt;&lt;record&gt;&lt;rec-number&gt;59&lt;/rec-number&gt;&lt;foreign-keys&gt;&lt;key app="EN" db-id="wfprdszf4zxzs1e00v3p099dzzez9w5wefz2" timestamp="1654699525"&gt;59&lt;/key&gt;&lt;/foreign-keys&gt;&lt;ref-type name="Journal Article"&gt;17&lt;/ref-type&gt;&lt;contributors&gt;&lt;authors&gt;&lt;author&gt;Zampieri, Marcos&lt;/author&gt;&lt;author&gt;Malmasi, Shervin&lt;/author&gt;&lt;author&gt;Nakov, Preslav&lt;/author&gt;&lt;author&gt;Rosenthal, Sara&lt;/author&gt;&lt;author&gt;Farra, Noura&lt;/author&gt;&lt;author&gt;Kumar, Ritesh&lt;/author&gt;&lt;/authors&gt;&lt;/contributors&gt;&lt;titles&gt;&lt;title&gt;Predicting the type and target of offensive posts in social media&lt;/title&gt;&lt;secondary-title&gt;arXiv preprint arXiv:1902.09666&lt;/secondary-title&gt;&lt;/titles&gt;&lt;periodical&gt;&lt;full-title&gt;arXiv preprint arXiv:1902.09666&lt;/full-title&gt;&lt;/periodical&gt;&lt;dates&gt;&lt;year&gt;2019&lt;/year&gt;&lt;/dates&gt;&lt;urls&gt;&lt;/urls&gt;&lt;/record&gt;&lt;/Cite&gt;&lt;/EndNote&gt;</w:instrText>
      </w:r>
      <w:r w:rsidRPr="00EC138C">
        <w:rPr>
          <w:rFonts w:ascii="Times New Roman" w:hAnsi="Times New Roman" w:cs="Times New Roman"/>
        </w:rPr>
        <w:fldChar w:fldCharType="separate"/>
      </w:r>
      <w:r w:rsidR="0010650F">
        <w:rPr>
          <w:rFonts w:ascii="Times New Roman" w:hAnsi="Times New Roman" w:cs="Times New Roman"/>
          <w:noProof/>
        </w:rPr>
        <w:t>(Zampieri et al., 2019)</w:t>
      </w:r>
      <w:r w:rsidRPr="00EC138C">
        <w:rPr>
          <w:rFonts w:ascii="Times New Roman" w:hAnsi="Times New Roman" w:cs="Times New Roman"/>
        </w:rPr>
        <w:fldChar w:fldCharType="end"/>
      </w:r>
      <w:r w:rsidR="00C64CFD">
        <w:rPr>
          <w:rFonts w:ascii="Times New Roman" w:hAnsi="Times New Roman" w:cs="Times New Roman"/>
        </w:rPr>
        <w:t>.</w:t>
      </w:r>
    </w:p>
    <w:p w14:paraId="0267F997" w14:textId="656FE181" w:rsidR="00EC138C" w:rsidRPr="00EC138C" w:rsidRDefault="00EC138C" w:rsidP="00EC138C">
      <w:pPr>
        <w:spacing w:line="276" w:lineRule="auto"/>
        <w:jc w:val="both"/>
        <w:rPr>
          <w:rFonts w:ascii="Times New Roman" w:hAnsi="Times New Roman" w:cs="Times New Roman"/>
        </w:rPr>
      </w:pPr>
      <w:r w:rsidRPr="00EC138C">
        <w:rPr>
          <w:rFonts w:ascii="Times New Roman" w:hAnsi="Times New Roman" w:cs="Times New Roman"/>
        </w:rPr>
        <w:fldChar w:fldCharType="begin"/>
      </w:r>
      <w:r w:rsidR="0010650F">
        <w:rPr>
          <w:rFonts w:ascii="Times New Roman" w:hAnsi="Times New Roman" w:cs="Times New Roman"/>
        </w:rPr>
        <w:instrText xml:space="preserve"> ADDIN EN.CITE &lt;EndNote&gt;&lt;Cite AuthorYear="1"&gt;&lt;Author&gt;Kumaresan&lt;/Author&gt;&lt;Year&gt;2019&lt;/Year&gt;&lt;RecNum&gt;60&lt;/RecNum&gt;&lt;DisplayText&gt;Kumaresan and Vidanage (2019)&lt;/DisplayText&gt;&lt;record&gt;&lt;rec-number&gt;60&lt;/rec-number&gt;&lt;foreign-keys&gt;&lt;key app="EN" db-id="wfprdszf4zxzs1e00v3p099dzzez9w5wefz2" timestamp="1655123866"&gt;60&lt;/key&gt;&lt;/foreign-keys&gt;&lt;ref-type name="Conference Proceedings"&gt;10&lt;/ref-type&gt;&lt;contributors&gt;&lt;authors&gt;&lt;author&gt;Kumaresan, K&lt;/author&gt;&lt;author&gt;Vidanage, K&lt;/author&gt;&lt;/authors&gt;&lt;/contributors&gt;&lt;titles&gt;&lt;title&gt;Hatesense: Tackling ambiguity in hate speech detection&lt;/title&gt;&lt;secondary-title&gt;2019 National Information Technology Conference (NITC)&lt;/secondary-title&gt;&lt;/titles&gt;&lt;pages&gt;20-26&lt;/pages&gt;&lt;dates&gt;&lt;year&gt;2019&lt;/year&gt;&lt;/dates&gt;&lt;publisher&gt;IEEE&lt;/publisher&gt;&lt;isbn&gt;172815569X&lt;/isbn&gt;&lt;urls&gt;&lt;/urls&gt;&lt;/record&gt;&lt;/Cite&gt;&lt;/EndNote&gt;</w:instrText>
      </w:r>
      <w:r w:rsidRPr="00EC138C">
        <w:rPr>
          <w:rFonts w:ascii="Times New Roman" w:hAnsi="Times New Roman" w:cs="Times New Roman"/>
        </w:rPr>
        <w:fldChar w:fldCharType="separate"/>
      </w:r>
      <w:r w:rsidR="0010650F">
        <w:rPr>
          <w:rFonts w:ascii="Times New Roman" w:hAnsi="Times New Roman" w:cs="Times New Roman"/>
          <w:noProof/>
        </w:rPr>
        <w:t>Kumaresan and Vidanage (2019)</w:t>
      </w:r>
      <w:r w:rsidRPr="00EC138C">
        <w:rPr>
          <w:rFonts w:ascii="Times New Roman" w:hAnsi="Times New Roman" w:cs="Times New Roman"/>
        </w:rPr>
        <w:fldChar w:fldCharType="end"/>
      </w:r>
      <w:r w:rsidRPr="00EC138C">
        <w:rPr>
          <w:rFonts w:ascii="Times New Roman" w:hAnsi="Times New Roman" w:cs="Times New Roman"/>
        </w:rPr>
        <w:t xml:space="preserve"> proposed a system that aims at improving the detection of hate speech. The social medium platform used for the experiment was twitter. The authors utilized both ontologies and fuzzy logic approaches combined with sentimental analysis to determine hate speech and deconstruct the ambiguity present. The tweets were classified </w:t>
      </w:r>
      <w:proofErr w:type="gramStart"/>
      <w:r w:rsidRPr="00EC138C">
        <w:rPr>
          <w:rFonts w:ascii="Times New Roman" w:hAnsi="Times New Roman" w:cs="Times New Roman"/>
        </w:rPr>
        <w:t>into</w:t>
      </w:r>
      <w:proofErr w:type="gramEnd"/>
      <w:r w:rsidRPr="00EC138C">
        <w:rPr>
          <w:rFonts w:ascii="Times New Roman" w:hAnsi="Times New Roman" w:cs="Times New Roman"/>
        </w:rPr>
        <w:t xml:space="preserve"> hateful, offensive, and neutral. The dataset used was derived from previous research work which has been published. The system achieved  an F1-score higher than previous research work. The F1-score achieved was 0.677 for the Hate class and 0.9805 for the offensive classification. The Vader sentiment library was utilized for the sentiment analysis. It was developed to assist companies and research organizations moderate online conversations and use them as a hate speech predictor. Reddit has its own principles and standards, organized around its communities called subreddits. Subreddits differ from each other in many ways, especially in four specific dimensions: topic, audience, moderation, and style </w:t>
      </w:r>
      <w:r w:rsidRPr="00EC138C">
        <w:rPr>
          <w:rFonts w:ascii="Times New Roman" w:hAnsi="Times New Roman" w:cs="Times New Roman"/>
        </w:rPr>
        <w:fldChar w:fldCharType="begin"/>
      </w:r>
      <w:r w:rsidR="0010650F">
        <w:rPr>
          <w:rFonts w:ascii="Times New Roman" w:hAnsi="Times New Roman" w:cs="Times New Roman"/>
        </w:rPr>
        <w:instrText xml:space="preserve"> ADDIN EN.CITE &lt;EndNote&gt;&lt;Cite&gt;&lt;Author&gt;Kumaresan&lt;/Author&gt;&lt;Year&gt;2019&lt;/Year&gt;&lt;RecNum&gt;60&lt;/RecNum&gt;&lt;DisplayText&gt;(Kumaresan &amp;amp; Vidanage, 2019)&lt;/DisplayText&gt;&lt;record&gt;&lt;rec-number&gt;60&lt;/rec-number&gt;&lt;foreign-keys&gt;&lt;key app="EN" db-id="wfprdszf4zxzs1e00v3p099dzzez9w5wefz2" timestamp="1655123866"&gt;60&lt;/key&gt;&lt;/foreign-keys&gt;&lt;ref-type name="Conference Proceedings"&gt;10&lt;/ref-type&gt;&lt;contributors&gt;&lt;authors&gt;&lt;author&gt;Kumaresan, K&lt;/author&gt;&lt;author&gt;Vidanage, K&lt;/author&gt;&lt;/authors&gt;&lt;/contributors&gt;&lt;titles&gt;&lt;title&gt;Hatesense: Tackling ambiguity in hate speech detection&lt;/title&gt;&lt;secondary-title&gt;2019 National Information Technology Conference (NITC)&lt;/secondary-title&gt;&lt;/titles&gt;&lt;pages&gt;20-26&lt;/pages&gt;&lt;dates&gt;&lt;year&gt;2019&lt;/year&gt;&lt;/dates&gt;&lt;publisher&gt;IEEE&lt;/publisher&gt;&lt;isbn&gt;172815569X&lt;/isbn&gt;&lt;urls&gt;&lt;/urls&gt;&lt;/record&gt;&lt;/Cite&gt;&lt;/EndNote&gt;</w:instrText>
      </w:r>
      <w:r w:rsidRPr="00EC138C">
        <w:rPr>
          <w:rFonts w:ascii="Times New Roman" w:hAnsi="Times New Roman" w:cs="Times New Roman"/>
        </w:rPr>
        <w:fldChar w:fldCharType="separate"/>
      </w:r>
      <w:r w:rsidR="0010650F">
        <w:rPr>
          <w:rFonts w:ascii="Times New Roman" w:hAnsi="Times New Roman" w:cs="Times New Roman"/>
          <w:noProof/>
        </w:rPr>
        <w:t>(Kumaresan &amp; Vidanage, 2019)</w:t>
      </w:r>
      <w:r w:rsidRPr="00EC138C">
        <w:rPr>
          <w:rFonts w:ascii="Times New Roman" w:hAnsi="Times New Roman" w:cs="Times New Roman"/>
        </w:rPr>
        <w:fldChar w:fldCharType="end"/>
      </w:r>
      <w:r w:rsidR="00C64CFD">
        <w:rPr>
          <w:rFonts w:ascii="Times New Roman" w:hAnsi="Times New Roman" w:cs="Times New Roman"/>
        </w:rPr>
        <w:t>.</w:t>
      </w:r>
    </w:p>
    <w:p w14:paraId="2260193F" w14:textId="7DBDD076" w:rsidR="00EC138C" w:rsidRPr="00EC138C" w:rsidRDefault="00EC138C" w:rsidP="00C64CFD">
      <w:pPr>
        <w:jc w:val="both"/>
        <w:rPr>
          <w:rFonts w:ascii="Times New Roman" w:hAnsi="Times New Roman" w:cs="Times New Roman"/>
        </w:rPr>
      </w:pPr>
      <w:r w:rsidRPr="00EC138C">
        <w:rPr>
          <w:rFonts w:ascii="Times New Roman" w:hAnsi="Times New Roman" w:cs="Times New Roman"/>
        </w:rPr>
        <w:fldChar w:fldCharType="begin"/>
      </w:r>
      <w:r w:rsidR="0010650F">
        <w:rPr>
          <w:rFonts w:ascii="Times New Roman" w:hAnsi="Times New Roman" w:cs="Times New Roman"/>
        </w:rPr>
        <w:instrText xml:space="preserve"> ADDIN EN.CITE &lt;EndNote&gt;&lt;Cite AuthorYear="1"&gt;&lt;Author&gt;Pitsilis&lt;/Author&gt;&lt;Year&gt;2018&lt;/Year&gt;&lt;RecNum&gt;67&lt;/RecNum&gt;&lt;DisplayText&gt;Pitsilis, Ramampiaro, and Langseth (2018)&lt;/DisplayText&gt;&lt;record&gt;&lt;rec-number&gt;67&lt;/rec-number&gt;&lt;foreign-keys&gt;&lt;key app="EN" db-id="wfprdszf4zxzs1e00v3p099dzzez9w5wefz2" timestamp="1655130553"&gt;67&lt;/key&gt;&lt;/foreign-keys&gt;&lt;ref-type name="Journal Article"&gt;17&lt;/ref-type&gt;&lt;contributors&gt;&lt;authors&gt;&lt;author&gt;Pitsilis, Georgios K&lt;/author&gt;&lt;author&gt;Ramampiaro, Heri&lt;/author&gt;&lt;author&gt;Langseth, Helge&lt;/author&gt;&lt;/authors&gt;&lt;/contributors&gt;&lt;titles&gt;&lt;title&gt;Detecting offensive language in tweets using deep learning&lt;/title&gt;&lt;secondary-title&gt;arXiv preprint arXiv:1801.04433&lt;/secondary-title&gt;&lt;/titles&gt;&lt;periodical&gt;&lt;full-title&gt;arXiv preprint arXiv:1801.04433&lt;/full-title&gt;&lt;/periodical&gt;&lt;dates&gt;&lt;year&gt;2018&lt;/year&gt;&lt;/dates&gt;&lt;urls&gt;&lt;/urls&gt;&lt;/record&gt;&lt;/Cite&gt;&lt;/EndNote&gt;</w:instrText>
      </w:r>
      <w:r w:rsidRPr="00EC138C">
        <w:rPr>
          <w:rFonts w:ascii="Times New Roman" w:hAnsi="Times New Roman" w:cs="Times New Roman"/>
        </w:rPr>
        <w:fldChar w:fldCharType="separate"/>
      </w:r>
      <w:r w:rsidR="0010650F">
        <w:rPr>
          <w:rFonts w:ascii="Times New Roman" w:hAnsi="Times New Roman" w:cs="Times New Roman"/>
          <w:noProof/>
        </w:rPr>
        <w:t>Pitsilis, Ramampiaro, and Langseth (2018)</w:t>
      </w:r>
      <w:r w:rsidRPr="00EC138C">
        <w:rPr>
          <w:rFonts w:ascii="Times New Roman" w:hAnsi="Times New Roman" w:cs="Times New Roman"/>
        </w:rPr>
        <w:fldChar w:fldCharType="end"/>
      </w:r>
      <w:r w:rsidRPr="00EC138C">
        <w:rPr>
          <w:rFonts w:ascii="Times New Roman" w:hAnsi="Times New Roman" w:cs="Times New Roman"/>
        </w:rPr>
        <w:t xml:space="preserve"> developed a detection scheme using Recurrent Neural Network (RNN) classifiers and incorporated user-related information. These data were fed as input to the above RNN classifier along with the word frequency vectors derived from the textual content. Long Short-Term Memory Network (LSTM) was the RNN classifier used. The model used consisted of four layers. The input layer, the hidden layer, the dense </w:t>
      </w:r>
      <w:r w:rsidR="00E07834" w:rsidRPr="00EC138C">
        <w:rPr>
          <w:rFonts w:ascii="Times New Roman" w:hAnsi="Times New Roman" w:cs="Times New Roman"/>
        </w:rPr>
        <w:t>layer,</w:t>
      </w:r>
      <w:r w:rsidRPr="00EC138C">
        <w:rPr>
          <w:rFonts w:ascii="Times New Roman" w:hAnsi="Times New Roman" w:cs="Times New Roman"/>
        </w:rPr>
        <w:t xml:space="preserve"> and the output layer. In the input layer, the number equals the size </w:t>
      </w:r>
      <w:proofErr w:type="gramStart"/>
      <w:r w:rsidRPr="00EC138C">
        <w:rPr>
          <w:rFonts w:ascii="Times New Roman" w:hAnsi="Times New Roman" w:cs="Times New Roman"/>
        </w:rPr>
        <w:t>to</w:t>
      </w:r>
      <w:proofErr w:type="gramEnd"/>
      <w:r w:rsidRPr="00EC138C">
        <w:rPr>
          <w:rFonts w:ascii="Times New Roman" w:hAnsi="Times New Roman" w:cs="Times New Roman"/>
        </w:rPr>
        <w:t xml:space="preserve"> the word vector plus the number of additional features. The word vector dimension was set to 30 so that to be able to encode every word in the vocabulary used. The hidden layer was made up of </w:t>
      </w:r>
      <w:r w:rsidR="00B21673" w:rsidRPr="00EC138C">
        <w:rPr>
          <w:rFonts w:ascii="Times New Roman" w:hAnsi="Times New Roman" w:cs="Times New Roman"/>
        </w:rPr>
        <w:t>sigmoid</w:t>
      </w:r>
      <w:r w:rsidRPr="00EC138C">
        <w:rPr>
          <w:rFonts w:ascii="Times New Roman" w:hAnsi="Times New Roman" w:cs="Times New Roman"/>
        </w:rPr>
        <w:t xml:space="preserve"> activation, which is connected to the input layer and the dense layer. The dense layer was just an additional layer used to obtain a more stable result. The </w:t>
      </w:r>
      <w:proofErr w:type="spellStart"/>
      <w:r w:rsidRPr="00EC138C">
        <w:rPr>
          <w:rFonts w:ascii="Times New Roman" w:hAnsi="Times New Roman" w:cs="Times New Roman"/>
        </w:rPr>
        <w:t>ReLU</w:t>
      </w:r>
      <w:proofErr w:type="spellEnd"/>
      <w:r w:rsidRPr="00EC138C">
        <w:rPr>
          <w:rFonts w:ascii="Times New Roman" w:hAnsi="Times New Roman" w:cs="Times New Roman"/>
        </w:rPr>
        <w:t xml:space="preserve"> activation function was utilized in this layer. The output layer provided output in the form of probabilities for each of the three classes Neutral, Racism, and Sexism. The </w:t>
      </w:r>
      <w:r w:rsidR="00EC55DF" w:rsidRPr="00EC138C">
        <w:rPr>
          <w:rFonts w:ascii="Times New Roman" w:hAnsi="Times New Roman" w:cs="Times New Roman"/>
        </w:rPr>
        <w:t>SoftMax</w:t>
      </w:r>
      <w:r w:rsidRPr="00EC138C">
        <w:rPr>
          <w:rFonts w:ascii="Times New Roman" w:hAnsi="Times New Roman" w:cs="Times New Roman"/>
        </w:rPr>
        <w:t xml:space="preserve"> activation function was used for this layer. The author’s scheme was evaluated on a publicly available corpus of 16k tweets, and the results demonstrate its effectiveness in comparison to existing state of the art solutions. The results derived from incorporating features related to user’s behavior into the classification has provided a significant increase in the performance vs. using the textual content alone, F = 0.9295 vs. F = 0.9089 </w:t>
      </w:r>
      <w:r w:rsidRPr="00EC138C">
        <w:rPr>
          <w:rFonts w:ascii="Times New Roman" w:hAnsi="Times New Roman" w:cs="Times New Roman"/>
        </w:rPr>
        <w:fldChar w:fldCharType="begin"/>
      </w:r>
      <w:r w:rsidR="0010650F">
        <w:rPr>
          <w:rFonts w:ascii="Times New Roman" w:hAnsi="Times New Roman" w:cs="Times New Roman"/>
        </w:rPr>
        <w:instrText xml:space="preserve"> ADDIN EN.CITE &lt;EndNote&gt;&lt;Cite&gt;&lt;Author&gt;Pitsilis&lt;/Author&gt;&lt;Year&gt;2018&lt;/Year&gt;&lt;RecNum&gt;67&lt;/RecNum&gt;&lt;DisplayText&gt;(Pitsilis et al., 2018)&lt;/DisplayText&gt;&lt;record&gt;&lt;rec-number&gt;67&lt;/rec-number&gt;&lt;foreign-keys&gt;&lt;key app="EN" db-id="wfprdszf4zxzs1e00v3p099dzzez9w5wefz2" timestamp="1655130553"&gt;67&lt;/key&gt;&lt;/foreign-keys&gt;&lt;ref-type name="Journal Article"&gt;17&lt;/ref-type&gt;&lt;contributors&gt;&lt;authors&gt;&lt;author&gt;Pitsilis, Georgios K&lt;/author&gt;&lt;author&gt;Ramampiaro, Heri&lt;/author&gt;&lt;author&gt;Langseth, Helge&lt;/author&gt;&lt;/authors&gt;&lt;/contributors&gt;&lt;titles&gt;&lt;title&gt;Detecting offensive language in tweets using deep learning&lt;/title&gt;&lt;secondary-title&gt;arXiv preprint arXiv:1801.04433&lt;/secondary-title&gt;&lt;/titles&gt;&lt;periodical&gt;&lt;full-title&gt;arXiv preprint arXiv:1801.04433&lt;/full-title&gt;&lt;/periodical&gt;&lt;dates&gt;&lt;year&gt;2018&lt;/year&gt;&lt;/dates&gt;&lt;urls&gt;&lt;/urls&gt;&lt;/record&gt;&lt;/Cite&gt;&lt;/EndNote&gt;</w:instrText>
      </w:r>
      <w:r w:rsidRPr="00EC138C">
        <w:rPr>
          <w:rFonts w:ascii="Times New Roman" w:hAnsi="Times New Roman" w:cs="Times New Roman"/>
        </w:rPr>
        <w:fldChar w:fldCharType="separate"/>
      </w:r>
      <w:r w:rsidR="0010650F">
        <w:rPr>
          <w:rFonts w:ascii="Times New Roman" w:hAnsi="Times New Roman" w:cs="Times New Roman"/>
          <w:noProof/>
        </w:rPr>
        <w:t>(Pitsilis et al., 2018)</w:t>
      </w:r>
      <w:r w:rsidRPr="00EC138C">
        <w:rPr>
          <w:rFonts w:ascii="Times New Roman" w:hAnsi="Times New Roman" w:cs="Times New Roman"/>
        </w:rPr>
        <w:fldChar w:fldCharType="end"/>
      </w:r>
      <w:r w:rsidRPr="00EC138C">
        <w:rPr>
          <w:rFonts w:ascii="Times New Roman" w:hAnsi="Times New Roman" w:cs="Times New Roman"/>
        </w:rPr>
        <w:t>.</w:t>
      </w:r>
    </w:p>
    <w:p w14:paraId="543541A2" w14:textId="1CA73CC7" w:rsidR="00EC138C" w:rsidRPr="00EC138C" w:rsidRDefault="00EC138C" w:rsidP="00EC138C">
      <w:pPr>
        <w:spacing w:line="276" w:lineRule="auto"/>
        <w:jc w:val="both"/>
        <w:rPr>
          <w:rFonts w:ascii="Times New Roman" w:hAnsi="Times New Roman" w:cs="Times New Roman"/>
        </w:rPr>
      </w:pPr>
      <w:r w:rsidRPr="00EC138C">
        <w:rPr>
          <w:rFonts w:ascii="Times New Roman" w:hAnsi="Times New Roman" w:cs="Times New Roman"/>
        </w:rPr>
        <w:fldChar w:fldCharType="begin"/>
      </w:r>
      <w:r w:rsidR="0010650F">
        <w:rPr>
          <w:rFonts w:ascii="Times New Roman" w:hAnsi="Times New Roman" w:cs="Times New Roman"/>
        </w:rPr>
        <w:instrText xml:space="preserve"> ADDIN EN.CITE &lt;EndNote&gt;&lt;Cite AuthorYear="1"&gt;&lt;Author&gt;Gitari&lt;/Author&gt;&lt;Year&gt;2015&lt;/Year&gt;&lt;RecNum&gt;68&lt;/RecNum&gt;&lt;DisplayText&gt;Gitari, Zuping, Damien, and Long (2015)&lt;/DisplayText&gt;&lt;record&gt;&lt;rec-number&gt;68&lt;/rec-number&gt;&lt;foreign-keys&gt;&lt;key app="EN" db-id="wfprdszf4zxzs1e00v3p099dzzez9w5wefz2" timestamp="1655131697"&gt;68&lt;/key&gt;&lt;/foreign-keys&gt;&lt;ref-type name="Journal Article"&gt;17&lt;/ref-type&gt;&lt;contributors&gt;&lt;authors&gt;&lt;author&gt;Gitari, Njagi Dennis&lt;/author&gt;&lt;author&gt;Zuping, Zhang&lt;/author&gt;&lt;author&gt;Damien, Hanyurwimfura&lt;/author&gt;&lt;author&gt;Long, Jun&lt;/author&gt;&lt;/authors&gt;&lt;/contributors&gt;&lt;titles&gt;&lt;title&gt;A lexicon-based approach for hate speech detection&lt;/title&gt;&lt;secondary-title&gt;International Journal of Multimedia and Ubiquitous Engineering&lt;/secondary-title&gt;&lt;/titles&gt;&lt;periodical&gt;&lt;full-title&gt;International Journal of Multimedia and Ubiquitous Engineering&lt;/full-title&gt;&lt;/periodical&gt;&lt;pages&gt;215-230&lt;/pages&gt;&lt;volume&gt;10&lt;/volume&gt;&lt;number&gt;4&lt;/number&gt;&lt;dates&gt;&lt;year&gt;2015&lt;/year&gt;&lt;/dates&gt;&lt;isbn&gt;1975-0080&lt;/isbn&gt;&lt;urls&gt;&lt;/urls&gt;&lt;/record&gt;&lt;/Cite&gt;&lt;/EndNote&gt;</w:instrText>
      </w:r>
      <w:r w:rsidRPr="00EC138C">
        <w:rPr>
          <w:rFonts w:ascii="Times New Roman" w:hAnsi="Times New Roman" w:cs="Times New Roman"/>
        </w:rPr>
        <w:fldChar w:fldCharType="separate"/>
      </w:r>
      <w:r w:rsidR="0010650F">
        <w:rPr>
          <w:rFonts w:ascii="Times New Roman" w:hAnsi="Times New Roman" w:cs="Times New Roman"/>
          <w:noProof/>
        </w:rPr>
        <w:t>Gitari, Zuping, Damien, and Long (2015)</w:t>
      </w:r>
      <w:r w:rsidRPr="00EC138C">
        <w:rPr>
          <w:rFonts w:ascii="Times New Roman" w:hAnsi="Times New Roman" w:cs="Times New Roman"/>
        </w:rPr>
        <w:fldChar w:fldCharType="end"/>
      </w:r>
      <w:r w:rsidRPr="00EC138C">
        <w:rPr>
          <w:rFonts w:ascii="Times New Roman" w:hAnsi="Times New Roman" w:cs="Times New Roman"/>
        </w:rPr>
        <w:t xml:space="preserve"> utilized a lexicon-based approach to detect hate speech in web blogs and comment sections. The aim of their research was to create a model classifier that uses sentiment analysis techniques and in particular subjectivity detection to not only detect that a given sentence is subjective but also to identify and rate the polarity of sentiment expressions. They started by whittling down the document size by removing objective sentences. Then, using subjectivity and semantic features related to hate speech, we create a lexicon that is employed to build a classifier for hate speech detection. </w:t>
      </w:r>
      <w:r w:rsidR="006C1EF8" w:rsidRPr="00EC138C">
        <w:rPr>
          <w:rFonts w:ascii="Times New Roman" w:hAnsi="Times New Roman" w:cs="Times New Roman"/>
        </w:rPr>
        <w:t>To</w:t>
      </w:r>
      <w:r w:rsidRPr="00EC138C">
        <w:rPr>
          <w:rFonts w:ascii="Times New Roman" w:hAnsi="Times New Roman" w:cs="Times New Roman"/>
        </w:rPr>
        <w:t xml:space="preserve"> perform subjective sentence detection, they employed a rule-based approach that classified sentences relying on a lexicon of well-established clues. They utilized two known sentiment lexicon resources of (</w:t>
      </w:r>
      <w:proofErr w:type="spellStart"/>
      <w:r w:rsidRPr="00EC138C">
        <w:rPr>
          <w:rFonts w:ascii="Times New Roman" w:hAnsi="Times New Roman" w:cs="Times New Roman"/>
        </w:rPr>
        <w:t>Riloff</w:t>
      </w:r>
      <w:proofErr w:type="spellEnd"/>
      <w:r w:rsidRPr="00EC138C">
        <w:rPr>
          <w:rFonts w:ascii="Times New Roman" w:hAnsi="Times New Roman" w:cs="Times New Roman"/>
        </w:rPr>
        <w:t xml:space="preserve"> &amp; Wiebe, 2003) and </w:t>
      </w:r>
      <w:proofErr w:type="spellStart"/>
      <w:r w:rsidRPr="00EC138C">
        <w:rPr>
          <w:rFonts w:ascii="Times New Roman" w:hAnsi="Times New Roman" w:cs="Times New Roman"/>
        </w:rPr>
        <w:t>SentiWordNet</w:t>
      </w:r>
      <w:proofErr w:type="spellEnd"/>
      <w:r w:rsidRPr="00EC138C">
        <w:rPr>
          <w:rFonts w:ascii="Times New Roman" w:hAnsi="Times New Roman" w:cs="Times New Roman"/>
        </w:rPr>
        <w:t xml:space="preserve"> package in python. There has not been as much work on sentiment analysis using lexicon-based techniques at the document level. However, the authors of this paper made progress on building lexicons for sentiment analysis </w:t>
      </w:r>
      <w:r w:rsidRPr="00EC138C">
        <w:rPr>
          <w:rFonts w:ascii="Times New Roman" w:hAnsi="Times New Roman" w:cs="Times New Roman"/>
        </w:rPr>
        <w:fldChar w:fldCharType="begin"/>
      </w:r>
      <w:r w:rsidR="0010650F">
        <w:rPr>
          <w:rFonts w:ascii="Times New Roman" w:hAnsi="Times New Roman" w:cs="Times New Roman"/>
        </w:rPr>
        <w:instrText xml:space="preserve"> ADDIN EN.CITE &lt;EndNote&gt;&lt;Cite&gt;&lt;Author&gt;Gitari&lt;/Author&gt;&lt;Year&gt;2015&lt;/Year&gt;&lt;RecNum&gt;68&lt;/RecNum&gt;&lt;DisplayText&gt;(Gitari et al., 2015)&lt;/DisplayText&gt;&lt;record&gt;&lt;rec-number&gt;68&lt;/rec-number&gt;&lt;foreign-keys&gt;&lt;key app="EN" db-id="wfprdszf4zxzs1e00v3p099dzzez9w5wefz2" timestamp="1655131697"&gt;68&lt;/key&gt;&lt;/foreign-keys&gt;&lt;ref-type name="Journal Article"&gt;17&lt;/ref-type&gt;&lt;contributors&gt;&lt;authors&gt;&lt;author&gt;Gitari, Njagi Dennis&lt;/author&gt;&lt;author&gt;Zuping, Zhang&lt;/author&gt;&lt;author&gt;Damien, Hanyurwimfura&lt;/author&gt;&lt;author&gt;Long, Jun&lt;/author&gt;&lt;/authors&gt;&lt;/contributors&gt;&lt;titles&gt;&lt;title&gt;A lexicon-based approach for hate speech detection&lt;/title&gt;&lt;secondary-title&gt;International Journal of Multimedia and Ubiquitous Engineering&lt;/secondary-title&gt;&lt;/titles&gt;&lt;periodical&gt;&lt;full-title&gt;International Journal of Multimedia and Ubiquitous Engineering&lt;/full-title&gt;&lt;/periodical&gt;&lt;pages&gt;215-230&lt;/pages&gt;&lt;volume&gt;10&lt;/volume&gt;&lt;number&gt;4&lt;/number&gt;&lt;dates&gt;&lt;year&gt;2015&lt;/year&gt;&lt;/dates&gt;&lt;isbn&gt;1975-0080&lt;/isbn&gt;&lt;urls&gt;&lt;/urls&gt;&lt;/record&gt;&lt;/Cite&gt;&lt;/EndNote&gt;</w:instrText>
      </w:r>
      <w:r w:rsidRPr="00EC138C">
        <w:rPr>
          <w:rFonts w:ascii="Times New Roman" w:hAnsi="Times New Roman" w:cs="Times New Roman"/>
        </w:rPr>
        <w:fldChar w:fldCharType="separate"/>
      </w:r>
      <w:r w:rsidR="0010650F">
        <w:rPr>
          <w:rFonts w:ascii="Times New Roman" w:hAnsi="Times New Roman" w:cs="Times New Roman"/>
          <w:noProof/>
        </w:rPr>
        <w:t>(Gitari et al., 2015)</w:t>
      </w:r>
      <w:r w:rsidRPr="00EC138C">
        <w:rPr>
          <w:rFonts w:ascii="Times New Roman" w:hAnsi="Times New Roman" w:cs="Times New Roman"/>
        </w:rPr>
        <w:fldChar w:fldCharType="end"/>
      </w:r>
      <w:r w:rsidRPr="00EC138C">
        <w:rPr>
          <w:rFonts w:ascii="Times New Roman" w:hAnsi="Times New Roman" w:cs="Times New Roman"/>
        </w:rPr>
        <w:t>.</w:t>
      </w:r>
    </w:p>
    <w:p w14:paraId="6C2D730F" w14:textId="5F332C5D" w:rsidR="00EC138C" w:rsidRPr="00EC138C" w:rsidRDefault="00EC138C" w:rsidP="00EC138C">
      <w:pPr>
        <w:spacing w:line="276" w:lineRule="auto"/>
        <w:jc w:val="both"/>
        <w:rPr>
          <w:rFonts w:ascii="Times New Roman" w:hAnsi="Times New Roman" w:cs="Times New Roman"/>
        </w:rPr>
      </w:pPr>
      <w:r w:rsidRPr="00EC138C">
        <w:rPr>
          <w:rFonts w:ascii="Times New Roman" w:hAnsi="Times New Roman" w:cs="Times New Roman"/>
        </w:rPr>
        <w:fldChar w:fldCharType="begin"/>
      </w:r>
      <w:r w:rsidR="0010650F">
        <w:rPr>
          <w:rFonts w:ascii="Times New Roman" w:hAnsi="Times New Roman" w:cs="Times New Roman"/>
        </w:rPr>
        <w:instrText xml:space="preserve"> ADDIN EN.CITE &lt;EndNote&gt;&lt;Cite AuthorYear="1"&gt;&lt;Author&gt;Graumas&lt;/Author&gt;&lt;Year&gt;2019&lt;/Year&gt;&lt;RecNum&gt;69&lt;/RecNum&gt;&lt;DisplayText&gt;Graumas, David, and Caselli (2019)&lt;/DisplayText&gt;&lt;record&gt;&lt;rec-number&gt;69&lt;/rec-number&gt;&lt;foreign-keys&gt;&lt;key app="EN" db-id="wfprdszf4zxzs1e00v3p099dzzez9w5wefz2" timestamp="1655304542"&gt;69&lt;/key&gt;&lt;/foreign-keys&gt;&lt;ref-type name="Conference Proceedings"&gt;10&lt;/ref-type&gt;&lt;contributors&gt;&lt;authors&gt;&lt;author&gt;Graumas, Leon&lt;/author&gt;&lt;author&gt;David, Roy&lt;/author&gt;&lt;author&gt;Caselli, Tommaso&lt;/author&gt;&lt;/authors&gt;&lt;/contributors&gt;&lt;titles&gt;&lt;title&gt;Twitter-based polarised embeddings for abusive language detection&lt;/title&gt;&lt;secondary-title&gt;2019 8th International Conference on Affective Computing and Intelligent Interaction Workshops and Demos (ACIIW)&lt;/secondary-title&gt;&lt;/titles&gt;&lt;pages&gt;1-7&lt;/pages&gt;&lt;dates&gt;&lt;year&gt;2019&lt;/year&gt;&lt;/dates&gt;&lt;publisher&gt;IEEE&lt;/publisher&gt;&lt;isbn&gt;1728138914&lt;/isbn&gt;&lt;urls&gt;&lt;/urls&gt;&lt;/record&gt;&lt;/Cite&gt;&lt;/EndNote&gt;</w:instrText>
      </w:r>
      <w:r w:rsidRPr="00EC138C">
        <w:rPr>
          <w:rFonts w:ascii="Times New Roman" w:hAnsi="Times New Roman" w:cs="Times New Roman"/>
        </w:rPr>
        <w:fldChar w:fldCharType="separate"/>
      </w:r>
      <w:r w:rsidR="0010650F">
        <w:rPr>
          <w:rFonts w:ascii="Times New Roman" w:hAnsi="Times New Roman" w:cs="Times New Roman"/>
          <w:noProof/>
        </w:rPr>
        <w:t>Graumas, David, and Caselli (2019)</w:t>
      </w:r>
      <w:r w:rsidRPr="00EC138C">
        <w:rPr>
          <w:rFonts w:ascii="Times New Roman" w:hAnsi="Times New Roman" w:cs="Times New Roman"/>
        </w:rPr>
        <w:fldChar w:fldCharType="end"/>
      </w:r>
      <w:r w:rsidRPr="00EC138C">
        <w:rPr>
          <w:rFonts w:ascii="Times New Roman" w:hAnsi="Times New Roman" w:cs="Times New Roman"/>
        </w:rPr>
        <w:t xml:space="preserve"> proposed a method that generated polarized word embeddings using controversial topics on Twitter as proxies for interactions among social media communities that may be liable to use abusive language. The authors obtained their datasets from literature published. They derived three datasets from the literature and used these datasets to train and </w:t>
      </w:r>
      <w:r w:rsidR="00EC55DF" w:rsidRPr="00EC138C">
        <w:rPr>
          <w:rFonts w:ascii="Times New Roman" w:hAnsi="Times New Roman" w:cs="Times New Roman"/>
        </w:rPr>
        <w:t>evaluate</w:t>
      </w:r>
      <w:r w:rsidRPr="00EC138C">
        <w:rPr>
          <w:rFonts w:ascii="Times New Roman" w:hAnsi="Times New Roman" w:cs="Times New Roman"/>
        </w:rPr>
        <w:t xml:space="preserve"> the</w:t>
      </w:r>
      <w:r w:rsidR="00EC55DF">
        <w:rPr>
          <w:rFonts w:ascii="Times New Roman" w:hAnsi="Times New Roman" w:cs="Times New Roman"/>
        </w:rPr>
        <w:t xml:space="preserve"> prediction</w:t>
      </w:r>
      <w:r w:rsidRPr="00EC138C">
        <w:rPr>
          <w:rFonts w:ascii="Times New Roman" w:hAnsi="Times New Roman" w:cs="Times New Roman"/>
        </w:rPr>
        <w:t xml:space="preserve"> models </w:t>
      </w:r>
      <w:r w:rsidRPr="00EC138C">
        <w:rPr>
          <w:rFonts w:ascii="Times New Roman" w:hAnsi="Times New Roman" w:cs="Times New Roman"/>
        </w:rPr>
        <w:lastRenderedPageBreak/>
        <w:t>developed. Two data sets explicitly consisted of words and sentences in the category of hate speech, while the other words consisted of a broader category of offensive language. The results of their experiments, based on simple linear SVM models, showed that the word embeddings, both generic and polarized, outperform n-grams based models across data sets, showing better generalization capabilities, although they fail to outperform such models in the same data distribution scenario</w:t>
      </w:r>
      <w:r w:rsidR="007171A7">
        <w:rPr>
          <w:rFonts w:ascii="Times New Roman" w:hAnsi="Times New Roman" w:cs="Times New Roman"/>
        </w:rPr>
        <w:t xml:space="preserve"> </w:t>
      </w:r>
      <w:r w:rsidRPr="00EC138C">
        <w:rPr>
          <w:rFonts w:ascii="Times New Roman" w:hAnsi="Times New Roman" w:cs="Times New Roman"/>
        </w:rPr>
        <w:fldChar w:fldCharType="begin"/>
      </w:r>
      <w:r w:rsidR="0010650F">
        <w:rPr>
          <w:rFonts w:ascii="Times New Roman" w:hAnsi="Times New Roman" w:cs="Times New Roman"/>
        </w:rPr>
        <w:instrText xml:space="preserve"> ADDIN EN.CITE &lt;EndNote&gt;&lt;Cite&gt;&lt;Author&gt;Graumas&lt;/Author&gt;&lt;Year&gt;2019&lt;/Year&gt;&lt;RecNum&gt;69&lt;/RecNum&gt;&lt;DisplayText&gt;(Graumas et al., 2019)&lt;/DisplayText&gt;&lt;record&gt;&lt;rec-number&gt;69&lt;/rec-number&gt;&lt;foreign-keys&gt;&lt;key app="EN" db-id="wfprdszf4zxzs1e00v3p099dzzez9w5wefz2" timestamp="1655304542"&gt;69&lt;/key&gt;&lt;/foreign-keys&gt;&lt;ref-type name="Conference Proceedings"&gt;10&lt;/ref-type&gt;&lt;contributors&gt;&lt;authors&gt;&lt;author&gt;Graumas, Leon&lt;/author&gt;&lt;author&gt;David, Roy&lt;/author&gt;&lt;author&gt;Caselli, Tommaso&lt;/author&gt;&lt;/authors&gt;&lt;/contributors&gt;&lt;titles&gt;&lt;title&gt;Twitter-based polarised embeddings for abusive language detection&lt;/title&gt;&lt;secondary-title&gt;2019 8th International Conference on Affective Computing and Intelligent Interaction Workshops and Demos (ACIIW)&lt;/secondary-title&gt;&lt;/titles&gt;&lt;pages&gt;1-7&lt;/pages&gt;&lt;dates&gt;&lt;year&gt;2019&lt;/year&gt;&lt;/dates&gt;&lt;publisher&gt;IEEE&lt;/publisher&gt;&lt;isbn&gt;1728138914&lt;/isbn&gt;&lt;urls&gt;&lt;/urls&gt;&lt;/record&gt;&lt;/Cite&gt;&lt;/EndNote&gt;</w:instrText>
      </w:r>
      <w:r w:rsidRPr="00EC138C">
        <w:rPr>
          <w:rFonts w:ascii="Times New Roman" w:hAnsi="Times New Roman" w:cs="Times New Roman"/>
        </w:rPr>
        <w:fldChar w:fldCharType="separate"/>
      </w:r>
      <w:r w:rsidR="0010650F">
        <w:rPr>
          <w:rFonts w:ascii="Times New Roman" w:hAnsi="Times New Roman" w:cs="Times New Roman"/>
          <w:noProof/>
        </w:rPr>
        <w:t>(Graumas et al., 2019)</w:t>
      </w:r>
      <w:r w:rsidRPr="00EC138C">
        <w:rPr>
          <w:rFonts w:ascii="Times New Roman" w:hAnsi="Times New Roman" w:cs="Times New Roman"/>
        </w:rPr>
        <w:fldChar w:fldCharType="end"/>
      </w:r>
      <w:r w:rsidRPr="00EC138C">
        <w:rPr>
          <w:rFonts w:ascii="Times New Roman" w:hAnsi="Times New Roman" w:cs="Times New Roman"/>
        </w:rPr>
        <w:t>.</w:t>
      </w:r>
    </w:p>
    <w:p w14:paraId="7CC87009" w14:textId="6430E1FB" w:rsidR="00EC138C" w:rsidRPr="00EC138C" w:rsidRDefault="00EC138C" w:rsidP="00EC138C">
      <w:pPr>
        <w:spacing w:line="276" w:lineRule="auto"/>
        <w:jc w:val="both"/>
        <w:rPr>
          <w:rFonts w:ascii="Times New Roman" w:hAnsi="Times New Roman" w:cs="Times New Roman"/>
        </w:rPr>
      </w:pPr>
      <w:r w:rsidRPr="00EC138C">
        <w:rPr>
          <w:rFonts w:ascii="Times New Roman" w:hAnsi="Times New Roman" w:cs="Times New Roman"/>
        </w:rPr>
        <w:fldChar w:fldCharType="begin"/>
      </w:r>
      <w:r w:rsidR="0010650F">
        <w:rPr>
          <w:rFonts w:ascii="Times New Roman" w:hAnsi="Times New Roman" w:cs="Times New Roman"/>
        </w:rPr>
        <w:instrText xml:space="preserve"> ADDIN EN.CITE &lt;EndNote&gt;&lt;Cite AuthorYear="1"&gt;&lt;Author&gt;Tan&lt;/Author&gt;&lt;Year&gt;2015&lt;/Year&gt;&lt;RecNum&gt;63&lt;/RecNum&gt;&lt;DisplayText&gt;Tan and Lee (2015)&lt;/DisplayText&gt;&lt;record&gt;&lt;rec-number&gt;63&lt;/rec-number&gt;&lt;foreign-keys&gt;&lt;key app="EN" db-id="wfprdszf4zxzs1e00v3p099dzzez9w5wefz2" timestamp="1655128453"&gt;63&lt;/key&gt;&lt;/foreign-keys&gt;&lt;ref-type name="Conference Proceedings"&gt;10&lt;/ref-type&gt;&lt;contributors&gt;&lt;authors&gt;&lt;author&gt;Tan, Chenhao&lt;/author&gt;&lt;author&gt;Lee, Lillian&lt;/author&gt;&lt;/authors&gt;&lt;/contributors&gt;&lt;titles&gt;&lt;title&gt;All who wander: On the prevalence and characteristics of multi-community engagement&lt;/title&gt;&lt;secondary-title&gt;Proceedings of the 24th International Conference on World Wide Web&lt;/secondary-title&gt;&lt;/titles&gt;&lt;pages&gt;1056-1066&lt;/pages&gt;&lt;dates&gt;&lt;year&gt;2015&lt;/year&gt;&lt;/dates&gt;&lt;urls&gt;&lt;/urls&gt;&lt;/record&gt;&lt;/Cite&gt;&lt;/EndNote&gt;</w:instrText>
      </w:r>
      <w:r w:rsidRPr="00EC138C">
        <w:rPr>
          <w:rFonts w:ascii="Times New Roman" w:hAnsi="Times New Roman" w:cs="Times New Roman"/>
        </w:rPr>
        <w:fldChar w:fldCharType="separate"/>
      </w:r>
      <w:r w:rsidR="0010650F">
        <w:rPr>
          <w:rFonts w:ascii="Times New Roman" w:hAnsi="Times New Roman" w:cs="Times New Roman"/>
          <w:noProof/>
        </w:rPr>
        <w:t>Tan and Lee (2015)</w:t>
      </w:r>
      <w:r w:rsidRPr="00EC138C">
        <w:rPr>
          <w:rFonts w:ascii="Times New Roman" w:hAnsi="Times New Roman" w:cs="Times New Roman"/>
        </w:rPr>
        <w:fldChar w:fldCharType="end"/>
      </w:r>
      <w:r w:rsidRPr="00EC138C">
        <w:rPr>
          <w:rFonts w:ascii="Times New Roman" w:hAnsi="Times New Roman" w:cs="Times New Roman"/>
        </w:rPr>
        <w:t xml:space="preserve"> proposed a study which examined three aspects of multi-community engagement in Reddit. There was a sequence of communities whereby users post the language that users employ in those communities, and the feedback that users receive, using longitudinal posting behavior on Reddit platform as the main data source, and DBLP for auxiliary experiments. During the investigation, the authors found that over time, users span more communities every </w:t>
      </w:r>
      <w:r w:rsidR="00EC55DF" w:rsidRPr="00EC138C">
        <w:rPr>
          <w:rFonts w:ascii="Times New Roman" w:hAnsi="Times New Roman" w:cs="Times New Roman"/>
        </w:rPr>
        <w:t>ten</w:t>
      </w:r>
      <w:r w:rsidRPr="00EC138C">
        <w:rPr>
          <w:rFonts w:ascii="Times New Roman" w:hAnsi="Times New Roman" w:cs="Times New Roman"/>
        </w:rPr>
        <w:t xml:space="preserve"> posts, “jump” more, and concentrate less. </w:t>
      </w:r>
      <w:r w:rsidR="00B61373" w:rsidRPr="00EC138C">
        <w:rPr>
          <w:rFonts w:ascii="Times New Roman" w:hAnsi="Times New Roman" w:cs="Times New Roman"/>
        </w:rPr>
        <w:t>Fairly operational</w:t>
      </w:r>
      <w:r w:rsidRPr="00EC138C">
        <w:rPr>
          <w:rFonts w:ascii="Times New Roman" w:hAnsi="Times New Roman" w:cs="Times New Roman"/>
        </w:rPr>
        <w:t xml:space="preserve"> users seem consistently less “adventurous” than continuous operational users even, notably, from the very beginning. Curiously, </w:t>
      </w:r>
      <w:r w:rsidR="005E781E">
        <w:rPr>
          <w:rFonts w:ascii="Times New Roman" w:hAnsi="Times New Roman" w:cs="Times New Roman"/>
        </w:rPr>
        <w:t>operational</w:t>
      </w:r>
      <w:r w:rsidRPr="00EC138C">
        <w:rPr>
          <w:rFonts w:ascii="Times New Roman" w:hAnsi="Times New Roman" w:cs="Times New Roman"/>
        </w:rPr>
        <w:t xml:space="preserve"> users imitate continuous operational users in the top activity quartile. The authors demonstrated the effectiveness of features drawn from these aspects in predicting users’ future level of activity </w:t>
      </w:r>
      <w:r w:rsidRPr="00EC138C">
        <w:rPr>
          <w:rFonts w:ascii="Times New Roman" w:hAnsi="Times New Roman" w:cs="Times New Roman"/>
        </w:rPr>
        <w:fldChar w:fldCharType="begin"/>
      </w:r>
      <w:r w:rsidR="0010650F">
        <w:rPr>
          <w:rFonts w:ascii="Times New Roman" w:hAnsi="Times New Roman" w:cs="Times New Roman"/>
        </w:rPr>
        <w:instrText xml:space="preserve"> ADDIN EN.CITE &lt;EndNote&gt;&lt;Cite&gt;&lt;Author&gt;Tan&lt;/Author&gt;&lt;Year&gt;2015&lt;/Year&gt;&lt;RecNum&gt;63&lt;/RecNum&gt;&lt;DisplayText&gt;(Tan &amp;amp; Lee, 2015)&lt;/DisplayText&gt;&lt;record&gt;&lt;rec-number&gt;63&lt;/rec-number&gt;&lt;foreign-keys&gt;&lt;key app="EN" db-id="wfprdszf4zxzs1e00v3p099dzzez9w5wefz2" timestamp="1655128453"&gt;63&lt;/key&gt;&lt;/foreign-keys&gt;&lt;ref-type name="Conference Proceedings"&gt;10&lt;/ref-type&gt;&lt;contributors&gt;&lt;authors&gt;&lt;author&gt;Tan, Chenhao&lt;/author&gt;&lt;author&gt;Lee, Lillian&lt;/author&gt;&lt;/authors&gt;&lt;/contributors&gt;&lt;titles&gt;&lt;title&gt;All who wander: On the prevalence and characteristics of multi-community engagement&lt;/title&gt;&lt;secondary-title&gt;Proceedings of the 24th International Conference on World Wide Web&lt;/secondary-title&gt;&lt;/titles&gt;&lt;pages&gt;1056-1066&lt;/pages&gt;&lt;dates&gt;&lt;year&gt;2015&lt;/year&gt;&lt;/dates&gt;&lt;urls&gt;&lt;/urls&gt;&lt;/record&gt;&lt;/Cite&gt;&lt;/EndNote&gt;</w:instrText>
      </w:r>
      <w:r w:rsidRPr="00EC138C">
        <w:rPr>
          <w:rFonts w:ascii="Times New Roman" w:hAnsi="Times New Roman" w:cs="Times New Roman"/>
        </w:rPr>
        <w:fldChar w:fldCharType="separate"/>
      </w:r>
      <w:r w:rsidR="0010650F">
        <w:rPr>
          <w:rFonts w:ascii="Times New Roman" w:hAnsi="Times New Roman" w:cs="Times New Roman"/>
          <w:noProof/>
        </w:rPr>
        <w:t>(Tan &amp; Lee, 2015)</w:t>
      </w:r>
      <w:r w:rsidRPr="00EC138C">
        <w:rPr>
          <w:rFonts w:ascii="Times New Roman" w:hAnsi="Times New Roman" w:cs="Times New Roman"/>
        </w:rPr>
        <w:fldChar w:fldCharType="end"/>
      </w:r>
      <w:r w:rsidRPr="00EC138C">
        <w:rPr>
          <w:rFonts w:ascii="Times New Roman" w:hAnsi="Times New Roman" w:cs="Times New Roman"/>
        </w:rPr>
        <w:t>.</w:t>
      </w:r>
    </w:p>
    <w:p w14:paraId="14DD55CF" w14:textId="6F58B2F7" w:rsidR="00EC138C" w:rsidRPr="00EC138C" w:rsidRDefault="00EC138C" w:rsidP="00EC138C">
      <w:pPr>
        <w:spacing w:line="276" w:lineRule="auto"/>
        <w:jc w:val="both"/>
        <w:rPr>
          <w:rFonts w:ascii="Times New Roman" w:hAnsi="Times New Roman" w:cs="Times New Roman"/>
        </w:rPr>
      </w:pPr>
      <w:r w:rsidRPr="00EC138C">
        <w:rPr>
          <w:rFonts w:ascii="Times New Roman" w:hAnsi="Times New Roman" w:cs="Times New Roman"/>
        </w:rPr>
        <w:fldChar w:fldCharType="begin"/>
      </w:r>
      <w:r w:rsidR="0010650F">
        <w:rPr>
          <w:rFonts w:ascii="Times New Roman" w:hAnsi="Times New Roman" w:cs="Times New Roman"/>
        </w:rPr>
        <w:instrText xml:space="preserve"> ADDIN EN.CITE &lt;EndNote&gt;&lt;Cite AuthorYear="1"&gt;&lt;Author&gt;Aggarwal&lt;/Author&gt;&lt;Year&gt;2021&lt;/Year&gt;&lt;RecNum&gt;22&lt;/RecNum&gt;&lt;DisplayText&gt;Aggarwal, Gola, and Sankla (2021)&lt;/DisplayText&gt;&lt;record&gt;&lt;rec-number&gt;22&lt;/rec-number&gt;&lt;foreign-keys&gt;&lt;key app="EN" db-id="wfprdszf4zxzs1e00v3p099dzzez9w5wefz2" timestamp="1648837937"&gt;22&lt;/key&gt;&lt;/foreign-keys&gt;&lt;ref-type name="Conference Proceedings"&gt;10&lt;/ref-type&gt;&lt;contributors&gt;&lt;authors&gt;&lt;author&gt;Aggarwal, Archit&lt;/author&gt;&lt;author&gt;Gola, Bhavya&lt;/author&gt;&lt;author&gt;Sankla, Tushar&lt;/author&gt;&lt;/authors&gt;&lt;secondary-authors&gt;&lt;author&gt;Gunjan, Vinit Kumar&lt;/author&gt;&lt;author&gt;Suganthan, P. N.&lt;/author&gt;&lt;author&gt;Haase, Jan&lt;/author&gt;&lt;author&gt;Kumar, Amit&lt;/author&gt;&lt;/secondary-authors&gt;&lt;/contributors&gt;&lt;titles&gt;&lt;title&gt;Data Mining and Analysis of Reddit User Data&lt;/title&gt;&lt;secondary-title&gt;Cybernetics, Cognition and Machine Learning Applications&lt;/secondary-title&gt;&lt;/titles&gt;&lt;pages&gt;211-219&lt;/pages&gt;&lt;dates&gt;&lt;year&gt;2021&lt;/year&gt;&lt;pub-dates&gt;&lt;date&gt;2021//&lt;/date&gt;&lt;/pub-dates&gt;&lt;/dates&gt;&lt;pub-location&gt;Singapore&lt;/pub-location&gt;&lt;publisher&gt;Springer Singapore&lt;/publisher&gt;&lt;isbn&gt;978-981-33-6691-6&lt;/isbn&gt;&lt;urls&gt;&lt;/urls&gt;&lt;/record&gt;&lt;/Cite&gt;&lt;/EndNote&gt;</w:instrText>
      </w:r>
      <w:r w:rsidRPr="00EC138C">
        <w:rPr>
          <w:rFonts w:ascii="Times New Roman" w:hAnsi="Times New Roman" w:cs="Times New Roman"/>
        </w:rPr>
        <w:fldChar w:fldCharType="separate"/>
      </w:r>
      <w:r w:rsidR="0010650F">
        <w:rPr>
          <w:rFonts w:ascii="Times New Roman" w:hAnsi="Times New Roman" w:cs="Times New Roman"/>
          <w:noProof/>
        </w:rPr>
        <w:t>Aggarwal, Gola, and Sankla (2021)</w:t>
      </w:r>
      <w:r w:rsidRPr="00EC138C">
        <w:rPr>
          <w:rFonts w:ascii="Times New Roman" w:hAnsi="Times New Roman" w:cs="Times New Roman"/>
        </w:rPr>
        <w:fldChar w:fldCharType="end"/>
      </w:r>
      <w:r w:rsidRPr="00EC138C">
        <w:rPr>
          <w:rFonts w:ascii="Times New Roman" w:hAnsi="Times New Roman" w:cs="Times New Roman"/>
        </w:rPr>
        <w:t xml:space="preserve"> proposed an expert model for hate speech detection works towards overcoming the strong user-bias present in the available annotated datasets. The authors utilized A-Stacking hybrid classifier based on ensemble learning that was used clustering to form weak hypotheses that was systematically integrated using a meta-classifier in a later stage. The model was adaptive with the properties of the dataset which was used to generate the hypotheses used as base-classifiers. The Waseem and </w:t>
      </w:r>
      <w:proofErr w:type="spellStart"/>
      <w:r w:rsidRPr="00EC138C">
        <w:rPr>
          <w:rFonts w:ascii="Times New Roman" w:hAnsi="Times New Roman" w:cs="Times New Roman"/>
        </w:rPr>
        <w:t>Hovy</w:t>
      </w:r>
      <w:proofErr w:type="spellEnd"/>
      <w:r w:rsidRPr="00EC138C">
        <w:rPr>
          <w:rFonts w:ascii="Times New Roman" w:hAnsi="Times New Roman" w:cs="Times New Roman"/>
        </w:rPr>
        <w:t xml:space="preserve"> dataset were </w:t>
      </w:r>
      <w:r w:rsidR="005E781E" w:rsidRPr="00EC138C">
        <w:rPr>
          <w:rFonts w:ascii="Times New Roman" w:hAnsi="Times New Roman" w:cs="Times New Roman"/>
        </w:rPr>
        <w:t>used,</w:t>
      </w:r>
      <w:r w:rsidRPr="00EC138C">
        <w:rPr>
          <w:rFonts w:ascii="Times New Roman" w:hAnsi="Times New Roman" w:cs="Times New Roman"/>
        </w:rPr>
        <w:t xml:space="preserve"> and it came with tweet identifiers along with their associated class labels, i.e., sexist, racist and non-hateful. The actual tweets were extracted using any tweet crawler.</w:t>
      </w:r>
      <w:r w:rsidR="00EC55DF">
        <w:rPr>
          <w:rFonts w:ascii="Times New Roman" w:hAnsi="Times New Roman" w:cs="Times New Roman"/>
        </w:rPr>
        <w:t xml:space="preserve"> </w:t>
      </w:r>
      <w:r w:rsidRPr="00EC138C">
        <w:rPr>
          <w:rFonts w:ascii="Times New Roman" w:hAnsi="Times New Roman" w:cs="Times New Roman"/>
        </w:rPr>
        <w:t xml:space="preserve">16k tweet identifiers constitute the dataset. The results show that the proposed model could adapt to the properties of data and behave accordingly when the test environment is changed. The authors emphasized that the available annotated datasets have a strong bias in them. For the correct assessment of the model, it is necessary to restrict the number of tweets per user </w:t>
      </w:r>
      <w:r w:rsidRPr="00EC138C">
        <w:rPr>
          <w:rFonts w:ascii="Times New Roman" w:hAnsi="Times New Roman" w:cs="Times New Roman"/>
        </w:rPr>
        <w:fldChar w:fldCharType="begin"/>
      </w:r>
      <w:r w:rsidR="0010650F">
        <w:rPr>
          <w:rFonts w:ascii="Times New Roman" w:hAnsi="Times New Roman" w:cs="Times New Roman"/>
        </w:rPr>
        <w:instrText xml:space="preserve"> ADDIN EN.CITE &lt;EndNote&gt;&lt;Cite&gt;&lt;Author&gt;Aggarwal&lt;/Author&gt;&lt;Year&gt;2021&lt;/Year&gt;&lt;RecNum&gt;22&lt;/RecNum&gt;&lt;DisplayText&gt;(Aggarwal et al., 2021)&lt;/DisplayText&gt;&lt;record&gt;&lt;rec-number&gt;22&lt;/rec-number&gt;&lt;foreign-keys&gt;&lt;key app="EN" db-id="wfprdszf4zxzs1e00v3p099dzzez9w5wefz2" timestamp="1648837937"&gt;22&lt;/key&gt;&lt;/foreign-keys&gt;&lt;ref-type name="Conference Proceedings"&gt;10&lt;/ref-type&gt;&lt;contributors&gt;&lt;authors&gt;&lt;author&gt;Aggarwal, Archit&lt;/author&gt;&lt;author&gt;Gola, Bhavya&lt;/author&gt;&lt;author&gt;Sankla, Tushar&lt;/author&gt;&lt;/authors&gt;&lt;secondary-authors&gt;&lt;author&gt;Gunjan, Vinit Kumar&lt;/author&gt;&lt;author&gt;Suganthan, P. N.&lt;/author&gt;&lt;author&gt;Haase, Jan&lt;/author&gt;&lt;author&gt;Kumar, Amit&lt;/author&gt;&lt;/secondary-authors&gt;&lt;/contributors&gt;&lt;titles&gt;&lt;title&gt;Data Mining and Analysis of Reddit User Data&lt;/title&gt;&lt;secondary-title&gt;Cybernetics, Cognition and Machine Learning Applications&lt;/secondary-title&gt;&lt;/titles&gt;&lt;pages&gt;211-219&lt;/pages&gt;&lt;dates&gt;&lt;year&gt;2021&lt;/year&gt;&lt;pub-dates&gt;&lt;date&gt;2021//&lt;/date&gt;&lt;/pub-dates&gt;&lt;/dates&gt;&lt;pub-location&gt;Singapore&lt;/pub-location&gt;&lt;publisher&gt;Springer Singapore&lt;/publisher&gt;&lt;isbn&gt;978-981-33-6691-6&lt;/isbn&gt;&lt;urls&gt;&lt;/urls&gt;&lt;/record&gt;&lt;/Cite&gt;&lt;/EndNote&gt;</w:instrText>
      </w:r>
      <w:r w:rsidRPr="00EC138C">
        <w:rPr>
          <w:rFonts w:ascii="Times New Roman" w:hAnsi="Times New Roman" w:cs="Times New Roman"/>
        </w:rPr>
        <w:fldChar w:fldCharType="separate"/>
      </w:r>
      <w:r w:rsidR="0010650F">
        <w:rPr>
          <w:rFonts w:ascii="Times New Roman" w:hAnsi="Times New Roman" w:cs="Times New Roman"/>
          <w:noProof/>
        </w:rPr>
        <w:t>(Aggarwal et al., 2021)</w:t>
      </w:r>
      <w:r w:rsidRPr="00EC138C">
        <w:rPr>
          <w:rFonts w:ascii="Times New Roman" w:hAnsi="Times New Roman" w:cs="Times New Roman"/>
        </w:rPr>
        <w:fldChar w:fldCharType="end"/>
      </w:r>
      <w:r w:rsidR="00BA07F0">
        <w:rPr>
          <w:rFonts w:ascii="Times New Roman" w:hAnsi="Times New Roman" w:cs="Times New Roman"/>
        </w:rPr>
        <w:t>.</w:t>
      </w:r>
    </w:p>
    <w:p w14:paraId="2B31FB69" w14:textId="212CBF46" w:rsidR="00EC138C" w:rsidRPr="00EC138C" w:rsidRDefault="00EC138C" w:rsidP="00EC138C">
      <w:pPr>
        <w:spacing w:line="276" w:lineRule="auto"/>
        <w:jc w:val="both"/>
        <w:rPr>
          <w:rFonts w:ascii="Times New Roman" w:hAnsi="Times New Roman" w:cs="Times New Roman"/>
        </w:rPr>
      </w:pPr>
      <w:r w:rsidRPr="00EC138C">
        <w:rPr>
          <w:rFonts w:ascii="Times New Roman" w:hAnsi="Times New Roman" w:cs="Times New Roman"/>
        </w:rPr>
        <w:fldChar w:fldCharType="begin"/>
      </w:r>
      <w:r w:rsidR="0010650F">
        <w:rPr>
          <w:rFonts w:ascii="Times New Roman" w:hAnsi="Times New Roman" w:cs="Times New Roman"/>
        </w:rPr>
        <w:instrText xml:space="preserve"> ADDIN EN.CITE &lt;EndNote&gt;&lt;Cite AuthorYear="1"&gt;&lt;Author&gt;Gaydhani&lt;/Author&gt;&lt;Year&gt;2018&lt;/Year&gt;&lt;RecNum&gt;73&lt;/RecNum&gt;&lt;DisplayText&gt;Gaydhani, Doma, Kendre, and Bhagwat (2018)&lt;/DisplayText&gt;&lt;record&gt;&lt;rec-number&gt;73&lt;/rec-number&gt;&lt;foreign-keys&gt;&lt;key app="EN" db-id="wfprdszf4zxzs1e00v3p099dzzez9w5wefz2" timestamp="1655308733"&gt;73&lt;/key&gt;&lt;/foreign-keys&gt;&lt;ref-type name="Journal Article"&gt;17&lt;/ref-type&gt;&lt;contributors&gt;&lt;authors&gt;&lt;author&gt;Gaydhani, Aditya&lt;/author&gt;&lt;author&gt;Doma, Vikrant&lt;/author&gt;&lt;author&gt;Kendre, Shrikant&lt;/author&gt;&lt;author&gt;Bhagwat, Laxmi&lt;/author&gt;&lt;/authors&gt;&lt;/contributors&gt;&lt;titles&gt;&lt;title&gt;Detecting hate speech and offensive language on twitter using machine learning: An n-gram and tfidf based approach&lt;/title&gt;&lt;secondary-title&gt;arXiv preprint arXiv:1809.08651&lt;/secondary-title&gt;&lt;/titles&gt;&lt;periodical&gt;&lt;full-title&gt;arXiv preprint arXiv:1809.08651&lt;/full-title&gt;&lt;/periodical&gt;&lt;dates&gt;&lt;year&gt;2018&lt;/year&gt;&lt;/dates&gt;&lt;urls&gt;&lt;/urls&gt;&lt;/record&gt;&lt;/Cite&gt;&lt;/EndNote&gt;</w:instrText>
      </w:r>
      <w:r w:rsidRPr="00EC138C">
        <w:rPr>
          <w:rFonts w:ascii="Times New Roman" w:hAnsi="Times New Roman" w:cs="Times New Roman"/>
        </w:rPr>
        <w:fldChar w:fldCharType="separate"/>
      </w:r>
      <w:r w:rsidR="0010650F">
        <w:rPr>
          <w:rFonts w:ascii="Times New Roman" w:hAnsi="Times New Roman" w:cs="Times New Roman"/>
          <w:noProof/>
        </w:rPr>
        <w:t>Gaydhani, Doma, Kendre, and Bhagwat (2018)</w:t>
      </w:r>
      <w:r w:rsidRPr="00EC138C">
        <w:rPr>
          <w:rFonts w:ascii="Times New Roman" w:hAnsi="Times New Roman" w:cs="Times New Roman"/>
        </w:rPr>
        <w:fldChar w:fldCharType="end"/>
      </w:r>
      <w:r w:rsidRPr="00EC138C">
        <w:rPr>
          <w:rFonts w:ascii="Times New Roman" w:hAnsi="Times New Roman" w:cs="Times New Roman"/>
        </w:rPr>
        <w:t xml:space="preserve"> proposed an approach that automatically classified tweets on Twitter into three classes: hateful, </w:t>
      </w:r>
      <w:r w:rsidR="006C1EF8" w:rsidRPr="00EC138C">
        <w:rPr>
          <w:rFonts w:ascii="Times New Roman" w:hAnsi="Times New Roman" w:cs="Times New Roman"/>
        </w:rPr>
        <w:t>offensive,</w:t>
      </w:r>
      <w:r w:rsidRPr="00EC138C">
        <w:rPr>
          <w:rFonts w:ascii="Times New Roman" w:hAnsi="Times New Roman" w:cs="Times New Roman"/>
        </w:rPr>
        <w:t xml:space="preserve"> and clean. They utilized Twitter </w:t>
      </w:r>
      <w:r w:rsidR="00B21673" w:rsidRPr="00EC138C">
        <w:rPr>
          <w:rFonts w:ascii="Times New Roman" w:hAnsi="Times New Roman" w:cs="Times New Roman"/>
        </w:rPr>
        <w:t>dataset</w:t>
      </w:r>
      <w:r w:rsidRPr="00EC138C">
        <w:rPr>
          <w:rFonts w:ascii="Times New Roman" w:hAnsi="Times New Roman" w:cs="Times New Roman"/>
        </w:rPr>
        <w:t xml:space="preserve"> to perform experiments considering n-grams as features and passing their term frequency-inverse document frequency (TFIDF) values to multiple machine learning models. They utilized three machine learning algorithms for text classification: Logistic Regression, Naive </w:t>
      </w:r>
      <w:r w:rsidR="006C1EF8" w:rsidRPr="00EC138C">
        <w:rPr>
          <w:rFonts w:ascii="Times New Roman" w:hAnsi="Times New Roman" w:cs="Times New Roman"/>
        </w:rPr>
        <w:t>Bayes,</w:t>
      </w:r>
      <w:r w:rsidRPr="00EC138C">
        <w:rPr>
          <w:rFonts w:ascii="Times New Roman" w:hAnsi="Times New Roman" w:cs="Times New Roman"/>
        </w:rPr>
        <w:t xml:space="preserve"> and Support Vector </w:t>
      </w:r>
      <w:r w:rsidR="006C1EF8" w:rsidRPr="00EC138C">
        <w:rPr>
          <w:rFonts w:ascii="Times New Roman" w:hAnsi="Times New Roman" w:cs="Times New Roman"/>
        </w:rPr>
        <w:t>Machines. They</w:t>
      </w:r>
      <w:r w:rsidRPr="00EC138C">
        <w:rPr>
          <w:rFonts w:ascii="Times New Roman" w:hAnsi="Times New Roman" w:cs="Times New Roman"/>
        </w:rPr>
        <w:t xml:space="preserve"> utilized the Scikit-learn package in python for the implementation. Logistic Regression had the best performance, so it was used to evaluate the test data. The authors observed that the recall value for offensive tweets was 0.93, which signifies that 7% of the offensive tweets were misclassified by the model. The precision for the hateful class is 0.94, which signifies that 6% of both clean and offensive tweets were classified as hateful. On the other hand, the recall for clean class is 0.98, which is significantly better. The authors performed a comparative analysis of the models considering several values of n in n-grams and TFIDF normalization methods. After tuning the model giving the best results, it was achieved with a 95.6% accuracy upon evaluating it on test data</w:t>
      </w:r>
      <w:r w:rsidR="007171A7">
        <w:rPr>
          <w:rFonts w:ascii="Times New Roman" w:hAnsi="Times New Roman" w:cs="Times New Roman"/>
        </w:rPr>
        <w:t xml:space="preserve"> </w:t>
      </w:r>
      <w:r w:rsidRPr="00EC138C">
        <w:rPr>
          <w:rFonts w:ascii="Times New Roman" w:hAnsi="Times New Roman" w:cs="Times New Roman"/>
        </w:rPr>
        <w:fldChar w:fldCharType="begin"/>
      </w:r>
      <w:r w:rsidR="0010650F">
        <w:rPr>
          <w:rFonts w:ascii="Times New Roman" w:hAnsi="Times New Roman" w:cs="Times New Roman"/>
        </w:rPr>
        <w:instrText xml:space="preserve"> ADDIN EN.CITE &lt;EndNote&gt;&lt;Cite&gt;&lt;Author&gt;Gaydhani&lt;/Author&gt;&lt;Year&gt;2018&lt;/Year&gt;&lt;RecNum&gt;73&lt;/RecNum&gt;&lt;DisplayText&gt;(Gaydhani et al., 2018)&lt;/DisplayText&gt;&lt;record&gt;&lt;rec-number&gt;73&lt;/rec-number&gt;&lt;foreign-keys&gt;&lt;key app="EN" db-id="wfprdszf4zxzs1e00v3p099dzzez9w5wefz2" timestamp="1655308733"&gt;73&lt;/key&gt;&lt;/foreign-keys&gt;&lt;ref-type name="Journal Article"&gt;17&lt;/ref-type&gt;&lt;contributors&gt;&lt;authors&gt;&lt;author&gt;Gaydhani, Aditya&lt;/author&gt;&lt;author&gt;Doma, Vikrant&lt;/author&gt;&lt;author&gt;Kendre, Shrikant&lt;/author&gt;&lt;author&gt;Bhagwat, Laxmi&lt;/author&gt;&lt;/authors&gt;&lt;/contributors&gt;&lt;titles&gt;&lt;title&gt;Detecting hate speech and offensive language on twitter using machine learning: An n-gram and tfidf based approach&lt;/title&gt;&lt;secondary-title&gt;arXiv preprint arXiv:1809.08651&lt;/secondary-title&gt;&lt;/titles&gt;&lt;periodical&gt;&lt;full-title&gt;arXiv preprint arXiv:1809.08651&lt;/full-title&gt;&lt;/periodical&gt;&lt;dates&gt;&lt;year&gt;2018&lt;/year&gt;&lt;/dates&gt;&lt;urls&gt;&lt;/urls&gt;&lt;/record&gt;&lt;/Cite&gt;&lt;/EndNote&gt;</w:instrText>
      </w:r>
      <w:r w:rsidRPr="00EC138C">
        <w:rPr>
          <w:rFonts w:ascii="Times New Roman" w:hAnsi="Times New Roman" w:cs="Times New Roman"/>
        </w:rPr>
        <w:fldChar w:fldCharType="separate"/>
      </w:r>
      <w:r w:rsidR="0010650F">
        <w:rPr>
          <w:rFonts w:ascii="Times New Roman" w:hAnsi="Times New Roman" w:cs="Times New Roman"/>
          <w:noProof/>
        </w:rPr>
        <w:t>(Gaydhani et al., 2018)</w:t>
      </w:r>
      <w:r w:rsidRPr="00EC138C">
        <w:rPr>
          <w:rFonts w:ascii="Times New Roman" w:hAnsi="Times New Roman" w:cs="Times New Roman"/>
        </w:rPr>
        <w:fldChar w:fldCharType="end"/>
      </w:r>
      <w:r w:rsidRPr="00EC138C">
        <w:rPr>
          <w:rFonts w:ascii="Times New Roman" w:hAnsi="Times New Roman" w:cs="Times New Roman"/>
        </w:rPr>
        <w:t>.</w:t>
      </w:r>
    </w:p>
    <w:p w14:paraId="459C479C" w14:textId="2A868A14" w:rsidR="00EC138C" w:rsidRPr="00EC138C" w:rsidRDefault="00EC138C" w:rsidP="00EC138C">
      <w:pPr>
        <w:spacing w:line="276" w:lineRule="auto"/>
        <w:jc w:val="both"/>
        <w:rPr>
          <w:rFonts w:ascii="Times New Roman" w:hAnsi="Times New Roman" w:cs="Times New Roman"/>
        </w:rPr>
      </w:pPr>
      <w:r w:rsidRPr="00EC138C">
        <w:rPr>
          <w:rFonts w:ascii="Times New Roman" w:hAnsi="Times New Roman" w:cs="Times New Roman"/>
        </w:rPr>
        <w:fldChar w:fldCharType="begin"/>
      </w:r>
      <w:r w:rsidR="0010650F">
        <w:rPr>
          <w:rFonts w:ascii="Times New Roman" w:hAnsi="Times New Roman" w:cs="Times New Roman"/>
        </w:rPr>
        <w:instrText xml:space="preserve"> ADDIN EN.CITE &lt;EndNote&gt;&lt;Cite AuthorYear="1"&gt;&lt;Author&gt;Arulmurugan&lt;/Author&gt;&lt;Year&gt;2019&lt;/Year&gt;&lt;RecNum&gt;48&lt;/RecNum&gt;&lt;DisplayText&gt;Arulmurugan, Sabarmathi, and Anandakumar (2019)&lt;/DisplayText&gt;&lt;record&gt;&lt;rec-number&gt;48&lt;/rec-number&gt;&lt;foreign-keys&gt;&lt;key app="EN" db-id="wfprdszf4zxzs1e00v3p099dzzez9w5wefz2" timestamp="1650378317"&gt;48&lt;/key&gt;&lt;/foreign-keys&gt;&lt;ref-type name="Journal Article"&gt;17&lt;/ref-type&gt;&lt;contributors&gt;&lt;authors&gt;&lt;author&gt;Arulmurugan, R.&lt;/author&gt;&lt;author&gt;Sabarmathi, K. R.&lt;/author&gt;&lt;author&gt;Anandakumar, H.&lt;/author&gt;&lt;/authors&gt;&lt;/contributors&gt;&lt;titles&gt;&lt;title&gt;Classification of sentence level sentiment analysis using cloud machine learning techniques&lt;/title&gt;&lt;secondary-title&gt;Cluster Computing&lt;/secondary-title&gt;&lt;/titles&gt;&lt;periodical&gt;&lt;full-title&gt;Cluster Computing&lt;/full-title&gt;&lt;/periodical&gt;&lt;pages&gt;1199-1209&lt;/pages&gt;&lt;volume&gt;22&lt;/volume&gt;&lt;number&gt;1&lt;/number&gt;&lt;dates&gt;&lt;year&gt;2019&lt;/year&gt;&lt;pub-dates&gt;&lt;date&gt;2019/01/01&lt;/date&gt;&lt;/pub-dates&gt;&lt;/dates&gt;&lt;isbn&gt;1573-7543&lt;/isbn&gt;&lt;urls&gt;&lt;related-urls&gt;&lt;url&gt;https://doi.org/10.1007/s10586-017-1200-1&lt;/url&gt;&lt;/related-urls&gt;&lt;/urls&gt;&lt;electronic-resource-num&gt;10.1007/s10586-017-1200-1&lt;/electronic-resource-num&gt;&lt;/record&gt;&lt;/Cite&gt;&lt;/EndNote&gt;</w:instrText>
      </w:r>
      <w:r w:rsidRPr="00EC138C">
        <w:rPr>
          <w:rFonts w:ascii="Times New Roman" w:hAnsi="Times New Roman" w:cs="Times New Roman"/>
        </w:rPr>
        <w:fldChar w:fldCharType="separate"/>
      </w:r>
      <w:r w:rsidR="0010650F">
        <w:rPr>
          <w:rFonts w:ascii="Times New Roman" w:hAnsi="Times New Roman" w:cs="Times New Roman"/>
          <w:noProof/>
        </w:rPr>
        <w:t>Arulmurugan, Sabarmathi, and Anandakumar (2019)</w:t>
      </w:r>
      <w:r w:rsidRPr="00EC138C">
        <w:rPr>
          <w:rFonts w:ascii="Times New Roman" w:hAnsi="Times New Roman" w:cs="Times New Roman"/>
        </w:rPr>
        <w:fldChar w:fldCharType="end"/>
      </w:r>
      <w:r w:rsidR="005E781E">
        <w:rPr>
          <w:rFonts w:ascii="Times New Roman" w:hAnsi="Times New Roman" w:cs="Times New Roman"/>
        </w:rPr>
        <w:t xml:space="preserve"> </w:t>
      </w:r>
      <w:r w:rsidRPr="00EC138C">
        <w:rPr>
          <w:rFonts w:ascii="Times New Roman" w:hAnsi="Times New Roman" w:cs="Times New Roman"/>
        </w:rPr>
        <w:t xml:space="preserve">utilized an approach to predict sentiment polarity of text toward a specific aspect. Although existing neural network models show promising performances on ABSA, their capabilities can be unsatisfactory in cases where the amount of training data is limited. The authors used multiple dictionaries and knowledge sources to improve the system which they developed. </w:t>
      </w:r>
      <w:r w:rsidRPr="00EC138C">
        <w:rPr>
          <w:rFonts w:ascii="Times New Roman" w:hAnsi="Times New Roman" w:cs="Times New Roman"/>
        </w:rPr>
        <w:lastRenderedPageBreak/>
        <w:t xml:space="preserve">The objective of the system was to perform aspect-based sentiment analysis (ABSA), which utilized multiple sources of text knowledge to predict sentiment. </w:t>
      </w:r>
      <w:proofErr w:type="spellStart"/>
      <w:r w:rsidRPr="00EC138C">
        <w:rPr>
          <w:rFonts w:ascii="Times New Roman" w:hAnsi="Times New Roman" w:cs="Times New Roman"/>
        </w:rPr>
        <w:t>BiLSTM</w:t>
      </w:r>
      <w:proofErr w:type="spellEnd"/>
      <w:r w:rsidRPr="00EC138C">
        <w:rPr>
          <w:rFonts w:ascii="Times New Roman" w:hAnsi="Times New Roman" w:cs="Times New Roman"/>
        </w:rPr>
        <w:t xml:space="preserve"> modelling layer was utilized as an attention mechanism that calculates important scores after encoding the contextual information of text into representations of words at each time step. Structure knowledge is extracted via clause recognition and fused into the model through the </w:t>
      </w:r>
      <w:proofErr w:type="spellStart"/>
      <w:r w:rsidRPr="00EC138C">
        <w:rPr>
          <w:rFonts w:ascii="Times New Roman" w:hAnsi="Times New Roman" w:cs="Times New Roman"/>
        </w:rPr>
        <w:t>BiLSTM</w:t>
      </w:r>
      <w:proofErr w:type="spellEnd"/>
      <w:r w:rsidRPr="00EC138C">
        <w:rPr>
          <w:rFonts w:ascii="Times New Roman" w:hAnsi="Times New Roman" w:cs="Times New Roman"/>
        </w:rPr>
        <w:t xml:space="preserve"> layer. However, not all words are equally important in terms of expressing sentiment toward a specific aspect. That is why the attention mechanism was infused in this approach. Sentiment knowledge is exploited by means of training a general classification model with the sentiment labels of documents and fused through pretraining specific layers to extract contextual features and predict sentiment polarities more accurately </w:t>
      </w:r>
      <w:r w:rsidRPr="00EC138C">
        <w:rPr>
          <w:rFonts w:ascii="Times New Roman" w:hAnsi="Times New Roman" w:cs="Times New Roman"/>
        </w:rPr>
        <w:fldChar w:fldCharType="begin"/>
      </w:r>
      <w:r w:rsidR="0010650F">
        <w:rPr>
          <w:rFonts w:ascii="Times New Roman" w:hAnsi="Times New Roman" w:cs="Times New Roman"/>
        </w:rPr>
        <w:instrText xml:space="preserve"> ADDIN EN.CITE &lt;EndNote&gt;&lt;Cite&gt;&lt;Author&gt;Arulmurugan&lt;/Author&gt;&lt;Year&gt;2019&lt;/Year&gt;&lt;RecNum&gt;48&lt;/RecNum&gt;&lt;DisplayText&gt;(Arulmurugan et al., 2019)&lt;/DisplayText&gt;&lt;record&gt;&lt;rec-number&gt;48&lt;/rec-number&gt;&lt;foreign-keys&gt;&lt;key app="EN" db-id="wfprdszf4zxzs1e00v3p099dzzez9w5wefz2" timestamp="1650378317"&gt;48&lt;/key&gt;&lt;/foreign-keys&gt;&lt;ref-type name="Journal Article"&gt;17&lt;/ref-type&gt;&lt;contributors&gt;&lt;authors&gt;&lt;author&gt;Arulmurugan, R.&lt;/author&gt;&lt;author&gt;Sabarmathi, K. R.&lt;/author&gt;&lt;author&gt;Anandakumar, H.&lt;/author&gt;&lt;/authors&gt;&lt;/contributors&gt;&lt;titles&gt;&lt;title&gt;Classification of sentence level sentiment analysis using cloud machine learning techniques&lt;/title&gt;&lt;secondary-title&gt;Cluster Computing&lt;/secondary-title&gt;&lt;/titles&gt;&lt;periodical&gt;&lt;full-title&gt;Cluster Computing&lt;/full-title&gt;&lt;/periodical&gt;&lt;pages&gt;1199-1209&lt;/pages&gt;&lt;volume&gt;22&lt;/volume&gt;&lt;number&gt;1&lt;/number&gt;&lt;dates&gt;&lt;year&gt;2019&lt;/year&gt;&lt;pub-dates&gt;&lt;date&gt;2019/01/01&lt;/date&gt;&lt;/pub-dates&gt;&lt;/dates&gt;&lt;isbn&gt;1573-7543&lt;/isbn&gt;&lt;urls&gt;&lt;related-urls&gt;&lt;url&gt;https://doi.org/10.1007/s10586-017-1200-1&lt;/url&gt;&lt;/related-urls&gt;&lt;/urls&gt;&lt;electronic-resource-num&gt;10.1007/s10586-017-1200-1&lt;/electronic-resource-num&gt;&lt;/record&gt;&lt;/Cite&gt;&lt;/EndNote&gt;</w:instrText>
      </w:r>
      <w:r w:rsidRPr="00EC138C">
        <w:rPr>
          <w:rFonts w:ascii="Times New Roman" w:hAnsi="Times New Roman" w:cs="Times New Roman"/>
        </w:rPr>
        <w:fldChar w:fldCharType="separate"/>
      </w:r>
      <w:r w:rsidR="0010650F">
        <w:rPr>
          <w:rFonts w:ascii="Times New Roman" w:hAnsi="Times New Roman" w:cs="Times New Roman"/>
          <w:noProof/>
        </w:rPr>
        <w:t>(Arulmurugan et al., 2019)</w:t>
      </w:r>
      <w:r w:rsidRPr="00EC138C">
        <w:rPr>
          <w:rFonts w:ascii="Times New Roman" w:hAnsi="Times New Roman" w:cs="Times New Roman"/>
        </w:rPr>
        <w:fldChar w:fldCharType="end"/>
      </w:r>
      <w:r w:rsidRPr="00EC138C">
        <w:rPr>
          <w:rFonts w:ascii="Times New Roman" w:hAnsi="Times New Roman" w:cs="Times New Roman"/>
        </w:rPr>
        <w:t>.</w:t>
      </w:r>
    </w:p>
    <w:p w14:paraId="5676D0B8" w14:textId="1A2711B0" w:rsidR="00EC138C" w:rsidRPr="00EC138C" w:rsidRDefault="00EC138C" w:rsidP="00EC138C">
      <w:pPr>
        <w:spacing w:line="276" w:lineRule="auto"/>
        <w:jc w:val="both"/>
        <w:rPr>
          <w:rFonts w:ascii="Times New Roman" w:hAnsi="Times New Roman" w:cs="Times New Roman"/>
        </w:rPr>
      </w:pPr>
      <w:r w:rsidRPr="00EC138C">
        <w:rPr>
          <w:rFonts w:ascii="Times New Roman" w:hAnsi="Times New Roman" w:cs="Times New Roman"/>
        </w:rPr>
        <w:fldChar w:fldCharType="begin"/>
      </w:r>
      <w:r w:rsidR="0010650F">
        <w:rPr>
          <w:rFonts w:ascii="Times New Roman" w:hAnsi="Times New Roman" w:cs="Times New Roman"/>
        </w:rPr>
        <w:instrText xml:space="preserve"> ADDIN EN.CITE &lt;EndNote&gt;&lt;Cite AuthorYear="1"&gt;&lt;Author&gt;Melton&lt;/Author&gt;&lt;Year&gt;2021&lt;/Year&gt;&lt;RecNum&gt;36&lt;/RecNum&gt;&lt;DisplayText&gt;Melton, Olusanya, Ammar, and Shaban-Nejad (2021)&lt;/DisplayText&gt;&lt;record&gt;&lt;rec-number&gt;36&lt;/rec-number&gt;&lt;foreign-keys&gt;&lt;key app="EN" db-id="wfprdszf4zxzs1e00v3p099dzzez9w5wefz2" timestamp="1650376435"&gt;36&lt;/key&gt;&lt;/foreign-keys&gt;&lt;ref-type name="Journal Article"&gt;17&lt;/ref-type&gt;&lt;contributors&gt;&lt;authors&gt;&lt;author&gt;Melton, Chad A&lt;/author&gt;&lt;author&gt;Olusanya, Olufunto A&lt;/author&gt;&lt;author&gt;Ammar, Nariman&lt;/author&gt;&lt;author&gt;Shaban-Nejad, Arash&lt;/author&gt;&lt;/authors&gt;&lt;/contributors&gt;&lt;titles&gt;&lt;title&gt;Public sentiment analysis and topic modeling regarding COVID-19 vaccines on the Reddit social media platform: A call to action for strengthening vaccine confidence&lt;/title&gt;&lt;secondary-title&gt;Journal of Infection and Public Health&lt;/secondary-title&gt;&lt;/titles&gt;&lt;periodical&gt;&lt;full-title&gt;Journal of Infection and Public Health&lt;/full-title&gt;&lt;/periodical&gt;&lt;pages&gt;1505-1512&lt;/pages&gt;&lt;volume&gt;14&lt;/volume&gt;&lt;number&gt;10&lt;/number&gt;&lt;dates&gt;&lt;year&gt;2021&lt;/year&gt;&lt;/dates&gt;&lt;isbn&gt;1876-0341&lt;/isbn&gt;&lt;urls&gt;&lt;/urls&gt;&lt;/record&gt;&lt;/Cite&gt;&lt;/EndNote&gt;</w:instrText>
      </w:r>
      <w:r w:rsidRPr="00EC138C">
        <w:rPr>
          <w:rFonts w:ascii="Times New Roman" w:hAnsi="Times New Roman" w:cs="Times New Roman"/>
        </w:rPr>
        <w:fldChar w:fldCharType="separate"/>
      </w:r>
      <w:r w:rsidR="0010650F">
        <w:rPr>
          <w:rFonts w:ascii="Times New Roman" w:hAnsi="Times New Roman" w:cs="Times New Roman"/>
          <w:noProof/>
        </w:rPr>
        <w:t>Melton, Olusanya, Ammar, and Shaban-Nejad (2021)</w:t>
      </w:r>
      <w:r w:rsidRPr="00EC138C">
        <w:rPr>
          <w:rFonts w:ascii="Times New Roman" w:hAnsi="Times New Roman" w:cs="Times New Roman"/>
        </w:rPr>
        <w:fldChar w:fldCharType="end"/>
      </w:r>
      <w:r w:rsidR="00A6347A">
        <w:rPr>
          <w:rFonts w:ascii="Times New Roman" w:hAnsi="Times New Roman" w:cs="Times New Roman"/>
        </w:rPr>
        <w:t xml:space="preserve"> </w:t>
      </w:r>
      <w:r w:rsidR="00EC55DF" w:rsidRPr="00EC138C">
        <w:rPr>
          <w:rFonts w:ascii="Times New Roman" w:hAnsi="Times New Roman" w:cs="Times New Roman"/>
        </w:rPr>
        <w:t>conducted</w:t>
      </w:r>
      <w:r w:rsidRPr="00EC138C">
        <w:rPr>
          <w:rFonts w:ascii="Times New Roman" w:hAnsi="Times New Roman" w:cs="Times New Roman"/>
        </w:rPr>
        <w:t xml:space="preserve"> research on the social media platform called reddit. They were investigating if the social media platform had any role in the GameStop short squeeze in 2021. The subreddit used for this research was the r/</w:t>
      </w:r>
      <w:proofErr w:type="spellStart"/>
      <w:r w:rsidRPr="00EC138C">
        <w:rPr>
          <w:rFonts w:ascii="Times New Roman" w:hAnsi="Times New Roman" w:cs="Times New Roman"/>
        </w:rPr>
        <w:t>WallStreetBets</w:t>
      </w:r>
      <w:proofErr w:type="spellEnd"/>
      <w:r w:rsidRPr="00EC138C">
        <w:rPr>
          <w:rFonts w:ascii="Times New Roman" w:hAnsi="Times New Roman" w:cs="Times New Roman"/>
        </w:rPr>
        <w:t xml:space="preserve">. The discussion held during the time of the event was used for the analysis of the American online retailer (GameStop). Over 10.8m comments were extracted. The comments were divided into two categories </w:t>
      </w:r>
      <w:r w:rsidR="00F60C6A" w:rsidRPr="00EC138C">
        <w:rPr>
          <w:rFonts w:ascii="Times New Roman" w:hAnsi="Times New Roman" w:cs="Times New Roman"/>
        </w:rPr>
        <w:t>to</w:t>
      </w:r>
      <w:r w:rsidRPr="00EC138C">
        <w:rPr>
          <w:rFonts w:ascii="Times New Roman" w:hAnsi="Times New Roman" w:cs="Times New Roman"/>
        </w:rPr>
        <w:t xml:space="preserve"> contain the sentiments. The long messages are threads containing more than 2k comments, while the second group short messages are threads containing less than 2k comments. Sentiment analysis was performed using the lexical approach. The Vader sentiment analyzer was the lexicon dictionary used to assess the sentiment of phrases and sentences in the comments, without the need of looking at anything else. The sentiment analyzer extracts the polarity scores and provides the overall sentiment metrics (compound score) for the comments. The compound score is greater than 0.05, it denotes a positive sentiment. When the compound score is less than -0.05, it denotes a negative sentiment. For the compound score lies between 0.05 and -0.05, it denotes a neutral sentiment. To further assess the connection between Reddit investors sentiments and GME price changes the authors employed the wavelet coherence framework. This method utilized here is powerful for analysis of shorter observation periods and can help to identify time-frequency co-movements between selected variables adding to the regression analysis results. From the results, it shows that both tone and number of comments influence GME intraday returns. Sentiments extracted from longer threads have a greater influence. "Fear" is the dominant sentiment in all comments, while comments that express a "Sad" sentiment show the most significant impact </w:t>
      </w:r>
      <w:r w:rsidRPr="00EC138C">
        <w:rPr>
          <w:rFonts w:ascii="Times New Roman" w:hAnsi="Times New Roman" w:cs="Times New Roman"/>
        </w:rPr>
        <w:fldChar w:fldCharType="begin"/>
      </w:r>
      <w:r w:rsidR="0010650F">
        <w:rPr>
          <w:rFonts w:ascii="Times New Roman" w:hAnsi="Times New Roman" w:cs="Times New Roman"/>
        </w:rPr>
        <w:instrText xml:space="preserve"> ADDIN EN.CITE &lt;EndNote&gt;&lt;Cite&gt;&lt;Author&gt;Melton&lt;/Author&gt;&lt;Year&gt;2021&lt;/Year&gt;&lt;RecNum&gt;34&lt;/RecNum&gt;&lt;DisplayText&gt;(Melton et al., 2021)&lt;/DisplayText&gt;&lt;record&gt;&lt;rec-number&gt;34&lt;/rec-number&gt;&lt;foreign-keys&gt;&lt;key app="EN" db-id="wfprdszf4zxzs1e00v3p099dzzez9w5wefz2" timestamp="1650376253"&gt;34&lt;/key&gt;&lt;/foreign-keys&gt;&lt;ref-type name="Journal Article"&gt;17&lt;/ref-type&gt;&lt;contributors&gt;&lt;authors&gt;&lt;author&gt;Melton, Chad A&lt;/author&gt;&lt;author&gt;Olusanya, Olufunto A&lt;/author&gt;&lt;author&gt;Ammar, Nariman&lt;/author&gt;&lt;author&gt;Shaban-Nejad, Arash&lt;/author&gt;&lt;/authors&gt;&lt;/contributors&gt;&lt;titles&gt;&lt;title&gt;Public sentiment analysis and topic modeling regarding COVID-19 vaccines on the Reddit social media platform: A call to action for strengthening vaccine confidence&lt;/title&gt;&lt;secondary-title&gt;Journal of Infection and Public Health&lt;/secondary-title&gt;&lt;/titles&gt;&lt;periodical&gt;&lt;full-title&gt;Journal of Infection and Public Health&lt;/full-title&gt;&lt;/periodical&gt;&lt;pages&gt;1505-1512&lt;/pages&gt;&lt;volume&gt;14&lt;/volume&gt;&lt;number&gt;10&lt;/number&gt;&lt;dates&gt;&lt;year&gt;2021&lt;/year&gt;&lt;/dates&gt;&lt;isbn&gt;1876-0341&lt;/isbn&gt;&lt;urls&gt;&lt;/urls&gt;&lt;/record&gt;&lt;/Cite&gt;&lt;/EndNote&gt;</w:instrText>
      </w:r>
      <w:r w:rsidRPr="00EC138C">
        <w:rPr>
          <w:rFonts w:ascii="Times New Roman" w:hAnsi="Times New Roman" w:cs="Times New Roman"/>
        </w:rPr>
        <w:fldChar w:fldCharType="separate"/>
      </w:r>
      <w:r w:rsidR="0010650F">
        <w:rPr>
          <w:rFonts w:ascii="Times New Roman" w:hAnsi="Times New Roman" w:cs="Times New Roman"/>
          <w:noProof/>
        </w:rPr>
        <w:t>(Melton et al., 2021)</w:t>
      </w:r>
      <w:r w:rsidRPr="00EC138C">
        <w:rPr>
          <w:rFonts w:ascii="Times New Roman" w:hAnsi="Times New Roman" w:cs="Times New Roman"/>
        </w:rPr>
        <w:fldChar w:fldCharType="end"/>
      </w:r>
      <w:r w:rsidRPr="00EC138C">
        <w:rPr>
          <w:rFonts w:ascii="Times New Roman" w:hAnsi="Times New Roman" w:cs="Times New Roman"/>
        </w:rPr>
        <w:t>.</w:t>
      </w:r>
    </w:p>
    <w:p w14:paraId="16153062" w14:textId="65B6EFFE" w:rsidR="00EC138C" w:rsidRPr="00EC138C" w:rsidRDefault="00EC138C" w:rsidP="00EC138C">
      <w:pPr>
        <w:spacing w:line="276" w:lineRule="auto"/>
        <w:jc w:val="both"/>
        <w:rPr>
          <w:rFonts w:ascii="Times New Roman" w:hAnsi="Times New Roman" w:cs="Times New Roman"/>
        </w:rPr>
      </w:pPr>
      <w:r w:rsidRPr="00EC138C">
        <w:rPr>
          <w:rFonts w:ascii="Times New Roman" w:hAnsi="Times New Roman" w:cs="Times New Roman"/>
        </w:rPr>
        <w:fldChar w:fldCharType="begin"/>
      </w:r>
      <w:r w:rsidR="0010650F">
        <w:rPr>
          <w:rFonts w:ascii="Times New Roman" w:hAnsi="Times New Roman" w:cs="Times New Roman"/>
        </w:rPr>
        <w:instrText xml:space="preserve"> ADDIN EN.CITE &lt;EndNote&gt;&lt;Cite AuthorYear="1"&gt;&lt;Author&gt;Machova&lt;/Author&gt;&lt;Year&gt;2021&lt;/Year&gt;&lt;RecNum&gt;49&lt;/RecNum&gt;&lt;DisplayText&gt;Machova, Mach, and Vasilko (2021)&lt;/DisplayText&gt;&lt;record&gt;&lt;rec-number&gt;49&lt;/rec-number&gt;&lt;foreign-keys&gt;&lt;key app="EN" db-id="wfprdszf4zxzs1e00v3p099dzzez9w5wefz2" timestamp="1650385125"&gt;49&lt;/key&gt;&lt;/foreign-keys&gt;&lt;ref-type name="Journal Article"&gt;17&lt;/ref-type&gt;&lt;contributors&gt;&lt;authors&gt;&lt;author&gt;Machova, Kristina&lt;/author&gt;&lt;author&gt;Mach, Marian&lt;/author&gt;&lt;author&gt;Vasilko, Matej&lt;/author&gt;&lt;/authors&gt;&lt;/contributors&gt;&lt;titles&gt;&lt;title&gt;Comparison of Machine Learning and Sentiment Analysis in Detection of Suspicious Online Reviewers on Different Type of Data&lt;/title&gt;&lt;secondary-title&gt;Sensors&lt;/secondary-title&gt;&lt;/titles&gt;&lt;periodical&gt;&lt;full-title&gt;Sensors&lt;/full-title&gt;&lt;/periodical&gt;&lt;pages&gt;155&lt;/pages&gt;&lt;volume&gt;22&lt;/volume&gt;&lt;number&gt;1&lt;/number&gt;&lt;dates&gt;&lt;year&gt;2021&lt;/year&gt;&lt;/dates&gt;&lt;isbn&gt;1424-8220&lt;/isbn&gt;&lt;urls&gt;&lt;/urls&gt;&lt;/record&gt;&lt;/Cite&gt;&lt;/EndNote&gt;</w:instrText>
      </w:r>
      <w:r w:rsidRPr="00EC138C">
        <w:rPr>
          <w:rFonts w:ascii="Times New Roman" w:hAnsi="Times New Roman" w:cs="Times New Roman"/>
        </w:rPr>
        <w:fldChar w:fldCharType="separate"/>
      </w:r>
      <w:r w:rsidR="0010650F">
        <w:rPr>
          <w:rFonts w:ascii="Times New Roman" w:hAnsi="Times New Roman" w:cs="Times New Roman"/>
          <w:noProof/>
        </w:rPr>
        <w:t>Machova, Mach, and Vasilko (2021)</w:t>
      </w:r>
      <w:r w:rsidRPr="00EC138C">
        <w:rPr>
          <w:rFonts w:ascii="Times New Roman" w:hAnsi="Times New Roman" w:cs="Times New Roman"/>
        </w:rPr>
        <w:fldChar w:fldCharType="end"/>
      </w:r>
      <w:r w:rsidRPr="00EC138C">
        <w:rPr>
          <w:rFonts w:ascii="Times New Roman" w:hAnsi="Times New Roman" w:cs="Times New Roman"/>
        </w:rPr>
        <w:t xml:space="preserve"> proposed an offensive language detection system to analyze over 50,000 right wing German hate tweets posted between August 2017 and April 2018, at the time of the 2017 German federal elections. The authors used both quantitative and qualitative methods to analyze this large corpus of data. The dataset was divided into 5 categories, First and Second level incitement speech category, insult speech category, First and second level slander category speech. The authors used a combination of qualitative approaches with quantitative techniques from Natural Language Processing (NLP). To evaluate the qualitative approach, they analyzed a random subsample of 2,000 tweets, then compared the results to support quantitative evidence. They focused on a selection of hate speech tweets. They utilized the </w:t>
      </w:r>
      <w:proofErr w:type="spellStart"/>
      <w:r w:rsidRPr="00EC138C">
        <w:rPr>
          <w:rFonts w:ascii="Times New Roman" w:hAnsi="Times New Roman" w:cs="Times New Roman"/>
        </w:rPr>
        <w:t>SentiWS</w:t>
      </w:r>
      <w:proofErr w:type="spellEnd"/>
      <w:r w:rsidRPr="00EC138C">
        <w:rPr>
          <w:rFonts w:ascii="Times New Roman" w:hAnsi="Times New Roman" w:cs="Times New Roman"/>
        </w:rPr>
        <w:t xml:space="preserve"> lexicon for German. It assigns scores to words like gut = +0.37, and </w:t>
      </w:r>
      <w:r w:rsidR="00A6347A" w:rsidRPr="00EC138C">
        <w:rPr>
          <w:rFonts w:ascii="Times New Roman" w:hAnsi="Times New Roman" w:cs="Times New Roman"/>
        </w:rPr>
        <w:t>shecht</w:t>
      </w:r>
      <w:r w:rsidRPr="00EC138C">
        <w:rPr>
          <w:rFonts w:ascii="Times New Roman" w:hAnsi="Times New Roman" w:cs="Times New Roman"/>
        </w:rPr>
        <w:t xml:space="preserve"> = −0.77, which was used to compute an average score for a given text. They computed the average score for all tweets resulting in about 32% of the hate tweets predicted as negative, against 22% of the safe tweets, or a 10% difference. They utilized Character trigrams to efficiently model linguistic variation such as spelling errors, word inflections, function words. In order to evaluate the Perceptron algorithm used, they did a cross evaluation with a hold-out set of the 1,000 most offensive examples in the hate speech dataset </w:t>
      </w:r>
      <w:r w:rsidRPr="00EC138C">
        <w:rPr>
          <w:rFonts w:ascii="Times New Roman" w:hAnsi="Times New Roman" w:cs="Times New Roman"/>
        </w:rPr>
        <w:fldChar w:fldCharType="begin"/>
      </w:r>
      <w:r w:rsidR="0010650F">
        <w:rPr>
          <w:rFonts w:ascii="Times New Roman" w:hAnsi="Times New Roman" w:cs="Times New Roman"/>
        </w:rPr>
        <w:instrText xml:space="preserve"> ADDIN EN.CITE &lt;EndNote&gt;&lt;Cite&gt;&lt;Author&gt;Machova&lt;/Author&gt;&lt;Year&gt;2021&lt;/Year&gt;&lt;RecNum&gt;49&lt;/RecNum&gt;&lt;DisplayText&gt;(Machova et al., 2021)&lt;/DisplayText&gt;&lt;record&gt;&lt;rec-number&gt;49&lt;/rec-number&gt;&lt;foreign-keys&gt;&lt;key app="EN" db-id="wfprdszf4zxzs1e00v3p099dzzez9w5wefz2" timestamp="1650385125"&gt;49&lt;/key&gt;&lt;/foreign-keys&gt;&lt;ref-type name="Journal Article"&gt;17&lt;/ref-type&gt;&lt;contributors&gt;&lt;authors&gt;&lt;author&gt;Machova, Kristina&lt;/author&gt;&lt;author&gt;Mach, Marian&lt;/author&gt;&lt;author&gt;Vasilko, Matej&lt;/author&gt;&lt;/authors&gt;&lt;/contributors&gt;&lt;titles&gt;&lt;title&gt;Comparison of Machine Learning and Sentiment Analysis in Detection of Suspicious Online Reviewers on Different Type of Data&lt;/title&gt;&lt;secondary-title&gt;Sensors&lt;/secondary-title&gt;&lt;/titles&gt;&lt;periodical&gt;&lt;full-title&gt;Sensors&lt;/full-title&gt;&lt;/periodical&gt;&lt;pages&gt;155&lt;/pages&gt;&lt;volume&gt;22&lt;/volume&gt;&lt;number&gt;1&lt;/number&gt;&lt;dates&gt;&lt;year&gt;2021&lt;/year&gt;&lt;/dates&gt;&lt;isbn&gt;1424-8220&lt;/isbn&gt;&lt;urls&gt;&lt;/urls&gt;&lt;/record&gt;&lt;/Cite&gt;&lt;/EndNote&gt;</w:instrText>
      </w:r>
      <w:r w:rsidRPr="00EC138C">
        <w:rPr>
          <w:rFonts w:ascii="Times New Roman" w:hAnsi="Times New Roman" w:cs="Times New Roman"/>
        </w:rPr>
        <w:fldChar w:fldCharType="separate"/>
      </w:r>
      <w:r w:rsidR="0010650F">
        <w:rPr>
          <w:rFonts w:ascii="Times New Roman" w:hAnsi="Times New Roman" w:cs="Times New Roman"/>
          <w:noProof/>
        </w:rPr>
        <w:t>(Machova et al., 2021)</w:t>
      </w:r>
      <w:r w:rsidRPr="00EC138C">
        <w:rPr>
          <w:rFonts w:ascii="Times New Roman" w:hAnsi="Times New Roman" w:cs="Times New Roman"/>
        </w:rPr>
        <w:fldChar w:fldCharType="end"/>
      </w:r>
      <w:r w:rsidRPr="00EC138C">
        <w:rPr>
          <w:rFonts w:ascii="Times New Roman" w:hAnsi="Times New Roman" w:cs="Times New Roman"/>
        </w:rPr>
        <w:t>.</w:t>
      </w:r>
    </w:p>
    <w:p w14:paraId="52C9D547" w14:textId="77777777" w:rsidR="00EC138C" w:rsidRPr="00EC138C" w:rsidRDefault="00EC138C" w:rsidP="00EC138C">
      <w:pPr>
        <w:rPr>
          <w:rFonts w:ascii="Times New Roman" w:hAnsi="Times New Roman" w:cs="Times New Roman"/>
        </w:rPr>
      </w:pPr>
    </w:p>
    <w:p w14:paraId="4A70C54D" w14:textId="3D7F0F1C" w:rsidR="00EC138C" w:rsidRPr="00A53C9E" w:rsidRDefault="00B24485" w:rsidP="00A53C9E">
      <w:pPr>
        <w:pStyle w:val="Heading2"/>
        <w:rPr>
          <w:rFonts w:ascii="Times New Roman" w:eastAsia="Times New Roman" w:hAnsi="Times New Roman" w:cs="Times New Roman"/>
          <w:color w:val="000000"/>
          <w:sz w:val="24"/>
          <w:szCs w:val="24"/>
        </w:rPr>
      </w:pPr>
      <w:r>
        <w:br w:type="page"/>
      </w:r>
      <w:bookmarkStart w:id="6" w:name="_Toc117516152"/>
      <w:r w:rsidR="008F1FEE" w:rsidRPr="00A53C9E">
        <w:rPr>
          <w:rFonts w:ascii="Times New Roman" w:hAnsi="Times New Roman" w:cs="Times New Roman"/>
          <w:color w:val="auto"/>
        </w:rPr>
        <w:lastRenderedPageBreak/>
        <w:t xml:space="preserve">Study 3- </w:t>
      </w:r>
      <w:r w:rsidR="00C64CFD" w:rsidRPr="00A53C9E">
        <w:rPr>
          <w:rFonts w:ascii="Times New Roman" w:hAnsi="Times New Roman" w:cs="Times New Roman"/>
          <w:color w:val="auto"/>
        </w:rPr>
        <w:t>Sentiment Analysis using Cloud-based tools and Lexicon-based Software.</w:t>
      </w:r>
      <w:bookmarkEnd w:id="6"/>
    </w:p>
    <w:p w14:paraId="758D86B1" w14:textId="1F16C967" w:rsidR="00EC138C" w:rsidRPr="007864C3" w:rsidRDefault="00BA07F0" w:rsidP="00F60C6A">
      <w:pPr>
        <w:spacing w:line="276" w:lineRule="auto"/>
        <w:jc w:val="both"/>
        <w:rPr>
          <w:rFonts w:ascii="Times New Roman" w:eastAsia="Times New Roman" w:hAnsi="Times New Roman" w:cs="Times New Roman"/>
        </w:rPr>
      </w:pPr>
      <w:r>
        <w:rPr>
          <w:rFonts w:ascii="Times New Roman" w:eastAsia="Times New Roman" w:hAnsi="Times New Roman" w:cs="Times New Roman"/>
          <w:color w:val="000000"/>
        </w:rPr>
        <w:fldChar w:fldCharType="begin"/>
      </w:r>
      <w:r w:rsidR="0010650F">
        <w:rPr>
          <w:rFonts w:ascii="Times New Roman" w:eastAsia="Times New Roman" w:hAnsi="Times New Roman" w:cs="Times New Roman"/>
          <w:color w:val="000000"/>
        </w:rPr>
        <w:instrText xml:space="preserve"> ADDIN EN.CITE &lt;EndNote&gt;&lt;Cite AuthorYear="1"&gt;&lt;Author&gt;Gajananan&lt;/Author&gt;&lt;Year&gt;2018&lt;/Year&gt;&lt;RecNum&gt;74&lt;/RecNum&gt;&lt;DisplayText&gt;Gajananan et al. (2018)&lt;/DisplayText&gt;&lt;record&gt;&lt;rec-number&gt;74&lt;/rec-number&gt;&lt;foreign-keys&gt;&lt;key app="EN" db-id="wfprdszf4zxzs1e00v3p099dzzez9w5wefz2" timestamp="1660582209"&gt;74&lt;/key&gt;&lt;/foreign-keys&gt;&lt;ref-type name="Conference Proceedings"&gt;10&lt;/ref-type&gt;&lt;contributors&gt;&lt;authors&gt;&lt;author&gt;Gajananan, Kugamoorthy&lt;/author&gt;&lt;author&gt;Loyola, Pablo&lt;/author&gt;&lt;author&gt;Katsuno, Yasuharu&lt;/author&gt;&lt;author&gt;Munawar, Asim&lt;/author&gt;&lt;author&gt;Trent, Scott&lt;/author&gt;&lt;author&gt;Satoh, Fumiko&lt;/author&gt;&lt;/authors&gt;&lt;/contributors&gt;&lt;titles&gt;&lt;title&gt;Modeling sentiment polarity in support ticket data for predicting cloud service subscription renewal&lt;/title&gt;&lt;secondary-title&gt;2018 IEEE International Conference on Services Computing (SCC)&lt;/secondary-title&gt;&lt;/titles&gt;&lt;pages&gt;49-56&lt;/pages&gt;&lt;dates&gt;&lt;year&gt;2018&lt;/year&gt;&lt;/dates&gt;&lt;publisher&gt;IEEE&lt;/publisher&gt;&lt;isbn&gt;1538672502&lt;/isbn&gt;&lt;urls&gt;&lt;/urls&gt;&lt;/record&gt;&lt;/Cite&gt;&lt;/EndNote&gt;</w:instrText>
      </w:r>
      <w:r>
        <w:rPr>
          <w:rFonts w:ascii="Times New Roman" w:eastAsia="Times New Roman" w:hAnsi="Times New Roman" w:cs="Times New Roman"/>
          <w:color w:val="000000"/>
        </w:rPr>
        <w:fldChar w:fldCharType="separate"/>
      </w:r>
      <w:r w:rsidR="0010650F">
        <w:rPr>
          <w:rFonts w:ascii="Times New Roman" w:eastAsia="Times New Roman" w:hAnsi="Times New Roman" w:cs="Times New Roman"/>
          <w:noProof/>
          <w:color w:val="000000"/>
        </w:rPr>
        <w:t>Gajananan et al. (2018)</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w:t>
      </w:r>
      <w:r w:rsidR="00EC138C" w:rsidRPr="007864C3">
        <w:rPr>
          <w:rFonts w:ascii="Times New Roman" w:eastAsia="Times New Roman" w:hAnsi="Times New Roman" w:cs="Times New Roman"/>
          <w:color w:val="000000"/>
        </w:rPr>
        <w:t xml:space="preserve">developed a model to extract sentiment polarity changes from sequences of support tickets issued over a period and they utilized machine learning to predict the subscription renewal by the customer. The goal of this study is to categorize the sentiment polarity changes extracted from sequences of support tickets, in combination with other ticket history data, by learning a feature representation that subsequently can be passed to a standard binary classifier to predict subscription renewal. In this work, the authors relied on representation learning to automatically understand the sentiment features with characteristics, such as being able to a) encode the temporality associated to the sequence of tickets b) be treated as a vector of continuous values. In addition, this research study was to seek the impact of learned representations of sentiment polarity changes extracted from sequences of support tickets, in combination with other feature families, on the performance of cloud-based service subscription renewal prediction. The dataset used in this research contained around 90,000 associated support tickets. Some features derived from the tickets combined with other handcrafted features relating to ticket data, </w:t>
      </w:r>
      <w:r w:rsidR="00FE578E" w:rsidRPr="007864C3">
        <w:rPr>
          <w:rFonts w:ascii="Times New Roman" w:eastAsia="Times New Roman" w:hAnsi="Times New Roman" w:cs="Times New Roman"/>
          <w:color w:val="000000"/>
        </w:rPr>
        <w:t>were</w:t>
      </w:r>
      <w:r w:rsidR="00EC138C" w:rsidRPr="007864C3">
        <w:rPr>
          <w:rFonts w:ascii="Times New Roman" w:eastAsia="Times New Roman" w:hAnsi="Times New Roman" w:cs="Times New Roman"/>
          <w:color w:val="000000"/>
        </w:rPr>
        <w:t xml:space="preserve"> passed through a classifier which estimated the likelihood of service subscription renewal by the customer. A </w:t>
      </w:r>
      <w:r w:rsidR="00FE578E" w:rsidRPr="007864C3">
        <w:rPr>
          <w:rFonts w:ascii="Times New Roman" w:eastAsia="Times New Roman" w:hAnsi="Times New Roman" w:cs="Times New Roman"/>
          <w:color w:val="000000"/>
        </w:rPr>
        <w:t>total of</w:t>
      </w:r>
      <w:r w:rsidR="00EC138C" w:rsidRPr="007864C3">
        <w:rPr>
          <w:rFonts w:ascii="Times New Roman" w:eastAsia="Times New Roman" w:hAnsi="Times New Roman" w:cs="Times New Roman"/>
          <w:color w:val="000000"/>
        </w:rPr>
        <w:t xml:space="preserve"> seven case features were derived from the ticket data. The IBM Watson cloud platform was utilized, and the natural processing language API was used to extract the sentiments </w:t>
      </w:r>
      <w:r>
        <w:rPr>
          <w:rFonts w:ascii="Times New Roman" w:eastAsia="Times New Roman" w:hAnsi="Times New Roman" w:cs="Times New Roman"/>
          <w:color w:val="000000"/>
        </w:rPr>
        <w:fldChar w:fldCharType="begin"/>
      </w:r>
      <w:r w:rsidR="0010650F">
        <w:rPr>
          <w:rFonts w:ascii="Times New Roman" w:eastAsia="Times New Roman" w:hAnsi="Times New Roman" w:cs="Times New Roman"/>
          <w:color w:val="000000"/>
        </w:rPr>
        <w:instrText xml:space="preserve"> ADDIN EN.CITE &lt;EndNote&gt;&lt;Cite&gt;&lt;Author&gt;Gajananan&lt;/Author&gt;&lt;Year&gt;2018&lt;/Year&gt;&lt;RecNum&gt;74&lt;/RecNum&gt;&lt;DisplayText&gt;(Gajananan et al., 2018)&lt;/DisplayText&gt;&lt;record&gt;&lt;rec-number&gt;74&lt;/rec-number&gt;&lt;foreign-keys&gt;&lt;key app="EN" db-id="wfprdszf4zxzs1e00v3p099dzzez9w5wefz2" timestamp="1660582209"&gt;74&lt;/key&gt;&lt;/foreign-keys&gt;&lt;ref-type name="Conference Proceedings"&gt;10&lt;/ref-type&gt;&lt;contributors&gt;&lt;authors&gt;&lt;author&gt;Gajananan, Kugamoorthy&lt;/author&gt;&lt;author&gt;Loyola, Pablo&lt;/author&gt;&lt;author&gt;Katsuno, Yasuharu&lt;/author&gt;&lt;author&gt;Munawar, Asim&lt;/author&gt;&lt;author&gt;Trent, Scott&lt;/author&gt;&lt;author&gt;Satoh, Fumiko&lt;/author&gt;&lt;/authors&gt;&lt;/contributors&gt;&lt;titles&gt;&lt;title&gt;Modeling sentiment polarity in support ticket data for predicting cloud service subscription renewal&lt;/title&gt;&lt;secondary-title&gt;2018 IEEE International Conference on Services Computing (SCC)&lt;/secondary-title&gt;&lt;/titles&gt;&lt;pages&gt;49-56&lt;/pages&gt;&lt;dates&gt;&lt;year&gt;2018&lt;/year&gt;&lt;/dates&gt;&lt;publisher&gt;IEEE&lt;/publisher&gt;&lt;isbn&gt;1538672502&lt;/isbn&gt;&lt;urls&gt;&lt;/urls&gt;&lt;/record&gt;&lt;/Cite&gt;&lt;/EndNote&gt;</w:instrText>
      </w:r>
      <w:r>
        <w:rPr>
          <w:rFonts w:ascii="Times New Roman" w:eastAsia="Times New Roman" w:hAnsi="Times New Roman" w:cs="Times New Roman"/>
          <w:color w:val="000000"/>
        </w:rPr>
        <w:fldChar w:fldCharType="separate"/>
      </w:r>
      <w:r w:rsidR="0010650F">
        <w:rPr>
          <w:rFonts w:ascii="Times New Roman" w:eastAsia="Times New Roman" w:hAnsi="Times New Roman" w:cs="Times New Roman"/>
          <w:noProof/>
          <w:color w:val="000000"/>
        </w:rPr>
        <w:t>(Gajananan et al., 2018)</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w:t>
      </w:r>
    </w:p>
    <w:p w14:paraId="14C2F4C6" w14:textId="0B41125C" w:rsidR="00EC138C" w:rsidRPr="007864C3" w:rsidRDefault="00BA07F0" w:rsidP="005E781E">
      <w:pPr>
        <w:spacing w:line="276" w:lineRule="auto"/>
        <w:jc w:val="both"/>
        <w:rPr>
          <w:rFonts w:ascii="Times New Roman" w:eastAsia="Times New Roman" w:hAnsi="Times New Roman" w:cs="Times New Roman"/>
        </w:rPr>
      </w:pPr>
      <w:r>
        <w:rPr>
          <w:rFonts w:ascii="Times New Roman" w:eastAsia="Times New Roman" w:hAnsi="Times New Roman" w:cs="Times New Roman"/>
          <w:color w:val="000000"/>
        </w:rPr>
        <w:fldChar w:fldCharType="begin"/>
      </w:r>
      <w:r w:rsidR="0010650F">
        <w:rPr>
          <w:rFonts w:ascii="Times New Roman" w:eastAsia="Times New Roman" w:hAnsi="Times New Roman" w:cs="Times New Roman"/>
          <w:color w:val="000000"/>
        </w:rPr>
        <w:instrText xml:space="preserve"> ADDIN EN.CITE &lt;EndNote&gt;&lt;Cite AuthorYear="1"&gt;&lt;Author&gt;White&lt;/Author&gt;&lt;Year&gt;2020&lt;/Year&gt;&lt;RecNum&gt;75&lt;/RecNum&gt;&lt;DisplayText&gt;White and Rege (2020)&lt;/DisplayText&gt;&lt;record&gt;&lt;rec-number&gt;75&lt;/rec-number&gt;&lt;foreign-keys&gt;&lt;key app="EN" db-id="wfprdszf4zxzs1e00v3p099dzzez9w5wefz2" timestamp="1660760868"&gt;75&lt;/key&gt;&lt;/foreign-keys&gt;&lt;ref-type name="Journal Article"&gt;17&lt;/ref-type&gt;&lt;contributors&gt;&lt;authors&gt;&lt;author&gt;White, Terrence E&lt;/author&gt;&lt;author&gt;Rege, Manjeet&lt;/author&gt;&lt;/authors&gt;&lt;/contributors&gt;&lt;titles&gt;&lt;title&gt;Sentiment Analysis on Google Cloud Platform&lt;/title&gt;&lt;secondary-title&gt;Issues Inf. Syst&lt;/secondary-title&gt;&lt;/titles&gt;&lt;periodical&gt;&lt;full-title&gt;Issues Inf. Syst&lt;/full-title&gt;&lt;/periodical&gt;&lt;pages&gt;221-228&lt;/pages&gt;&lt;volume&gt;21&lt;/volume&gt;&lt;dates&gt;&lt;year&gt;2020&lt;/year&gt;&lt;/dates&gt;&lt;urls&gt;&lt;/urls&gt;&lt;/record&gt;&lt;/Cite&gt;&lt;/EndNote&gt;</w:instrText>
      </w:r>
      <w:r>
        <w:rPr>
          <w:rFonts w:ascii="Times New Roman" w:eastAsia="Times New Roman" w:hAnsi="Times New Roman" w:cs="Times New Roman"/>
          <w:color w:val="000000"/>
        </w:rPr>
        <w:fldChar w:fldCharType="separate"/>
      </w:r>
      <w:r w:rsidR="0010650F">
        <w:rPr>
          <w:rFonts w:ascii="Times New Roman" w:eastAsia="Times New Roman" w:hAnsi="Times New Roman" w:cs="Times New Roman"/>
          <w:noProof/>
          <w:color w:val="000000"/>
        </w:rPr>
        <w:t>White and Rege (2020)</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w:t>
      </w:r>
      <w:r w:rsidR="00EC138C" w:rsidRPr="007864C3">
        <w:rPr>
          <w:rFonts w:ascii="Times New Roman" w:eastAsia="Times New Roman" w:hAnsi="Times New Roman" w:cs="Times New Roman"/>
          <w:color w:val="000000"/>
        </w:rPr>
        <w:t xml:space="preserve">performed sentiment analysis using tools on the google cloud platform. The experiment was conducted utilizing two services available on the Google Cloud Platform (GCP) for performing sentiment analysis, which are Natural Language API and Auto-ML Natural Language. Comparisons were made between these two services. The dataset used in this experiment consists of 1.5 million labeled comments which </w:t>
      </w:r>
      <w:r w:rsidR="00FE578E" w:rsidRPr="007864C3">
        <w:rPr>
          <w:rFonts w:ascii="Times New Roman" w:eastAsia="Times New Roman" w:hAnsi="Times New Roman" w:cs="Times New Roman"/>
          <w:color w:val="000000"/>
        </w:rPr>
        <w:t>were</w:t>
      </w:r>
      <w:r w:rsidR="00EC138C" w:rsidRPr="007864C3">
        <w:rPr>
          <w:rFonts w:ascii="Times New Roman" w:eastAsia="Times New Roman" w:hAnsi="Times New Roman" w:cs="Times New Roman"/>
          <w:color w:val="000000"/>
        </w:rPr>
        <w:t xml:space="preserve"> retrieved from the Kaggle website. 1,675,189 comments were labeled as positive sentiments,  while 104,796 were labeled as negative comments. Python scripting language was used in the pre-processing and removal of duplicate comments. When performing sentiment analysis using Natural language API on GCP, the authors created a project on google cloud platform, then they enabled the google Natural Language API. They created a service account on the platform to bill them for whatever service they would be utilizing. A private key was provided to the authors as a JSON file to enable the virtual python development environment. Finally, the authors execute the commands for sentiment analysis using the python development environment. The results obtained when using natural language API were represented in a confusion matrix and an ROC Curve. The overall accuracy of the prediction was only 57%. When utilizing Auto-ML natural language, the author labeled the data as “TRAIN”, “VALIDATION”, and “TEST”. The Auto-ML service will automatically train a model using the training and validation data. After the training is complete, the service uses the testing data to determine the true quality of the sentiment analysis and makes various quality metrics available on the GCP console </w:t>
      </w:r>
      <w:r>
        <w:rPr>
          <w:rFonts w:ascii="Times New Roman" w:eastAsia="Times New Roman" w:hAnsi="Times New Roman" w:cs="Times New Roman"/>
          <w:color w:val="000000"/>
        </w:rPr>
        <w:fldChar w:fldCharType="begin"/>
      </w:r>
      <w:r w:rsidR="0010650F">
        <w:rPr>
          <w:rFonts w:ascii="Times New Roman" w:eastAsia="Times New Roman" w:hAnsi="Times New Roman" w:cs="Times New Roman"/>
          <w:color w:val="000000"/>
        </w:rPr>
        <w:instrText xml:space="preserve"> ADDIN EN.CITE &lt;EndNote&gt;&lt;Cite&gt;&lt;Author&gt;White&lt;/Author&gt;&lt;Year&gt;2020&lt;/Year&gt;&lt;RecNum&gt;75&lt;/RecNum&gt;&lt;DisplayText&gt;(White &amp;amp; Rege, 2020)&lt;/DisplayText&gt;&lt;record&gt;&lt;rec-number&gt;75&lt;/rec-number&gt;&lt;foreign-keys&gt;&lt;key app="EN" db-id="wfprdszf4zxzs1e00v3p099dzzez9w5wefz2" timestamp="1660760868"&gt;75&lt;/key&gt;&lt;/foreign-keys&gt;&lt;ref-type name="Journal Article"&gt;17&lt;/ref-type&gt;&lt;contributors&gt;&lt;authors&gt;&lt;author&gt;White, Terrence E&lt;/author&gt;&lt;author&gt;Rege, Manjeet&lt;/author&gt;&lt;/authors&gt;&lt;/contributors&gt;&lt;titles&gt;&lt;title&gt;Sentiment Analysis on Google Cloud Platform&lt;/title&gt;&lt;secondary-title&gt;Issues Inf. Syst&lt;/secondary-title&gt;&lt;/titles&gt;&lt;periodical&gt;&lt;full-title&gt;Issues Inf. Syst&lt;/full-title&gt;&lt;/periodical&gt;&lt;pages&gt;221-228&lt;/pages&gt;&lt;volume&gt;21&lt;/volume&gt;&lt;dates&gt;&lt;year&gt;2020&lt;/year&gt;&lt;/dates&gt;&lt;urls&gt;&lt;/urls&gt;&lt;/record&gt;&lt;/Cite&gt;&lt;/EndNote&gt;</w:instrText>
      </w:r>
      <w:r>
        <w:rPr>
          <w:rFonts w:ascii="Times New Roman" w:eastAsia="Times New Roman" w:hAnsi="Times New Roman" w:cs="Times New Roman"/>
          <w:color w:val="000000"/>
        </w:rPr>
        <w:fldChar w:fldCharType="separate"/>
      </w:r>
      <w:r w:rsidR="0010650F">
        <w:rPr>
          <w:rFonts w:ascii="Times New Roman" w:eastAsia="Times New Roman" w:hAnsi="Times New Roman" w:cs="Times New Roman"/>
          <w:noProof/>
          <w:color w:val="000000"/>
        </w:rPr>
        <w:t>(White &amp; Rege, 2020)</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w:t>
      </w:r>
    </w:p>
    <w:p w14:paraId="16350AAD" w14:textId="475D1167" w:rsidR="00EC138C" w:rsidRPr="007864C3" w:rsidRDefault="00BA07F0" w:rsidP="007864C3">
      <w:pPr>
        <w:spacing w:line="276" w:lineRule="auto"/>
        <w:jc w:val="both"/>
        <w:rPr>
          <w:rFonts w:ascii="Times New Roman" w:eastAsia="Times New Roman" w:hAnsi="Times New Roman" w:cs="Times New Roman"/>
        </w:rPr>
      </w:pPr>
      <w:r>
        <w:rPr>
          <w:rFonts w:ascii="Times New Roman" w:eastAsia="Times New Roman" w:hAnsi="Times New Roman" w:cs="Times New Roman"/>
          <w:color w:val="000000"/>
        </w:rPr>
        <w:fldChar w:fldCharType="begin"/>
      </w:r>
      <w:r w:rsidR="0010650F">
        <w:rPr>
          <w:rFonts w:ascii="Times New Roman" w:eastAsia="Times New Roman" w:hAnsi="Times New Roman" w:cs="Times New Roman"/>
          <w:color w:val="000000"/>
        </w:rPr>
        <w:instrText xml:space="preserve"> ADDIN EN.CITE &lt;EndNote&gt;&lt;Cite AuthorYear="1"&gt;&lt;Author&gt;Qaisi&lt;/Author&gt;&lt;Year&gt;2016&lt;/Year&gt;&lt;RecNum&gt;76&lt;/RecNum&gt;&lt;DisplayText&gt;Qaisi and Aljarah (2016)&lt;/DisplayText&gt;&lt;record&gt;&lt;rec-number&gt;76&lt;/rec-number&gt;&lt;foreign-keys&gt;&lt;key app="EN" db-id="wfprdszf4zxzs1e00v3p099dzzez9w5wefz2" timestamp="1661790250"&gt;76&lt;/key&gt;&lt;/foreign-keys&gt;&lt;ref-type name="Conference Proceedings"&gt;10&lt;/ref-type&gt;&lt;contributors&gt;&lt;authors&gt;&lt;author&gt;Qaisi, Laila M&lt;/author&gt;&lt;author&gt;Aljarah, Ibrahim&lt;/author&gt;&lt;/authors&gt;&lt;/contributors&gt;&lt;titles&gt;&lt;title&gt;A twitter sentiment analysis for cloud providers: a case study of Azure vs. AWS&lt;/title&gt;&lt;secondary-title&gt;2016 7th International Conference on Computer Science and Information Technology (CSIT)&lt;/secondary-title&gt;&lt;/titles&gt;&lt;pages&gt;1-6&lt;/pages&gt;&lt;dates&gt;&lt;year&gt;2016&lt;/year&gt;&lt;/dates&gt;&lt;publisher&gt;IEEE&lt;/publisher&gt;&lt;isbn&gt;1467389145&lt;/isbn&gt;&lt;urls&gt;&lt;/urls&gt;&lt;/record&gt;&lt;/Cite&gt;&lt;/EndNote&gt;</w:instrText>
      </w:r>
      <w:r>
        <w:rPr>
          <w:rFonts w:ascii="Times New Roman" w:eastAsia="Times New Roman" w:hAnsi="Times New Roman" w:cs="Times New Roman"/>
          <w:color w:val="000000"/>
        </w:rPr>
        <w:fldChar w:fldCharType="separate"/>
      </w:r>
      <w:r w:rsidR="0010650F">
        <w:rPr>
          <w:rFonts w:ascii="Times New Roman" w:eastAsia="Times New Roman" w:hAnsi="Times New Roman" w:cs="Times New Roman"/>
          <w:noProof/>
          <w:color w:val="000000"/>
        </w:rPr>
        <w:t>Qaisi and Aljarah (2016)</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w:t>
      </w:r>
      <w:r w:rsidR="00EC138C" w:rsidRPr="007864C3">
        <w:rPr>
          <w:rFonts w:ascii="Times New Roman" w:eastAsia="Times New Roman" w:hAnsi="Times New Roman" w:cs="Times New Roman"/>
          <w:color w:val="000000"/>
        </w:rPr>
        <w:t xml:space="preserve">performed sentiment analysis using the following cloud service providers namely, Amazon and Microsoft Azure to analyze their customers opinions and reviews. To do that, two datasets are extracted which </w:t>
      </w:r>
      <w:r w:rsidR="00FE578E" w:rsidRPr="007864C3">
        <w:rPr>
          <w:rFonts w:ascii="Times New Roman" w:eastAsia="Times New Roman" w:hAnsi="Times New Roman" w:cs="Times New Roman"/>
          <w:color w:val="000000"/>
        </w:rPr>
        <w:t>consist</w:t>
      </w:r>
      <w:r w:rsidR="00EC138C" w:rsidRPr="007864C3">
        <w:rPr>
          <w:rFonts w:ascii="Times New Roman" w:eastAsia="Times New Roman" w:hAnsi="Times New Roman" w:cs="Times New Roman"/>
          <w:color w:val="000000"/>
        </w:rPr>
        <w:t xml:space="preserve"> of tweets that had either organizations names or cloud names. In this experiment, two datasets were created from the twitter API. Navies Bayes classifier was the algorithm used to train the dataset. Results were analyzed and explained in terms of polarity and emotions classifications, this was to prove the impact of sentiment analysis to support organizations decisions. The total number of tweets extract for each dataset was 1500tweets. After analysis, results show from the emotions classification </w:t>
      </w:r>
      <w:r w:rsidR="005B3BF5" w:rsidRPr="007864C3">
        <w:rPr>
          <w:rFonts w:ascii="Times New Roman" w:eastAsia="Times New Roman" w:hAnsi="Times New Roman" w:cs="Times New Roman"/>
          <w:color w:val="000000"/>
        </w:rPr>
        <w:t>that</w:t>
      </w:r>
      <w:r w:rsidR="00EC138C" w:rsidRPr="007864C3">
        <w:rPr>
          <w:rFonts w:ascii="Times New Roman" w:eastAsia="Times New Roman" w:hAnsi="Times New Roman" w:cs="Times New Roman"/>
          <w:color w:val="000000"/>
        </w:rPr>
        <w:t xml:space="preserve"> Microsoft Azure has 65% positive tweets compared to 45% positive tweets for Amazon. Amazon has 50% </w:t>
      </w:r>
      <w:r w:rsidR="00EC138C" w:rsidRPr="007864C3">
        <w:rPr>
          <w:rFonts w:ascii="Times New Roman" w:eastAsia="Times New Roman" w:hAnsi="Times New Roman" w:cs="Times New Roman"/>
          <w:color w:val="000000"/>
        </w:rPr>
        <w:lastRenderedPageBreak/>
        <w:t>negative polarity compared to 25% negative polarity for Microsoft Azure. Word cloud representation was used to identify the most frequent words in each emotions category</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fldChar w:fldCharType="begin"/>
      </w:r>
      <w:r w:rsidR="0010650F">
        <w:rPr>
          <w:rFonts w:ascii="Times New Roman" w:eastAsia="Times New Roman" w:hAnsi="Times New Roman" w:cs="Times New Roman"/>
          <w:color w:val="000000"/>
        </w:rPr>
        <w:instrText xml:space="preserve"> ADDIN EN.CITE &lt;EndNote&gt;&lt;Cite&gt;&lt;Author&gt;Qaisi&lt;/Author&gt;&lt;Year&gt;2016&lt;/Year&gt;&lt;RecNum&gt;76&lt;/RecNum&gt;&lt;DisplayText&gt;(Qaisi &amp;amp; Aljarah, 2016)&lt;/DisplayText&gt;&lt;record&gt;&lt;rec-number&gt;76&lt;/rec-number&gt;&lt;foreign-keys&gt;&lt;key app="EN" db-id="wfprdszf4zxzs1e00v3p099dzzez9w5wefz2" timestamp="1661790250"&gt;76&lt;/key&gt;&lt;/foreign-keys&gt;&lt;ref-type name="Conference Proceedings"&gt;10&lt;/ref-type&gt;&lt;contributors&gt;&lt;authors&gt;&lt;author&gt;Qaisi, Laila M&lt;/author&gt;&lt;author&gt;Aljarah, Ibrahim&lt;/author&gt;&lt;/authors&gt;&lt;/contributors&gt;&lt;titles&gt;&lt;title&gt;A twitter sentiment analysis for cloud providers: a case study of Azure vs. AWS&lt;/title&gt;&lt;secondary-title&gt;2016 7th International Conference on Computer Science and Information Technology (CSIT)&lt;/secondary-title&gt;&lt;/titles&gt;&lt;pages&gt;1-6&lt;/pages&gt;&lt;dates&gt;&lt;year&gt;2016&lt;/year&gt;&lt;/dates&gt;&lt;publisher&gt;IEEE&lt;/publisher&gt;&lt;isbn&gt;1467389145&lt;/isbn&gt;&lt;urls&gt;&lt;/urls&gt;&lt;/record&gt;&lt;/Cite&gt;&lt;/EndNote&gt;</w:instrText>
      </w:r>
      <w:r>
        <w:rPr>
          <w:rFonts w:ascii="Times New Roman" w:eastAsia="Times New Roman" w:hAnsi="Times New Roman" w:cs="Times New Roman"/>
          <w:color w:val="000000"/>
        </w:rPr>
        <w:fldChar w:fldCharType="separate"/>
      </w:r>
      <w:r w:rsidR="0010650F">
        <w:rPr>
          <w:rFonts w:ascii="Times New Roman" w:eastAsia="Times New Roman" w:hAnsi="Times New Roman" w:cs="Times New Roman"/>
          <w:noProof/>
          <w:color w:val="000000"/>
        </w:rPr>
        <w:t>(Qaisi &amp; Aljarah, 2016)</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w:t>
      </w:r>
    </w:p>
    <w:p w14:paraId="1E81F04D" w14:textId="77729B9A" w:rsidR="00EC138C" w:rsidRPr="007864C3" w:rsidRDefault="00BA07F0" w:rsidP="00F60C6A">
      <w:pPr>
        <w:spacing w:line="276" w:lineRule="auto"/>
        <w:jc w:val="both"/>
        <w:rPr>
          <w:rFonts w:ascii="Times New Roman" w:eastAsia="Times New Roman" w:hAnsi="Times New Roman" w:cs="Times New Roman"/>
        </w:rPr>
      </w:pPr>
      <w:r>
        <w:rPr>
          <w:rFonts w:ascii="Times New Roman" w:eastAsia="Times New Roman" w:hAnsi="Times New Roman" w:cs="Times New Roman"/>
          <w:color w:val="000000"/>
        </w:rPr>
        <w:fldChar w:fldCharType="begin"/>
      </w:r>
      <w:r w:rsidR="0010650F">
        <w:rPr>
          <w:rFonts w:ascii="Times New Roman" w:eastAsia="Times New Roman" w:hAnsi="Times New Roman" w:cs="Times New Roman"/>
          <w:color w:val="000000"/>
        </w:rPr>
        <w:instrText xml:space="preserve"> ADDIN EN.CITE &lt;EndNote&gt;&lt;Cite AuthorYear="1"&gt;&lt;Author&gt;Alkalbani&lt;/Author&gt;&lt;Year&gt;2016&lt;/Year&gt;&lt;RecNum&gt;77&lt;/RecNum&gt;&lt;DisplayText&gt;Alkalbani, Ghamry, Hussain, and Hussain (2016)&lt;/DisplayText&gt;&lt;record&gt;&lt;rec-number&gt;77&lt;/rec-number&gt;&lt;foreign-keys&gt;&lt;key app="EN" db-id="wfprdszf4zxzs1e00v3p099dzzez9w5wefz2" timestamp="1661794258"&gt;77&lt;/key&gt;&lt;/foreign-keys&gt;&lt;ref-type name="Conference Proceedings"&gt;10&lt;/ref-type&gt;&lt;contributors&gt;&lt;authors&gt;&lt;author&gt;Alkalbani, Asma Musabah&lt;/author&gt;&lt;author&gt;Ghamry, Ahmed Mohamed&lt;/author&gt;&lt;author&gt;Hussain, Farookh Khadeer&lt;/author&gt;&lt;author&gt;Hussain, Omar Khadeer&lt;/author&gt;&lt;/authors&gt;&lt;/contributors&gt;&lt;titles&gt;&lt;title&gt;Sentiment analysis and classification for software as a service reviews&lt;/title&gt;&lt;secondary-title&gt;2016 IEEE 30th international conference on advanced information networking and applications (AINA)&lt;/secondary-title&gt;&lt;/titles&gt;&lt;pages&gt;53-58&lt;/pages&gt;&lt;dates&gt;&lt;year&gt;2016&lt;/year&gt;&lt;/dates&gt;&lt;publisher&gt;IEEE&lt;/publisher&gt;&lt;isbn&gt;1509018581&lt;/isbn&gt;&lt;urls&gt;&lt;/urls&gt;&lt;/record&gt;&lt;/Cite&gt;&lt;/EndNote&gt;</w:instrText>
      </w:r>
      <w:r>
        <w:rPr>
          <w:rFonts w:ascii="Times New Roman" w:eastAsia="Times New Roman" w:hAnsi="Times New Roman" w:cs="Times New Roman"/>
          <w:color w:val="000000"/>
        </w:rPr>
        <w:fldChar w:fldCharType="separate"/>
      </w:r>
      <w:r w:rsidR="0010650F">
        <w:rPr>
          <w:rFonts w:ascii="Times New Roman" w:eastAsia="Times New Roman" w:hAnsi="Times New Roman" w:cs="Times New Roman"/>
          <w:noProof/>
          <w:color w:val="000000"/>
        </w:rPr>
        <w:t>Alkalbani, Ghamry, Hussain, and Hussain (2016)</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w:t>
      </w:r>
      <w:r w:rsidR="00EC138C" w:rsidRPr="007864C3">
        <w:rPr>
          <w:rFonts w:ascii="Times New Roman" w:eastAsia="Times New Roman" w:hAnsi="Times New Roman" w:cs="Times New Roman"/>
          <w:color w:val="000000"/>
        </w:rPr>
        <w:t xml:space="preserve">proposed a research study which was to investigate consumers experience of using SaaS services. In other to establish this, the authors applied sentiment analysis and classification using NLP and ML on the Blue Pages Reviews dataset (BPR) that was generated by crawling SaaS consumers reviews from different web portals. </w:t>
      </w:r>
      <w:r w:rsidR="00646778">
        <w:rPr>
          <w:rFonts w:ascii="Times New Roman" w:eastAsia="Times New Roman" w:hAnsi="Times New Roman" w:cs="Times New Roman"/>
          <w:color w:val="000000"/>
        </w:rPr>
        <w:fldChar w:fldCharType="begin"/>
      </w:r>
      <w:r w:rsidR="00646778">
        <w:rPr>
          <w:rFonts w:ascii="Times New Roman" w:eastAsia="Times New Roman" w:hAnsi="Times New Roman" w:cs="Times New Roman"/>
          <w:color w:val="000000"/>
        </w:rPr>
        <w:instrText xml:space="preserve"> ADDIN EN.CITE &lt;EndNote&gt;&lt;Cite AuthorYear="1"&gt;&lt;Author&gt;Alkalbani&lt;/Author&gt;&lt;Year&gt;2016&lt;/Year&gt;&lt;RecNum&gt;77&lt;/RecNum&gt;&lt;DisplayText&gt;Alkalbani et al. (2016)&lt;/DisplayText&gt;&lt;record&gt;&lt;rec-number&gt;77&lt;/rec-number&gt;&lt;foreign-keys&gt;&lt;key app="EN" db-id="wfprdszf4zxzs1e00v3p099dzzez9w5wefz2" timestamp="1661794258"&gt;77&lt;/key&gt;&lt;/foreign-keys&gt;&lt;ref-type name="Conference Proceedings"&gt;10&lt;/ref-type&gt;&lt;contributors&gt;&lt;authors&gt;&lt;author&gt;Alkalbani, Asma Musabah&lt;/author&gt;&lt;author&gt;Ghamry, Ahmed Mohamed&lt;/author&gt;&lt;author&gt;Hussain, Farookh Khadeer&lt;/author&gt;&lt;author&gt;Hussain, Omar Khadeer&lt;/author&gt;&lt;/authors&gt;&lt;/contributors&gt;&lt;titles&gt;&lt;title&gt;Sentiment analysis and classification for software as a service reviews&lt;/title&gt;&lt;secondary-title&gt;2016 IEEE 30th international conference on advanced information networking and applications (AINA)&lt;/secondary-title&gt;&lt;/titles&gt;&lt;pages&gt;53-58&lt;/pages&gt;&lt;dates&gt;&lt;year&gt;2016&lt;/year&gt;&lt;/dates&gt;&lt;publisher&gt;IEEE&lt;/publisher&gt;&lt;isbn&gt;1509018581&lt;/isbn&gt;&lt;urls&gt;&lt;/urls&gt;&lt;/record&gt;&lt;/Cite&gt;&lt;/EndNote&gt;</w:instrText>
      </w:r>
      <w:r w:rsidR="00646778">
        <w:rPr>
          <w:rFonts w:ascii="Times New Roman" w:eastAsia="Times New Roman" w:hAnsi="Times New Roman" w:cs="Times New Roman"/>
          <w:color w:val="000000"/>
        </w:rPr>
        <w:fldChar w:fldCharType="separate"/>
      </w:r>
      <w:r w:rsidR="00646778">
        <w:rPr>
          <w:rFonts w:ascii="Times New Roman" w:eastAsia="Times New Roman" w:hAnsi="Times New Roman" w:cs="Times New Roman"/>
          <w:noProof/>
          <w:color w:val="000000"/>
        </w:rPr>
        <w:t>Alkalbani et al. (2016)</w:t>
      </w:r>
      <w:r w:rsidR="00646778">
        <w:rPr>
          <w:rFonts w:ascii="Times New Roman" w:eastAsia="Times New Roman" w:hAnsi="Times New Roman" w:cs="Times New Roman"/>
          <w:color w:val="000000"/>
        </w:rPr>
        <w:fldChar w:fldCharType="end"/>
      </w:r>
      <w:r w:rsidR="00646778">
        <w:rPr>
          <w:rFonts w:ascii="Times New Roman" w:eastAsia="Times New Roman" w:hAnsi="Times New Roman" w:cs="Times New Roman"/>
          <w:color w:val="000000"/>
        </w:rPr>
        <w:t xml:space="preserve"> </w:t>
      </w:r>
      <w:r w:rsidR="00EC138C" w:rsidRPr="007864C3">
        <w:rPr>
          <w:rFonts w:ascii="Times New Roman" w:eastAsia="Times New Roman" w:hAnsi="Times New Roman" w:cs="Times New Roman"/>
          <w:color w:val="000000"/>
        </w:rPr>
        <w:t xml:space="preserve">extracted </w:t>
      </w:r>
      <w:r w:rsidR="00EC55DF" w:rsidRPr="007864C3">
        <w:rPr>
          <w:rFonts w:ascii="Times New Roman" w:eastAsia="Times New Roman" w:hAnsi="Times New Roman" w:cs="Times New Roman"/>
          <w:color w:val="000000"/>
        </w:rPr>
        <w:t>four thousand</w:t>
      </w:r>
      <w:r w:rsidR="00EC138C" w:rsidRPr="007864C3">
        <w:rPr>
          <w:rFonts w:ascii="Times New Roman" w:eastAsia="Times New Roman" w:hAnsi="Times New Roman" w:cs="Times New Roman"/>
          <w:color w:val="000000"/>
        </w:rPr>
        <w:t xml:space="preserve"> online reviews and they utilized sentiment analysis to identify the polarity of each review, that is, whether the sentiment being expressed is positive, negative, or neutral. This research also develops a model for predicting the sentiment of Software as a Service consumers’ reviews using a supervised learning machine called a support vector machine (SVM). The application of both Natural Language Processing (NLP) and Machine Learning(ML) was achieved by using Rapid Miner environment and a SaaS application called </w:t>
      </w:r>
      <w:proofErr w:type="spellStart"/>
      <w:r w:rsidR="00EC138C" w:rsidRPr="007864C3">
        <w:rPr>
          <w:rFonts w:ascii="Times New Roman" w:eastAsia="Times New Roman" w:hAnsi="Times New Roman" w:cs="Times New Roman"/>
          <w:color w:val="000000"/>
        </w:rPr>
        <w:t>Semantria</w:t>
      </w:r>
      <w:proofErr w:type="spellEnd"/>
      <w:r w:rsidR="00EC138C" w:rsidRPr="007864C3">
        <w:rPr>
          <w:rFonts w:ascii="Times New Roman" w:eastAsia="Times New Roman" w:hAnsi="Times New Roman" w:cs="Times New Roman"/>
          <w:color w:val="000000"/>
        </w:rPr>
        <w:t xml:space="preserve">, developed by </w:t>
      </w:r>
      <w:proofErr w:type="spellStart"/>
      <w:r w:rsidR="00EC138C" w:rsidRPr="007864C3">
        <w:rPr>
          <w:rFonts w:ascii="Times New Roman" w:eastAsia="Times New Roman" w:hAnsi="Times New Roman" w:cs="Times New Roman"/>
          <w:color w:val="000000"/>
        </w:rPr>
        <w:t>Lexalytics</w:t>
      </w:r>
      <w:proofErr w:type="spellEnd"/>
      <w:r w:rsidR="00EC138C" w:rsidRPr="007864C3">
        <w:rPr>
          <w:rFonts w:ascii="Times New Roman" w:eastAsia="Times New Roman" w:hAnsi="Times New Roman" w:cs="Times New Roman"/>
          <w:color w:val="000000"/>
        </w:rPr>
        <w:t xml:space="preserve">. The </w:t>
      </w:r>
      <w:r w:rsidR="00EC55DF" w:rsidRPr="007864C3">
        <w:rPr>
          <w:rFonts w:ascii="Times New Roman" w:eastAsia="Times New Roman" w:hAnsi="Times New Roman" w:cs="Times New Roman"/>
          <w:color w:val="000000"/>
        </w:rPr>
        <w:t>major step</w:t>
      </w:r>
      <w:r w:rsidR="00EC138C" w:rsidRPr="007864C3">
        <w:rPr>
          <w:rFonts w:ascii="Times New Roman" w:eastAsia="Times New Roman" w:hAnsi="Times New Roman" w:cs="Times New Roman"/>
          <w:color w:val="000000"/>
        </w:rPr>
        <w:t xml:space="preserve"> of this research was the pre-processing of the text. To accomplish this task the authors made use of Text Processing Plug-in Rapid Miner to perform this task, this tool was called “Process Document from Data</w:t>
      </w:r>
      <w:r w:rsidR="00EC55DF" w:rsidRPr="007864C3">
        <w:rPr>
          <w:rFonts w:ascii="Times New Roman" w:eastAsia="Times New Roman" w:hAnsi="Times New Roman" w:cs="Times New Roman"/>
          <w:color w:val="000000"/>
        </w:rPr>
        <w:t>.”</w:t>
      </w:r>
      <w:r w:rsidR="00EC138C" w:rsidRPr="007864C3">
        <w:rPr>
          <w:rFonts w:ascii="Times New Roman" w:eastAsia="Times New Roman" w:hAnsi="Times New Roman" w:cs="Times New Roman"/>
          <w:color w:val="000000"/>
        </w:rPr>
        <w:t xml:space="preserve"> They made  use of SVMs with three different approaches to word vectors, namely Binary Occurrence, Term Frequency and Term Frequency-inverse document frequency (TF-IDF). The </w:t>
      </w:r>
      <w:r w:rsidR="0026774F" w:rsidRPr="007864C3">
        <w:rPr>
          <w:rFonts w:ascii="Times New Roman" w:eastAsia="Times New Roman" w:hAnsi="Times New Roman" w:cs="Times New Roman"/>
          <w:color w:val="000000"/>
        </w:rPr>
        <w:t>sentimental</w:t>
      </w:r>
      <w:r w:rsidR="00EC138C" w:rsidRPr="007864C3">
        <w:rPr>
          <w:rFonts w:ascii="Times New Roman" w:eastAsia="Times New Roman" w:hAnsi="Times New Roman" w:cs="Times New Roman"/>
          <w:color w:val="000000"/>
        </w:rPr>
        <w:t xml:space="preserve"> results show that 62% of the reviews were </w:t>
      </w:r>
      <w:r w:rsidR="0026774F" w:rsidRPr="007864C3">
        <w:rPr>
          <w:rFonts w:ascii="Times New Roman" w:eastAsia="Times New Roman" w:hAnsi="Times New Roman" w:cs="Times New Roman"/>
          <w:color w:val="000000"/>
        </w:rPr>
        <w:t>positive,</w:t>
      </w:r>
      <w:r w:rsidR="00EC138C" w:rsidRPr="007864C3">
        <w:rPr>
          <w:rFonts w:ascii="Times New Roman" w:eastAsia="Times New Roman" w:hAnsi="Times New Roman" w:cs="Times New Roman"/>
          <w:color w:val="000000"/>
        </w:rPr>
        <w:t xml:space="preserve"> which indicated that more consumers were satisfied with SaaS services. The results of the prediction accuracy of the SVM-based Binary Occurrence approach (3-fold cross-validation testing) was 92.30%, which indicated better performance in determining sentiment compared to the other approaches (Term Occurrences, TFIDF) </w:t>
      </w:r>
      <w:r>
        <w:rPr>
          <w:rFonts w:ascii="Times New Roman" w:eastAsia="Times New Roman" w:hAnsi="Times New Roman" w:cs="Times New Roman"/>
          <w:color w:val="000000"/>
        </w:rPr>
        <w:fldChar w:fldCharType="begin"/>
      </w:r>
      <w:r w:rsidR="0010650F">
        <w:rPr>
          <w:rFonts w:ascii="Times New Roman" w:eastAsia="Times New Roman" w:hAnsi="Times New Roman" w:cs="Times New Roman"/>
          <w:color w:val="000000"/>
        </w:rPr>
        <w:instrText xml:space="preserve"> ADDIN EN.CITE &lt;EndNote&gt;&lt;Cite&gt;&lt;Author&gt;Alkalbani&lt;/Author&gt;&lt;Year&gt;2016&lt;/Year&gt;&lt;RecNum&gt;77&lt;/RecNum&gt;&lt;DisplayText&gt;(Alkalbani et al., 2016)&lt;/DisplayText&gt;&lt;record&gt;&lt;rec-number&gt;77&lt;/rec-number&gt;&lt;foreign-keys&gt;&lt;key app="EN" db-id="wfprdszf4zxzs1e00v3p099dzzez9w5wefz2" timestamp="1661794258"&gt;77&lt;/key&gt;&lt;/foreign-keys&gt;&lt;ref-type name="Conference Proceedings"&gt;10&lt;/ref-type&gt;&lt;contributors&gt;&lt;authors&gt;&lt;author&gt;Alkalbani, Asma Musabah&lt;/author&gt;&lt;author&gt;Ghamry, Ahmed Mohamed&lt;/author&gt;&lt;author&gt;Hussain, Farookh Khadeer&lt;/author&gt;&lt;author&gt;Hussain, Omar Khadeer&lt;/author&gt;&lt;/authors&gt;&lt;/contributors&gt;&lt;titles&gt;&lt;title&gt;Sentiment analysis and classification for software as a service reviews&lt;/title&gt;&lt;secondary-title&gt;2016 IEEE 30th international conference on advanced information networking and applications (AINA)&lt;/secondary-title&gt;&lt;/titles&gt;&lt;pages&gt;53-58&lt;/pages&gt;&lt;dates&gt;&lt;year&gt;2016&lt;/year&gt;&lt;/dates&gt;&lt;publisher&gt;IEEE&lt;/publisher&gt;&lt;isbn&gt;1509018581&lt;/isbn&gt;&lt;urls&gt;&lt;/urls&gt;&lt;/record&gt;&lt;/Cite&gt;&lt;/EndNote&gt;</w:instrText>
      </w:r>
      <w:r>
        <w:rPr>
          <w:rFonts w:ascii="Times New Roman" w:eastAsia="Times New Roman" w:hAnsi="Times New Roman" w:cs="Times New Roman"/>
          <w:color w:val="000000"/>
        </w:rPr>
        <w:fldChar w:fldCharType="separate"/>
      </w:r>
      <w:r w:rsidR="0010650F">
        <w:rPr>
          <w:rFonts w:ascii="Times New Roman" w:eastAsia="Times New Roman" w:hAnsi="Times New Roman" w:cs="Times New Roman"/>
          <w:noProof/>
          <w:color w:val="000000"/>
        </w:rPr>
        <w:t>(Alkalbani et al., 2016)</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w:t>
      </w:r>
    </w:p>
    <w:p w14:paraId="025FD637" w14:textId="2444BBA8" w:rsidR="00EC138C" w:rsidRPr="007864C3" w:rsidRDefault="00BA07F0" w:rsidP="00F60C6A">
      <w:pPr>
        <w:spacing w:line="276" w:lineRule="auto"/>
        <w:jc w:val="both"/>
        <w:rPr>
          <w:rFonts w:ascii="Times New Roman" w:eastAsia="Times New Roman" w:hAnsi="Times New Roman" w:cs="Times New Roman"/>
        </w:rPr>
      </w:pPr>
      <w:r>
        <w:rPr>
          <w:rFonts w:ascii="Times New Roman" w:eastAsia="Times New Roman" w:hAnsi="Times New Roman" w:cs="Times New Roman"/>
          <w:color w:val="000000"/>
        </w:rPr>
        <w:fldChar w:fldCharType="begin"/>
      </w:r>
      <w:r w:rsidR="0010650F">
        <w:rPr>
          <w:rFonts w:ascii="Times New Roman" w:eastAsia="Times New Roman" w:hAnsi="Times New Roman" w:cs="Times New Roman"/>
          <w:color w:val="000000"/>
        </w:rPr>
        <w:instrText xml:space="preserve"> ADDIN EN.CITE &lt;EndNote&gt;&lt;Cite AuthorYear="1"&gt;&lt;Author&gt;Carvalho&lt;/Author&gt;&lt;Year&gt;2021&lt;/Year&gt;&lt;RecNum&gt;78&lt;/RecNum&gt;&lt;DisplayText&gt;Carvalho and Xu (2021)&lt;/DisplayText&gt;&lt;record&gt;&lt;rec-number&gt;78&lt;/rec-number&gt;&lt;foreign-keys&gt;&lt;key app="EN" db-id="wfprdszf4zxzs1e00v3p099dzzez9w5wefz2" timestamp="1662143495"&gt;78&lt;/key&gt;&lt;/foreign-keys&gt;&lt;ref-type name="Conference Proceedings"&gt;10&lt;/ref-type&gt;&lt;contributors&gt;&lt;authors&gt;&lt;author&gt;Carvalho, Arthur&lt;/author&gt;&lt;author&gt;Xu, Jiaozhe&lt;/author&gt;&lt;/authors&gt;&lt;/contributors&gt;&lt;titles&gt;&lt;title&gt;Studies on the Accuracy of Ensembles of Cloud-Based Technologies for Sentiment Analysis&lt;/title&gt;&lt;secondary-title&gt;AMCIS&lt;/secondary-title&gt;&lt;/titles&gt;&lt;dates&gt;&lt;year&gt;2021&lt;/year&gt;&lt;/dates&gt;&lt;urls&gt;&lt;/urls&gt;&lt;/record&gt;&lt;/Cite&gt;&lt;/EndNote&gt;</w:instrText>
      </w:r>
      <w:r>
        <w:rPr>
          <w:rFonts w:ascii="Times New Roman" w:eastAsia="Times New Roman" w:hAnsi="Times New Roman" w:cs="Times New Roman"/>
          <w:color w:val="000000"/>
        </w:rPr>
        <w:fldChar w:fldCharType="separate"/>
      </w:r>
      <w:r w:rsidR="0010650F">
        <w:rPr>
          <w:rFonts w:ascii="Times New Roman" w:eastAsia="Times New Roman" w:hAnsi="Times New Roman" w:cs="Times New Roman"/>
          <w:noProof/>
          <w:color w:val="000000"/>
        </w:rPr>
        <w:t>Carvalho and Xu (2021)</w:t>
      </w:r>
      <w:r>
        <w:rPr>
          <w:rFonts w:ascii="Times New Roman" w:eastAsia="Times New Roman" w:hAnsi="Times New Roman" w:cs="Times New Roman"/>
          <w:color w:val="000000"/>
        </w:rPr>
        <w:fldChar w:fldCharType="end"/>
      </w:r>
      <w:r w:rsidR="00EC138C" w:rsidRPr="007864C3">
        <w:rPr>
          <w:rFonts w:ascii="Times New Roman" w:eastAsia="Times New Roman" w:hAnsi="Times New Roman" w:cs="Times New Roman"/>
          <w:color w:val="000000"/>
        </w:rPr>
        <w:t xml:space="preserve"> proposed a strategy to reduce the variability in accuracy by creating ensemble models formed by cloud platform technologies. The experiment performed in this paper was to investigate the performance of different ensembles of cloud-based technologies for sentiment analysis. The authors discovered that the ensemble models performed better on longer texts. Two comments datasets were used in this experiment </w:t>
      </w:r>
      <w:r w:rsidR="0026774F" w:rsidRPr="007864C3">
        <w:rPr>
          <w:rFonts w:ascii="Times New Roman" w:eastAsia="Times New Roman" w:hAnsi="Times New Roman" w:cs="Times New Roman"/>
          <w:color w:val="000000"/>
        </w:rPr>
        <w:t>were</w:t>
      </w:r>
      <w:r w:rsidR="00EC138C" w:rsidRPr="007864C3">
        <w:rPr>
          <w:rFonts w:ascii="Times New Roman" w:eastAsia="Times New Roman" w:hAnsi="Times New Roman" w:cs="Times New Roman"/>
          <w:color w:val="000000"/>
        </w:rPr>
        <w:t xml:space="preserve"> obtained from twitter and Facebook. They utilized Natural Language Understanding (NLU) service in IBM cloud to obtain sentiment scores within the interval [-1, 1]. The Text Analytics cognitive service in Microsoft azure was used to obtain scores inside the interval [0, 1]. Finally, the authors utilized the Natural Language service in Google cloud to obtain sentiment scores within the interval [-1, 1]. The final dataset used after data transformation consisted of 10,411,tweets and 3,209 Facebook posts. The Twitter data set had 7,368, 1,532, and 1,511 negative, neutral, and positive </w:t>
      </w:r>
      <w:r w:rsidR="00EC55DF" w:rsidRPr="007864C3">
        <w:rPr>
          <w:rFonts w:ascii="Times New Roman" w:eastAsia="Times New Roman" w:hAnsi="Times New Roman" w:cs="Times New Roman"/>
          <w:color w:val="000000"/>
        </w:rPr>
        <w:t>tweets,</w:t>
      </w:r>
      <w:r w:rsidR="00EC138C" w:rsidRPr="007864C3">
        <w:rPr>
          <w:rFonts w:ascii="Times New Roman" w:eastAsia="Times New Roman" w:hAnsi="Times New Roman" w:cs="Times New Roman"/>
          <w:color w:val="000000"/>
        </w:rPr>
        <w:t xml:space="preserve"> respectively. The Facebook dataset had 1,618 negative, 463 neutral, and 1,128 positive posts. To balance their data sets, they performed stratified sampling. That is each sample size was equaled to the absolute frequency of the least popular sentiment in the dataset. This sampling approach implies that our final Twitter data set has 3 * 1,511 = 4,533 observations, whereas the Facebook data set has 3 * 463 = 1,389 observations. They created the ensemble models by combining outputs produced by the three sentiment-analysis technologies. The "average model" aggregated the three sentiment scores received by a text by simply averaging them. When the average score was within the interval [-1, -0.33), then the assigned label is "negative". When the average score was within the interval [-0.33, 0.33], then the corresponding label is "neutral". The label was "positive" when the average score was within the interval (0.33, 1] </w:t>
      </w:r>
      <w:r>
        <w:rPr>
          <w:rFonts w:ascii="Times New Roman" w:eastAsia="Times New Roman" w:hAnsi="Times New Roman" w:cs="Times New Roman"/>
          <w:color w:val="000000"/>
        </w:rPr>
        <w:fldChar w:fldCharType="begin"/>
      </w:r>
      <w:r w:rsidR="0010650F">
        <w:rPr>
          <w:rFonts w:ascii="Times New Roman" w:eastAsia="Times New Roman" w:hAnsi="Times New Roman" w:cs="Times New Roman"/>
          <w:color w:val="000000"/>
        </w:rPr>
        <w:instrText xml:space="preserve"> ADDIN EN.CITE &lt;EndNote&gt;&lt;Cite&gt;&lt;Author&gt;Carvalho&lt;/Author&gt;&lt;Year&gt;2021&lt;/Year&gt;&lt;RecNum&gt;78&lt;/RecNum&gt;&lt;DisplayText&gt;(Carvalho &amp;amp; Xu, 2021)&lt;/DisplayText&gt;&lt;record&gt;&lt;rec-number&gt;78&lt;/rec-number&gt;&lt;foreign-keys&gt;&lt;key app="EN" db-id="wfprdszf4zxzs1e00v3p099dzzez9w5wefz2" timestamp="1662143495"&gt;78&lt;/key&gt;&lt;/foreign-keys&gt;&lt;ref-type name="Conference Proceedings"&gt;10&lt;/ref-type&gt;&lt;contributors&gt;&lt;authors&gt;&lt;author&gt;Carvalho, Arthur&lt;/author&gt;&lt;author&gt;Xu, Jiaozhe&lt;/author&gt;&lt;/authors&gt;&lt;/contributors&gt;&lt;titles&gt;&lt;title&gt;Studies on the Accuracy of Ensembles of Cloud-Based Technologies for Sentiment Analysis&lt;/title&gt;&lt;secondary-title&gt;AMCIS&lt;/secondary-title&gt;&lt;/titles&gt;&lt;dates&gt;&lt;year&gt;2021&lt;/year&gt;&lt;/dates&gt;&lt;urls&gt;&lt;/urls&gt;&lt;/record&gt;&lt;/Cite&gt;&lt;/EndNote&gt;</w:instrText>
      </w:r>
      <w:r>
        <w:rPr>
          <w:rFonts w:ascii="Times New Roman" w:eastAsia="Times New Roman" w:hAnsi="Times New Roman" w:cs="Times New Roman"/>
          <w:color w:val="000000"/>
        </w:rPr>
        <w:fldChar w:fldCharType="separate"/>
      </w:r>
      <w:r w:rsidR="0010650F">
        <w:rPr>
          <w:rFonts w:ascii="Times New Roman" w:eastAsia="Times New Roman" w:hAnsi="Times New Roman" w:cs="Times New Roman"/>
          <w:noProof/>
          <w:color w:val="000000"/>
        </w:rPr>
        <w:t>(Carvalho &amp; Xu, 2021)</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w:t>
      </w:r>
    </w:p>
    <w:p w14:paraId="5549F25A" w14:textId="026C359C" w:rsidR="00EC138C" w:rsidRPr="007864C3" w:rsidRDefault="00BA07F0" w:rsidP="00F60C6A">
      <w:pPr>
        <w:spacing w:line="276" w:lineRule="auto"/>
        <w:jc w:val="both"/>
        <w:rPr>
          <w:rFonts w:ascii="Times New Roman" w:eastAsia="Times New Roman" w:hAnsi="Times New Roman" w:cs="Times New Roman"/>
        </w:rPr>
      </w:pPr>
      <w:r>
        <w:rPr>
          <w:rFonts w:ascii="Times New Roman" w:eastAsia="Times New Roman" w:hAnsi="Times New Roman" w:cs="Times New Roman"/>
          <w:color w:val="000000"/>
        </w:rPr>
        <w:fldChar w:fldCharType="begin"/>
      </w:r>
      <w:r w:rsidR="0010650F">
        <w:rPr>
          <w:rFonts w:ascii="Times New Roman" w:eastAsia="Times New Roman" w:hAnsi="Times New Roman" w:cs="Times New Roman"/>
          <w:color w:val="000000"/>
        </w:rPr>
        <w:instrText xml:space="preserve"> ADDIN EN.CITE &lt;EndNote&gt;&lt;Cite AuthorYear="1"&gt;&lt;Author&gt;Keijsers&lt;/Author&gt;&lt;Year&gt;2019&lt;/Year&gt;&lt;RecNum&gt;79&lt;/RecNum&gt;&lt;DisplayText&gt;Keijsers, Bartneck, and Kazmi (2019)&lt;/DisplayText&gt;&lt;record&gt;&lt;rec-number&gt;79&lt;/rec-number&gt;&lt;foreign-keys&gt;&lt;key app="EN" db-id="wfprdszf4zxzs1e00v3p099dzzez9w5wefz2" timestamp="1664984316"&gt;79&lt;/key&gt;&lt;/foreign-keys&gt;&lt;ref-type name="Conference Proceedings"&gt;10&lt;/ref-type&gt;&lt;contributors&gt;&lt;authors&gt;&lt;author&gt;Keijsers, Merel&lt;/author&gt;&lt;author&gt;Bartneck, Christoph&lt;/author&gt;&lt;author&gt;Kazmi, Hussain Syed&lt;/author&gt;&lt;/authors&gt;&lt;/contributors&gt;&lt;titles&gt;&lt;title&gt;Cloud-based sentiment analysis for interactive agents&lt;/title&gt;&lt;secondary-title&gt;Proceedings of the 7th International Conference on Human-Agent Interaction&lt;/secondary-title&gt;&lt;/titles&gt;&lt;pages&gt;43-50&lt;/pages&gt;&lt;dates&gt;&lt;year&gt;2019&lt;/year&gt;&lt;/dates&gt;&lt;urls&gt;&lt;/urls&gt;&lt;/record&gt;&lt;/Cite&gt;&lt;/EndNote&gt;</w:instrText>
      </w:r>
      <w:r>
        <w:rPr>
          <w:rFonts w:ascii="Times New Roman" w:eastAsia="Times New Roman" w:hAnsi="Times New Roman" w:cs="Times New Roman"/>
          <w:color w:val="000000"/>
        </w:rPr>
        <w:fldChar w:fldCharType="separate"/>
      </w:r>
      <w:r w:rsidR="0010650F">
        <w:rPr>
          <w:rFonts w:ascii="Times New Roman" w:eastAsia="Times New Roman" w:hAnsi="Times New Roman" w:cs="Times New Roman"/>
          <w:noProof/>
          <w:color w:val="000000"/>
        </w:rPr>
        <w:t>Keijsers, Bartneck, and Kazmi (2019)</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w:t>
      </w:r>
      <w:r w:rsidR="00EC138C" w:rsidRPr="007864C3">
        <w:rPr>
          <w:rFonts w:ascii="Times New Roman" w:eastAsia="Times New Roman" w:hAnsi="Times New Roman" w:cs="Times New Roman"/>
          <w:color w:val="000000"/>
        </w:rPr>
        <w:t xml:space="preserve">proposed a study that </w:t>
      </w:r>
      <w:r w:rsidR="00EC55DF" w:rsidRPr="007864C3">
        <w:rPr>
          <w:rFonts w:ascii="Times New Roman" w:eastAsia="Times New Roman" w:hAnsi="Times New Roman" w:cs="Times New Roman"/>
          <w:color w:val="000000"/>
        </w:rPr>
        <w:t>evaluated</w:t>
      </w:r>
      <w:r w:rsidR="00EC138C" w:rsidRPr="007864C3">
        <w:rPr>
          <w:rFonts w:ascii="Times New Roman" w:eastAsia="Times New Roman" w:hAnsi="Times New Roman" w:cs="Times New Roman"/>
          <w:color w:val="000000"/>
        </w:rPr>
        <w:t xml:space="preserve"> whether sentiment analysis tools can accurately gauge sentiment in human-chatbot interaction. So, the authors compared the quality of sentiment analysis obtained from Microsoft, Amazon, and Google. To further the study, they compared their results </w:t>
      </w:r>
      <w:r w:rsidR="00EC138C" w:rsidRPr="007864C3">
        <w:rPr>
          <w:rFonts w:ascii="Times New Roman" w:eastAsia="Times New Roman" w:hAnsi="Times New Roman" w:cs="Times New Roman"/>
          <w:color w:val="000000"/>
        </w:rPr>
        <w:lastRenderedPageBreak/>
        <w:t xml:space="preserve">with the leading lexicon-based software, as well as with human ratings. The authors wanted to prove whether the cloud-based sentiment analysis tools agree with each other and whether the cloud-based sentiment analysis tools agree with the lexicon-based software. Finally, whether the cloud-based sentiment analysis tools agree with human judgements and does the lexicon-based software output agree with human judgements. </w:t>
      </w:r>
      <w:r w:rsidR="00EC138C" w:rsidRPr="007864C3">
        <w:rPr>
          <w:rFonts w:ascii="Times New Roman" w:eastAsia="Times New Roman" w:hAnsi="Times New Roman" w:cs="Times New Roman"/>
          <w:color w:val="000000"/>
        </w:rPr>
        <w:tab/>
        <w:t xml:space="preserve">The authors of this paper used 285 anonymous conversations between Clever Bot, an online chatbot, and a user </w:t>
      </w:r>
      <w:r w:rsidR="0026774F" w:rsidRPr="007864C3">
        <w:rPr>
          <w:rFonts w:ascii="Times New Roman" w:eastAsia="Times New Roman" w:hAnsi="Times New Roman" w:cs="Times New Roman"/>
          <w:color w:val="000000"/>
        </w:rPr>
        <w:t>to analyze</w:t>
      </w:r>
      <w:r w:rsidR="00EC138C" w:rsidRPr="007864C3">
        <w:rPr>
          <w:rFonts w:ascii="Times New Roman" w:eastAsia="Times New Roman" w:hAnsi="Times New Roman" w:cs="Times New Roman"/>
          <w:color w:val="000000"/>
        </w:rPr>
        <w:t xml:space="preserve">. To make the comparison of these analysis </w:t>
      </w:r>
      <w:r w:rsidR="005B3BF5" w:rsidRPr="007864C3">
        <w:rPr>
          <w:rFonts w:ascii="Times New Roman" w:eastAsia="Times New Roman" w:hAnsi="Times New Roman" w:cs="Times New Roman"/>
          <w:color w:val="000000"/>
        </w:rPr>
        <w:t>tools</w:t>
      </w:r>
      <w:r w:rsidR="00EC138C" w:rsidRPr="007864C3">
        <w:rPr>
          <w:rFonts w:ascii="Times New Roman" w:eastAsia="Times New Roman" w:hAnsi="Times New Roman" w:cs="Times New Roman"/>
          <w:color w:val="000000"/>
        </w:rPr>
        <w:t xml:space="preserve">, the authors transformed all sentiments to report on a range of 0 to 1. Where </w:t>
      </w:r>
      <w:r w:rsidR="0075614B" w:rsidRPr="007864C3">
        <w:rPr>
          <w:rFonts w:ascii="Times New Roman" w:eastAsia="Times New Roman" w:hAnsi="Times New Roman" w:cs="Times New Roman"/>
          <w:color w:val="000000"/>
        </w:rPr>
        <w:t>zero</w:t>
      </w:r>
      <w:r w:rsidR="00EC138C" w:rsidRPr="007864C3">
        <w:rPr>
          <w:rFonts w:ascii="Times New Roman" w:eastAsia="Times New Roman" w:hAnsi="Times New Roman" w:cs="Times New Roman"/>
          <w:color w:val="000000"/>
        </w:rPr>
        <w:t xml:space="preserve"> was negative, </w:t>
      </w:r>
      <w:r w:rsidR="0075614B" w:rsidRPr="007864C3">
        <w:rPr>
          <w:rFonts w:ascii="Times New Roman" w:eastAsia="Times New Roman" w:hAnsi="Times New Roman" w:cs="Times New Roman"/>
          <w:color w:val="000000"/>
        </w:rPr>
        <w:t>one</w:t>
      </w:r>
      <w:r w:rsidR="00EC138C" w:rsidRPr="007864C3">
        <w:rPr>
          <w:rFonts w:ascii="Times New Roman" w:eastAsia="Times New Roman" w:hAnsi="Times New Roman" w:cs="Times New Roman"/>
          <w:color w:val="000000"/>
        </w:rPr>
        <w:t xml:space="preserve"> was positive and neutral was .5. Therefore, for the amazon comprehend tool which reports four different scores, the authors only made use of the positive and negative sentiment. The negative was subtracted from the positive and the result was added to .5 to derive a single score in the range of 0 and 1. The results show that although the sentiment analysis tools agree moderately with each other, they do not correlate well with human ratings. While the cloud-based services would be an extremely useful tool for human-agent interaction, their current quality does not justify their usage in human-agent conversations </w:t>
      </w:r>
      <w:r>
        <w:rPr>
          <w:rFonts w:ascii="Times New Roman" w:eastAsia="Times New Roman" w:hAnsi="Times New Roman" w:cs="Times New Roman"/>
          <w:color w:val="000000"/>
        </w:rPr>
        <w:fldChar w:fldCharType="begin"/>
      </w:r>
      <w:r w:rsidR="0010650F">
        <w:rPr>
          <w:rFonts w:ascii="Times New Roman" w:eastAsia="Times New Roman" w:hAnsi="Times New Roman" w:cs="Times New Roman"/>
          <w:color w:val="000000"/>
        </w:rPr>
        <w:instrText xml:space="preserve"> ADDIN EN.CITE &lt;EndNote&gt;&lt;Cite&gt;&lt;Author&gt;Keijsers&lt;/Author&gt;&lt;Year&gt;2019&lt;/Year&gt;&lt;RecNum&gt;79&lt;/RecNum&gt;&lt;DisplayText&gt;(Keijsers et al., 2019)&lt;/DisplayText&gt;&lt;record&gt;&lt;rec-number&gt;79&lt;/rec-number&gt;&lt;foreign-keys&gt;&lt;key app="EN" db-id="wfprdszf4zxzs1e00v3p099dzzez9w5wefz2" timestamp="1664984316"&gt;79&lt;/key&gt;&lt;/foreign-keys&gt;&lt;ref-type name="Conference Proceedings"&gt;10&lt;/ref-type&gt;&lt;contributors&gt;&lt;authors&gt;&lt;author&gt;Keijsers, Merel&lt;/author&gt;&lt;author&gt;Bartneck, Christoph&lt;/author&gt;&lt;author&gt;Kazmi, Hussain Syed&lt;/author&gt;&lt;/authors&gt;&lt;/contributors&gt;&lt;titles&gt;&lt;title&gt;Cloud-based sentiment analysis for interactive agents&lt;/title&gt;&lt;secondary-title&gt;Proceedings of the 7th International Conference on Human-Agent Interaction&lt;/secondary-title&gt;&lt;/titles&gt;&lt;pages&gt;43-50&lt;/pages&gt;&lt;dates&gt;&lt;year&gt;2019&lt;/year&gt;&lt;/dates&gt;&lt;urls&gt;&lt;/urls&gt;&lt;/record&gt;&lt;/Cite&gt;&lt;/EndNote&gt;</w:instrText>
      </w:r>
      <w:r>
        <w:rPr>
          <w:rFonts w:ascii="Times New Roman" w:eastAsia="Times New Roman" w:hAnsi="Times New Roman" w:cs="Times New Roman"/>
          <w:color w:val="000000"/>
        </w:rPr>
        <w:fldChar w:fldCharType="separate"/>
      </w:r>
      <w:r w:rsidR="0010650F">
        <w:rPr>
          <w:rFonts w:ascii="Times New Roman" w:eastAsia="Times New Roman" w:hAnsi="Times New Roman" w:cs="Times New Roman"/>
          <w:noProof/>
          <w:color w:val="000000"/>
        </w:rPr>
        <w:t>(Keijsers et al., 2019)</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w:t>
      </w:r>
    </w:p>
    <w:p w14:paraId="10E33C1E" w14:textId="3295D16C" w:rsidR="00EC138C" w:rsidRPr="007864C3" w:rsidRDefault="00BA07F0" w:rsidP="007864C3">
      <w:pPr>
        <w:spacing w:line="276" w:lineRule="auto"/>
        <w:jc w:val="both"/>
        <w:rPr>
          <w:rFonts w:ascii="Times New Roman" w:eastAsia="Times New Roman" w:hAnsi="Times New Roman" w:cs="Times New Roman"/>
        </w:rPr>
      </w:pPr>
      <w:r>
        <w:rPr>
          <w:rFonts w:ascii="Times New Roman" w:eastAsia="Times New Roman" w:hAnsi="Times New Roman" w:cs="Times New Roman"/>
          <w:color w:val="000000"/>
        </w:rPr>
        <w:fldChar w:fldCharType="begin"/>
      </w:r>
      <w:r w:rsidR="0010650F">
        <w:rPr>
          <w:rFonts w:ascii="Times New Roman" w:eastAsia="Times New Roman" w:hAnsi="Times New Roman" w:cs="Times New Roman"/>
          <w:color w:val="000000"/>
        </w:rPr>
        <w:instrText xml:space="preserve"> ADDIN EN.CITE &lt;EndNote&gt;&lt;Cite AuthorYear="1"&gt;&lt;Author&gt;Al-Omair&lt;/Author&gt;&lt;Year&gt;2018&lt;/Year&gt;&lt;RecNum&gt;80&lt;/RecNum&gt;&lt;DisplayText&gt;Al-Omair and Huang (2018)&lt;/DisplayText&gt;&lt;record&gt;&lt;rec-number&gt;80&lt;/rec-number&gt;&lt;foreign-keys&gt;&lt;key app="EN" db-id="wfprdszf4zxzs1e00v3p099dzzez9w5wefz2" timestamp="1665001307"&gt;80&lt;/key&gt;&lt;/foreign-keys&gt;&lt;ref-type name="Conference Proceedings"&gt;10&lt;/ref-type&gt;&lt;contributors&gt;&lt;authors&gt;&lt;author&gt;Al-Omair, Osamah M&lt;/author&gt;&lt;author&gt;Huang, Shihong&lt;/author&gt;&lt;/authors&gt;&lt;/contributors&gt;&lt;titles&gt;&lt;title&gt;A comparative study on detection accuracy of cloud-based emotion recognition services&lt;/title&gt;&lt;secondary-title&gt;Proceedings of the 2018 International Conference on Signal Processing and Machine Learning&lt;/secondary-title&gt;&lt;/titles&gt;&lt;pages&gt;142-148&lt;/pages&gt;&lt;dates&gt;&lt;year&gt;2018&lt;/year&gt;&lt;/dates&gt;&lt;urls&gt;&lt;/urls&gt;&lt;/record&gt;&lt;/Cite&gt;&lt;/EndNote&gt;</w:instrText>
      </w:r>
      <w:r>
        <w:rPr>
          <w:rFonts w:ascii="Times New Roman" w:eastAsia="Times New Roman" w:hAnsi="Times New Roman" w:cs="Times New Roman"/>
          <w:color w:val="000000"/>
        </w:rPr>
        <w:fldChar w:fldCharType="separate"/>
      </w:r>
      <w:r w:rsidR="0010650F">
        <w:rPr>
          <w:rFonts w:ascii="Times New Roman" w:eastAsia="Times New Roman" w:hAnsi="Times New Roman" w:cs="Times New Roman"/>
          <w:noProof/>
          <w:color w:val="000000"/>
        </w:rPr>
        <w:t>Al-Omair and Huang (2018)</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w:t>
      </w:r>
      <w:r w:rsidR="00EC138C" w:rsidRPr="007864C3">
        <w:rPr>
          <w:rFonts w:ascii="Times New Roman" w:eastAsia="Times New Roman" w:hAnsi="Times New Roman" w:cs="Times New Roman"/>
          <w:color w:val="000000"/>
        </w:rPr>
        <w:t>proposed in this paper a comparison of cloud-based emotion recognition services. The authors compared Amazon, Google, and Microsoft cloud platforms in this study. This service detects the emotion of humans using the computer vision, The technology of facial expression recognition is the ability to portray human emotions by analyzing facial expressions</w:t>
      </w:r>
      <w:r w:rsidR="0026774F" w:rsidRPr="007864C3">
        <w:rPr>
          <w:rFonts w:ascii="Times New Roman" w:eastAsia="Times New Roman" w:hAnsi="Times New Roman" w:cs="Times New Roman"/>
          <w:color w:val="000000"/>
        </w:rPr>
        <w:t>. There</w:t>
      </w:r>
      <w:r w:rsidR="00EC138C" w:rsidRPr="007864C3">
        <w:rPr>
          <w:rFonts w:ascii="Times New Roman" w:eastAsia="Times New Roman" w:hAnsi="Times New Roman" w:cs="Times New Roman"/>
          <w:color w:val="000000"/>
        </w:rPr>
        <w:t xml:space="preserve"> are various solutions that provide this technology. Typically, a face was detected then a prediction of an emotion is given. The dataset used in this study came from the Karolinska Directed Emotional Faces Database (KDEF). This dataset consists of </w:t>
      </w:r>
      <w:r w:rsidR="0075614B" w:rsidRPr="007864C3">
        <w:rPr>
          <w:rFonts w:ascii="Times New Roman" w:eastAsia="Times New Roman" w:hAnsi="Times New Roman" w:cs="Times New Roman"/>
          <w:color w:val="000000"/>
        </w:rPr>
        <w:t>seven</w:t>
      </w:r>
      <w:r w:rsidR="00EC138C" w:rsidRPr="007864C3">
        <w:rPr>
          <w:rFonts w:ascii="Times New Roman" w:eastAsia="Times New Roman" w:hAnsi="Times New Roman" w:cs="Times New Roman"/>
          <w:color w:val="000000"/>
        </w:rPr>
        <w:t xml:space="preserve"> different emotions: afraid, angry, disgusted, happy, neutral, sad, and surprised. Each of 70 individuals in the images portrayed each emotion in two different sessions, a total of 140 images per emotion. The subjects consisted of </w:t>
      </w:r>
      <w:r w:rsidR="0075614B" w:rsidRPr="007864C3">
        <w:rPr>
          <w:rFonts w:ascii="Times New Roman" w:eastAsia="Times New Roman" w:hAnsi="Times New Roman" w:cs="Times New Roman"/>
          <w:color w:val="000000"/>
        </w:rPr>
        <w:t>thirty-five</w:t>
      </w:r>
      <w:r w:rsidR="00EC138C" w:rsidRPr="007864C3">
        <w:rPr>
          <w:rFonts w:ascii="Times New Roman" w:eastAsia="Times New Roman" w:hAnsi="Times New Roman" w:cs="Times New Roman"/>
          <w:color w:val="000000"/>
        </w:rPr>
        <w:t xml:space="preserve"> males and </w:t>
      </w:r>
      <w:r w:rsidR="0075614B" w:rsidRPr="007864C3">
        <w:rPr>
          <w:rFonts w:ascii="Times New Roman" w:eastAsia="Times New Roman" w:hAnsi="Times New Roman" w:cs="Times New Roman"/>
          <w:color w:val="000000"/>
        </w:rPr>
        <w:t>thirty-five</w:t>
      </w:r>
      <w:r w:rsidR="00EC138C" w:rsidRPr="007864C3">
        <w:rPr>
          <w:rFonts w:ascii="Times New Roman" w:eastAsia="Times New Roman" w:hAnsi="Times New Roman" w:cs="Times New Roman"/>
          <w:color w:val="000000"/>
        </w:rPr>
        <w:t xml:space="preserve"> females between the ages of 20 and 30. Within each emotion iteration was a nested iterative function that </w:t>
      </w:r>
      <w:r w:rsidR="0075614B" w:rsidRPr="007864C3">
        <w:rPr>
          <w:rFonts w:ascii="Times New Roman" w:eastAsia="Times New Roman" w:hAnsi="Times New Roman" w:cs="Times New Roman"/>
          <w:color w:val="000000"/>
        </w:rPr>
        <w:t>evaluated</w:t>
      </w:r>
      <w:r w:rsidR="00EC138C" w:rsidRPr="007864C3">
        <w:rPr>
          <w:rFonts w:ascii="Times New Roman" w:eastAsia="Times New Roman" w:hAnsi="Times New Roman" w:cs="Times New Roman"/>
          <w:color w:val="000000"/>
        </w:rPr>
        <w:t xml:space="preserve"> each image within that emotion. The image was uploaded to the cloud-based emotion recognition service API being </w:t>
      </w:r>
      <w:r w:rsidR="0075614B" w:rsidRPr="007864C3">
        <w:rPr>
          <w:rFonts w:ascii="Times New Roman" w:eastAsia="Times New Roman" w:hAnsi="Times New Roman" w:cs="Times New Roman"/>
          <w:color w:val="000000"/>
        </w:rPr>
        <w:t>evaluated</w:t>
      </w:r>
      <w:r w:rsidR="00EC138C" w:rsidRPr="007864C3">
        <w:rPr>
          <w:rFonts w:ascii="Times New Roman" w:eastAsia="Times New Roman" w:hAnsi="Times New Roman" w:cs="Times New Roman"/>
          <w:color w:val="000000"/>
        </w:rPr>
        <w:t xml:space="preserve">. The API derived the confidence rates for serval emotions found in the images after analysis. The confusion matrix was generated for each cloud service and was used to display all the predictions made for a certain emotion. Microsoft had the highest average accuracy rate of 97%, compared to Google and Amazon that achieved 85% and 79% accuracy respectively </w:t>
      </w:r>
      <w:r>
        <w:rPr>
          <w:rFonts w:ascii="Times New Roman" w:eastAsia="Times New Roman" w:hAnsi="Times New Roman" w:cs="Times New Roman"/>
          <w:color w:val="000000"/>
        </w:rPr>
        <w:fldChar w:fldCharType="begin"/>
      </w:r>
      <w:r w:rsidR="0010650F">
        <w:rPr>
          <w:rFonts w:ascii="Times New Roman" w:eastAsia="Times New Roman" w:hAnsi="Times New Roman" w:cs="Times New Roman"/>
          <w:color w:val="000000"/>
        </w:rPr>
        <w:instrText xml:space="preserve"> ADDIN EN.CITE &lt;EndNote&gt;&lt;Cite&gt;&lt;Author&gt;Al-Omair&lt;/Author&gt;&lt;Year&gt;2018&lt;/Year&gt;&lt;RecNum&gt;80&lt;/RecNum&gt;&lt;DisplayText&gt;(Al-Omair &amp;amp; Huang, 2018)&lt;/DisplayText&gt;&lt;record&gt;&lt;rec-number&gt;80&lt;/rec-number&gt;&lt;foreign-keys&gt;&lt;key app="EN" db-id="wfprdszf4zxzs1e00v3p099dzzez9w5wefz2" timestamp="1665001307"&gt;80&lt;/key&gt;&lt;/foreign-keys&gt;&lt;ref-type name="Conference Proceedings"&gt;10&lt;/ref-type&gt;&lt;contributors&gt;&lt;authors&gt;&lt;author&gt;Al-Omair, Osamah M&lt;/author&gt;&lt;author&gt;Huang, Shihong&lt;/author&gt;&lt;/authors&gt;&lt;/contributors&gt;&lt;titles&gt;&lt;title&gt;A comparative study on detection accuracy of cloud-based emotion recognition services&lt;/title&gt;&lt;secondary-title&gt;Proceedings of the 2018 International Conference on Signal Processing and Machine Learning&lt;/secondary-title&gt;&lt;/titles&gt;&lt;pages&gt;142-148&lt;/pages&gt;&lt;dates&gt;&lt;year&gt;2018&lt;/year&gt;&lt;/dates&gt;&lt;urls&gt;&lt;/urls&gt;&lt;/record&gt;&lt;/Cite&gt;&lt;/EndNote&gt;</w:instrText>
      </w:r>
      <w:r>
        <w:rPr>
          <w:rFonts w:ascii="Times New Roman" w:eastAsia="Times New Roman" w:hAnsi="Times New Roman" w:cs="Times New Roman"/>
          <w:color w:val="000000"/>
        </w:rPr>
        <w:fldChar w:fldCharType="separate"/>
      </w:r>
      <w:r w:rsidR="0010650F">
        <w:rPr>
          <w:rFonts w:ascii="Times New Roman" w:eastAsia="Times New Roman" w:hAnsi="Times New Roman" w:cs="Times New Roman"/>
          <w:noProof/>
          <w:color w:val="000000"/>
        </w:rPr>
        <w:t>(Al-Omair &amp; Huang, 2018)</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w:t>
      </w:r>
    </w:p>
    <w:p w14:paraId="05ACB217" w14:textId="74D03FE7" w:rsidR="006E045F" w:rsidRPr="007171A7" w:rsidRDefault="00BA07F0" w:rsidP="006E045F">
      <w:pPr>
        <w:jc w:val="both"/>
        <w:rPr>
          <w:rFonts w:ascii="Times New Roman" w:eastAsia="Times New Roman" w:hAnsi="Times New Roman" w:cs="Times New Roman"/>
        </w:rPr>
      </w:pPr>
      <w:r w:rsidRPr="007171A7">
        <w:rPr>
          <w:rFonts w:ascii="Times New Roman" w:eastAsia="Times New Roman" w:hAnsi="Times New Roman" w:cs="Times New Roman"/>
        </w:rPr>
        <w:fldChar w:fldCharType="begin"/>
      </w:r>
      <w:r w:rsidR="0010650F">
        <w:rPr>
          <w:rFonts w:ascii="Times New Roman" w:eastAsia="Times New Roman" w:hAnsi="Times New Roman" w:cs="Times New Roman"/>
        </w:rPr>
        <w:instrText xml:space="preserve"> ADDIN EN.CITE &lt;EndNote&gt;&lt;Cite AuthorYear="1"&gt;&lt;Author&gt;Karyotis&lt;/Author&gt;&lt;Year&gt;2018&lt;/Year&gt;&lt;RecNum&gt;81&lt;/RecNum&gt;&lt;DisplayText&gt;Karyotis, Doctor, Iqbal, James, and Chang (2018)&lt;/DisplayText&gt;&lt;record&gt;&lt;rec-number&gt;81&lt;/rec-number&gt;&lt;foreign-keys&gt;&lt;key app="EN" db-id="wfprdszf4zxzs1e00v3p099dzzez9w5wefz2" timestamp="1665155875"&gt;81&lt;/key&gt;&lt;/foreign-keys&gt;&lt;ref-type name="Journal Article"&gt;17&lt;/ref-type&gt;&lt;contributors&gt;&lt;authors&gt;&lt;author&gt;Karyotis, Charalampos&lt;/author&gt;&lt;author&gt;Doctor, Faiyaz&lt;/author&gt;&lt;author&gt;Iqbal, Rahat&lt;/author&gt;&lt;author&gt;James, Anne&lt;/author&gt;&lt;author&gt;Chang, Victor&lt;/author&gt;&lt;/authors&gt;&lt;/contributors&gt;&lt;titles&gt;&lt;title&gt;A fuzzy computational model of emotion for cloud based sentiment analysis&lt;/title&gt;&lt;secondary-title&gt;Information Sciences&lt;/secondary-title&gt;&lt;/titles&gt;&lt;periodical&gt;&lt;full-title&gt;Information Sciences&lt;/full-title&gt;&lt;/periodical&gt;&lt;pages&gt;448-463&lt;/pages&gt;&lt;volume&gt;433&lt;/volume&gt;&lt;dates&gt;&lt;year&gt;2018&lt;/year&gt;&lt;/dates&gt;&lt;isbn&gt;0020-0255&lt;/isbn&gt;&lt;urls&gt;&lt;/urls&gt;&lt;/record&gt;&lt;/Cite&gt;&lt;/EndNote&gt;</w:instrText>
      </w:r>
      <w:r w:rsidRPr="007171A7">
        <w:rPr>
          <w:rFonts w:ascii="Times New Roman" w:eastAsia="Times New Roman" w:hAnsi="Times New Roman" w:cs="Times New Roman"/>
        </w:rPr>
        <w:fldChar w:fldCharType="separate"/>
      </w:r>
      <w:r w:rsidR="0010650F">
        <w:rPr>
          <w:rFonts w:ascii="Times New Roman" w:eastAsia="Times New Roman" w:hAnsi="Times New Roman" w:cs="Times New Roman"/>
          <w:noProof/>
        </w:rPr>
        <w:t>Karyotis, Doctor, Iqbal, James, and Chang (2018)</w:t>
      </w:r>
      <w:r w:rsidRPr="007171A7">
        <w:rPr>
          <w:rFonts w:ascii="Times New Roman" w:eastAsia="Times New Roman" w:hAnsi="Times New Roman" w:cs="Times New Roman"/>
        </w:rPr>
        <w:fldChar w:fldCharType="end"/>
      </w:r>
      <w:r w:rsidRPr="007171A7">
        <w:rPr>
          <w:rFonts w:ascii="Times New Roman" w:eastAsia="Times New Roman" w:hAnsi="Times New Roman" w:cs="Times New Roman"/>
        </w:rPr>
        <w:t xml:space="preserve"> </w:t>
      </w:r>
      <w:r w:rsidR="006E045F" w:rsidRPr="007171A7">
        <w:rPr>
          <w:rFonts w:ascii="Times New Roman" w:eastAsia="Times New Roman" w:hAnsi="Times New Roman" w:cs="Times New Roman"/>
        </w:rPr>
        <w:t>proposed an emotion modeling methodology for incorporating human emotion into intelligent computer systems. The authors developed and evaluated the AV-AT computational model of emotion which included an online survey</w:t>
      </w:r>
      <w:r w:rsidR="0026774F" w:rsidRPr="007171A7">
        <w:rPr>
          <w:rFonts w:ascii="Times New Roman" w:eastAsia="Times New Roman" w:hAnsi="Times New Roman" w:cs="Times New Roman"/>
        </w:rPr>
        <w:t>. This</w:t>
      </w:r>
      <w:r w:rsidR="006E045F" w:rsidRPr="007171A7">
        <w:rPr>
          <w:rFonts w:ascii="Times New Roman" w:eastAsia="Times New Roman" w:hAnsi="Times New Roman" w:cs="Times New Roman"/>
        </w:rPr>
        <w:t xml:space="preserve"> survey provided the data from which the computational emotion model was created. The authors used the following emotion labels of flow, excitement, calm, boredom, stress, confusion, frustration, and neutral in the online survey</w:t>
      </w:r>
      <w:r w:rsidR="0075614B" w:rsidRPr="007171A7">
        <w:rPr>
          <w:rFonts w:ascii="Times New Roman" w:eastAsia="Times New Roman" w:hAnsi="Times New Roman" w:cs="Times New Roman"/>
        </w:rPr>
        <w:t xml:space="preserve">. </w:t>
      </w:r>
      <w:r w:rsidR="006E045F" w:rsidRPr="007171A7">
        <w:rPr>
          <w:rFonts w:ascii="Times New Roman" w:eastAsia="Times New Roman" w:hAnsi="Times New Roman" w:cs="Times New Roman"/>
        </w:rPr>
        <w:t>These labels were used in comparison with ‘arousal</w:t>
      </w:r>
      <w:r w:rsidR="0075614B" w:rsidRPr="007171A7">
        <w:rPr>
          <w:rFonts w:ascii="Times New Roman" w:eastAsia="Times New Roman" w:hAnsi="Times New Roman" w:cs="Times New Roman"/>
        </w:rPr>
        <w:t>,’</w:t>
      </w:r>
      <w:r w:rsidR="006E045F" w:rsidRPr="007171A7">
        <w:rPr>
          <w:rFonts w:ascii="Times New Roman" w:eastAsia="Times New Roman" w:hAnsi="Times New Roman" w:cs="Times New Roman"/>
        </w:rPr>
        <w:t xml:space="preserve"> ‘valence’, ‘prediction’, and ‘evaluation of the outcome’ were explored. The survey was generated with the help of the online tool </w:t>
      </w:r>
      <w:proofErr w:type="spellStart"/>
      <w:r w:rsidR="006E045F" w:rsidRPr="007171A7">
        <w:rPr>
          <w:rFonts w:ascii="Times New Roman" w:eastAsia="Times New Roman" w:hAnsi="Times New Roman" w:cs="Times New Roman"/>
        </w:rPr>
        <w:t>QuestionPro</w:t>
      </w:r>
      <w:proofErr w:type="spellEnd"/>
      <w:r w:rsidR="006E045F" w:rsidRPr="007171A7">
        <w:rPr>
          <w:rFonts w:ascii="Times New Roman" w:eastAsia="Times New Roman" w:hAnsi="Times New Roman" w:cs="Times New Roman"/>
        </w:rPr>
        <w:t>. Eighty participants of various ethnic origins completed the online survey</w:t>
      </w:r>
      <w:r w:rsidR="0075614B" w:rsidRPr="007171A7">
        <w:rPr>
          <w:rFonts w:ascii="Times New Roman" w:eastAsia="Times New Roman" w:hAnsi="Times New Roman" w:cs="Times New Roman"/>
        </w:rPr>
        <w:t xml:space="preserve">. </w:t>
      </w:r>
      <w:r w:rsidR="006E045F" w:rsidRPr="007171A7">
        <w:rPr>
          <w:rFonts w:ascii="Times New Roman" w:eastAsia="Times New Roman" w:hAnsi="Times New Roman" w:cs="Times New Roman"/>
        </w:rPr>
        <w:t xml:space="preserve">They utilized two fuzzy classification systems, one for each stage of the emotion model. The training samples contained </w:t>
      </w:r>
      <w:r w:rsidR="0075614B" w:rsidRPr="007171A7">
        <w:rPr>
          <w:rFonts w:ascii="Times New Roman" w:eastAsia="Times New Roman" w:hAnsi="Times New Roman" w:cs="Times New Roman"/>
        </w:rPr>
        <w:t>three</w:t>
      </w:r>
      <w:r w:rsidR="006E045F" w:rsidRPr="007171A7">
        <w:rPr>
          <w:rFonts w:ascii="Times New Roman" w:eastAsia="Times New Roman" w:hAnsi="Times New Roman" w:cs="Times New Roman"/>
        </w:rPr>
        <w:t xml:space="preserve"> inputs and </w:t>
      </w:r>
      <w:r w:rsidR="0075614B" w:rsidRPr="007171A7">
        <w:rPr>
          <w:rFonts w:ascii="Times New Roman" w:eastAsia="Times New Roman" w:hAnsi="Times New Roman" w:cs="Times New Roman"/>
        </w:rPr>
        <w:t>eight</w:t>
      </w:r>
      <w:r w:rsidR="006E045F" w:rsidRPr="007171A7">
        <w:rPr>
          <w:rFonts w:ascii="Times New Roman" w:eastAsia="Times New Roman" w:hAnsi="Times New Roman" w:cs="Times New Roman"/>
        </w:rPr>
        <w:t xml:space="preserve"> outputs for each stage. In the first stage, the inputs were arousal, valence, and prediction, and in the second stage, they wear arousal, valence, and outcome. In both stages, the outputs are values of the eight emotions (flow, excitement, calm, boredom, stress, confusion, frustration, and neutral). All variables take values in the interval [0,100]. The performance of the model was </w:t>
      </w:r>
      <w:r w:rsidR="0075614B" w:rsidRPr="007171A7">
        <w:rPr>
          <w:rFonts w:ascii="Times New Roman" w:eastAsia="Times New Roman" w:hAnsi="Times New Roman" w:cs="Times New Roman"/>
        </w:rPr>
        <w:t>evaluated</w:t>
      </w:r>
      <w:r w:rsidR="006E045F" w:rsidRPr="007171A7">
        <w:rPr>
          <w:rFonts w:ascii="Times New Roman" w:eastAsia="Times New Roman" w:hAnsi="Times New Roman" w:cs="Times New Roman"/>
        </w:rPr>
        <w:t xml:space="preserve"> through the deployment of a personalized learning system, and series of offline and online experiments. A hybrid cloud intelligence infrastructure was </w:t>
      </w:r>
      <w:r w:rsidR="00594A43" w:rsidRPr="007171A7">
        <w:rPr>
          <w:rFonts w:ascii="Times New Roman" w:eastAsia="Times New Roman" w:hAnsi="Times New Roman" w:cs="Times New Roman"/>
        </w:rPr>
        <w:t>utilized,</w:t>
      </w:r>
      <w:r w:rsidR="006E045F" w:rsidRPr="007171A7">
        <w:rPr>
          <w:rFonts w:ascii="Times New Roman" w:eastAsia="Times New Roman" w:hAnsi="Times New Roman" w:cs="Times New Roman"/>
        </w:rPr>
        <w:t xml:space="preserve"> and they conducted a large-scale experiment to analyze user sentiments and associated emotions, using data from a million Facebook users </w:t>
      </w:r>
      <w:r w:rsidRPr="007171A7">
        <w:rPr>
          <w:rFonts w:ascii="Times New Roman" w:eastAsia="Times New Roman" w:hAnsi="Times New Roman" w:cs="Times New Roman"/>
        </w:rPr>
        <w:fldChar w:fldCharType="begin"/>
      </w:r>
      <w:r w:rsidR="0010650F">
        <w:rPr>
          <w:rFonts w:ascii="Times New Roman" w:eastAsia="Times New Roman" w:hAnsi="Times New Roman" w:cs="Times New Roman"/>
        </w:rPr>
        <w:instrText xml:space="preserve"> ADDIN EN.CITE &lt;EndNote&gt;&lt;Cite&gt;&lt;Author&gt;Karyotis&lt;/Author&gt;&lt;Year&gt;2018&lt;/Year&gt;&lt;RecNum&gt;81&lt;/RecNum&gt;&lt;DisplayText&gt;(Karyotis et al., 2018)&lt;/DisplayText&gt;&lt;record&gt;&lt;rec-number&gt;81&lt;/rec-number&gt;&lt;foreign-keys&gt;&lt;key app="EN" db-id="wfprdszf4zxzs1e00v3p099dzzez9w5wefz2" timestamp="1665155875"&gt;81&lt;/key&gt;&lt;/foreign-keys&gt;&lt;ref-type name="Journal Article"&gt;17&lt;/ref-type&gt;&lt;contributors&gt;&lt;authors&gt;&lt;author&gt;Karyotis, Charalampos&lt;/author&gt;&lt;author&gt;Doctor, Faiyaz&lt;/author&gt;&lt;author&gt;Iqbal, Rahat&lt;/author&gt;&lt;author&gt;James, Anne&lt;/author&gt;&lt;author&gt;Chang, Victor&lt;/author&gt;&lt;/authors&gt;&lt;/contributors&gt;&lt;titles&gt;&lt;title&gt;A fuzzy computational model of emotion for cloud based sentiment analysis&lt;/title&gt;&lt;secondary-title&gt;Information Sciences&lt;/secondary-title&gt;&lt;/titles&gt;&lt;periodical&gt;&lt;full-title&gt;Information Sciences&lt;/full-title&gt;&lt;/periodical&gt;&lt;pages&gt;448-463&lt;/pages&gt;&lt;volume&gt;433&lt;/volume&gt;&lt;dates&gt;&lt;year&gt;2018&lt;/year&gt;&lt;/dates&gt;&lt;isbn&gt;0020-0255&lt;/isbn&gt;&lt;urls&gt;&lt;/urls&gt;&lt;/record&gt;&lt;/Cite&gt;&lt;/EndNote&gt;</w:instrText>
      </w:r>
      <w:r w:rsidRPr="007171A7">
        <w:rPr>
          <w:rFonts w:ascii="Times New Roman" w:eastAsia="Times New Roman" w:hAnsi="Times New Roman" w:cs="Times New Roman"/>
        </w:rPr>
        <w:fldChar w:fldCharType="separate"/>
      </w:r>
      <w:r w:rsidR="0010650F">
        <w:rPr>
          <w:rFonts w:ascii="Times New Roman" w:eastAsia="Times New Roman" w:hAnsi="Times New Roman" w:cs="Times New Roman"/>
          <w:noProof/>
        </w:rPr>
        <w:t>(Karyotis et al., 2018)</w:t>
      </w:r>
      <w:r w:rsidRPr="007171A7">
        <w:rPr>
          <w:rFonts w:ascii="Times New Roman" w:eastAsia="Times New Roman" w:hAnsi="Times New Roman" w:cs="Times New Roman"/>
        </w:rPr>
        <w:fldChar w:fldCharType="end"/>
      </w:r>
      <w:r w:rsidRPr="007171A7">
        <w:rPr>
          <w:rFonts w:ascii="Times New Roman" w:eastAsia="Times New Roman" w:hAnsi="Times New Roman" w:cs="Times New Roman"/>
        </w:rPr>
        <w:t>.</w:t>
      </w:r>
    </w:p>
    <w:p w14:paraId="513579C9" w14:textId="0292B07E" w:rsidR="006E045F" w:rsidRPr="007171A7" w:rsidRDefault="006E045F" w:rsidP="00A6347A">
      <w:pPr>
        <w:jc w:val="both"/>
        <w:rPr>
          <w:rFonts w:ascii="Times New Roman" w:eastAsia="Times New Roman" w:hAnsi="Times New Roman" w:cs="Times New Roman"/>
        </w:rPr>
      </w:pPr>
      <w:r w:rsidRPr="007171A7">
        <w:rPr>
          <w:rFonts w:ascii="Times New Roman" w:eastAsia="Times New Roman" w:hAnsi="Times New Roman" w:cs="Times New Roman"/>
        </w:rPr>
        <w:lastRenderedPageBreak/>
        <w:fldChar w:fldCharType="begin"/>
      </w:r>
      <w:r w:rsidR="0010650F">
        <w:rPr>
          <w:rFonts w:ascii="Times New Roman" w:eastAsia="Times New Roman" w:hAnsi="Times New Roman" w:cs="Times New Roman"/>
        </w:rPr>
        <w:instrText xml:space="preserve"> ADDIN EN.CITE &lt;EndNote&gt;&lt;Cite AuthorYear="1"&gt;&lt;Author&gt;Tedeschi&lt;/Author&gt;&lt;Year&gt;2015&lt;/Year&gt;&lt;RecNum&gt;43&lt;/RecNum&gt;&lt;DisplayText&gt;Tedeschi and Benedetto (2015)&lt;/DisplayText&gt;&lt;record&gt;&lt;rec-number&gt;43&lt;/rec-number&gt;&lt;foreign-keys&gt;&lt;key app="EN" db-id="rdfpw9tt4ve9x1eavwaxz2p5wxre9azpv9vx" timestamp="1666297915"&gt;43&lt;/key&gt;&lt;/foreign-keys&gt;&lt;ref-type name="Conference Proceedings"&gt;10&lt;/ref-type&gt;&lt;contributors&gt;&lt;authors&gt;&lt;author&gt;A. Tedeschi&lt;/author&gt;&lt;author&gt;F. Benedetto&lt;/author&gt;&lt;/authors&gt;&lt;/contributors&gt;&lt;titles&gt;&lt;title&gt;A cloud-based big data sentiment analysis application for enterprises&amp;apos; brand monitoring in social media streams&lt;/title&gt;&lt;secondary-title&gt;2015 IEEE 1st International Forum on Research and Technologies for Society and Industry Leveraging a better tomorrow (RTSI)&lt;/secondary-title&gt;&lt;alt-title&gt;2015 IEEE 1st International Forum on Research and Technologies for Society and Industry Leveraging a better tomorrow (RTSI)&lt;/alt-title&gt;&lt;/titles&gt;&lt;pages&gt;186-191&lt;/pages&gt;&lt;dates&gt;&lt;year&gt;2015&lt;/year&gt;&lt;pub-dates&gt;&lt;date&gt;16-18 Sept. 2015&lt;/date&gt;&lt;/pub-dates&gt;&lt;/dates&gt;&lt;urls&gt;&lt;/urls&gt;&lt;electronic-resource-num&gt;10.1109/RTSI.2015.7325096&lt;/electronic-resource-num&gt;&lt;/record&gt;&lt;/Cite&gt;&lt;/EndNote&gt;</w:instrText>
      </w:r>
      <w:r w:rsidRPr="007171A7">
        <w:rPr>
          <w:rFonts w:ascii="Times New Roman" w:eastAsia="Times New Roman" w:hAnsi="Times New Roman" w:cs="Times New Roman"/>
        </w:rPr>
        <w:fldChar w:fldCharType="separate"/>
      </w:r>
      <w:r w:rsidR="0010650F">
        <w:rPr>
          <w:rFonts w:ascii="Times New Roman" w:eastAsia="Times New Roman" w:hAnsi="Times New Roman" w:cs="Times New Roman"/>
          <w:noProof/>
        </w:rPr>
        <w:t>Tedeschi and Benedetto (2015)</w:t>
      </w:r>
      <w:r w:rsidRPr="007171A7">
        <w:rPr>
          <w:rFonts w:ascii="Times New Roman" w:eastAsia="Times New Roman" w:hAnsi="Times New Roman" w:cs="Times New Roman"/>
        </w:rPr>
        <w:fldChar w:fldCharType="end"/>
      </w:r>
      <w:r w:rsidRPr="007171A7">
        <w:rPr>
          <w:rFonts w:ascii="Times New Roman" w:eastAsia="Times New Roman" w:hAnsi="Times New Roman" w:cs="Times New Roman"/>
        </w:rPr>
        <w:t xml:space="preserve"> proposed a big data sentiment analysis using cloud services. The data was extracted from </w:t>
      </w:r>
      <w:r w:rsidR="0026774F" w:rsidRPr="007171A7">
        <w:rPr>
          <w:rFonts w:ascii="Times New Roman" w:eastAsia="Times New Roman" w:hAnsi="Times New Roman" w:cs="Times New Roman"/>
        </w:rPr>
        <w:t>twitter,</w:t>
      </w:r>
      <w:r w:rsidRPr="007171A7">
        <w:rPr>
          <w:rFonts w:ascii="Times New Roman" w:eastAsia="Times New Roman" w:hAnsi="Times New Roman" w:cs="Times New Roman"/>
        </w:rPr>
        <w:t xml:space="preserve"> the microblogging application using the API. Then Microsoft Azure was utilized in the development of this system. The system had a client web user interface. The SBM’s server provided several services through the defined Web Service RESTful and the Windows Azure platform. For instance, the server allows SBM’s users to start a new search sending a specific query to the server, which starts a crawling session and stores all the retrieved data in a shared database. The authors generated a dataset of more than 300,000 tweets on several brands and products tweeted by more than 200,000 authors. The authors created a pie chart which gave a better visualization of the analysis of the twitter comments </w:t>
      </w:r>
      <w:r w:rsidRPr="007171A7">
        <w:rPr>
          <w:rFonts w:ascii="Times New Roman" w:eastAsia="Times New Roman" w:hAnsi="Times New Roman" w:cs="Times New Roman"/>
        </w:rPr>
        <w:fldChar w:fldCharType="begin"/>
      </w:r>
      <w:r w:rsidR="0010650F">
        <w:rPr>
          <w:rFonts w:ascii="Times New Roman" w:eastAsia="Times New Roman" w:hAnsi="Times New Roman" w:cs="Times New Roman"/>
        </w:rPr>
        <w:instrText xml:space="preserve"> ADDIN EN.CITE &lt;EndNote&gt;&lt;Cite&gt;&lt;Author&gt;Tedeschi&lt;/Author&gt;&lt;Year&gt;2015&lt;/Year&gt;&lt;RecNum&gt;43&lt;/RecNum&gt;&lt;DisplayText&gt;(Tedeschi &amp;amp; Benedetto, 2015)&lt;/DisplayText&gt;&lt;record&gt;&lt;rec-number&gt;43&lt;/rec-number&gt;&lt;foreign-keys&gt;&lt;key app="EN" db-id="rdfpw9tt4ve9x1eavwaxz2p5wxre9azpv9vx" timestamp="1666297915"&gt;43&lt;/key&gt;&lt;/foreign-keys&gt;&lt;ref-type name="Conference Proceedings"&gt;10&lt;/ref-type&gt;&lt;contributors&gt;&lt;authors&gt;&lt;author&gt;A. Tedeschi&lt;/author&gt;&lt;author&gt;F. Benedetto&lt;/author&gt;&lt;/authors&gt;&lt;/contributors&gt;&lt;titles&gt;&lt;title&gt;A cloud-based big data sentiment analysis application for enterprises&amp;apos; brand monitoring in social media streams&lt;/title&gt;&lt;secondary-title&gt;2015 IEEE 1st International Forum on Research and Technologies for Society and Industry Leveraging a better tomorrow (RTSI)&lt;/secondary-title&gt;&lt;alt-title&gt;2015 IEEE 1st International Forum on Research and Technologies for Society and Industry Leveraging a better tomorrow (RTSI)&lt;/alt-title&gt;&lt;/titles&gt;&lt;pages&gt;186-191&lt;/pages&gt;&lt;dates&gt;&lt;year&gt;2015&lt;/year&gt;&lt;pub-dates&gt;&lt;date&gt;16-18 Sept. 2015&lt;/date&gt;&lt;/pub-dates&gt;&lt;/dates&gt;&lt;urls&gt;&lt;/urls&gt;&lt;electronic-resource-num&gt;10.1109/RTSI.2015.7325096&lt;/electronic-resource-num&gt;&lt;/record&gt;&lt;/Cite&gt;&lt;/EndNote&gt;</w:instrText>
      </w:r>
      <w:r w:rsidRPr="007171A7">
        <w:rPr>
          <w:rFonts w:ascii="Times New Roman" w:eastAsia="Times New Roman" w:hAnsi="Times New Roman" w:cs="Times New Roman"/>
        </w:rPr>
        <w:fldChar w:fldCharType="separate"/>
      </w:r>
      <w:r w:rsidR="0010650F">
        <w:rPr>
          <w:rFonts w:ascii="Times New Roman" w:eastAsia="Times New Roman" w:hAnsi="Times New Roman" w:cs="Times New Roman"/>
          <w:noProof/>
        </w:rPr>
        <w:t>(Tedeschi &amp; Benedetto, 2015)</w:t>
      </w:r>
      <w:r w:rsidRPr="007171A7">
        <w:rPr>
          <w:rFonts w:ascii="Times New Roman" w:eastAsia="Times New Roman" w:hAnsi="Times New Roman" w:cs="Times New Roman"/>
        </w:rPr>
        <w:fldChar w:fldCharType="end"/>
      </w:r>
      <w:r w:rsidRPr="007171A7">
        <w:rPr>
          <w:rFonts w:ascii="Times New Roman" w:eastAsia="Times New Roman" w:hAnsi="Times New Roman" w:cs="Times New Roman"/>
        </w:rPr>
        <w:t>.</w:t>
      </w:r>
    </w:p>
    <w:p w14:paraId="5E07CCCF" w14:textId="1225BBDE" w:rsidR="006E045F" w:rsidRPr="007171A7" w:rsidRDefault="006E045F" w:rsidP="006E045F">
      <w:pPr>
        <w:jc w:val="both"/>
        <w:rPr>
          <w:rFonts w:ascii="Times New Roman" w:eastAsia="Times New Roman" w:hAnsi="Times New Roman" w:cs="Times New Roman"/>
        </w:rPr>
      </w:pPr>
      <w:r w:rsidRPr="007171A7">
        <w:rPr>
          <w:rFonts w:ascii="Times New Roman" w:eastAsia="Times New Roman" w:hAnsi="Times New Roman" w:cs="Times New Roman"/>
        </w:rPr>
        <w:fldChar w:fldCharType="begin"/>
      </w:r>
      <w:r w:rsidR="0010650F">
        <w:rPr>
          <w:rFonts w:ascii="Times New Roman" w:eastAsia="Times New Roman" w:hAnsi="Times New Roman" w:cs="Times New Roman"/>
        </w:rPr>
        <w:instrText xml:space="preserve"> ADDIN EN.CITE &lt;EndNote&gt;&lt;Cite AuthorYear="1"&gt;&lt;Author&gt;Harfoushi&lt;/Author&gt;&lt;Year&gt;2018&lt;/Year&gt;&lt;RecNum&gt;90&lt;/RecNum&gt;&lt;DisplayText&gt;Harfoushi, Hasan, and Obiedat (2018)&lt;/DisplayText&gt;&lt;record&gt;&lt;rec-number&gt;90&lt;/rec-number&gt;&lt;foreign-keys&gt;&lt;key app="EN" db-id="wfprdszf4zxzs1e00v3p099dzzez9w5wefz2" timestamp="1666018541"&gt;90&lt;/key&gt;&lt;/foreign-keys&gt;&lt;ref-type name="Journal Article"&gt;17&lt;/ref-type&gt;&lt;contributors&gt;&lt;authors&gt;&lt;author&gt;Harfoushi, Osama&lt;/author&gt;&lt;author&gt;Hasan, Dana&lt;/author&gt;&lt;author&gt;Obiedat, Ruba&lt;/author&gt;&lt;/authors&gt;&lt;/contributors&gt;&lt;titles&gt;&lt;title&gt;Sentiment analysis algorithms through azure machine learning: Analysis and comparison&lt;/title&gt;&lt;secondary-title&gt;Modern Applied Science&lt;/secondary-title&gt;&lt;/titles&gt;&lt;periodical&gt;&lt;full-title&gt;Modern Applied Science&lt;/full-title&gt;&lt;/periodical&gt;&lt;pages&gt;49&lt;/pages&gt;&lt;volume&gt;12&lt;/volume&gt;&lt;number&gt;7&lt;/number&gt;&lt;dates&gt;&lt;year&gt;2018&lt;/year&gt;&lt;/dates&gt;&lt;urls&gt;&lt;/urls&gt;&lt;/record&gt;&lt;/Cite&gt;&lt;/EndNote&gt;</w:instrText>
      </w:r>
      <w:r w:rsidRPr="007171A7">
        <w:rPr>
          <w:rFonts w:ascii="Times New Roman" w:eastAsia="Times New Roman" w:hAnsi="Times New Roman" w:cs="Times New Roman"/>
        </w:rPr>
        <w:fldChar w:fldCharType="separate"/>
      </w:r>
      <w:r w:rsidR="0010650F">
        <w:rPr>
          <w:rFonts w:ascii="Times New Roman" w:eastAsia="Times New Roman" w:hAnsi="Times New Roman" w:cs="Times New Roman"/>
          <w:noProof/>
        </w:rPr>
        <w:t>Harfoushi, Hasan, and Obiedat (2018)</w:t>
      </w:r>
      <w:r w:rsidRPr="007171A7">
        <w:rPr>
          <w:rFonts w:ascii="Times New Roman" w:eastAsia="Times New Roman" w:hAnsi="Times New Roman" w:cs="Times New Roman"/>
        </w:rPr>
        <w:fldChar w:fldCharType="end"/>
      </w:r>
      <w:r w:rsidRPr="007171A7">
        <w:rPr>
          <w:rFonts w:ascii="Times New Roman" w:eastAsia="Times New Roman" w:hAnsi="Times New Roman" w:cs="Times New Roman"/>
        </w:rPr>
        <w:t xml:space="preserve"> compared the lexicon-based analysis with cloud-based analysis. The dataset utilized in this study was Coachella 2015 Twitter sentiment dataset. It consisted of </w:t>
      </w:r>
      <w:r w:rsidR="0075614B" w:rsidRPr="007171A7">
        <w:rPr>
          <w:rFonts w:ascii="Times New Roman" w:eastAsia="Times New Roman" w:hAnsi="Times New Roman" w:cs="Times New Roman"/>
        </w:rPr>
        <w:t>ten</w:t>
      </w:r>
      <w:r w:rsidRPr="007171A7">
        <w:rPr>
          <w:rFonts w:ascii="Times New Roman" w:eastAsia="Times New Roman" w:hAnsi="Times New Roman" w:cs="Times New Roman"/>
        </w:rPr>
        <w:t xml:space="preserve"> columns and 3800 tweets. It consisted of </w:t>
      </w:r>
      <w:r w:rsidR="0075614B" w:rsidRPr="007171A7">
        <w:rPr>
          <w:rFonts w:ascii="Times New Roman" w:eastAsia="Times New Roman" w:hAnsi="Times New Roman" w:cs="Times New Roman"/>
        </w:rPr>
        <w:t>ten</w:t>
      </w:r>
      <w:r w:rsidRPr="007171A7">
        <w:rPr>
          <w:rFonts w:ascii="Times New Roman" w:eastAsia="Times New Roman" w:hAnsi="Times New Roman" w:cs="Times New Roman"/>
        </w:rPr>
        <w:t xml:space="preserve"> created fields; two columns were used to </w:t>
      </w:r>
      <w:r w:rsidR="0075614B" w:rsidRPr="007171A7">
        <w:rPr>
          <w:rFonts w:ascii="Times New Roman" w:eastAsia="Times New Roman" w:hAnsi="Times New Roman" w:cs="Times New Roman"/>
        </w:rPr>
        <w:t>evaluate</w:t>
      </w:r>
      <w:r w:rsidRPr="007171A7">
        <w:rPr>
          <w:rFonts w:ascii="Times New Roman" w:eastAsia="Times New Roman" w:hAnsi="Times New Roman" w:cs="Times New Roman"/>
        </w:rPr>
        <w:t xml:space="preserve"> </w:t>
      </w:r>
      <w:r w:rsidR="0075614B">
        <w:rPr>
          <w:rFonts w:ascii="Times New Roman" w:eastAsia="Times New Roman" w:hAnsi="Times New Roman" w:cs="Times New Roman"/>
        </w:rPr>
        <w:t>s</w:t>
      </w:r>
      <w:r w:rsidRPr="007171A7">
        <w:rPr>
          <w:rFonts w:ascii="Times New Roman" w:eastAsia="Times New Roman" w:hAnsi="Times New Roman" w:cs="Times New Roman"/>
        </w:rPr>
        <w:t xml:space="preserve">entiment </w:t>
      </w:r>
      <w:r w:rsidR="0075614B">
        <w:rPr>
          <w:rFonts w:ascii="Times New Roman" w:eastAsia="Times New Roman" w:hAnsi="Times New Roman" w:cs="Times New Roman"/>
        </w:rPr>
        <w:t>a</w:t>
      </w:r>
      <w:r w:rsidRPr="007171A7">
        <w:rPr>
          <w:rFonts w:ascii="Times New Roman" w:eastAsia="Times New Roman" w:hAnsi="Times New Roman" w:cs="Times New Roman"/>
        </w:rPr>
        <w:t>nalysis algorithm. Coachella sentiment is the first column and encompasses the sentiment of a tweet. Azure-based Sentiment Analysis was utilized in training model and similar procedures of sentimental analysis were followed</w:t>
      </w:r>
      <w:r w:rsidR="0075614B" w:rsidRPr="007171A7">
        <w:rPr>
          <w:rFonts w:ascii="Times New Roman" w:eastAsia="Times New Roman" w:hAnsi="Times New Roman" w:cs="Times New Roman"/>
        </w:rPr>
        <w:t xml:space="preserve">. </w:t>
      </w:r>
      <w:r w:rsidRPr="007171A7">
        <w:rPr>
          <w:rFonts w:ascii="Times New Roman" w:eastAsia="Times New Roman" w:hAnsi="Times New Roman" w:cs="Times New Roman"/>
        </w:rPr>
        <w:t xml:space="preserve">A comparison of algorithms was </w:t>
      </w:r>
      <w:r w:rsidR="0075614B" w:rsidRPr="007171A7">
        <w:rPr>
          <w:rFonts w:ascii="Times New Roman" w:eastAsia="Times New Roman" w:hAnsi="Times New Roman" w:cs="Times New Roman"/>
        </w:rPr>
        <w:t>conducted</w:t>
      </w:r>
      <w:r w:rsidRPr="007171A7">
        <w:rPr>
          <w:rFonts w:ascii="Times New Roman" w:eastAsia="Times New Roman" w:hAnsi="Times New Roman" w:cs="Times New Roman"/>
        </w:rPr>
        <w:t xml:space="preserve"> in this study. Support Vector Machine algorithm achieved the highest accuracy values at 73%, 59% and 60% for the three dataset A, B and C. For logistic regression, the values were 0.53, 0.53 and 0.57 respectively for dataset A, B and C </w:t>
      </w:r>
      <w:r w:rsidRPr="007171A7">
        <w:rPr>
          <w:rFonts w:ascii="Times New Roman" w:eastAsia="Times New Roman" w:hAnsi="Times New Roman" w:cs="Times New Roman"/>
        </w:rPr>
        <w:fldChar w:fldCharType="begin"/>
      </w:r>
      <w:r w:rsidR="0010650F">
        <w:rPr>
          <w:rFonts w:ascii="Times New Roman" w:eastAsia="Times New Roman" w:hAnsi="Times New Roman" w:cs="Times New Roman"/>
        </w:rPr>
        <w:instrText xml:space="preserve"> ADDIN EN.CITE &lt;EndNote&gt;&lt;Cite&gt;&lt;Author&gt;Harfoushi&lt;/Author&gt;&lt;Year&gt;2018&lt;/Year&gt;&lt;RecNum&gt;90&lt;/RecNum&gt;&lt;DisplayText&gt;(Harfoushi et al., 2018)&lt;/DisplayText&gt;&lt;record&gt;&lt;rec-number&gt;90&lt;/rec-number&gt;&lt;foreign-keys&gt;&lt;key app="EN" db-id="wfprdszf4zxzs1e00v3p099dzzez9w5wefz2" timestamp="1666018541"&gt;90&lt;/key&gt;&lt;/foreign-keys&gt;&lt;ref-type name="Journal Article"&gt;17&lt;/ref-type&gt;&lt;contributors&gt;&lt;authors&gt;&lt;author&gt;Harfoushi, Osama&lt;/author&gt;&lt;author&gt;Hasan, Dana&lt;/author&gt;&lt;author&gt;Obiedat, Ruba&lt;/author&gt;&lt;/authors&gt;&lt;/contributors&gt;&lt;titles&gt;&lt;title&gt;Sentiment analysis algorithms through azure machine learning: Analysis and comparison&lt;/title&gt;&lt;secondary-title&gt;Modern Applied Science&lt;/secondary-title&gt;&lt;/titles&gt;&lt;periodical&gt;&lt;full-title&gt;Modern Applied Science&lt;/full-title&gt;&lt;/periodical&gt;&lt;pages&gt;49&lt;/pages&gt;&lt;volume&gt;12&lt;/volume&gt;&lt;number&gt;7&lt;/number&gt;&lt;dates&gt;&lt;year&gt;2018&lt;/year&gt;&lt;/dates&gt;&lt;urls&gt;&lt;/urls&gt;&lt;/record&gt;&lt;/Cite&gt;&lt;/EndNote&gt;</w:instrText>
      </w:r>
      <w:r w:rsidRPr="007171A7">
        <w:rPr>
          <w:rFonts w:ascii="Times New Roman" w:eastAsia="Times New Roman" w:hAnsi="Times New Roman" w:cs="Times New Roman"/>
        </w:rPr>
        <w:fldChar w:fldCharType="separate"/>
      </w:r>
      <w:r w:rsidR="0010650F">
        <w:rPr>
          <w:rFonts w:ascii="Times New Roman" w:eastAsia="Times New Roman" w:hAnsi="Times New Roman" w:cs="Times New Roman"/>
          <w:noProof/>
        </w:rPr>
        <w:t>(Harfoushi et al., 2018)</w:t>
      </w:r>
      <w:r w:rsidRPr="007171A7">
        <w:rPr>
          <w:rFonts w:ascii="Times New Roman" w:eastAsia="Times New Roman" w:hAnsi="Times New Roman" w:cs="Times New Roman"/>
        </w:rPr>
        <w:fldChar w:fldCharType="end"/>
      </w:r>
      <w:r w:rsidRPr="007171A7">
        <w:rPr>
          <w:rFonts w:ascii="Times New Roman" w:eastAsia="Times New Roman" w:hAnsi="Times New Roman" w:cs="Times New Roman"/>
        </w:rPr>
        <w:t>.</w:t>
      </w:r>
    </w:p>
    <w:p w14:paraId="6EFABBED" w14:textId="1AD52111" w:rsidR="006E045F" w:rsidRPr="006E045F" w:rsidRDefault="006E045F" w:rsidP="006E045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D0C3BFF" w14:textId="7705A5C9" w:rsidR="008F1FEE" w:rsidRPr="008C413B" w:rsidRDefault="003F12DF" w:rsidP="008C413B">
      <w:pPr>
        <w:pStyle w:val="Heading1"/>
        <w:jc w:val="both"/>
        <w:rPr>
          <w:rFonts w:ascii="Times New Roman" w:hAnsi="Times New Roman" w:cs="Times New Roman"/>
          <w:color w:val="auto"/>
        </w:rPr>
      </w:pPr>
      <w:bookmarkStart w:id="7" w:name="_Toc117516153"/>
      <w:r w:rsidRPr="008C413B">
        <w:rPr>
          <w:rFonts w:ascii="Times New Roman" w:hAnsi="Times New Roman" w:cs="Times New Roman"/>
          <w:color w:val="auto"/>
        </w:rPr>
        <w:lastRenderedPageBreak/>
        <w:t xml:space="preserve">Auto-ML Cybersecurity Data Analytics Using Google, </w:t>
      </w:r>
      <w:r w:rsidR="00594A43" w:rsidRPr="008C413B">
        <w:rPr>
          <w:rFonts w:ascii="Times New Roman" w:hAnsi="Times New Roman" w:cs="Times New Roman"/>
          <w:color w:val="auto"/>
        </w:rPr>
        <w:t>Azure,</w:t>
      </w:r>
      <w:r w:rsidRPr="008C413B">
        <w:rPr>
          <w:rFonts w:ascii="Times New Roman" w:hAnsi="Times New Roman" w:cs="Times New Roman"/>
          <w:color w:val="auto"/>
        </w:rPr>
        <w:t xml:space="preserve"> and IBM cloud platforms.</w:t>
      </w:r>
      <w:bookmarkEnd w:id="7"/>
    </w:p>
    <w:p w14:paraId="18E93995" w14:textId="081F2B88" w:rsidR="008F1FEE" w:rsidRPr="008C413B" w:rsidRDefault="008F1FEE" w:rsidP="008C413B">
      <w:pPr>
        <w:pStyle w:val="Heading2"/>
        <w:jc w:val="both"/>
        <w:rPr>
          <w:rFonts w:ascii="Times New Roman" w:hAnsi="Times New Roman" w:cs="Times New Roman"/>
          <w:color w:val="auto"/>
        </w:rPr>
      </w:pPr>
      <w:bookmarkStart w:id="8" w:name="_Toc117516154"/>
      <w:r w:rsidRPr="008C413B">
        <w:rPr>
          <w:rFonts w:ascii="Times New Roman" w:hAnsi="Times New Roman" w:cs="Times New Roman"/>
          <w:color w:val="auto"/>
        </w:rPr>
        <w:t>Intro</w:t>
      </w:r>
      <w:r w:rsidR="003F12DF" w:rsidRPr="008C413B">
        <w:rPr>
          <w:rFonts w:ascii="Times New Roman" w:hAnsi="Times New Roman" w:cs="Times New Roman"/>
          <w:color w:val="auto"/>
        </w:rPr>
        <w:t>duction</w:t>
      </w:r>
      <w:bookmarkEnd w:id="8"/>
    </w:p>
    <w:p w14:paraId="719B383A" w14:textId="7973EC86" w:rsidR="00C04723" w:rsidRPr="00EC138C" w:rsidRDefault="00C04723" w:rsidP="00EC138C">
      <w:pPr>
        <w:jc w:val="both"/>
        <w:rPr>
          <w:rFonts w:ascii="Times New Roman" w:hAnsi="Times New Roman" w:cs="Times New Roman"/>
        </w:rPr>
      </w:pPr>
      <w:bookmarkStart w:id="9" w:name="_Hlk87818642"/>
      <w:r w:rsidRPr="00EC138C">
        <w:rPr>
          <w:rFonts w:ascii="Times New Roman" w:hAnsi="Times New Roman" w:cs="Times New Roman"/>
        </w:rPr>
        <w:t xml:space="preserve">Machine Learning (ML) is a division of artificial intelligence, it is an approach to data analytics that automates analytical </w:t>
      </w:r>
      <w:r w:rsidR="00AE3E62" w:rsidRPr="00EC138C">
        <w:rPr>
          <w:rFonts w:ascii="Times New Roman" w:hAnsi="Times New Roman" w:cs="Times New Roman"/>
        </w:rPr>
        <w:t>models</w:t>
      </w:r>
      <w:r w:rsidRPr="00EC138C">
        <w:rPr>
          <w:rFonts w:ascii="Times New Roman" w:hAnsi="Times New Roman" w:cs="Times New Roman"/>
        </w:rPr>
        <w:t xml:space="preserve">. The system learns from the data, identify patterns, makes decision and prediction </w:t>
      </w:r>
      <w:r w:rsidRPr="00EC138C">
        <w:rPr>
          <w:rFonts w:ascii="Times New Roman" w:hAnsi="Times New Roman" w:cs="Times New Roman"/>
        </w:rPr>
        <w:fldChar w:fldCharType="begin"/>
      </w:r>
      <w:r w:rsidR="0010650F">
        <w:rPr>
          <w:rFonts w:ascii="Times New Roman" w:hAnsi="Times New Roman" w:cs="Times New Roman"/>
        </w:rPr>
        <w:instrText xml:space="preserve"> ADDIN EN.CITE &lt;EndNote&gt;&lt;Cite&gt;&lt;Author&gt;Salza&lt;/Author&gt;&lt;Year&gt;2017&lt;/Year&gt;&lt;RecNum&gt;1&lt;/RecNum&gt;&lt;DisplayText&gt;(Salza, Hemberg, Ferrucci, &amp;amp; O&amp;apos;Reilly, 2017)&lt;/DisplayText&gt;&lt;record&gt;&lt;rec-number&gt;1&lt;/rec-number&gt;&lt;foreign-keys&gt;&lt;key app="EN" db-id="fvd29devm9s2auepssyxt9vxfst59va0fdep" timestamp="1636943388"&gt;1&lt;/key&gt;&lt;/foreign-keys&gt;&lt;ref-type name="Conference Paper"&gt;47&lt;/ref-type&gt;&lt;contributors&gt;&lt;authors&gt;&lt;author&gt;Pasquale Salza&lt;/author&gt;&lt;author&gt;Erik Hemberg&lt;/author&gt;&lt;author&gt;Filomena Ferrucci&lt;/author&gt;&lt;author&gt;Una-May O&amp;apos;Reilly&lt;/author&gt;&lt;/authors&gt;&lt;/contributors&gt;&lt;titles&gt;&lt;title&gt;Towards evolutionary machine learning comparison, competition, and collaboration with a multi-cloud platform&lt;/title&gt;&lt;secondary-title&gt;Proceedings of the Genetic and Evolutionary Computation Conference Companion&lt;/secondary-title&gt;&lt;/titles&gt;&lt;pages&gt;1263–1270&lt;/pages&gt;&lt;keywords&gt;&lt;keyword&gt;evolutionary machine learning, microservices, cloud computing&lt;/keyword&gt;&lt;/keywords&gt;&lt;dates&gt;&lt;year&gt;2017&lt;/year&gt;&lt;/dates&gt;&lt;pub-location&gt;Berlin, Germany&lt;/pub-location&gt;&lt;publisher&gt;Association for Computing Machinery&lt;/publisher&gt;&lt;urls&gt;&lt;related-urls&gt;&lt;url&gt;https://doi.org/10.1145/3067695.3082474&lt;/url&gt;&lt;/related-urls&gt;&lt;/urls&gt;&lt;electronic-resource-num&gt;10.1145/3067695.3082474&lt;/electronic-resource-num&gt;&lt;/record&gt;&lt;/Cite&gt;&lt;/EndNote&gt;</w:instrText>
      </w:r>
      <w:r w:rsidRPr="00EC138C">
        <w:rPr>
          <w:rFonts w:ascii="Times New Roman" w:hAnsi="Times New Roman" w:cs="Times New Roman"/>
        </w:rPr>
        <w:fldChar w:fldCharType="separate"/>
      </w:r>
      <w:r w:rsidR="0010650F">
        <w:rPr>
          <w:rFonts w:ascii="Times New Roman" w:hAnsi="Times New Roman" w:cs="Times New Roman"/>
          <w:noProof/>
        </w:rPr>
        <w:t>(Salza, Hemberg, Ferrucci, &amp; O'Reilly, 2017)</w:t>
      </w:r>
      <w:r w:rsidRPr="00EC138C">
        <w:rPr>
          <w:rFonts w:ascii="Times New Roman" w:hAnsi="Times New Roman" w:cs="Times New Roman"/>
        </w:rPr>
        <w:fldChar w:fldCharType="end"/>
      </w:r>
      <w:r w:rsidRPr="00EC138C">
        <w:rPr>
          <w:rFonts w:ascii="Times New Roman" w:hAnsi="Times New Roman" w:cs="Times New Roman"/>
        </w:rPr>
        <w:t>. The ability to systematically apply complex mathematical calculations to big data is also referred to as machine learning. The future of Automated Machine Learning (Auto ML) has improved the creativity for data scientists, ML engineers and ML researchers by reducing repetitive tasks in machine learning pipelines. Auto ML is designed to effectively solve problems of classification, pattern identification, complex systems behavior prediction and selecting unknown parameters that relate the characteristics of complex objects</w:t>
      </w:r>
      <w:r w:rsidR="005657A3">
        <w:rPr>
          <w:rFonts w:ascii="Times New Roman" w:hAnsi="Times New Roman" w:cs="Times New Roman"/>
        </w:rPr>
        <w:t xml:space="preserve"> </w:t>
      </w:r>
      <w:r w:rsidRPr="00EC138C">
        <w:rPr>
          <w:rFonts w:ascii="Times New Roman" w:hAnsi="Times New Roman" w:cs="Times New Roman"/>
        </w:rPr>
        <w:fldChar w:fldCharType="begin"/>
      </w:r>
      <w:r w:rsidR="0010650F">
        <w:rPr>
          <w:rFonts w:ascii="Times New Roman" w:hAnsi="Times New Roman" w:cs="Times New Roman"/>
        </w:rPr>
        <w:instrText xml:space="preserve"> ADDIN EN.CITE &lt;EndNote&gt;&lt;Cite&gt;&lt;Author&gt;Ding&lt;/Author&gt;&lt;Year&gt;2018&lt;/Year&gt;&lt;RecNum&gt;2&lt;/RecNum&gt;&lt;DisplayText&gt;(Ding &amp;amp; Hsu, 2018)&lt;/DisplayText&gt;&lt;record&gt;&lt;rec-number&gt;2&lt;/rec-number&gt;&lt;foreign-keys&gt;&lt;key app="EN" db-id="fvd29devm9s2auepssyxt9vxfst59va0fdep" timestamp="1636943490"&gt;2&lt;/key&gt;&lt;/foreign-keys&gt;&lt;ref-type name="Conference Paper"&gt;47&lt;/ref-type&gt;&lt;contributors&gt;&lt;authors&gt;&lt;author&gt;Pei-Wun Ding&lt;/author&gt;&lt;author&gt;I-Ching Hsu&lt;/author&gt;&lt;/authors&gt;&lt;/contributors&gt;&lt;titles&gt;&lt;title&gt;A Semantic Internet of Things Framework using Machine Learning Approach based on Cloud Computing&lt;/title&gt;&lt;secondary-title&gt;Proceedings of the 2nd International Conference on Digital Signal Processing&lt;/secondary-title&gt;&lt;/titles&gt;&lt;pages&gt;151–155&lt;/pages&gt;&lt;keywords&gt;&lt;keyword&gt;Semantic Web, Cloud Computing, Machine Learning, IoT&lt;/keyword&gt;&lt;/keywords&gt;&lt;dates&gt;&lt;year&gt;2018&lt;/year&gt;&lt;/dates&gt;&lt;pub-location&gt;Tokyo, Japan&lt;/pub-location&gt;&lt;publisher&gt;Association for Computing Machinery&lt;/publisher&gt;&lt;urls&gt;&lt;related-urls&gt;&lt;url&gt;https://doi.org/10.1145/3193025.3193055&lt;/url&gt;&lt;/related-urls&gt;&lt;/urls&gt;&lt;electronic-resource-num&gt;10.1145/3193025.3193055&lt;/electronic-resource-num&gt;&lt;/record&gt;&lt;/Cite&gt;&lt;/EndNote&gt;</w:instrText>
      </w:r>
      <w:r w:rsidRPr="00EC138C">
        <w:rPr>
          <w:rFonts w:ascii="Times New Roman" w:hAnsi="Times New Roman" w:cs="Times New Roman"/>
        </w:rPr>
        <w:fldChar w:fldCharType="separate"/>
      </w:r>
      <w:r w:rsidR="0010650F">
        <w:rPr>
          <w:rFonts w:ascii="Times New Roman" w:hAnsi="Times New Roman" w:cs="Times New Roman"/>
          <w:noProof/>
        </w:rPr>
        <w:t>(Ding &amp; Hsu, 2018)</w:t>
      </w:r>
      <w:r w:rsidRPr="00EC138C">
        <w:rPr>
          <w:rFonts w:ascii="Times New Roman" w:hAnsi="Times New Roman" w:cs="Times New Roman"/>
        </w:rPr>
        <w:fldChar w:fldCharType="end"/>
      </w:r>
      <w:r w:rsidR="007171A7">
        <w:rPr>
          <w:rFonts w:ascii="Times New Roman" w:hAnsi="Times New Roman" w:cs="Times New Roman"/>
        </w:rPr>
        <w:t>.</w:t>
      </w:r>
      <w:r w:rsidRPr="00EC138C">
        <w:rPr>
          <w:rFonts w:ascii="Times New Roman" w:hAnsi="Times New Roman" w:cs="Times New Roman"/>
        </w:rPr>
        <w:t xml:space="preserve"> Various cloud platform </w:t>
      </w:r>
      <w:r w:rsidR="00AE3E62" w:rsidRPr="00EC138C">
        <w:rPr>
          <w:rFonts w:ascii="Times New Roman" w:hAnsi="Times New Roman" w:cs="Times New Roman"/>
        </w:rPr>
        <w:t>providers</w:t>
      </w:r>
      <w:r w:rsidRPr="00EC138C">
        <w:rPr>
          <w:rFonts w:ascii="Times New Roman" w:hAnsi="Times New Roman" w:cs="Times New Roman"/>
        </w:rPr>
        <w:t xml:space="preserve"> have introduction machine learning tools and </w:t>
      </w:r>
      <w:r w:rsidR="00AE3E62" w:rsidRPr="00EC138C">
        <w:rPr>
          <w:rFonts w:ascii="Times New Roman" w:hAnsi="Times New Roman" w:cs="Times New Roman"/>
        </w:rPr>
        <w:t>libraries</w:t>
      </w:r>
      <w:r w:rsidRPr="00EC138C">
        <w:rPr>
          <w:rFonts w:ascii="Times New Roman" w:hAnsi="Times New Roman" w:cs="Times New Roman"/>
        </w:rPr>
        <w:t xml:space="preserve"> in them, to easily build, train and test models and integrate them into business and industrial solutions. Some of the Cloud </w:t>
      </w:r>
      <w:r w:rsidR="00AE3E62" w:rsidRPr="00EC138C">
        <w:rPr>
          <w:rFonts w:ascii="Times New Roman" w:hAnsi="Times New Roman" w:cs="Times New Roman"/>
        </w:rPr>
        <w:t>Providers who</w:t>
      </w:r>
      <w:r w:rsidRPr="00EC138C">
        <w:rPr>
          <w:rFonts w:ascii="Times New Roman" w:hAnsi="Times New Roman" w:cs="Times New Roman"/>
        </w:rPr>
        <w:t xml:space="preserve"> will be </w:t>
      </w:r>
      <w:r w:rsidR="00AE3E62" w:rsidRPr="00EC138C">
        <w:rPr>
          <w:rFonts w:ascii="Times New Roman" w:hAnsi="Times New Roman" w:cs="Times New Roman"/>
        </w:rPr>
        <w:t>using</w:t>
      </w:r>
      <w:r w:rsidRPr="00EC138C">
        <w:rPr>
          <w:rFonts w:ascii="Times New Roman" w:hAnsi="Times New Roman" w:cs="Times New Roman"/>
        </w:rPr>
        <w:t xml:space="preserve"> this paper </w:t>
      </w:r>
      <w:r w:rsidR="00AE3E62" w:rsidRPr="00EC138C">
        <w:rPr>
          <w:rFonts w:ascii="Times New Roman" w:hAnsi="Times New Roman" w:cs="Times New Roman"/>
        </w:rPr>
        <w:t>are</w:t>
      </w:r>
      <w:r w:rsidRPr="00EC138C">
        <w:rPr>
          <w:rFonts w:ascii="Times New Roman" w:hAnsi="Times New Roman" w:cs="Times New Roman"/>
        </w:rPr>
        <w:t xml:space="preserve"> Microsoft Azure Cloud, Google Cloud Platform, IBM Cloud. These platforms have integrated the core ML algorithm, pipelines, libraries.</w:t>
      </w:r>
      <w:bookmarkStart w:id="10" w:name="_Hlk87818705"/>
      <w:bookmarkEnd w:id="9"/>
      <w:r w:rsidRPr="00EC138C">
        <w:rPr>
          <w:rFonts w:ascii="Times New Roman" w:hAnsi="Times New Roman" w:cs="Times New Roman"/>
        </w:rPr>
        <w:t xml:space="preserve"> We will be making use of the free services offered to establish this model. On the Google cloud platform, </w:t>
      </w:r>
      <w:r w:rsidR="00AE3E62" w:rsidRPr="00EC138C">
        <w:rPr>
          <w:rFonts w:ascii="Times New Roman" w:hAnsi="Times New Roman" w:cs="Times New Roman"/>
        </w:rPr>
        <w:t>Vertex</w:t>
      </w:r>
      <w:r w:rsidRPr="00EC138C">
        <w:rPr>
          <w:rFonts w:ascii="Times New Roman" w:hAnsi="Times New Roman" w:cs="Times New Roman"/>
        </w:rPr>
        <w:t xml:space="preserve"> AI is used, models can be trained and can be assigned to an endpoint to get predictions, because of the features embedded in it</w:t>
      </w:r>
      <w:r w:rsidR="0075614B" w:rsidRPr="00EC138C">
        <w:rPr>
          <w:rFonts w:ascii="Times New Roman" w:hAnsi="Times New Roman" w:cs="Times New Roman"/>
        </w:rPr>
        <w:t xml:space="preserve">. </w:t>
      </w:r>
      <w:r w:rsidRPr="00EC138C">
        <w:rPr>
          <w:rFonts w:ascii="Times New Roman" w:hAnsi="Times New Roman" w:cs="Times New Roman"/>
        </w:rPr>
        <w:t xml:space="preserve">On the Azure Machine learning studio, we created an Auto-ML pipeline, to run a predictive analysis using the UNSW-NB15 network security dataset. The dataset used is stored in the Azure Blob storage. Create a dataset by uploading the (.csv) file or choosing an existing dataset from the datastore location in Azure Blob storage. After creating the dataset, you </w:t>
      </w:r>
      <w:r w:rsidR="00AE3E62" w:rsidRPr="00EC138C">
        <w:rPr>
          <w:rFonts w:ascii="Times New Roman" w:hAnsi="Times New Roman" w:cs="Times New Roman"/>
        </w:rPr>
        <w:t>configure</w:t>
      </w:r>
      <w:r w:rsidRPr="00EC138C">
        <w:rPr>
          <w:rFonts w:ascii="Times New Roman" w:hAnsi="Times New Roman" w:cs="Times New Roman"/>
        </w:rPr>
        <w:t xml:space="preserve"> your experiment design, by selecting </w:t>
      </w:r>
      <w:r w:rsidR="00AE3E62">
        <w:rPr>
          <w:rFonts w:ascii="Times New Roman" w:hAnsi="Times New Roman" w:cs="Times New Roman"/>
        </w:rPr>
        <w:t>a</w:t>
      </w:r>
      <w:r w:rsidRPr="00EC138C">
        <w:rPr>
          <w:rFonts w:ascii="Times New Roman" w:hAnsi="Times New Roman" w:cs="Times New Roman"/>
        </w:rPr>
        <w:t xml:space="preserve"> </w:t>
      </w:r>
      <w:proofErr w:type="gramStart"/>
      <w:r w:rsidRPr="00EC138C">
        <w:rPr>
          <w:rFonts w:ascii="Times New Roman" w:hAnsi="Times New Roman" w:cs="Times New Roman"/>
        </w:rPr>
        <w:t>compute</w:t>
      </w:r>
      <w:proofErr w:type="gramEnd"/>
      <w:r w:rsidRPr="00EC138C">
        <w:rPr>
          <w:rFonts w:ascii="Times New Roman" w:hAnsi="Times New Roman" w:cs="Times New Roman"/>
        </w:rPr>
        <w:t xml:space="preserve"> target and the column you decide to predict. Auto ML randomly splits the data into two, 80% training, while 20% testing for data validation </w:t>
      </w:r>
      <w:r w:rsidRPr="00EC138C">
        <w:rPr>
          <w:rFonts w:ascii="Times New Roman" w:hAnsi="Times New Roman" w:cs="Times New Roman"/>
        </w:rPr>
        <w:fldChar w:fldCharType="begin"/>
      </w:r>
      <w:r w:rsidR="0010650F">
        <w:rPr>
          <w:rFonts w:ascii="Times New Roman" w:hAnsi="Times New Roman" w:cs="Times New Roman"/>
        </w:rPr>
        <w:instrText xml:space="preserve"> ADDIN EN.CITE &lt;EndNote&gt;&lt;Cite&gt;&lt;Author&gt;Swasey&lt;/Author&gt;&lt;Year&gt;2006&lt;/Year&gt;&lt;RecNum&gt;3&lt;/RecNum&gt;&lt;DisplayText&gt;(Swasey, Murphy, Crary, &amp;amp; Harper, 2006)&lt;/DisplayText&gt;&lt;record&gt;&lt;rec-number&gt;3&lt;/rec-number&gt;&lt;foreign-keys&gt;&lt;key app="EN" db-id="fvd29devm9s2auepssyxt9vxfst59va0fdep" timestamp="1636944060"&gt;3&lt;/key&gt;&lt;/foreign-keys&gt;&lt;ref-type name="Conference Paper"&gt;47&lt;/ref-type&gt;&lt;contributors&gt;&lt;authors&gt;&lt;author&gt;David Swasey&lt;/author&gt;&lt;author&gt;Tom Murphy&lt;/author&gt;&lt;author&gt;Karl Crary&lt;/author&gt;&lt;author&gt;Robert Harper&lt;/author&gt;&lt;/authors&gt;&lt;/contributors&gt;&lt;titles&gt;&lt;title&gt;A separate compilation extension to standard ML&lt;/title&gt;&lt;secondary-title&gt;Proceedings of the 2006 workshop on ML&lt;/secondary-title&gt;&lt;/titles&gt;&lt;pages&gt;32–42&lt;/pages&gt;&lt;keywords&gt;&lt;keyword&gt;separate compilation, standard ml, types, incremental compilation&lt;/keyword&gt;&lt;/keywords&gt;&lt;dates&gt;&lt;year&gt;2006&lt;/year&gt;&lt;/dates&gt;&lt;pub-location&gt;Portland, Oregon, USA&lt;/pub-location&gt;&lt;publisher&gt;Association for Computing Machinery&lt;/publisher&gt;&lt;urls&gt;&lt;related-urls&gt;&lt;url&gt;https://doi.org/10.1145/1159876.1159883&lt;/url&gt;&lt;/related-urls&gt;&lt;/urls&gt;&lt;electronic-resource-num&gt;10.1145/1159876.1159883&lt;/electronic-resource-num&gt;&lt;/record&gt;&lt;/Cite&gt;&lt;/EndNote&gt;</w:instrText>
      </w:r>
      <w:r w:rsidRPr="00EC138C">
        <w:rPr>
          <w:rFonts w:ascii="Times New Roman" w:hAnsi="Times New Roman" w:cs="Times New Roman"/>
        </w:rPr>
        <w:fldChar w:fldCharType="separate"/>
      </w:r>
      <w:r w:rsidR="0010650F">
        <w:rPr>
          <w:rFonts w:ascii="Times New Roman" w:hAnsi="Times New Roman" w:cs="Times New Roman"/>
          <w:noProof/>
        </w:rPr>
        <w:t>(Swasey, Murphy, Crary, &amp; Harper, 2006)</w:t>
      </w:r>
      <w:r w:rsidRPr="00EC138C">
        <w:rPr>
          <w:rFonts w:ascii="Times New Roman" w:hAnsi="Times New Roman" w:cs="Times New Roman"/>
        </w:rPr>
        <w:fldChar w:fldCharType="end"/>
      </w:r>
      <w:r w:rsidRPr="00EC138C">
        <w:rPr>
          <w:rFonts w:ascii="Times New Roman" w:hAnsi="Times New Roman" w:cs="Times New Roman"/>
        </w:rPr>
        <w:t xml:space="preserve">. The </w:t>
      </w:r>
      <w:r w:rsidR="00AE3E62" w:rsidRPr="00EC138C">
        <w:rPr>
          <w:rFonts w:ascii="Times New Roman" w:hAnsi="Times New Roman" w:cs="Times New Roman"/>
        </w:rPr>
        <w:t>algorithms</w:t>
      </w:r>
      <w:r w:rsidRPr="00EC138C">
        <w:rPr>
          <w:rFonts w:ascii="Times New Roman" w:hAnsi="Times New Roman" w:cs="Times New Roman"/>
        </w:rPr>
        <w:t xml:space="preserve"> used to model this data set were, Decision tree and Random Forest tree. This experiment process takes time due to the comput</w:t>
      </w:r>
      <w:r w:rsidR="00AE3E62">
        <w:rPr>
          <w:rFonts w:ascii="Times New Roman" w:hAnsi="Times New Roman" w:cs="Times New Roman"/>
        </w:rPr>
        <w:t>ational</w:t>
      </w:r>
      <w:r w:rsidRPr="00EC138C">
        <w:rPr>
          <w:rFonts w:ascii="Times New Roman" w:hAnsi="Times New Roman" w:cs="Times New Roman"/>
        </w:rPr>
        <w:t xml:space="preserve"> environment allocated to your account subscription. Finally, I explore the model created and give explanations to these models. In this paper, the same process was repeated on the other two </w:t>
      </w:r>
      <w:r w:rsidR="0075614B" w:rsidRPr="00EC138C">
        <w:rPr>
          <w:rFonts w:ascii="Times New Roman" w:hAnsi="Times New Roman" w:cs="Times New Roman"/>
        </w:rPr>
        <w:t>platforms,</w:t>
      </w:r>
      <w:r w:rsidRPr="00EC138C">
        <w:rPr>
          <w:rFonts w:ascii="Times New Roman" w:hAnsi="Times New Roman" w:cs="Times New Roman"/>
        </w:rPr>
        <w:t xml:space="preserve"> respectively. The results were evaluated and compared.</w:t>
      </w:r>
    </w:p>
    <w:bookmarkEnd w:id="10"/>
    <w:p w14:paraId="34052EC6" w14:textId="77777777" w:rsidR="00C04723" w:rsidRPr="00EC138C" w:rsidRDefault="00C04723" w:rsidP="00EC138C">
      <w:pPr>
        <w:jc w:val="both"/>
        <w:rPr>
          <w:rFonts w:ascii="Times New Roman" w:hAnsi="Times New Roman" w:cs="Times New Roman"/>
        </w:rPr>
      </w:pPr>
    </w:p>
    <w:p w14:paraId="3B7601BA" w14:textId="737BFA8B" w:rsidR="008F1FEE" w:rsidRPr="008C413B" w:rsidRDefault="008F1FEE" w:rsidP="00AD6E49">
      <w:pPr>
        <w:pStyle w:val="Heading2"/>
        <w:rPr>
          <w:rFonts w:ascii="Times New Roman" w:hAnsi="Times New Roman" w:cs="Times New Roman"/>
          <w:color w:val="auto"/>
        </w:rPr>
      </w:pPr>
      <w:bookmarkStart w:id="11" w:name="_Toc117516155"/>
      <w:r w:rsidRPr="008C413B">
        <w:rPr>
          <w:rFonts w:ascii="Times New Roman" w:hAnsi="Times New Roman" w:cs="Times New Roman"/>
          <w:color w:val="auto"/>
        </w:rPr>
        <w:t>Background</w:t>
      </w:r>
      <w:bookmarkEnd w:id="11"/>
      <w:r w:rsidR="00C04723" w:rsidRPr="008C413B">
        <w:rPr>
          <w:rFonts w:ascii="Times New Roman" w:hAnsi="Times New Roman" w:cs="Times New Roman"/>
          <w:color w:val="auto"/>
        </w:rPr>
        <w:t xml:space="preserve">  </w:t>
      </w:r>
    </w:p>
    <w:p w14:paraId="32F313E2" w14:textId="655C345F" w:rsidR="00C04723" w:rsidRPr="00EC138C" w:rsidRDefault="00C04723" w:rsidP="00AD6E49">
      <w:pPr>
        <w:jc w:val="both"/>
        <w:rPr>
          <w:rFonts w:ascii="Times New Roman" w:hAnsi="Times New Roman" w:cs="Times New Roman"/>
        </w:rPr>
      </w:pPr>
      <w:r w:rsidRPr="00EC138C">
        <w:rPr>
          <w:rFonts w:ascii="Times New Roman" w:hAnsi="Times New Roman" w:cs="Times New Roman"/>
        </w:rPr>
        <w:t xml:space="preserve">In recent years, data scientist </w:t>
      </w:r>
      <w:r w:rsidR="00AE3E62" w:rsidRPr="00EC138C">
        <w:rPr>
          <w:rFonts w:ascii="Times New Roman" w:hAnsi="Times New Roman" w:cs="Times New Roman"/>
        </w:rPr>
        <w:t>jobs are</w:t>
      </w:r>
      <w:r w:rsidRPr="00EC138C">
        <w:rPr>
          <w:rFonts w:ascii="Times New Roman" w:hAnsi="Times New Roman" w:cs="Times New Roman"/>
        </w:rPr>
        <w:t xml:space="preserve"> the most sort after job in the world today. There has been a reasonable growth level in the applications of machine learning. It has found application for different sectors of life. Machine learning can simply be defined as a type of prediction being made, based on the question that is being asked, and the available dataset. Automated machine learning (Auto-ML) has increased the creativity and productivity of data scientists because it saves time and effort on the repetitive tasks in ML training pipeline. Before the introduction of Auto-ML, there </w:t>
      </w:r>
      <w:r w:rsidR="00AE3E62" w:rsidRPr="00EC138C">
        <w:rPr>
          <w:rFonts w:ascii="Times New Roman" w:hAnsi="Times New Roman" w:cs="Times New Roman"/>
        </w:rPr>
        <w:t>were</w:t>
      </w:r>
      <w:r w:rsidRPr="00EC138C">
        <w:rPr>
          <w:rFonts w:ascii="Times New Roman" w:hAnsi="Times New Roman" w:cs="Times New Roman"/>
        </w:rPr>
        <w:t xml:space="preserve"> opensource tools which are commonly used for training ML models. Some of these open-sources tools are also automated now, and </w:t>
      </w:r>
      <w:r w:rsidR="00AE3E62" w:rsidRPr="00EC138C">
        <w:rPr>
          <w:rFonts w:ascii="Times New Roman" w:hAnsi="Times New Roman" w:cs="Times New Roman"/>
        </w:rPr>
        <w:t>they</w:t>
      </w:r>
      <w:r w:rsidRPr="00EC138C">
        <w:rPr>
          <w:rFonts w:ascii="Times New Roman" w:hAnsi="Times New Roman" w:cs="Times New Roman"/>
        </w:rPr>
        <w:t xml:space="preserve"> are embedded in the cloud provider. Some of the ML libraries and tools which have been developed in past are, Weka (1990s), RapidMiner (2001), Scikit-learn (2007-2010), H2O (2011), Spark </w:t>
      </w:r>
      <w:proofErr w:type="spellStart"/>
      <w:r w:rsidRPr="00EC138C">
        <w:rPr>
          <w:rFonts w:ascii="Times New Roman" w:hAnsi="Times New Roman" w:cs="Times New Roman"/>
        </w:rPr>
        <w:t>MLlib</w:t>
      </w:r>
      <w:proofErr w:type="spellEnd"/>
      <w:r w:rsidRPr="00EC138C">
        <w:rPr>
          <w:rFonts w:ascii="Times New Roman" w:hAnsi="Times New Roman" w:cs="Times New Roman"/>
        </w:rPr>
        <w:t xml:space="preserve"> (2013), Tanagra, Orange, KNIME (</w:t>
      </w:r>
      <w:proofErr w:type="spellStart"/>
      <w:r w:rsidRPr="00EC138C">
        <w:rPr>
          <w:rFonts w:ascii="Times New Roman" w:hAnsi="Times New Roman" w:cs="Times New Roman"/>
        </w:rPr>
        <w:t>Konstant</w:t>
      </w:r>
      <w:proofErr w:type="spellEnd"/>
      <w:r w:rsidRPr="00EC138C">
        <w:rPr>
          <w:rFonts w:ascii="Times New Roman" w:hAnsi="Times New Roman" w:cs="Times New Roman"/>
        </w:rPr>
        <w:t xml:space="preserve"> Information Miner) and so on</w:t>
      </w:r>
      <w:r w:rsidR="006C1EF8">
        <w:rPr>
          <w:rFonts w:ascii="Times New Roman" w:hAnsi="Times New Roman" w:cs="Times New Roman"/>
        </w:rPr>
        <w:t xml:space="preserve"> </w:t>
      </w:r>
      <w:r w:rsidRPr="00EC138C">
        <w:rPr>
          <w:rFonts w:ascii="Times New Roman" w:hAnsi="Times New Roman" w:cs="Times New Roman"/>
        </w:rPr>
        <w:fldChar w:fldCharType="begin"/>
      </w:r>
      <w:r w:rsidR="0010650F">
        <w:rPr>
          <w:rFonts w:ascii="Times New Roman" w:hAnsi="Times New Roman" w:cs="Times New Roman"/>
        </w:rPr>
        <w:instrText xml:space="preserve"> ADDIN EN.CITE &lt;EndNote&gt;&lt;Cite&gt;&lt;Author&gt;Gangadhar&lt;/Author&gt;&lt;Year&gt;2018&lt;/Year&gt;&lt;RecNum&gt;102&lt;/RecNum&gt;&lt;DisplayText&gt;(Gangadhar &amp;amp; Shanta, 2018)&lt;/DisplayText&gt;&lt;record&gt;&lt;rec-number&gt;102&lt;/rec-number&gt;&lt;foreign-keys&gt;&lt;key app="EN" db-id="90fpd5rtqv5ezperx2k5prxdva9wwwdffrtf" timestamp="1635132139"&gt;102&lt;/key&gt;&lt;/foreign-keys&gt;&lt;ref-type name="Journal Article"&gt;17&lt;/ref-type&gt;&lt;contributors&gt;&lt;authors&gt;&lt;author&gt;Gangadhar, Shobha&lt;/author&gt;&lt;author&gt;Shanta, Rangaswamy&lt;/author&gt;&lt;/authors&gt;&lt;/contributors&gt;&lt;titles&gt;&lt;title&gt;Chapter 8 - Machine Learning&lt;/title&gt;&lt;secondary-title&gt;Handbook of Statistics&lt;/secondary-title&gt;&lt;/titles&gt;&lt;periodical&gt;&lt;full-title&gt;Handbook of Statistics&lt;/full-title&gt;&lt;/periodical&gt;&lt;pages&gt;197-228&lt;/pages&gt;&lt;volume&gt;38&lt;/volume&gt;&lt;keywords&gt;&lt;keyword&gt;Learning model, Machine learning, Algorithms, Regression, Metrics, Decision tree&lt;/keyword&gt;&lt;/keywords&gt;&lt;dates&gt;&lt;year&gt;2018&lt;/year&gt;&lt;/dates&gt;&lt;isbn&gt;0169-7161&lt;/isbn&gt;&lt;urls&gt;&lt;related-urls&gt;&lt;url&gt;https://www.sciencedirect.com/science/article/pii/S0169716118300191&lt;/url&gt;&lt;/related-urls&gt;&lt;/urls&gt;&lt;electronic-resource-num&gt;https://doi.org/10.1016/bs.host.2018.07.004&lt;/electronic-resource-num&gt;&lt;/record&gt;&lt;/Cite&gt;&lt;/EndNote&gt;</w:instrText>
      </w:r>
      <w:r w:rsidRPr="00EC138C">
        <w:rPr>
          <w:rFonts w:ascii="Times New Roman" w:hAnsi="Times New Roman" w:cs="Times New Roman"/>
        </w:rPr>
        <w:fldChar w:fldCharType="separate"/>
      </w:r>
      <w:r w:rsidR="0010650F">
        <w:rPr>
          <w:rFonts w:ascii="Times New Roman" w:hAnsi="Times New Roman" w:cs="Times New Roman"/>
          <w:noProof/>
        </w:rPr>
        <w:t>(Gangadhar &amp; Shanta, 2018)</w:t>
      </w:r>
      <w:r w:rsidRPr="00EC138C">
        <w:rPr>
          <w:rFonts w:ascii="Times New Roman" w:hAnsi="Times New Roman" w:cs="Times New Roman"/>
        </w:rPr>
        <w:fldChar w:fldCharType="end"/>
      </w:r>
      <w:r w:rsidRPr="00EC138C">
        <w:rPr>
          <w:rFonts w:ascii="Times New Roman" w:hAnsi="Times New Roman" w:cs="Times New Roman"/>
        </w:rPr>
        <w:t xml:space="preserve">. Automated machine learning has been offered as a service by different cloud providers. Various cloud platforms have developed machine learning studios which </w:t>
      </w:r>
      <w:r w:rsidR="00AE3E62" w:rsidRPr="00EC138C">
        <w:rPr>
          <w:rFonts w:ascii="Times New Roman" w:hAnsi="Times New Roman" w:cs="Times New Roman"/>
        </w:rPr>
        <w:t>are</w:t>
      </w:r>
      <w:r w:rsidRPr="00EC138C">
        <w:rPr>
          <w:rFonts w:ascii="Times New Roman" w:hAnsi="Times New Roman" w:cs="Times New Roman"/>
        </w:rPr>
        <w:t xml:space="preserve"> embedded on their different platforms. The benefit of this is that the cloud platforms have embedded in </w:t>
      </w:r>
      <w:r w:rsidR="00AE3E62" w:rsidRPr="00EC138C">
        <w:rPr>
          <w:rFonts w:ascii="Times New Roman" w:hAnsi="Times New Roman" w:cs="Times New Roman"/>
        </w:rPr>
        <w:t>them</w:t>
      </w:r>
      <w:r w:rsidRPr="00EC138C">
        <w:rPr>
          <w:rFonts w:ascii="Times New Roman" w:hAnsi="Times New Roman" w:cs="Times New Roman"/>
        </w:rPr>
        <w:t xml:space="preserve"> the necessary virtual machines (VM), CPU &amp; GPU processors, storage needed to perform model training. In this section, we would discuss the technique/tasks used by data scientist for machine learning in the cloud and then we </w:t>
      </w:r>
      <w:r w:rsidR="00AE3E62" w:rsidRPr="00EC138C">
        <w:rPr>
          <w:rFonts w:ascii="Times New Roman" w:hAnsi="Times New Roman" w:cs="Times New Roman"/>
        </w:rPr>
        <w:t>would discuss</w:t>
      </w:r>
      <w:r w:rsidRPr="00EC138C">
        <w:rPr>
          <w:rFonts w:ascii="Times New Roman" w:hAnsi="Times New Roman" w:cs="Times New Roman"/>
        </w:rPr>
        <w:t xml:space="preserve"> the various cloud providers </w:t>
      </w:r>
      <w:r w:rsidRPr="00EC138C">
        <w:rPr>
          <w:rFonts w:ascii="Times New Roman" w:hAnsi="Times New Roman" w:cs="Times New Roman"/>
        </w:rPr>
        <w:lastRenderedPageBreak/>
        <w:t xml:space="preserve">highlighted in the introduction and the Auto-ML tools embedded in them. In this research study, we will discuss the following machine learning tasks which are performed on the different cloud </w:t>
      </w:r>
      <w:r w:rsidR="00EF08C7" w:rsidRPr="00EC138C">
        <w:rPr>
          <w:rFonts w:ascii="Times New Roman" w:hAnsi="Times New Roman" w:cs="Times New Roman"/>
        </w:rPr>
        <w:t>platforms</w:t>
      </w:r>
      <w:r w:rsidRPr="00EC138C">
        <w:rPr>
          <w:rFonts w:ascii="Times New Roman" w:hAnsi="Times New Roman" w:cs="Times New Roman"/>
        </w:rPr>
        <w:t xml:space="preserve"> discussed in the following section.</w:t>
      </w:r>
    </w:p>
    <w:p w14:paraId="324E925B" w14:textId="4E5C43F4" w:rsidR="00C04723" w:rsidRPr="00A6347A" w:rsidRDefault="00C04723" w:rsidP="00AD6E49">
      <w:pPr>
        <w:pStyle w:val="Heading3"/>
        <w:rPr>
          <w:i w:val="0"/>
          <w:iCs w:val="0"/>
        </w:rPr>
      </w:pPr>
      <w:bookmarkStart w:id="12" w:name="_Toc117516156"/>
      <w:r w:rsidRPr="00A6347A">
        <w:rPr>
          <w:i w:val="0"/>
          <w:iCs w:val="0"/>
        </w:rPr>
        <w:t>Binary Classification</w:t>
      </w:r>
      <w:bookmarkEnd w:id="12"/>
    </w:p>
    <w:p w14:paraId="0B516AF4" w14:textId="12CDE6B5" w:rsidR="00C04723" w:rsidRPr="00EC138C" w:rsidRDefault="00C04723" w:rsidP="00AD6E49">
      <w:pPr>
        <w:jc w:val="both"/>
        <w:rPr>
          <w:rFonts w:ascii="Times New Roman" w:hAnsi="Times New Roman" w:cs="Times New Roman"/>
        </w:rPr>
      </w:pPr>
      <w:r w:rsidRPr="00EC138C">
        <w:rPr>
          <w:rFonts w:ascii="Times New Roman" w:hAnsi="Times New Roman" w:cs="Times New Roman"/>
        </w:rPr>
        <w:t xml:space="preserve">In machine learning, classification refers to a predictive modeling problem where a class label/target is predicted for a given dataset. Therefore, binary classification can be defined as a supervised machine learning task that is used to predict which of two categories an instance of data belongs to. That is ML is used to predict the target column in each dataset. A popular example of classification is e-mail fraud detection. A binary classification task will split the given email dataset into two categories, it will be to predict spam or not </w:t>
      </w:r>
      <w:r w:rsidRPr="00EC138C">
        <w:rPr>
          <w:rFonts w:ascii="Times New Roman" w:hAnsi="Times New Roman" w:cs="Times New Roman"/>
        </w:rPr>
        <w:fldChar w:fldCharType="begin"/>
      </w:r>
      <w:r w:rsidR="0010650F">
        <w:rPr>
          <w:rFonts w:ascii="Times New Roman" w:hAnsi="Times New Roman" w:cs="Times New Roman"/>
        </w:rPr>
        <w:instrText xml:space="preserve"> ADDIN EN.CITE &lt;EndNote&gt;&lt;Cite&gt;&lt;Author&gt;Jeffers&lt;/Author&gt;&lt;Year&gt;2016&lt;/Year&gt;&lt;RecNum&gt;103&lt;/RecNum&gt;&lt;DisplayText&gt;(Jeffers, Reinders, &amp;amp; Sodani, 2016)&lt;/DisplayText&gt;&lt;record&gt;&lt;rec-number&gt;103&lt;/rec-number&gt;&lt;foreign-keys&gt;&lt;key app="EN" db-id="90fpd5rtqv5ezperx2k5prxdva9wwwdffrtf" timestamp="1635132250"&gt;103&lt;/key&gt;&lt;/foreign-keys&gt;&lt;ref-type name="Book Section"&gt;5&lt;/ref-type&gt;&lt;contributors&gt;&lt;authors&gt;&lt;author&gt;Jeffers, Jim&lt;/author&gt;&lt;author&gt;Reinders, James&lt;/author&gt;&lt;author&gt;Sodani, Avinash&lt;/author&gt;&lt;/authors&gt;&lt;secondary-authors&gt;&lt;author&gt;Jeffers, Jim&lt;/author&gt;&lt;author&gt;Reinders, James&lt;/author&gt;&lt;author&gt;Sodani, Avinash&lt;/author&gt;&lt;/secondary-authors&gt;&lt;/contributors&gt;&lt;titles&gt;&lt;title&gt;Chapter 24 - Machine learning&lt;/title&gt;&lt;secondary-title&gt;Intel Xeon Phi Processor High Performance Programming (Second Edition)&lt;/secondary-title&gt;&lt;/titles&gt;&lt;pages&gt;527-548&lt;/pages&gt;&lt;keywords&gt;&lt;keyword&gt;MCDRAM&lt;/keyword&gt;&lt;keyword&gt;-Nearest neighbors&lt;/keyword&gt;&lt;keyword&gt;Convolutional neural networks&lt;/keyword&gt;&lt;keyword&gt;kd-tree&lt;/keyword&gt;&lt;/keywords&gt;&lt;dates&gt;&lt;year&gt;2016&lt;/year&gt;&lt;pub-dates&gt;&lt;date&gt;2016/01/01/&lt;/date&gt;&lt;/pub-dates&gt;&lt;/dates&gt;&lt;pub-location&gt;Boston&lt;/pub-location&gt;&lt;publisher&gt;Morgan Kaufmann&lt;/publisher&gt;&lt;isbn&gt;978-0-12-809194-4&lt;/isbn&gt;&lt;urls&gt;&lt;related-urls&gt;&lt;url&gt;https://www.sciencedirect.com/science/article/pii/B9780128091944000247&lt;/url&gt;&lt;/related-urls&gt;&lt;/urls&gt;&lt;electronic-resource-num&gt;https://doi.org/10.1016/B978-0-12-809194-4.00024-7&lt;/electronic-resource-num&gt;&lt;/record&gt;&lt;/Cite&gt;&lt;/EndNote&gt;</w:instrText>
      </w:r>
      <w:r w:rsidRPr="00EC138C">
        <w:rPr>
          <w:rFonts w:ascii="Times New Roman" w:hAnsi="Times New Roman" w:cs="Times New Roman"/>
        </w:rPr>
        <w:fldChar w:fldCharType="separate"/>
      </w:r>
      <w:r w:rsidR="0010650F">
        <w:rPr>
          <w:rFonts w:ascii="Times New Roman" w:hAnsi="Times New Roman" w:cs="Times New Roman"/>
          <w:noProof/>
        </w:rPr>
        <w:t>(Jeffers, Reinders, &amp; Sodani, 2016)</w:t>
      </w:r>
      <w:r w:rsidRPr="00EC138C">
        <w:rPr>
          <w:rFonts w:ascii="Times New Roman" w:hAnsi="Times New Roman" w:cs="Times New Roman"/>
        </w:rPr>
        <w:fldChar w:fldCharType="end"/>
      </w:r>
      <w:r w:rsidRPr="00EC138C">
        <w:rPr>
          <w:rFonts w:ascii="Times New Roman" w:hAnsi="Times New Roman" w:cs="Times New Roman"/>
        </w:rPr>
        <w:t xml:space="preserve">. Another scenario in binary classification is when diagnosing whether a patient has a certain disease or not. </w:t>
      </w:r>
      <w:r w:rsidR="006C1EF8" w:rsidRPr="00EC138C">
        <w:rPr>
          <w:rFonts w:ascii="Times New Roman" w:hAnsi="Times New Roman" w:cs="Times New Roman"/>
        </w:rPr>
        <w:t>To</w:t>
      </w:r>
      <w:r w:rsidRPr="00EC138C">
        <w:rPr>
          <w:rFonts w:ascii="Times New Roman" w:hAnsi="Times New Roman" w:cs="Times New Roman"/>
        </w:rPr>
        <w:t xml:space="preserve"> achieve the best result, the training data must be balanced </w:t>
      </w:r>
      <w:proofErr w:type="spellStart"/>
      <w:r w:rsidRPr="00EC138C">
        <w:rPr>
          <w:rFonts w:ascii="Times New Roman" w:hAnsi="Times New Roman" w:cs="Times New Roman"/>
        </w:rPr>
        <w:t>i.e</w:t>
      </w:r>
      <w:proofErr w:type="spellEnd"/>
      <w:r w:rsidRPr="00EC138C">
        <w:rPr>
          <w:rFonts w:ascii="Times New Roman" w:hAnsi="Times New Roman" w:cs="Times New Roman"/>
        </w:rPr>
        <w:t xml:space="preserve">, there </w:t>
      </w:r>
      <w:r w:rsidR="0075614B" w:rsidRPr="00EC138C">
        <w:rPr>
          <w:rFonts w:ascii="Times New Roman" w:hAnsi="Times New Roman" w:cs="Times New Roman"/>
        </w:rPr>
        <w:t>should not</w:t>
      </w:r>
      <w:r w:rsidRPr="00EC138C">
        <w:rPr>
          <w:rFonts w:ascii="Times New Roman" w:hAnsi="Times New Roman" w:cs="Times New Roman"/>
        </w:rPr>
        <w:t xml:space="preserve"> be missing data. The input target column data must be Boolean (binary variable). The evaluation metrics for binary classifications are accuracy, area under the curve (AUC) which should be close to 1, Area under the curve of a precision (AUCPR) and F1-score </w:t>
      </w:r>
      <w:r w:rsidRPr="00EC138C">
        <w:rPr>
          <w:rFonts w:ascii="Times New Roman" w:hAnsi="Times New Roman" w:cs="Times New Roman"/>
        </w:rPr>
        <w:fldChar w:fldCharType="begin"/>
      </w:r>
      <w:r w:rsidR="0010650F">
        <w:rPr>
          <w:rFonts w:ascii="Times New Roman" w:hAnsi="Times New Roman" w:cs="Times New Roman"/>
        </w:rPr>
        <w:instrText xml:space="preserve"> ADDIN EN.CITE &lt;EndNote&gt;&lt;Cite&gt;&lt;Author&gt;Jeffers&lt;/Author&gt;&lt;Year&gt;2016&lt;/Year&gt;&lt;RecNum&gt;103&lt;/RecNum&gt;&lt;DisplayText&gt;(Jeffers et al., 2016)&lt;/DisplayText&gt;&lt;record&gt;&lt;rec-number&gt;103&lt;/rec-number&gt;&lt;foreign-keys&gt;&lt;key app="EN" db-id="90fpd5rtqv5ezperx2k5prxdva9wwwdffrtf" timestamp="1635132250"&gt;103&lt;/key&gt;&lt;/foreign-keys&gt;&lt;ref-type name="Book Section"&gt;5&lt;/ref-type&gt;&lt;contributors&gt;&lt;authors&gt;&lt;author&gt;Jeffers, Jim&lt;/author&gt;&lt;author&gt;Reinders, James&lt;/author&gt;&lt;author&gt;Sodani, Avinash&lt;/author&gt;&lt;/authors&gt;&lt;secondary-authors&gt;&lt;author&gt;Jeffers, Jim&lt;/author&gt;&lt;author&gt;Reinders, James&lt;/author&gt;&lt;author&gt;Sodani, Avinash&lt;/author&gt;&lt;/secondary-authors&gt;&lt;/contributors&gt;&lt;titles&gt;&lt;title&gt;Chapter 24 - Machine learning&lt;/title&gt;&lt;secondary-title&gt;Intel Xeon Phi Processor High Performance Programming (Second Edition)&lt;/secondary-title&gt;&lt;/titles&gt;&lt;pages&gt;527-548&lt;/pages&gt;&lt;keywords&gt;&lt;keyword&gt;MCDRAM&lt;/keyword&gt;&lt;keyword&gt;-Nearest neighbors&lt;/keyword&gt;&lt;keyword&gt;Convolutional neural networks&lt;/keyword&gt;&lt;keyword&gt;kd-tree&lt;/keyword&gt;&lt;/keywords&gt;&lt;dates&gt;&lt;year&gt;2016&lt;/year&gt;&lt;pub-dates&gt;&lt;date&gt;2016/01/01/&lt;/date&gt;&lt;/pub-dates&gt;&lt;/dates&gt;&lt;pub-location&gt;Boston&lt;/pub-location&gt;&lt;publisher&gt;Morgan Kaufmann&lt;/publisher&gt;&lt;isbn&gt;978-0-12-809194-4&lt;/isbn&gt;&lt;urls&gt;&lt;related-urls&gt;&lt;url&gt;https://www.sciencedirect.com/science/article/pii/B9780128091944000247&lt;/url&gt;&lt;/related-urls&gt;&lt;/urls&gt;&lt;electronic-resource-num&gt;https://doi.org/10.1016/B978-0-12-809194-4.00024-7&lt;/electronic-resource-num&gt;&lt;/record&gt;&lt;/Cite&gt;&lt;/EndNote&gt;</w:instrText>
      </w:r>
      <w:r w:rsidRPr="00EC138C">
        <w:rPr>
          <w:rFonts w:ascii="Times New Roman" w:hAnsi="Times New Roman" w:cs="Times New Roman"/>
        </w:rPr>
        <w:fldChar w:fldCharType="separate"/>
      </w:r>
      <w:r w:rsidR="0010650F">
        <w:rPr>
          <w:rFonts w:ascii="Times New Roman" w:hAnsi="Times New Roman" w:cs="Times New Roman"/>
          <w:noProof/>
        </w:rPr>
        <w:t>(Jeffers et al., 2016)</w:t>
      </w:r>
      <w:r w:rsidRPr="00EC138C">
        <w:rPr>
          <w:rFonts w:ascii="Times New Roman" w:hAnsi="Times New Roman" w:cs="Times New Roman"/>
        </w:rPr>
        <w:fldChar w:fldCharType="end"/>
      </w:r>
      <w:r w:rsidR="00B2032D">
        <w:rPr>
          <w:rFonts w:ascii="Times New Roman" w:hAnsi="Times New Roman" w:cs="Times New Roman"/>
        </w:rPr>
        <w:t>.</w:t>
      </w:r>
    </w:p>
    <w:p w14:paraId="4D80C777" w14:textId="319049C7" w:rsidR="00C04723" w:rsidRPr="00A6347A" w:rsidRDefault="00C04723" w:rsidP="00AD6E49">
      <w:pPr>
        <w:pStyle w:val="Heading3"/>
        <w:rPr>
          <w:i w:val="0"/>
          <w:iCs w:val="0"/>
        </w:rPr>
      </w:pPr>
      <w:bookmarkStart w:id="13" w:name="_Toc117516157"/>
      <w:r w:rsidRPr="00A6347A">
        <w:rPr>
          <w:i w:val="0"/>
          <w:iCs w:val="0"/>
        </w:rPr>
        <w:t>Multiclass Classification</w:t>
      </w:r>
      <w:bookmarkEnd w:id="13"/>
    </w:p>
    <w:p w14:paraId="6070FC3E" w14:textId="07E48D63" w:rsidR="00C04723" w:rsidRPr="00EC138C" w:rsidRDefault="00C04723" w:rsidP="00AD6E49">
      <w:pPr>
        <w:jc w:val="both"/>
        <w:rPr>
          <w:rFonts w:ascii="Times New Roman" w:hAnsi="Times New Roman" w:cs="Times New Roman"/>
        </w:rPr>
      </w:pPr>
      <w:r w:rsidRPr="00EC138C">
        <w:rPr>
          <w:rFonts w:ascii="Times New Roman" w:hAnsi="Times New Roman" w:cs="Times New Roman"/>
        </w:rPr>
        <w:t xml:space="preserve">This is like binary classification </w:t>
      </w:r>
      <w:r w:rsidR="00DE43A1" w:rsidRPr="00EC138C">
        <w:rPr>
          <w:rFonts w:ascii="Times New Roman" w:hAnsi="Times New Roman" w:cs="Times New Roman"/>
        </w:rPr>
        <w:t>as</w:t>
      </w:r>
      <w:r w:rsidRPr="00EC138C">
        <w:rPr>
          <w:rFonts w:ascii="Times New Roman" w:hAnsi="Times New Roman" w:cs="Times New Roman"/>
        </w:rPr>
        <w:t xml:space="preserve"> they are both types of supervised learning. In multiclass classification, it is used to predict multiple categories for the response variable in each dataset. The input of a classification algorithm is a set of labeled examples. Each target data normally starts as text. It is then run through the Term-Transform, which converts it to the Key (numeric) type. The output of a classification algorithm is a classifier, which you can use to predict the class of new unlabeled instances </w:t>
      </w:r>
      <w:r w:rsidRPr="00EC138C">
        <w:rPr>
          <w:rFonts w:ascii="Times New Roman" w:hAnsi="Times New Roman" w:cs="Times New Roman"/>
        </w:rPr>
        <w:fldChar w:fldCharType="begin"/>
      </w:r>
      <w:r w:rsidR="0010650F">
        <w:rPr>
          <w:rFonts w:ascii="Times New Roman" w:hAnsi="Times New Roman" w:cs="Times New Roman"/>
        </w:rPr>
        <w:instrText xml:space="preserve"> ADDIN EN.CITE &lt;EndNote&gt;&lt;Cite&gt;&lt;Author&gt;Wimmer&lt;/Author&gt;&lt;Year&gt;2016&lt;/Year&gt;&lt;RecNum&gt;108&lt;/RecNum&gt;&lt;DisplayText&gt;(Wimmer, 2016)&lt;/DisplayText&gt;&lt;record&gt;&lt;rec-number&gt;108&lt;/rec-number&gt;&lt;foreign-keys&gt;&lt;key app="EN" db-id="90fpd5rtqv5ezperx2k5prxdva9wwwdffrtf" timestamp="1635134000"&gt;108&lt;/key&gt;&lt;/foreign-keys&gt;&lt;ref-type name="Journal Article"&gt;17&lt;/ref-type&gt;&lt;contributors&gt;&lt;authors&gt;&lt;author&gt;Wimmer, H., Powell, L. M&lt;/author&gt;&lt;/authors&gt;&lt;/contributors&gt;&lt;titles&gt;&lt;title&gt;A Comparison of Open Source Tools for Data Science&lt;/title&gt;&lt;secondary-title&gt;Journal of Information Systems Applied Research&lt;/secondary-title&gt;&lt;/titles&gt;&lt;periodical&gt;&lt;full-title&gt;Journal of Information Systems Applied Research&lt;/full-title&gt;&lt;/periodical&gt;&lt;pages&gt;4-12&lt;/pages&gt;&lt;volume&gt;9(2)&lt;/volume&gt;&lt;dates&gt;&lt;year&gt;2016&lt;/year&gt;&lt;/dates&gt;&lt;isbn&gt;1946-1836&lt;/isbn&gt;&lt;urls&gt;&lt;related-urls&gt;&lt;url&gt;http://jisar.org/2016-9/ &lt;/url&gt;&lt;/related-urls&gt;&lt;/urls&gt;&lt;/record&gt;&lt;/Cite&gt;&lt;/EndNote&gt;</w:instrText>
      </w:r>
      <w:r w:rsidRPr="00EC138C">
        <w:rPr>
          <w:rFonts w:ascii="Times New Roman" w:hAnsi="Times New Roman" w:cs="Times New Roman"/>
        </w:rPr>
        <w:fldChar w:fldCharType="separate"/>
      </w:r>
      <w:r w:rsidR="0010650F">
        <w:rPr>
          <w:rFonts w:ascii="Times New Roman" w:hAnsi="Times New Roman" w:cs="Times New Roman"/>
          <w:noProof/>
        </w:rPr>
        <w:t>(Wimmer, 2016)</w:t>
      </w:r>
      <w:r w:rsidRPr="00EC138C">
        <w:rPr>
          <w:rFonts w:ascii="Times New Roman" w:hAnsi="Times New Roman" w:cs="Times New Roman"/>
        </w:rPr>
        <w:fldChar w:fldCharType="end"/>
      </w:r>
      <w:r w:rsidRPr="00EC138C">
        <w:rPr>
          <w:rFonts w:ascii="Times New Roman" w:hAnsi="Times New Roman" w:cs="Times New Roman"/>
        </w:rPr>
        <w:t xml:space="preserve">.  Some scenarios of multiclass classification are, Categorizing flights into "early", "on time", or "late". Rating of movies such as "positive", "neutral", or "negative". The F1 score is the evaluating metric for classification tasks. It is the weighted average of precision and recall. Precision and recall also make an equal contribution to the F1 ranking. Some algorithms used to train </w:t>
      </w:r>
      <w:r w:rsidR="00DE43A1" w:rsidRPr="00EC138C">
        <w:rPr>
          <w:rFonts w:ascii="Times New Roman" w:hAnsi="Times New Roman" w:cs="Times New Roman"/>
        </w:rPr>
        <w:t>multiclass</w:t>
      </w:r>
      <w:r w:rsidRPr="00EC138C">
        <w:rPr>
          <w:rFonts w:ascii="Times New Roman" w:hAnsi="Times New Roman" w:cs="Times New Roman"/>
        </w:rPr>
        <w:t xml:space="preserve"> classification models are, k-Nearest Neighbors, Decision Trees, Naive Bayes, Random Forest, Gradient Boosting.</w:t>
      </w:r>
    </w:p>
    <w:p w14:paraId="6989B275" w14:textId="09E7DEE3" w:rsidR="00C04723" w:rsidRPr="00A6347A" w:rsidRDefault="00C04723" w:rsidP="00AD6E49">
      <w:pPr>
        <w:pStyle w:val="Heading3"/>
        <w:rPr>
          <w:i w:val="0"/>
          <w:iCs w:val="0"/>
        </w:rPr>
      </w:pPr>
      <w:bookmarkStart w:id="14" w:name="_Toc117516158"/>
      <w:r w:rsidRPr="00A6347A">
        <w:rPr>
          <w:i w:val="0"/>
          <w:iCs w:val="0"/>
        </w:rPr>
        <w:t>Regression</w:t>
      </w:r>
      <w:bookmarkEnd w:id="14"/>
    </w:p>
    <w:p w14:paraId="62902DD6" w14:textId="287731EC" w:rsidR="00C04723" w:rsidRPr="006C1EF8" w:rsidRDefault="00C04723" w:rsidP="00AD6E49">
      <w:pPr>
        <w:pStyle w:val="equation"/>
        <w:spacing w:line="276" w:lineRule="auto"/>
        <w:jc w:val="both"/>
        <w:rPr>
          <w:rFonts w:ascii="Times New Roman" w:hAnsi="Times New Roman" w:cs="Times New Roman"/>
          <w:sz w:val="22"/>
          <w:szCs w:val="22"/>
        </w:rPr>
      </w:pPr>
      <w:r w:rsidRPr="006C1EF8">
        <w:rPr>
          <w:rFonts w:ascii="Times New Roman" w:hAnsi="Times New Roman" w:cs="Times New Roman"/>
          <w:sz w:val="22"/>
          <w:szCs w:val="22"/>
        </w:rPr>
        <w:t xml:space="preserve">This machine learning task is used to predict the value of the target from a set of related features. The target is usually any real value, compared to the classification tasks whereby the target is from a finite set of values. This is a type of supervised learning, that </w:t>
      </w:r>
      <w:r w:rsidR="0075614B" w:rsidRPr="006C1EF8">
        <w:rPr>
          <w:rFonts w:ascii="Times New Roman" w:hAnsi="Times New Roman" w:cs="Times New Roman"/>
          <w:sz w:val="22"/>
          <w:szCs w:val="22"/>
        </w:rPr>
        <w:t>predicts</w:t>
      </w:r>
      <w:r w:rsidRPr="006C1EF8">
        <w:rPr>
          <w:rFonts w:ascii="Times New Roman" w:hAnsi="Times New Roman" w:cs="Times New Roman"/>
          <w:sz w:val="22"/>
          <w:szCs w:val="22"/>
        </w:rPr>
        <w:t xml:space="preserve"> numeric scores or values. A common scenario in which regression is used is in the prediction of stocks prices in </w:t>
      </w:r>
      <w:r w:rsidR="00DE43A1" w:rsidRPr="006C1EF8">
        <w:rPr>
          <w:rFonts w:ascii="Times New Roman" w:hAnsi="Times New Roman" w:cs="Times New Roman"/>
          <w:sz w:val="22"/>
          <w:szCs w:val="22"/>
        </w:rPr>
        <w:t>the coming</w:t>
      </w:r>
      <w:r w:rsidRPr="006C1EF8">
        <w:rPr>
          <w:rFonts w:ascii="Times New Roman" w:hAnsi="Times New Roman" w:cs="Times New Roman"/>
          <w:sz w:val="22"/>
          <w:szCs w:val="22"/>
        </w:rPr>
        <w:t xml:space="preserve"> days. The root mean square error (RMSE) and error rate are the major evaluating metric for regression </w:t>
      </w:r>
      <w:r w:rsidRPr="006C1EF8">
        <w:rPr>
          <w:rFonts w:ascii="Times New Roman" w:hAnsi="Times New Roman" w:cs="Times New Roman"/>
          <w:sz w:val="22"/>
          <w:szCs w:val="22"/>
        </w:rPr>
        <w:fldChar w:fldCharType="begin"/>
      </w:r>
      <w:r w:rsidR="0010650F">
        <w:rPr>
          <w:rFonts w:ascii="Times New Roman" w:hAnsi="Times New Roman" w:cs="Times New Roman"/>
          <w:sz w:val="22"/>
          <w:szCs w:val="22"/>
        </w:rPr>
        <w:instrText xml:space="preserve"> ADDIN EN.CITE &lt;EndNote&gt;&lt;Cite&gt;&lt;Author&gt;Jeffers&lt;/Author&gt;&lt;Year&gt;2016&lt;/Year&gt;&lt;RecNum&gt;103&lt;/RecNum&gt;&lt;DisplayText&gt;(Jeffers et al., 2016)&lt;/DisplayText&gt;&lt;record&gt;&lt;rec-number&gt;103&lt;/rec-number&gt;&lt;foreign-keys&gt;&lt;key app="EN" db-id="90fpd5rtqv5ezperx2k5prxdva9wwwdffrtf" timestamp="1635132250"&gt;103&lt;/key&gt;&lt;/foreign-keys&gt;&lt;ref-type name="Book Section"&gt;5&lt;/ref-type&gt;&lt;contributors&gt;&lt;authors&gt;&lt;author&gt;Jeffers, Jim&lt;/author&gt;&lt;author&gt;Reinders, James&lt;/author&gt;&lt;author&gt;Sodani, Avinash&lt;/author&gt;&lt;/authors&gt;&lt;secondary-authors&gt;&lt;author&gt;Jeffers, Jim&lt;/author&gt;&lt;author&gt;Reinders, James&lt;/author&gt;&lt;author&gt;Sodani, Avinash&lt;/author&gt;&lt;/secondary-authors&gt;&lt;/contributors&gt;&lt;titles&gt;&lt;title&gt;Chapter 24 - Machine learning&lt;/title&gt;&lt;secondary-title&gt;Intel Xeon Phi Processor High Performance Programming (Second Edition)&lt;/secondary-title&gt;&lt;/titles&gt;&lt;pages&gt;527-548&lt;/pages&gt;&lt;keywords&gt;&lt;keyword&gt;MCDRAM&lt;/keyword&gt;&lt;keyword&gt;-Nearest neighbors&lt;/keyword&gt;&lt;keyword&gt;Convolutional neural networks&lt;/keyword&gt;&lt;keyword&gt;kd-tree&lt;/keyword&gt;&lt;/keywords&gt;&lt;dates&gt;&lt;year&gt;2016&lt;/year&gt;&lt;pub-dates&gt;&lt;date&gt;2016/01/01/&lt;/date&gt;&lt;/pub-dates&gt;&lt;/dates&gt;&lt;pub-location&gt;Boston&lt;/pub-location&gt;&lt;publisher&gt;Morgan Kaufmann&lt;/publisher&gt;&lt;isbn&gt;978-0-12-809194-4&lt;/isbn&gt;&lt;urls&gt;&lt;related-urls&gt;&lt;url&gt;https://www.sciencedirect.com/science/article/pii/B9780128091944000247&lt;/url&gt;&lt;/related-urls&gt;&lt;/urls&gt;&lt;electronic-resource-num&gt;https://doi.org/10.1016/B978-0-12-809194-4.00024-7&lt;/electronic-resource-num&gt;&lt;/record&gt;&lt;/Cite&gt;&lt;/EndNote&gt;</w:instrText>
      </w:r>
      <w:r w:rsidRPr="006C1EF8">
        <w:rPr>
          <w:rFonts w:ascii="Times New Roman" w:hAnsi="Times New Roman" w:cs="Times New Roman"/>
          <w:sz w:val="22"/>
          <w:szCs w:val="22"/>
        </w:rPr>
        <w:fldChar w:fldCharType="separate"/>
      </w:r>
      <w:r w:rsidR="0010650F">
        <w:rPr>
          <w:rFonts w:ascii="Times New Roman" w:hAnsi="Times New Roman" w:cs="Times New Roman"/>
          <w:noProof/>
          <w:sz w:val="22"/>
          <w:szCs w:val="22"/>
        </w:rPr>
        <w:t>(Jeffers et al., 2016)</w:t>
      </w:r>
      <w:r w:rsidRPr="006C1EF8">
        <w:rPr>
          <w:rFonts w:ascii="Times New Roman" w:hAnsi="Times New Roman" w:cs="Times New Roman"/>
          <w:sz w:val="22"/>
          <w:szCs w:val="22"/>
        </w:rPr>
        <w:fldChar w:fldCharType="end"/>
      </w:r>
      <w:r w:rsidRPr="006C1EF8">
        <w:rPr>
          <w:rFonts w:ascii="Times New Roman" w:hAnsi="Times New Roman" w:cs="Times New Roman"/>
          <w:sz w:val="22"/>
          <w:szCs w:val="22"/>
        </w:rPr>
        <w:t>. RMSE is the square root of the average squared distance between the actual score and the predicted score. To train a regression model, the following algorithms can be applied, Light gradient boost regression, Fast-forest regression, decision trees, Gradient boosting, Fast-tree regression. The input target column data must be single.</w:t>
      </w:r>
    </w:p>
    <w:p w14:paraId="503B43D5" w14:textId="00FBA0BF" w:rsidR="00C04723" w:rsidRPr="00A6347A" w:rsidRDefault="00C04723" w:rsidP="00AD6E49">
      <w:pPr>
        <w:pStyle w:val="Heading3"/>
        <w:rPr>
          <w:i w:val="0"/>
          <w:iCs w:val="0"/>
        </w:rPr>
      </w:pPr>
      <w:bookmarkStart w:id="15" w:name="_Toc117516159"/>
      <w:r w:rsidRPr="00A6347A">
        <w:rPr>
          <w:i w:val="0"/>
          <w:iCs w:val="0"/>
        </w:rPr>
        <w:t>Anomaly/Intrusion Detection</w:t>
      </w:r>
      <w:bookmarkEnd w:id="15"/>
    </w:p>
    <w:p w14:paraId="5B6A43F4" w14:textId="10A2026B" w:rsidR="00C04723" w:rsidRPr="00EC138C" w:rsidRDefault="00C04723" w:rsidP="00AD6E49">
      <w:pPr>
        <w:jc w:val="both"/>
        <w:rPr>
          <w:rFonts w:ascii="Times New Roman" w:hAnsi="Times New Roman" w:cs="Times New Roman"/>
        </w:rPr>
      </w:pPr>
      <w:r w:rsidRPr="00EC138C">
        <w:rPr>
          <w:rFonts w:ascii="Times New Roman" w:hAnsi="Times New Roman" w:cs="Times New Roman"/>
        </w:rPr>
        <w:t xml:space="preserve">This task uses a principal component analysis (PCA) to build an intrusion detection model. The PCA is frequently used in exploratory data analysis because it reveals the inner structure of the data and explains the variance in the data </w:t>
      </w:r>
      <w:r w:rsidRPr="00EC138C">
        <w:rPr>
          <w:rFonts w:ascii="Times New Roman" w:hAnsi="Times New Roman" w:cs="Times New Roman"/>
        </w:rPr>
        <w:fldChar w:fldCharType="begin"/>
      </w:r>
      <w:r w:rsidR="0010650F">
        <w:rPr>
          <w:rFonts w:ascii="Times New Roman" w:hAnsi="Times New Roman" w:cs="Times New Roman"/>
        </w:rPr>
        <w:instrText xml:space="preserve"> ADDIN EN.CITE &lt;EndNote&gt;&lt;Cite&gt;&lt;Author&gt;Ferreira&lt;/Author&gt;&lt;Year&gt;2021&lt;/Year&gt;&lt;RecNum&gt;68&lt;/RecNum&gt;&lt;DisplayText&gt;(Ferreira et al., 2021)&lt;/DisplayText&gt;&lt;record&gt;&lt;rec-number&gt;68&lt;/rec-number&gt;&lt;foreign-keys&gt;&lt;key app="EN" db-id="90fpd5rtqv5ezperx2k5prxdva9wwwdffrtf" timestamp="1633922430"&gt;68&lt;/key&gt;&lt;/foreign-keys&gt;&lt;ref-type name="Conference Proceedings"&gt;10&lt;/ref-type&gt;&lt;contributors&gt;&lt;authors&gt;&lt;author&gt;L. Ferreira&lt;/author&gt;&lt;author&gt;A. Pilastri&lt;/author&gt;&lt;author&gt;C. M. Martins&lt;/author&gt;&lt;author&gt;P. M. Pires&lt;/author&gt;&lt;author&gt;P. Cortez&lt;/author&gt;&lt;/authors&gt;&lt;/contributors&gt;&lt;titles&gt;&lt;title&gt;A Comparison of AutoML Tools for Machine Learning, Deep Learning and XGBoost&lt;/title&gt;&lt;secondary-title&gt;2021 International Joint Conference on Neural Networks (IJCNN)&lt;/secondary-title&gt;&lt;alt-title&gt;2021 International Joint Conference on Neural Networks (IJCNN)&lt;/alt-title&gt;&lt;/titles&gt;&lt;pages&gt;1-8&lt;/pages&gt;&lt;dates&gt;&lt;year&gt;2021&lt;/year&gt;&lt;pub-dates&gt;&lt;date&gt;18-22 July 2021&lt;/date&gt;&lt;/pub-dates&gt;&lt;/dates&gt;&lt;isbn&gt;2161-4407&lt;/isbn&gt;&lt;urls&gt;&lt;/urls&gt;&lt;electronic-resource-num&gt;10.1109/IJCNN52387.2021.9534091&lt;/electronic-resource-num&gt;&lt;/record&gt;&lt;/Cite&gt;&lt;/EndNote&gt;</w:instrText>
      </w:r>
      <w:r w:rsidRPr="00EC138C">
        <w:rPr>
          <w:rFonts w:ascii="Times New Roman" w:hAnsi="Times New Roman" w:cs="Times New Roman"/>
        </w:rPr>
        <w:fldChar w:fldCharType="separate"/>
      </w:r>
      <w:r w:rsidR="0010650F">
        <w:rPr>
          <w:rFonts w:ascii="Times New Roman" w:hAnsi="Times New Roman" w:cs="Times New Roman"/>
          <w:noProof/>
        </w:rPr>
        <w:t>(Ferreira et al., 2021)</w:t>
      </w:r>
      <w:r w:rsidRPr="00EC138C">
        <w:rPr>
          <w:rFonts w:ascii="Times New Roman" w:hAnsi="Times New Roman" w:cs="Times New Roman"/>
        </w:rPr>
        <w:fldChar w:fldCharType="end"/>
      </w:r>
      <w:r w:rsidRPr="00EC138C">
        <w:rPr>
          <w:rFonts w:ascii="Times New Roman" w:hAnsi="Times New Roman" w:cs="Times New Roman"/>
        </w:rPr>
        <w:t xml:space="preserve">. It analyzes data that contains multiple variables and looks for correlations among the variables to determine the combination of values that best captures the differences in outcomes. The importance of an intrusion detection model in machine learning is that it helps in learning patterns that show there is a network intrusion. It is quite difficult to get network security sample dataset for modeling and the algorithms used in this category have been designed solely to address the core </w:t>
      </w:r>
      <w:r w:rsidRPr="00EC138C">
        <w:rPr>
          <w:rFonts w:ascii="Times New Roman" w:hAnsi="Times New Roman" w:cs="Times New Roman"/>
        </w:rPr>
        <w:lastRenderedPageBreak/>
        <w:t xml:space="preserve">challenges of building and training models by using imbalanced data sets. The algorithm used to train an intrusion detection model is the </w:t>
      </w:r>
      <w:proofErr w:type="spellStart"/>
      <w:r w:rsidRPr="00EC138C">
        <w:rPr>
          <w:rFonts w:ascii="Times New Roman" w:hAnsi="Times New Roman" w:cs="Times New Roman"/>
        </w:rPr>
        <w:t>RandomizedPCA</w:t>
      </w:r>
      <w:proofErr w:type="spellEnd"/>
      <w:r w:rsidRPr="00EC138C">
        <w:rPr>
          <w:rFonts w:ascii="Times New Roman" w:hAnsi="Times New Roman" w:cs="Times New Roman"/>
        </w:rPr>
        <w:t>. The evaluation metric is Area under ROC curve and values greater than 0.5 shows better efficiency.</w:t>
      </w:r>
    </w:p>
    <w:p w14:paraId="16BDD87C" w14:textId="5BC35851" w:rsidR="00C04723" w:rsidRPr="00EC138C" w:rsidRDefault="00C04723" w:rsidP="00AD6E49">
      <w:pPr>
        <w:jc w:val="both"/>
        <w:rPr>
          <w:rFonts w:ascii="Times New Roman" w:hAnsi="Times New Roman" w:cs="Times New Roman"/>
        </w:rPr>
      </w:pPr>
      <w:r w:rsidRPr="00EC138C">
        <w:rPr>
          <w:rFonts w:ascii="Times New Roman" w:hAnsi="Times New Roman" w:cs="Times New Roman"/>
        </w:rPr>
        <w:t xml:space="preserve">The auto-ml tools and framework for each of </w:t>
      </w:r>
      <w:r w:rsidR="00DE43A1" w:rsidRPr="00EC138C">
        <w:rPr>
          <w:rFonts w:ascii="Times New Roman" w:hAnsi="Times New Roman" w:cs="Times New Roman"/>
        </w:rPr>
        <w:t>these platforms</w:t>
      </w:r>
      <w:r w:rsidRPr="00EC138C">
        <w:rPr>
          <w:rFonts w:ascii="Times New Roman" w:hAnsi="Times New Roman" w:cs="Times New Roman"/>
        </w:rPr>
        <w:t xml:space="preserve"> is discussed below. This section discusses the different cloud platforms used in this study, where Auto-ML tools are </w:t>
      </w:r>
      <w:r w:rsidR="00DE43A1" w:rsidRPr="00EC138C">
        <w:rPr>
          <w:rFonts w:ascii="Times New Roman" w:hAnsi="Times New Roman" w:cs="Times New Roman"/>
        </w:rPr>
        <w:t>utilized</w:t>
      </w:r>
      <w:r w:rsidRPr="00EC138C">
        <w:rPr>
          <w:rFonts w:ascii="Times New Roman" w:hAnsi="Times New Roman" w:cs="Times New Roman"/>
        </w:rPr>
        <w:t xml:space="preserve"> in them. </w:t>
      </w:r>
    </w:p>
    <w:p w14:paraId="0C26D5A8" w14:textId="084A284A" w:rsidR="00C04723" w:rsidRPr="00A6347A" w:rsidRDefault="00C04723" w:rsidP="00AD6E49">
      <w:pPr>
        <w:pStyle w:val="Heading3"/>
        <w:rPr>
          <w:i w:val="0"/>
          <w:iCs w:val="0"/>
        </w:rPr>
      </w:pPr>
      <w:bookmarkStart w:id="16" w:name="_Toc117516160"/>
      <w:r w:rsidRPr="00A6347A">
        <w:rPr>
          <w:i w:val="0"/>
          <w:iCs w:val="0"/>
        </w:rPr>
        <w:t>Google Cloud Console (GCC)</w:t>
      </w:r>
      <w:bookmarkEnd w:id="16"/>
    </w:p>
    <w:p w14:paraId="48DF41E2" w14:textId="068EAE80" w:rsidR="00C04723" w:rsidRPr="00EC138C" w:rsidRDefault="00C04723" w:rsidP="00AD6E49">
      <w:pPr>
        <w:jc w:val="both"/>
        <w:rPr>
          <w:rFonts w:ascii="Times New Roman" w:hAnsi="Times New Roman" w:cs="Times New Roman"/>
        </w:rPr>
      </w:pPr>
      <w:r w:rsidRPr="00EC138C">
        <w:rPr>
          <w:rFonts w:ascii="Times New Roman" w:hAnsi="Times New Roman" w:cs="Times New Roman"/>
        </w:rPr>
        <w:t xml:space="preserve">This is a supervised machine learning platform that is used to identify relationships in each dataset that cannot be derived logically by browsing or observing the datasets. Auto-ML on Vertex AI enables you to build a code-free model based on the training data provided. Clustering is used to group categories of data into clusters that contain similar characteristics. A scenario whereby clustering is used is when understanding segments of class students based on habits and characteristics of lecture delivery. </w:t>
      </w:r>
      <w:proofErr w:type="gramStart"/>
      <w:r w:rsidRPr="00EC138C">
        <w:rPr>
          <w:rFonts w:ascii="Times New Roman" w:hAnsi="Times New Roman" w:cs="Times New Roman"/>
        </w:rPr>
        <w:t>The K</w:t>
      </w:r>
      <w:proofErr w:type="gramEnd"/>
      <w:r w:rsidRPr="00EC138C">
        <w:rPr>
          <w:rFonts w:ascii="Times New Roman" w:hAnsi="Times New Roman" w:cs="Times New Roman"/>
        </w:rPr>
        <w:t xml:space="preserve">-nearest neighbor is used to train a clustering model. The evaluation metric for clustering is the average distance and a value close to </w:t>
      </w:r>
      <w:r w:rsidR="0075614B" w:rsidRPr="00EC138C">
        <w:rPr>
          <w:rFonts w:ascii="Times New Roman" w:hAnsi="Times New Roman" w:cs="Times New Roman"/>
        </w:rPr>
        <w:t>zero</w:t>
      </w:r>
      <w:r w:rsidRPr="00EC138C">
        <w:rPr>
          <w:rFonts w:ascii="Times New Roman" w:hAnsi="Times New Roman" w:cs="Times New Roman"/>
        </w:rPr>
        <w:t xml:space="preserve"> is better.</w:t>
      </w:r>
    </w:p>
    <w:p w14:paraId="37EF4941" w14:textId="2F36A50F" w:rsidR="00C04723" w:rsidRPr="00A6347A" w:rsidRDefault="00C04723" w:rsidP="00AD6E49">
      <w:pPr>
        <w:pStyle w:val="Heading3"/>
        <w:rPr>
          <w:i w:val="0"/>
          <w:iCs w:val="0"/>
        </w:rPr>
      </w:pPr>
      <w:bookmarkStart w:id="17" w:name="_Toc117516161"/>
      <w:r w:rsidRPr="00A6347A">
        <w:rPr>
          <w:i w:val="0"/>
          <w:iCs w:val="0"/>
        </w:rPr>
        <w:t>Microsoft Azure Console Services</w:t>
      </w:r>
      <w:bookmarkEnd w:id="17"/>
    </w:p>
    <w:p w14:paraId="545AA427" w14:textId="7E2FF313" w:rsidR="00C04723" w:rsidRPr="00D270C5" w:rsidRDefault="00C04723" w:rsidP="00AD6E49">
      <w:pPr>
        <w:jc w:val="both"/>
        <w:rPr>
          <w:rFonts w:ascii="Times New Roman" w:eastAsia="Times New Roman" w:hAnsi="Times New Roman" w:cs="Times New Roman"/>
          <w:lang w:eastAsia="en-GB"/>
        </w:rPr>
      </w:pPr>
      <w:r w:rsidRPr="00EC138C">
        <w:rPr>
          <w:rFonts w:ascii="Times New Roman" w:eastAsia="Times New Roman" w:hAnsi="Times New Roman" w:cs="Times New Roman"/>
          <w:lang w:eastAsia="en-GB"/>
        </w:rPr>
        <w:t xml:space="preserve">When utilizing the Azure machine learning tools in the machine learning studio, workflows are optimized for better performance on the cloud service. The training and deployment of models are similar in process but differ in the different open-source framework embedded in the studio. Some of the frameworks it supports are </w:t>
      </w:r>
      <w:proofErr w:type="spellStart"/>
      <w:r w:rsidRPr="00EC138C">
        <w:rPr>
          <w:rFonts w:ascii="Times New Roman" w:eastAsia="Times New Roman" w:hAnsi="Times New Roman" w:cs="Times New Roman"/>
          <w:lang w:eastAsia="en-GB"/>
        </w:rPr>
        <w:t>Py</w:t>
      </w:r>
      <w:proofErr w:type="spellEnd"/>
      <w:r w:rsidRPr="00EC138C">
        <w:rPr>
          <w:rFonts w:ascii="Times New Roman" w:eastAsia="Times New Roman" w:hAnsi="Times New Roman" w:cs="Times New Roman"/>
          <w:lang w:eastAsia="en-GB"/>
        </w:rPr>
        <w:t xml:space="preserve">-torch, TensorFlow, Scikit-learn, </w:t>
      </w:r>
      <w:proofErr w:type="spellStart"/>
      <w:r w:rsidRPr="00EC138C">
        <w:rPr>
          <w:rFonts w:ascii="Times New Roman" w:eastAsia="Times New Roman" w:hAnsi="Times New Roman" w:cs="Times New Roman"/>
          <w:lang w:eastAsia="en-GB"/>
        </w:rPr>
        <w:t>XGBoost</w:t>
      </w:r>
      <w:proofErr w:type="spellEnd"/>
      <w:r w:rsidRPr="00EC138C">
        <w:rPr>
          <w:rFonts w:ascii="Times New Roman" w:eastAsia="Times New Roman" w:hAnsi="Times New Roman" w:cs="Times New Roman"/>
          <w:lang w:eastAsia="en-GB"/>
        </w:rPr>
        <w:t xml:space="preserve">, </w:t>
      </w:r>
      <w:proofErr w:type="spellStart"/>
      <w:r w:rsidRPr="00EC138C">
        <w:rPr>
          <w:rFonts w:ascii="Times New Roman" w:eastAsia="Times New Roman" w:hAnsi="Times New Roman" w:cs="Times New Roman"/>
          <w:lang w:eastAsia="en-GB"/>
        </w:rPr>
        <w:t>LightGBM</w:t>
      </w:r>
      <w:proofErr w:type="spellEnd"/>
      <w:r w:rsidRPr="00EC138C">
        <w:rPr>
          <w:rFonts w:ascii="Times New Roman" w:eastAsia="Times New Roman" w:hAnsi="Times New Roman" w:cs="Times New Roman"/>
          <w:lang w:eastAsia="en-GB"/>
        </w:rPr>
        <w:t xml:space="preserve">, R, .NET, </w:t>
      </w:r>
      <w:proofErr w:type="spellStart"/>
      <w:r w:rsidRPr="00EC138C">
        <w:rPr>
          <w:rFonts w:ascii="Times New Roman" w:eastAsia="Times New Roman" w:hAnsi="Times New Roman" w:cs="Times New Roman"/>
          <w:lang w:eastAsia="en-GB"/>
        </w:rPr>
        <w:t>keras</w:t>
      </w:r>
      <w:proofErr w:type="spellEnd"/>
      <w:r w:rsidRPr="00EC138C">
        <w:rPr>
          <w:rFonts w:ascii="Times New Roman" w:eastAsia="Times New Roman" w:hAnsi="Times New Roman" w:cs="Times New Roman"/>
          <w:lang w:eastAsia="en-GB"/>
        </w:rPr>
        <w:t xml:space="preserve">, Ray </w:t>
      </w:r>
      <w:proofErr w:type="spellStart"/>
      <w:r w:rsidRPr="00EC138C">
        <w:rPr>
          <w:rFonts w:ascii="Times New Roman" w:eastAsia="Times New Roman" w:hAnsi="Times New Roman" w:cs="Times New Roman"/>
          <w:lang w:eastAsia="en-GB"/>
        </w:rPr>
        <w:t>RLLib</w:t>
      </w:r>
      <w:proofErr w:type="spellEnd"/>
      <w:r w:rsidRPr="00EC138C">
        <w:rPr>
          <w:rFonts w:ascii="Times New Roman" w:eastAsia="Times New Roman" w:hAnsi="Times New Roman" w:cs="Times New Roman"/>
          <w:lang w:eastAsia="en-GB"/>
        </w:rPr>
        <w:t xml:space="preserve">, Open Neural Network Exchange (ONNX) and the </w:t>
      </w:r>
      <w:proofErr w:type="spellStart"/>
      <w:r w:rsidRPr="00EC138C">
        <w:rPr>
          <w:rFonts w:ascii="Times New Roman" w:eastAsia="Times New Roman" w:hAnsi="Times New Roman" w:cs="Times New Roman"/>
          <w:lang w:eastAsia="en-GB"/>
        </w:rPr>
        <w:t>MLOps</w:t>
      </w:r>
      <w:proofErr w:type="spellEnd"/>
      <w:r w:rsidRPr="00EC138C">
        <w:rPr>
          <w:rFonts w:ascii="Times New Roman" w:eastAsia="Times New Roman" w:hAnsi="Times New Roman" w:cs="Times New Roman"/>
          <w:lang w:eastAsia="en-GB"/>
        </w:rPr>
        <w:t xml:space="preserve"> tools help monitor and deployment of models </w:t>
      </w:r>
      <w:r w:rsidRPr="00EC138C">
        <w:rPr>
          <w:rFonts w:ascii="Times New Roman" w:eastAsia="Times New Roman" w:hAnsi="Times New Roman" w:cs="Times New Roman"/>
          <w:lang w:eastAsia="en-GB"/>
        </w:rPr>
        <w:fldChar w:fldCharType="begin"/>
      </w:r>
      <w:r w:rsidR="0010650F">
        <w:rPr>
          <w:rFonts w:ascii="Times New Roman" w:eastAsia="Times New Roman" w:hAnsi="Times New Roman" w:cs="Times New Roman"/>
          <w:lang w:eastAsia="en-GB"/>
        </w:rPr>
        <w:instrText xml:space="preserve"> ADDIN EN.CITE &lt;EndNote&gt;&lt;Cite&gt;&lt;Author&gt;Webber-Cross&lt;/Author&gt;&lt;Year&gt;2014&lt;/Year&gt;&lt;RecNum&gt;117&lt;/RecNum&gt;&lt;DisplayText&gt;(Webber-Cross, 2014)&lt;/DisplayText&gt;&lt;record&gt;&lt;rec-number&gt;117&lt;/rec-number&gt;&lt;foreign-keys&gt;&lt;key app="EN" db-id="90fpd5rtqv5ezperx2k5prxdva9wwwdffrtf" timestamp="1635735992"&gt;117&lt;/key&gt;&lt;/foreign-keys&gt;&lt;ref-type name="Book"&gt;6&lt;/ref-type&gt;&lt;contributors&gt;&lt;authors&gt;&lt;author&gt;Webber-Cross, Geoff&lt;/author&gt;&lt;/authors&gt;&lt;/contributors&gt;&lt;titles&gt;&lt;title&gt;Learning Microsoft Azure&lt;/title&gt;&lt;/titles&gt;&lt;keywords&gt;&lt;keyword&gt;Internet programming&lt;/keyword&gt;&lt;keyword&gt;Cloud computing&lt;/keyword&gt;&lt;keyword&gt;COMPUTERS / Information Technology&lt;/keyword&gt;&lt;keyword&gt;COMPUTERS / Computer Literacy&lt;/keyword&gt;&lt;keyword&gt;COMPUTERS / Computer Science&lt;/keyword&gt;&lt;keyword&gt;COMPUTERS / Data Science / General&lt;/keyword&gt;&lt;keyword&gt;COMPUTERS / Machine Theory&lt;/keyword&gt;&lt;keyword&gt;COMPUTERS / Reference&lt;/keyword&gt;&lt;keyword&gt;COMPUTERS / Hardware / General&lt;/keyword&gt;&lt;/keywords&gt;&lt;dates&gt;&lt;year&gt;2014&lt;/year&gt;&lt;/dates&gt;&lt;pub-location&gt;[N.p.]&lt;/pub-location&gt;&lt;publisher&gt;Packt Publishing&lt;/publisher&gt;&lt;isbn&gt;9781782173373&amp;#xD;9781782173380&lt;/isbn&gt;&lt;work-type&gt;Book&lt;/work-type&gt;&lt;urls&gt;&lt;related-urls&gt;&lt;url&gt;https://search.ebscohost.com/login.aspx?direct=true&amp;amp;AuthType=ip,shib&amp;amp;db=e000xna&amp;amp;AN=870960&amp;amp;custid=gso1&lt;/url&gt;&lt;/related-urls&gt;&lt;/urls&gt;&lt;remote-database-name&gt;eBook Academic Collection (EBSCOhost)&lt;/remote-database-name&gt;&lt;remote-database-provider&gt;EBSCOhost&lt;/remote-database-provider&gt;&lt;language&gt;English&lt;/language&gt;&lt;/record&gt;&lt;/Cite&gt;&lt;/EndNote&gt;</w:instrText>
      </w:r>
      <w:r w:rsidRPr="00EC138C">
        <w:rPr>
          <w:rFonts w:ascii="Times New Roman" w:eastAsia="Times New Roman" w:hAnsi="Times New Roman" w:cs="Times New Roman"/>
          <w:lang w:eastAsia="en-GB"/>
        </w:rPr>
        <w:fldChar w:fldCharType="separate"/>
      </w:r>
      <w:r w:rsidR="0010650F">
        <w:rPr>
          <w:rFonts w:ascii="Times New Roman" w:eastAsia="Times New Roman" w:hAnsi="Times New Roman" w:cs="Times New Roman"/>
          <w:noProof/>
          <w:lang w:eastAsia="en-GB"/>
        </w:rPr>
        <w:t>(Webber-Cross, 2014)</w:t>
      </w:r>
      <w:r w:rsidRPr="00EC138C">
        <w:rPr>
          <w:rFonts w:ascii="Times New Roman" w:eastAsia="Times New Roman" w:hAnsi="Times New Roman" w:cs="Times New Roman"/>
          <w:lang w:eastAsia="en-GB"/>
        </w:rPr>
        <w:fldChar w:fldCharType="end"/>
      </w:r>
      <w:r w:rsidRPr="00EC138C">
        <w:rPr>
          <w:rFonts w:ascii="Times New Roman" w:eastAsia="Times New Roman" w:hAnsi="Times New Roman" w:cs="Times New Roman"/>
          <w:lang w:eastAsia="en-GB"/>
        </w:rPr>
        <w:t xml:space="preserve">. Developers will find familiar interfaces such as Python SDK, Command Line prompt (CLI v2) and robust set of tools, backed by durable Azure Resource Manager APIs, for building advanced ML pipelines/workflows. When working in the Microsoft Azure cloud the security protocol is usually a role-based access control (RBAC) for the infrastructure </w:t>
      </w:r>
      <w:r w:rsidRPr="00EC138C">
        <w:rPr>
          <w:rFonts w:ascii="Times New Roman" w:eastAsia="Times New Roman" w:hAnsi="Times New Roman" w:cs="Times New Roman"/>
          <w:lang w:eastAsia="en-GB"/>
        </w:rPr>
        <w:fldChar w:fldCharType="begin"/>
      </w:r>
      <w:r w:rsidR="0010650F">
        <w:rPr>
          <w:rFonts w:ascii="Times New Roman" w:eastAsia="Times New Roman" w:hAnsi="Times New Roman" w:cs="Times New Roman"/>
          <w:lang w:eastAsia="en-GB"/>
        </w:rPr>
        <w:instrText xml:space="preserve"> ADDIN EN.CITE &lt;EndNote&gt;&lt;Cite&gt;&lt;Author&gt;Webber-Cross&lt;/Author&gt;&lt;Year&gt;2014&lt;/Year&gt;&lt;RecNum&gt;117&lt;/RecNum&gt;&lt;DisplayText&gt;(Webber-Cross, 2014)&lt;/DisplayText&gt;&lt;record&gt;&lt;rec-number&gt;117&lt;/rec-number&gt;&lt;foreign-keys&gt;&lt;key app="EN" db-id="90fpd5rtqv5ezperx2k5prxdva9wwwdffrtf" timestamp="1635735992"&gt;117&lt;/key&gt;&lt;/foreign-keys&gt;&lt;ref-type name="Book"&gt;6&lt;/ref-type&gt;&lt;contributors&gt;&lt;authors&gt;&lt;author&gt;Webber-Cross, Geoff&lt;/author&gt;&lt;/authors&gt;&lt;/contributors&gt;&lt;titles&gt;&lt;title&gt;Learning Microsoft Azure&lt;/title&gt;&lt;/titles&gt;&lt;keywords&gt;&lt;keyword&gt;Internet programming&lt;/keyword&gt;&lt;keyword&gt;Cloud computing&lt;/keyword&gt;&lt;keyword&gt;COMPUTERS / Information Technology&lt;/keyword&gt;&lt;keyword&gt;COMPUTERS / Computer Literacy&lt;/keyword&gt;&lt;keyword&gt;COMPUTERS / Computer Science&lt;/keyword&gt;&lt;keyword&gt;COMPUTERS / Data Science / General&lt;/keyword&gt;&lt;keyword&gt;COMPUTERS / Machine Theory&lt;/keyword&gt;&lt;keyword&gt;COMPUTERS / Reference&lt;/keyword&gt;&lt;keyword&gt;COMPUTERS / Hardware / General&lt;/keyword&gt;&lt;/keywords&gt;&lt;dates&gt;&lt;year&gt;2014&lt;/year&gt;&lt;/dates&gt;&lt;pub-location&gt;[N.p.]&lt;/pub-location&gt;&lt;publisher&gt;Packt Publishing&lt;/publisher&gt;&lt;isbn&gt;9781782173373&amp;#xD;9781782173380&lt;/isbn&gt;&lt;work-type&gt;Book&lt;/work-type&gt;&lt;urls&gt;&lt;related-urls&gt;&lt;url&gt;https://search.ebscohost.com/login.aspx?direct=true&amp;amp;AuthType=ip,shib&amp;amp;db=e000xna&amp;amp;AN=870960&amp;amp;custid=gso1&lt;/url&gt;&lt;/related-urls&gt;&lt;/urls&gt;&lt;remote-database-name&gt;eBook Academic Collection (EBSCOhost)&lt;/remote-database-name&gt;&lt;remote-database-provider&gt;EBSCOhost&lt;/remote-database-provider&gt;&lt;language&gt;English&lt;/language&gt;&lt;/record&gt;&lt;/Cite&gt;&lt;/EndNote&gt;</w:instrText>
      </w:r>
      <w:r w:rsidRPr="00EC138C">
        <w:rPr>
          <w:rFonts w:ascii="Times New Roman" w:eastAsia="Times New Roman" w:hAnsi="Times New Roman" w:cs="Times New Roman"/>
          <w:lang w:eastAsia="en-GB"/>
        </w:rPr>
        <w:fldChar w:fldCharType="separate"/>
      </w:r>
      <w:r w:rsidR="0010650F">
        <w:rPr>
          <w:rFonts w:ascii="Times New Roman" w:eastAsia="Times New Roman" w:hAnsi="Times New Roman" w:cs="Times New Roman"/>
          <w:noProof/>
          <w:lang w:eastAsia="en-GB"/>
        </w:rPr>
        <w:t>(Webber-Cross, 2014)</w:t>
      </w:r>
      <w:r w:rsidRPr="00EC138C">
        <w:rPr>
          <w:rFonts w:ascii="Times New Roman" w:eastAsia="Times New Roman" w:hAnsi="Times New Roman" w:cs="Times New Roman"/>
          <w:lang w:eastAsia="en-GB"/>
        </w:rPr>
        <w:fldChar w:fldCharType="end"/>
      </w:r>
      <w:r w:rsidRPr="00EC138C">
        <w:rPr>
          <w:rFonts w:ascii="Times New Roman" w:eastAsia="Times New Roman" w:hAnsi="Times New Roman" w:cs="Times New Roman"/>
          <w:lang w:eastAsia="en-GB"/>
        </w:rPr>
        <w:t xml:space="preserve">. The integration of the Azure storage blobs, Azure SQL Database, users can import and automatically save the dataset for later referral. With Azure Synapse analytics, the processing and streaming of data with spark </w:t>
      </w:r>
      <w:r w:rsidRPr="00EC138C">
        <w:rPr>
          <w:rFonts w:ascii="Times New Roman" w:eastAsia="Times New Roman" w:hAnsi="Times New Roman" w:cs="Times New Roman"/>
          <w:lang w:eastAsia="en-GB"/>
        </w:rPr>
        <w:fldChar w:fldCharType="begin"/>
      </w:r>
      <w:r w:rsidR="0010650F">
        <w:rPr>
          <w:rFonts w:ascii="Times New Roman" w:eastAsia="Times New Roman" w:hAnsi="Times New Roman" w:cs="Times New Roman"/>
          <w:lang w:eastAsia="en-GB"/>
        </w:rPr>
        <w:instrText xml:space="preserve"> ADDIN EN.CITE &lt;EndNote&gt;&lt;Cite&gt;&lt;Author&gt;Mohamed&lt;/Author&gt;&lt;Year&gt;2017&lt;/Year&gt;&lt;RecNum&gt;119&lt;/RecNum&gt;&lt;DisplayText&gt;(Mohamed, 2017)&lt;/DisplayText&gt;&lt;record&gt;&lt;rec-number&gt;119&lt;/rec-number&gt;&lt;foreign-keys&gt;&lt;key app="EN" db-id="90fpd5rtqv5ezperx2k5prxdva9wwwdffrtf" timestamp="1635736292"&gt;119&lt;/key&gt;&lt;/foreign-keys&gt;&lt;ref-type name="Book"&gt;6&lt;/ref-type&gt;&lt;contributors&gt;&lt;authors&gt;&lt;author&gt;Mohamed, Waly&lt;/author&gt;&lt;/authors&gt;&lt;/contributors&gt;&lt;titles&gt;&lt;title&gt;Learning Microsoft Azure Storage&lt;/title&gt;&lt;/titles&gt;&lt;keywords&gt;&lt;keyword&gt;Cloud computing&lt;/keyword&gt;&lt;keyword&gt;Web services&lt;/keyword&gt;&lt;keyword&gt;Application software--Development&lt;/keyword&gt;&lt;keyword&gt;COMPUTERS / Distributed Systems / Cloud Computing&lt;/keyword&gt;&lt;/keywords&gt;&lt;dates&gt;&lt;year&gt;2017&lt;/year&gt;&lt;/dates&gt;&lt;pub-location&gt;Birmingham, UK&lt;/pub-location&gt;&lt;publisher&gt;Packt Publishing&lt;/publisher&gt;&lt;isbn&gt;9781785884917&amp;#xD;9781785889523&lt;/isbn&gt;&lt;work-type&gt;Book&lt;/work-type&gt;&lt;urls&gt;&lt;related-urls&gt;&lt;url&gt;https://search.ebscohost.com/login.aspx?direct=true&amp;amp;AuthType=ip,shib&amp;amp;db=e000xna&amp;amp;AN=1633032&amp;amp;custid=gso1&lt;/url&gt;&lt;/related-urls&gt;&lt;/urls&gt;&lt;remote-database-name&gt;eBook Academic Collection (EBSCOhost)&lt;/remote-database-name&gt;&lt;remote-database-provider&gt;EBSCOhost&lt;/remote-database-provider&gt;&lt;language&gt;English&lt;/language&gt;&lt;/record&gt;&lt;/Cite&gt;&lt;/EndNote&gt;</w:instrText>
      </w:r>
      <w:r w:rsidRPr="00EC138C">
        <w:rPr>
          <w:rFonts w:ascii="Times New Roman" w:eastAsia="Times New Roman" w:hAnsi="Times New Roman" w:cs="Times New Roman"/>
          <w:lang w:eastAsia="en-GB"/>
        </w:rPr>
        <w:fldChar w:fldCharType="separate"/>
      </w:r>
      <w:r w:rsidR="0010650F">
        <w:rPr>
          <w:rFonts w:ascii="Times New Roman" w:eastAsia="Times New Roman" w:hAnsi="Times New Roman" w:cs="Times New Roman"/>
          <w:noProof/>
          <w:lang w:eastAsia="en-GB"/>
        </w:rPr>
        <w:t>(Mohamed, 2017)</w:t>
      </w:r>
      <w:r w:rsidRPr="00EC138C">
        <w:rPr>
          <w:rFonts w:ascii="Times New Roman" w:eastAsia="Times New Roman" w:hAnsi="Times New Roman" w:cs="Times New Roman"/>
          <w:lang w:eastAsia="en-GB"/>
        </w:rPr>
        <w:fldChar w:fldCharType="end"/>
      </w:r>
      <w:r w:rsidRPr="00EC138C">
        <w:rPr>
          <w:rFonts w:ascii="Times New Roman" w:eastAsia="Times New Roman" w:hAnsi="Times New Roman" w:cs="Times New Roman"/>
          <w:lang w:eastAsia="en-GB"/>
        </w:rPr>
        <w:t xml:space="preserve">. When a machine learning workflow is ready for operationalization, users can automatically </w:t>
      </w:r>
      <w:r w:rsidR="00AE3E62" w:rsidRPr="00EC138C">
        <w:rPr>
          <w:rFonts w:ascii="Times New Roman" w:eastAsia="Times New Roman" w:hAnsi="Times New Roman" w:cs="Times New Roman"/>
          <w:lang w:eastAsia="en-GB"/>
        </w:rPr>
        <w:t>trigger</w:t>
      </w:r>
      <w:r w:rsidRPr="00EC138C">
        <w:rPr>
          <w:rFonts w:ascii="Times New Roman" w:eastAsia="Times New Roman" w:hAnsi="Times New Roman" w:cs="Times New Roman"/>
          <w:lang w:eastAsia="en-GB"/>
        </w:rPr>
        <w:t xml:space="preserve"> a schedule or HTTPS request. Models are deployed to the managed “endpoint”, for both real-time and batch deployments </w:t>
      </w:r>
      <w:r w:rsidRPr="00EC138C">
        <w:rPr>
          <w:rFonts w:ascii="Times New Roman" w:eastAsia="Times New Roman" w:hAnsi="Times New Roman" w:cs="Times New Roman"/>
          <w:lang w:eastAsia="en-GB"/>
        </w:rPr>
        <w:fldChar w:fldCharType="begin"/>
      </w:r>
      <w:r w:rsidR="0010650F">
        <w:rPr>
          <w:rFonts w:ascii="Times New Roman" w:eastAsia="Times New Roman" w:hAnsi="Times New Roman" w:cs="Times New Roman"/>
          <w:lang w:eastAsia="en-GB"/>
        </w:rPr>
        <w:instrText xml:space="preserve"> ADDIN EN.CITE &lt;EndNote&gt;&lt;Cite&gt;&lt;Author&gt;Rezazadeh&lt;/Author&gt;&lt;Year&gt;2020&lt;/Year&gt;&lt;RecNum&gt;118&lt;/RecNum&gt;&lt;DisplayText&gt;(Rezazadeh, 2020)&lt;/DisplayText&gt;&lt;record&gt;&lt;rec-number&gt;118&lt;/rec-number&gt;&lt;foreign-keys&gt;&lt;key app="EN" db-id="90fpd5rtqv5ezperx2k5prxdva9wwwdffrtf" timestamp="1635736171"&gt;118&lt;/key&gt;&lt;/foreign-keys&gt;&lt;ref-type name="Journal Article"&gt;17&lt;/ref-type&gt;&lt;contributors&gt;&lt;authors&gt;&lt;author&gt;Rezazadeh, Alireza&lt;/author&gt;&lt;/authors&gt;&lt;/contributors&gt;&lt;titles&gt;&lt;title&gt;A Generalized Flow for B2B Sales Predictive Modeling: An Azure Machine-Learning Approach&lt;/title&gt;&lt;secondary-title&gt;Forecasting&lt;/secondary-title&gt;&lt;/titles&gt;&lt;periodical&gt;&lt;full-title&gt;Forecasting&lt;/full-title&gt;&lt;/periodical&gt;&lt;pages&gt;267&lt;/pages&gt;&lt;volume&gt;2&lt;/volume&gt;&lt;number&gt;3&lt;/number&gt;&lt;keywords&gt;&lt;keyword&gt;Business to business market&lt;/keyword&gt;&lt;keyword&gt;Workflow software&lt;/keyword&gt;&lt;keyword&gt;Decision-making&lt;/keyword&gt;&lt;keyword&gt;Cloud computing&lt;/keyword&gt;&lt;keyword&gt;Machine learning&lt;/keyword&gt;&lt;keyword&gt;Business-to-business market&lt;/keyword&gt;&lt;keyword&gt;Business success&lt;/keyword&gt;&lt;keyword&gt;Consulting services&lt;/keyword&gt;&lt;keyword&gt;Germany&lt;/keyword&gt;&lt;/keywords&gt;&lt;dates&gt;&lt;year&gt;2020&lt;/year&gt;&lt;pub-dates&gt;&lt;date&gt;09/01/&lt;/date&gt;&lt;/pub-dates&gt;&lt;/dates&gt;&lt;publisher&gt;MDPI AG&lt;/publisher&gt;&lt;isbn&gt;2571-9394&lt;/isbn&gt;&lt;accession-num&gt;edsgcl.640032509&lt;/accession-num&gt;&lt;urls&gt;&lt;related-urls&gt;&lt;url&gt;https://search.ebscohost.com/login.aspx?direct=true&amp;amp;AuthType=ip,shib&amp;amp;db=edsgao&amp;amp;AN=edsgcl.640032509&amp;amp;custid=gso1&lt;/url&gt;&lt;/related-urls&gt;&lt;/urls&gt;&lt;electronic-resource-num&gt;10.3390/forecast2030015&lt;/electronic-resource-num&gt;&lt;remote-database-name&gt;Gale Academic OneFile&lt;/remote-database-name&gt;&lt;remote-database-provider&gt;EBSCOhost&lt;/remote-database-provider&gt;&lt;/record&gt;&lt;/Cite&gt;&lt;/EndNote&gt;</w:instrText>
      </w:r>
      <w:r w:rsidRPr="00EC138C">
        <w:rPr>
          <w:rFonts w:ascii="Times New Roman" w:eastAsia="Times New Roman" w:hAnsi="Times New Roman" w:cs="Times New Roman"/>
          <w:lang w:eastAsia="en-GB"/>
        </w:rPr>
        <w:fldChar w:fldCharType="separate"/>
      </w:r>
      <w:r w:rsidR="0010650F">
        <w:rPr>
          <w:rFonts w:ascii="Times New Roman" w:eastAsia="Times New Roman" w:hAnsi="Times New Roman" w:cs="Times New Roman"/>
          <w:noProof/>
          <w:lang w:eastAsia="en-GB"/>
        </w:rPr>
        <w:t>(Rezazadeh, 2020)</w:t>
      </w:r>
      <w:r w:rsidRPr="00EC138C">
        <w:rPr>
          <w:rFonts w:ascii="Times New Roman" w:eastAsia="Times New Roman" w:hAnsi="Times New Roman" w:cs="Times New Roman"/>
          <w:lang w:eastAsia="en-GB"/>
        </w:rPr>
        <w:fldChar w:fldCharType="end"/>
      </w:r>
      <w:r w:rsidRPr="00EC138C">
        <w:rPr>
          <w:rFonts w:ascii="Times New Roman" w:eastAsia="Times New Roman" w:hAnsi="Times New Roman" w:cs="Times New Roman"/>
          <w:lang w:eastAsia="en-GB"/>
        </w:rPr>
        <w:t>. Automated ML (Auto-ML) speeds the process of data featurization and algorithm for training which is done in the studio of the Python SDK environment. Hyperparameter optimization is automated, and the results are visualized in the studio.</w:t>
      </w:r>
    </w:p>
    <w:p w14:paraId="34584CC0" w14:textId="54316DA7" w:rsidR="00C04723" w:rsidRPr="00A6347A" w:rsidRDefault="00C04723" w:rsidP="00AD6E49">
      <w:pPr>
        <w:pStyle w:val="Heading3"/>
        <w:rPr>
          <w:i w:val="0"/>
          <w:iCs w:val="0"/>
        </w:rPr>
      </w:pPr>
      <w:bookmarkStart w:id="18" w:name="_Toc117516162"/>
      <w:r w:rsidRPr="00A6347A">
        <w:rPr>
          <w:i w:val="0"/>
          <w:iCs w:val="0"/>
        </w:rPr>
        <w:t>IBM Watson Cloud</w:t>
      </w:r>
      <w:bookmarkEnd w:id="18"/>
    </w:p>
    <w:p w14:paraId="3A8540C2" w14:textId="2ECBBEE6" w:rsidR="00C04723" w:rsidRPr="00EC138C" w:rsidRDefault="00C04723" w:rsidP="00EC138C">
      <w:pPr>
        <w:jc w:val="both"/>
        <w:rPr>
          <w:rFonts w:ascii="Times New Roman" w:eastAsia="Times New Roman" w:hAnsi="Times New Roman" w:cs="Times New Roman"/>
          <w:lang w:eastAsia="en-GB"/>
        </w:rPr>
      </w:pPr>
      <w:r w:rsidRPr="00EC138C">
        <w:rPr>
          <w:rFonts w:ascii="Times New Roman" w:eastAsia="Times New Roman" w:hAnsi="Times New Roman" w:cs="Times New Roman"/>
          <w:lang w:eastAsia="en-GB"/>
        </w:rPr>
        <w:t xml:space="preserve">The machine learning process on the IBM Cloud is like Google and Azure cloud in some features. The platform is mostly used by high-end business companies for building analytical models and neural networks from a particular dataset and can be deployed for use in applications. Scalable open-source platform based on Kubernetes and Docker components are integrated on this cloud platform </w:t>
      </w:r>
      <w:r w:rsidRPr="00EC138C">
        <w:rPr>
          <w:rFonts w:ascii="Times New Roman" w:eastAsia="Times New Roman" w:hAnsi="Times New Roman" w:cs="Times New Roman"/>
          <w:lang w:eastAsia="en-GB"/>
        </w:rPr>
        <w:fldChar w:fldCharType="begin"/>
      </w:r>
      <w:r w:rsidR="0010650F">
        <w:rPr>
          <w:rFonts w:ascii="Times New Roman" w:eastAsia="Times New Roman" w:hAnsi="Times New Roman" w:cs="Times New Roman"/>
          <w:lang w:eastAsia="en-GB"/>
        </w:rPr>
        <w:instrText xml:space="preserve"> ADDIN EN.CITE &lt;EndNote&gt;&lt;Cite&gt;&lt;Author&gt;D. Miller&lt;/Author&gt;&lt;Year&gt;2019&lt;/Year&gt;&lt;RecNum&gt;120&lt;/RecNum&gt;&lt;DisplayText&gt;(D. Miller, 2019)&lt;/DisplayText&gt;&lt;record&gt;&lt;rec-number&gt;120&lt;/rec-number&gt;&lt;foreign-keys&gt;&lt;key app="EN" db-id="90fpd5rtqv5ezperx2k5prxdva9wwwdffrtf" timestamp="1635736567"&gt;120&lt;/key&gt;&lt;/foreign-keys&gt;&lt;ref-type name="Book"&gt;6&lt;/ref-type&gt;&lt;contributors&gt;&lt;authors&gt;&lt;author&gt;D. Miller, James&lt;/author&gt;&lt;/authors&gt;&lt;/contributors&gt;&lt;titles&gt;&lt;title&gt;Hands-On Machine Learning with IBM Watson : Leverage IBM Watson to Implement Machine Learning Techniques and Algorithms Using Python&lt;/title&gt;&lt;/titles&gt;&lt;keywords&gt;&lt;keyword&gt;Machine learning.&lt;/keyword&gt;&lt;keyword&gt;Watson (Computer)&lt;/keyword&gt;&lt;keyword&gt;Electronic books&lt;/keyword&gt;&lt;/keywords&gt;&lt;dates&gt;&lt;year&gt;2019&lt;/year&gt;&lt;/dates&gt;&lt;publisher&gt;Packt Publishing, Limited&lt;/publisher&gt;&lt;isbn&gt;9781789616279&lt;/isbn&gt;&lt;work-type&gt;Online&amp;#xD;Non-fiction&amp;#xD;Electronic document&lt;/work-type&gt;&lt;urls&gt;&lt;related-urls&gt;&lt;url&gt;https://search.ebscohost.com/login.aspx?direct=true&amp;amp;AuthType=ip,shib&amp;amp;db=cat06429a&amp;amp;AN=gso.9916216218902950&amp;amp;custid=gso1&lt;/url&gt;&lt;url&gt;http://galileo-usg-gasou-primo.hosted.exlibrisgroup.com/openurl/GASOU/GASOU_SERVICES?u.ignore_date_coverage=true&amp;amp;rft.mms_id=9916216218902950&lt;/url&gt;&lt;/related-urls&gt;&lt;/urls&gt;&lt;remote-database-name&gt;GASouthern Alma Catalog&lt;/remote-database-name&gt;&lt;remote-database-provider&gt;EBSCOhost&lt;/remote-database-provider&gt;&lt;/record&gt;&lt;/Cite&gt;&lt;/EndNote&gt;</w:instrText>
      </w:r>
      <w:r w:rsidRPr="00EC138C">
        <w:rPr>
          <w:rFonts w:ascii="Times New Roman" w:eastAsia="Times New Roman" w:hAnsi="Times New Roman" w:cs="Times New Roman"/>
          <w:lang w:eastAsia="en-GB"/>
        </w:rPr>
        <w:fldChar w:fldCharType="separate"/>
      </w:r>
      <w:r w:rsidR="0010650F">
        <w:rPr>
          <w:rFonts w:ascii="Times New Roman" w:eastAsia="Times New Roman" w:hAnsi="Times New Roman" w:cs="Times New Roman"/>
          <w:noProof/>
          <w:lang w:eastAsia="en-GB"/>
        </w:rPr>
        <w:t>(D. Miller, 2019)</w:t>
      </w:r>
      <w:r w:rsidRPr="00EC138C">
        <w:rPr>
          <w:rFonts w:ascii="Times New Roman" w:eastAsia="Times New Roman" w:hAnsi="Times New Roman" w:cs="Times New Roman"/>
          <w:lang w:eastAsia="en-GB"/>
        </w:rPr>
        <w:fldChar w:fldCharType="end"/>
      </w:r>
      <w:r w:rsidRPr="00EC138C">
        <w:rPr>
          <w:rFonts w:ascii="Times New Roman" w:eastAsia="Times New Roman" w:hAnsi="Times New Roman" w:cs="Times New Roman"/>
          <w:lang w:eastAsia="en-GB"/>
        </w:rPr>
        <w:t xml:space="preserve">.  It also supports opensource frameworks like </w:t>
      </w:r>
      <w:proofErr w:type="spellStart"/>
      <w:r w:rsidRPr="00EC138C">
        <w:rPr>
          <w:rFonts w:ascii="Times New Roman" w:eastAsia="Times New Roman" w:hAnsi="Times New Roman" w:cs="Times New Roman"/>
          <w:lang w:eastAsia="en-GB"/>
        </w:rPr>
        <w:t>Tensorflow</w:t>
      </w:r>
      <w:proofErr w:type="spellEnd"/>
      <w:r w:rsidRPr="00EC138C">
        <w:rPr>
          <w:rFonts w:ascii="Times New Roman" w:eastAsia="Times New Roman" w:hAnsi="Times New Roman" w:cs="Times New Roman"/>
          <w:lang w:eastAsia="en-GB"/>
        </w:rPr>
        <w:t xml:space="preserve">, Scikit-Learn, SPSS, PMML, Hybrid Auto AI, </w:t>
      </w:r>
      <w:proofErr w:type="spellStart"/>
      <w:r w:rsidRPr="00EC138C">
        <w:rPr>
          <w:rFonts w:ascii="Times New Roman" w:eastAsia="Times New Roman" w:hAnsi="Times New Roman" w:cs="Times New Roman"/>
          <w:lang w:eastAsia="en-GB"/>
        </w:rPr>
        <w:t>XGBoost</w:t>
      </w:r>
      <w:proofErr w:type="spellEnd"/>
      <w:r w:rsidRPr="00EC138C">
        <w:rPr>
          <w:rFonts w:ascii="Times New Roman" w:eastAsia="Times New Roman" w:hAnsi="Times New Roman" w:cs="Times New Roman"/>
          <w:lang w:eastAsia="en-GB"/>
        </w:rPr>
        <w:t xml:space="preserve">, Decision Optimization, </w:t>
      </w:r>
      <w:proofErr w:type="spellStart"/>
      <w:r w:rsidRPr="00EC138C">
        <w:rPr>
          <w:rFonts w:ascii="Times New Roman" w:eastAsia="Times New Roman" w:hAnsi="Times New Roman" w:cs="Times New Roman"/>
          <w:lang w:eastAsia="en-GB"/>
        </w:rPr>
        <w:t>Pytorch</w:t>
      </w:r>
      <w:proofErr w:type="spellEnd"/>
      <w:r w:rsidRPr="00EC138C">
        <w:rPr>
          <w:rFonts w:ascii="Times New Roman" w:eastAsia="Times New Roman" w:hAnsi="Times New Roman" w:cs="Times New Roman"/>
          <w:lang w:eastAsia="en-GB"/>
        </w:rPr>
        <w:t xml:space="preserve">. An API is assigned to a user based on his location region </w:t>
      </w:r>
      <w:r w:rsidRPr="00EC138C">
        <w:rPr>
          <w:rFonts w:ascii="Times New Roman" w:eastAsia="Times New Roman" w:hAnsi="Times New Roman" w:cs="Times New Roman"/>
          <w:lang w:eastAsia="en-GB"/>
        </w:rPr>
        <w:fldChar w:fldCharType="begin"/>
      </w:r>
      <w:r w:rsidR="0010650F">
        <w:rPr>
          <w:rFonts w:ascii="Times New Roman" w:eastAsia="Times New Roman" w:hAnsi="Times New Roman" w:cs="Times New Roman"/>
          <w:lang w:eastAsia="en-GB"/>
        </w:rPr>
        <w:instrText xml:space="preserve"> ADDIN EN.CITE &lt;EndNote&gt;&lt;Cite&gt;&lt;Author&gt;D. Miller&lt;/Author&gt;&lt;Year&gt;2019&lt;/Year&gt;&lt;RecNum&gt;120&lt;/RecNum&gt;&lt;DisplayText&gt;(D. Miller, 2019)&lt;/DisplayText&gt;&lt;record&gt;&lt;rec-number&gt;120&lt;/rec-number&gt;&lt;foreign-keys&gt;&lt;key app="EN" db-id="90fpd5rtqv5ezperx2k5prxdva9wwwdffrtf" timestamp="1635736567"&gt;120&lt;/key&gt;&lt;/foreign-keys&gt;&lt;ref-type name="Book"&gt;6&lt;/ref-type&gt;&lt;contributors&gt;&lt;authors&gt;&lt;author&gt;D. Miller, James&lt;/author&gt;&lt;/authors&gt;&lt;/contributors&gt;&lt;titles&gt;&lt;title&gt;Hands-On Machine Learning with IBM Watson : Leverage IBM Watson to Implement Machine Learning Techniques and Algorithms Using Python&lt;/title&gt;&lt;/titles&gt;&lt;keywords&gt;&lt;keyword&gt;Machine learning.&lt;/keyword&gt;&lt;keyword&gt;Watson (Computer)&lt;/keyword&gt;&lt;keyword&gt;Electronic books&lt;/keyword&gt;&lt;/keywords&gt;&lt;dates&gt;&lt;year&gt;2019&lt;/year&gt;&lt;/dates&gt;&lt;publisher&gt;Packt Publishing, Limited&lt;/publisher&gt;&lt;isbn&gt;9781789616279&lt;/isbn&gt;&lt;work-type&gt;Online&amp;#xD;Non-fiction&amp;#xD;Electronic document&lt;/work-type&gt;&lt;urls&gt;&lt;related-urls&gt;&lt;url&gt;https://search.ebscohost.com/login.aspx?direct=true&amp;amp;AuthType=ip,shib&amp;amp;db=cat06429a&amp;amp;AN=gso.9916216218902950&amp;amp;custid=gso1&lt;/url&gt;&lt;url&gt;http://galileo-usg-gasou-primo.hosted.exlibrisgroup.com/openurl/GASOU/GASOU_SERVICES?u.ignore_date_coverage=true&amp;amp;rft.mms_id=9916216218902950&lt;/url&gt;&lt;/related-urls&gt;&lt;/urls&gt;&lt;remote-database-name&gt;GASouthern Alma Catalog&lt;/remote-database-name&gt;&lt;remote-database-provider&gt;EBSCOhost&lt;/remote-database-provider&gt;&lt;/record&gt;&lt;/Cite&gt;&lt;/EndNote&gt;</w:instrText>
      </w:r>
      <w:r w:rsidRPr="00EC138C">
        <w:rPr>
          <w:rFonts w:ascii="Times New Roman" w:eastAsia="Times New Roman" w:hAnsi="Times New Roman" w:cs="Times New Roman"/>
          <w:lang w:eastAsia="en-GB"/>
        </w:rPr>
        <w:fldChar w:fldCharType="separate"/>
      </w:r>
      <w:r w:rsidR="0010650F">
        <w:rPr>
          <w:rFonts w:ascii="Times New Roman" w:eastAsia="Times New Roman" w:hAnsi="Times New Roman" w:cs="Times New Roman"/>
          <w:noProof/>
          <w:lang w:eastAsia="en-GB"/>
        </w:rPr>
        <w:t>(D. Miller, 2019)</w:t>
      </w:r>
      <w:r w:rsidRPr="00EC138C">
        <w:rPr>
          <w:rFonts w:ascii="Times New Roman" w:eastAsia="Times New Roman" w:hAnsi="Times New Roman" w:cs="Times New Roman"/>
          <w:lang w:eastAsia="en-GB"/>
        </w:rPr>
        <w:fldChar w:fldCharType="end"/>
      </w:r>
      <w:r w:rsidRPr="00EC138C">
        <w:rPr>
          <w:rFonts w:ascii="Times New Roman" w:eastAsia="Times New Roman" w:hAnsi="Times New Roman" w:cs="Times New Roman"/>
          <w:lang w:eastAsia="en-GB"/>
        </w:rPr>
        <w:t xml:space="preserve">. For faster deployment of </w:t>
      </w:r>
      <w:r w:rsidR="00DE43A1">
        <w:rPr>
          <w:rFonts w:ascii="Times New Roman" w:eastAsia="Times New Roman" w:hAnsi="Times New Roman" w:cs="Times New Roman"/>
          <w:lang w:eastAsia="en-GB"/>
        </w:rPr>
        <w:t xml:space="preserve">predictive </w:t>
      </w:r>
      <w:r w:rsidR="00DE43A1" w:rsidRPr="00EC138C">
        <w:rPr>
          <w:rFonts w:ascii="Times New Roman" w:eastAsia="Times New Roman" w:hAnsi="Times New Roman" w:cs="Times New Roman"/>
          <w:lang w:eastAsia="en-GB"/>
        </w:rPr>
        <w:t>models</w:t>
      </w:r>
      <w:r w:rsidRPr="00EC138C">
        <w:rPr>
          <w:rFonts w:ascii="Times New Roman" w:eastAsia="Times New Roman" w:hAnsi="Times New Roman" w:cs="Times New Roman"/>
          <w:lang w:eastAsia="en-GB"/>
        </w:rPr>
        <w:t xml:space="preserve">, users in certain regions are privileged </w:t>
      </w:r>
      <w:r w:rsidR="00AE3E62" w:rsidRPr="00EC138C">
        <w:rPr>
          <w:rFonts w:ascii="Times New Roman" w:eastAsia="Times New Roman" w:hAnsi="Times New Roman" w:cs="Times New Roman"/>
          <w:lang w:eastAsia="en-GB"/>
        </w:rPr>
        <w:t>to have</w:t>
      </w:r>
      <w:r w:rsidRPr="00EC138C">
        <w:rPr>
          <w:rFonts w:ascii="Times New Roman" w:eastAsia="Times New Roman" w:hAnsi="Times New Roman" w:cs="Times New Roman"/>
          <w:lang w:eastAsia="en-GB"/>
        </w:rPr>
        <w:t xml:space="preserve"> more resources to ensure quick </w:t>
      </w:r>
      <w:r w:rsidR="00833BA8" w:rsidRPr="00EC138C">
        <w:rPr>
          <w:rFonts w:ascii="Times New Roman" w:eastAsia="Times New Roman" w:hAnsi="Times New Roman" w:cs="Times New Roman"/>
          <w:lang w:eastAsia="en-GB"/>
        </w:rPr>
        <w:t>training</w:t>
      </w:r>
      <w:r w:rsidRPr="00EC138C">
        <w:rPr>
          <w:rFonts w:ascii="Times New Roman" w:eastAsia="Times New Roman" w:hAnsi="Times New Roman" w:cs="Times New Roman"/>
          <w:lang w:eastAsia="en-GB"/>
        </w:rPr>
        <w:t xml:space="preserve"> and deployment of models. When training your model, the hardware configuration setting is categorized based on the capacity type and capacity units per hour. The user gets to choose the setting that fits the computing needs. For all frameworks models can be deployed in batch type, where the job duration is called in seconds for the maximum number of nodes stated. While for the online deployment of models, only the </w:t>
      </w:r>
      <w:proofErr w:type="spellStart"/>
      <w:r w:rsidRPr="00EC138C">
        <w:rPr>
          <w:rFonts w:ascii="Times New Roman" w:eastAsia="Times New Roman" w:hAnsi="Times New Roman" w:cs="Times New Roman"/>
          <w:lang w:eastAsia="en-GB"/>
        </w:rPr>
        <w:t>AutoAI</w:t>
      </w:r>
      <w:proofErr w:type="spellEnd"/>
      <w:r w:rsidRPr="00EC138C">
        <w:rPr>
          <w:rFonts w:ascii="Times New Roman" w:eastAsia="Times New Roman" w:hAnsi="Times New Roman" w:cs="Times New Roman"/>
          <w:lang w:eastAsia="en-GB"/>
        </w:rPr>
        <w:t xml:space="preserve">, SPSS, Scikit-Learn custom libraries, </w:t>
      </w:r>
      <w:proofErr w:type="spellStart"/>
      <w:r w:rsidRPr="00EC138C">
        <w:rPr>
          <w:rFonts w:ascii="Times New Roman" w:eastAsia="Times New Roman" w:hAnsi="Times New Roman" w:cs="Times New Roman"/>
          <w:lang w:eastAsia="en-GB"/>
        </w:rPr>
        <w:t>Tensorflow</w:t>
      </w:r>
      <w:proofErr w:type="spellEnd"/>
      <w:r w:rsidRPr="00EC138C">
        <w:rPr>
          <w:rFonts w:ascii="Times New Roman" w:eastAsia="Times New Roman" w:hAnsi="Times New Roman" w:cs="Times New Roman"/>
          <w:lang w:eastAsia="en-GB"/>
        </w:rPr>
        <w:t xml:space="preserve">, </w:t>
      </w:r>
      <w:proofErr w:type="spellStart"/>
      <w:r w:rsidRPr="00EC138C">
        <w:rPr>
          <w:rFonts w:ascii="Times New Roman" w:eastAsia="Times New Roman" w:hAnsi="Times New Roman" w:cs="Times New Roman"/>
          <w:lang w:eastAsia="en-GB"/>
        </w:rPr>
        <w:t>RShiny</w:t>
      </w:r>
      <w:proofErr w:type="spellEnd"/>
      <w:r w:rsidRPr="00EC138C">
        <w:rPr>
          <w:rFonts w:ascii="Times New Roman" w:eastAsia="Times New Roman" w:hAnsi="Times New Roman" w:cs="Times New Roman"/>
          <w:lang w:eastAsia="en-GB"/>
        </w:rPr>
        <w:t xml:space="preserve">, Spark, PMML, Scikit-Learn, </w:t>
      </w:r>
      <w:proofErr w:type="spellStart"/>
      <w:r w:rsidRPr="00EC138C">
        <w:rPr>
          <w:rFonts w:ascii="Times New Roman" w:eastAsia="Times New Roman" w:hAnsi="Times New Roman" w:cs="Times New Roman"/>
          <w:lang w:eastAsia="en-GB"/>
        </w:rPr>
        <w:t>Pytorch</w:t>
      </w:r>
      <w:proofErr w:type="spellEnd"/>
      <w:r w:rsidRPr="00EC138C">
        <w:rPr>
          <w:rFonts w:ascii="Times New Roman" w:eastAsia="Times New Roman" w:hAnsi="Times New Roman" w:cs="Times New Roman"/>
          <w:lang w:eastAsia="en-GB"/>
        </w:rPr>
        <w:t xml:space="preserve">, </w:t>
      </w:r>
      <w:proofErr w:type="spellStart"/>
      <w:r w:rsidRPr="00EC138C">
        <w:rPr>
          <w:rFonts w:ascii="Times New Roman" w:eastAsia="Times New Roman" w:hAnsi="Times New Roman" w:cs="Times New Roman"/>
          <w:lang w:eastAsia="en-GB"/>
        </w:rPr>
        <w:t>XGBoost</w:t>
      </w:r>
      <w:proofErr w:type="spellEnd"/>
      <w:r w:rsidRPr="00EC138C">
        <w:rPr>
          <w:rFonts w:ascii="Times New Roman" w:eastAsia="Times New Roman" w:hAnsi="Times New Roman" w:cs="Times New Roman"/>
          <w:lang w:eastAsia="en-GB"/>
        </w:rPr>
        <w:t xml:space="preserve"> framework are supporte</w:t>
      </w:r>
      <w:r w:rsidR="00B2032D">
        <w:rPr>
          <w:rFonts w:ascii="Times New Roman" w:eastAsia="Times New Roman" w:hAnsi="Times New Roman" w:cs="Times New Roman"/>
          <w:lang w:eastAsia="en-GB"/>
        </w:rPr>
        <w:t xml:space="preserve">d </w:t>
      </w:r>
      <w:r w:rsidRPr="00EC138C">
        <w:rPr>
          <w:rFonts w:ascii="Times New Roman" w:eastAsia="Times New Roman" w:hAnsi="Times New Roman" w:cs="Times New Roman"/>
          <w:lang w:eastAsia="en-GB"/>
        </w:rPr>
        <w:fldChar w:fldCharType="begin"/>
      </w:r>
      <w:r w:rsidR="0010650F">
        <w:rPr>
          <w:rFonts w:ascii="Times New Roman" w:eastAsia="Times New Roman" w:hAnsi="Times New Roman" w:cs="Times New Roman"/>
          <w:lang w:eastAsia="en-GB"/>
        </w:rPr>
        <w:instrText xml:space="preserve"> ADDIN EN.CITE &lt;EndNote&gt;&lt;Cite&gt;&lt;Author&gt;D. Miller&lt;/Author&gt;&lt;Year&gt;2019&lt;/Year&gt;&lt;RecNum&gt;120&lt;/RecNum&gt;&lt;DisplayText&gt;(D. Miller, 2019)&lt;/DisplayText&gt;&lt;record&gt;&lt;rec-number&gt;120&lt;/rec-number&gt;&lt;foreign-keys&gt;&lt;key app="EN" db-id="90fpd5rtqv5ezperx2k5prxdva9wwwdffrtf" timestamp="1635736567"&gt;120&lt;/key&gt;&lt;/foreign-keys&gt;&lt;ref-type name="Book"&gt;6&lt;/ref-type&gt;&lt;contributors&gt;&lt;authors&gt;&lt;author&gt;D. Miller, James&lt;/author&gt;&lt;/authors&gt;&lt;/contributors&gt;&lt;titles&gt;&lt;title&gt;Hands-On Machine Learning with IBM Watson : Leverage IBM Watson to Implement Machine Learning Techniques and Algorithms Using Python&lt;/title&gt;&lt;/titles&gt;&lt;keywords&gt;&lt;keyword&gt;Machine learning.&lt;/keyword&gt;&lt;keyword&gt;Watson (Computer)&lt;/keyword&gt;&lt;keyword&gt;Electronic books&lt;/keyword&gt;&lt;/keywords&gt;&lt;dates&gt;&lt;year&gt;2019&lt;/year&gt;&lt;/dates&gt;&lt;publisher&gt;Packt Publishing, Limited&lt;/publisher&gt;&lt;isbn&gt;9781789616279&lt;/isbn&gt;&lt;work-type&gt;Online&amp;#xD;Non-fiction&amp;#xD;Electronic document&lt;/work-type&gt;&lt;urls&gt;&lt;related-urls&gt;&lt;url&gt;https://search.ebscohost.com/login.aspx?direct=true&amp;amp;AuthType=ip,shib&amp;amp;db=cat06429a&amp;amp;AN=gso.9916216218902950&amp;amp;custid=gso1&lt;/url&gt;&lt;url&gt;http://galileo-usg-gasou-primo.hosted.exlibrisgroup.com/openurl/GASOU/GASOU_SERVICES?u.ignore_date_coverage=true&amp;amp;rft.mms_id=9916216218902950&lt;/url&gt;&lt;/related-urls&gt;&lt;/urls&gt;&lt;remote-database-name&gt;GASouthern Alma Catalog&lt;/remote-database-name&gt;&lt;remote-database-provider&gt;EBSCOhost&lt;/remote-database-provider&gt;&lt;/record&gt;&lt;/Cite&gt;&lt;/EndNote&gt;</w:instrText>
      </w:r>
      <w:r w:rsidRPr="00EC138C">
        <w:rPr>
          <w:rFonts w:ascii="Times New Roman" w:eastAsia="Times New Roman" w:hAnsi="Times New Roman" w:cs="Times New Roman"/>
          <w:lang w:eastAsia="en-GB"/>
        </w:rPr>
        <w:fldChar w:fldCharType="separate"/>
      </w:r>
      <w:r w:rsidR="0010650F">
        <w:rPr>
          <w:rFonts w:ascii="Times New Roman" w:eastAsia="Times New Roman" w:hAnsi="Times New Roman" w:cs="Times New Roman"/>
          <w:noProof/>
          <w:lang w:eastAsia="en-GB"/>
        </w:rPr>
        <w:t>(D. Miller, 2019)</w:t>
      </w:r>
      <w:r w:rsidRPr="00EC138C">
        <w:rPr>
          <w:rFonts w:ascii="Times New Roman" w:eastAsia="Times New Roman" w:hAnsi="Times New Roman" w:cs="Times New Roman"/>
          <w:lang w:eastAsia="en-GB"/>
        </w:rPr>
        <w:fldChar w:fldCharType="end"/>
      </w:r>
      <w:r w:rsidR="00B2032D">
        <w:rPr>
          <w:rFonts w:ascii="Times New Roman" w:eastAsia="Times New Roman" w:hAnsi="Times New Roman" w:cs="Times New Roman"/>
          <w:lang w:eastAsia="en-GB"/>
        </w:rPr>
        <w:t>.</w:t>
      </w:r>
    </w:p>
    <w:p w14:paraId="76479384" w14:textId="77777777" w:rsidR="00C04723" w:rsidRPr="00EC138C" w:rsidRDefault="00C04723" w:rsidP="00EC138C">
      <w:pPr>
        <w:jc w:val="both"/>
        <w:rPr>
          <w:rFonts w:ascii="Times New Roman" w:hAnsi="Times New Roman" w:cs="Times New Roman"/>
        </w:rPr>
      </w:pPr>
    </w:p>
    <w:p w14:paraId="6A0F64FF" w14:textId="065EF5CD" w:rsidR="008F1FEE" w:rsidRPr="008C413B" w:rsidRDefault="008F1FEE" w:rsidP="00AD6E49">
      <w:pPr>
        <w:pStyle w:val="Heading2"/>
        <w:rPr>
          <w:rFonts w:ascii="Times New Roman" w:hAnsi="Times New Roman" w:cs="Times New Roman"/>
          <w:color w:val="auto"/>
        </w:rPr>
      </w:pPr>
      <w:bookmarkStart w:id="19" w:name="_Toc117516163"/>
      <w:r w:rsidRPr="008C413B">
        <w:rPr>
          <w:rFonts w:ascii="Times New Roman" w:hAnsi="Times New Roman" w:cs="Times New Roman"/>
          <w:color w:val="auto"/>
        </w:rPr>
        <w:t>Meth</w:t>
      </w:r>
      <w:r w:rsidR="00781C01" w:rsidRPr="008C413B">
        <w:rPr>
          <w:rFonts w:ascii="Times New Roman" w:hAnsi="Times New Roman" w:cs="Times New Roman"/>
          <w:color w:val="auto"/>
        </w:rPr>
        <w:t>od</w:t>
      </w:r>
      <w:bookmarkEnd w:id="19"/>
    </w:p>
    <w:p w14:paraId="6A8E7E8C" w14:textId="33CA192C" w:rsidR="00C04723" w:rsidRPr="00A6347A" w:rsidRDefault="00C04723" w:rsidP="00A6347A">
      <w:pPr>
        <w:pStyle w:val="NormalWeb"/>
        <w:spacing w:before="0" w:beforeAutospacing="0" w:after="160" w:afterAutospacing="0"/>
        <w:jc w:val="both"/>
        <w:rPr>
          <w:sz w:val="22"/>
          <w:szCs w:val="22"/>
        </w:rPr>
      </w:pPr>
      <w:r w:rsidRPr="00D270C5">
        <w:rPr>
          <w:color w:val="000000"/>
          <w:sz w:val="22"/>
          <w:szCs w:val="22"/>
        </w:rPr>
        <w:t>In this section, we discuss the dataset used, the full description of the dataset, the list of dependent variables and independent variables. Then we discuss the process involved in training a model for each of the cloud platforms discussed in this section.</w:t>
      </w:r>
    </w:p>
    <w:p w14:paraId="7799B37F" w14:textId="77777777" w:rsidR="00C04723" w:rsidRPr="00A6347A" w:rsidRDefault="00C04723" w:rsidP="00AD6E49">
      <w:pPr>
        <w:pStyle w:val="Heading3"/>
        <w:rPr>
          <w:i w:val="0"/>
          <w:iCs w:val="0"/>
        </w:rPr>
      </w:pPr>
      <w:bookmarkStart w:id="20" w:name="_Toc117516164"/>
      <w:r w:rsidRPr="00A6347A">
        <w:rPr>
          <w:i w:val="0"/>
          <w:iCs w:val="0"/>
        </w:rPr>
        <w:t>Dataset</w:t>
      </w:r>
      <w:bookmarkEnd w:id="20"/>
    </w:p>
    <w:p w14:paraId="5E880BE4" w14:textId="4E5A5CB3" w:rsidR="004567D5" w:rsidRDefault="00C04723" w:rsidP="00AD6E49">
      <w:pPr>
        <w:pStyle w:val="NormalWeb"/>
        <w:spacing w:before="0" w:beforeAutospacing="0" w:after="160" w:afterAutospacing="0" w:line="276" w:lineRule="auto"/>
        <w:jc w:val="both"/>
        <w:rPr>
          <w:sz w:val="22"/>
          <w:szCs w:val="22"/>
        </w:rPr>
      </w:pPr>
      <w:r w:rsidRPr="007864C3">
        <w:rPr>
          <w:color w:val="000000"/>
          <w:sz w:val="22"/>
          <w:szCs w:val="22"/>
        </w:rPr>
        <w:t xml:space="preserve">For this experiment, the UNSW-NB15 dataset was used. The raw network packets of the UNSW-NB 15 data set were created by the IXIA Perfect Storm tool in the Cyber Range Lab of the Australian Centre for Cyber Security (ACCS) for generating a hybrid of real modern normal activities and synthetic contemporary attack behaviors. The training and testing dataset of the UNSW-NB15 dataset were both utilized in this experiment. The number of records in the training set is 175,341 records and the testing set is 82,332 records from </w:t>
      </w:r>
      <w:r w:rsidR="0075614B" w:rsidRPr="007864C3">
        <w:rPr>
          <w:color w:val="000000"/>
          <w:sz w:val="22"/>
          <w:szCs w:val="22"/>
        </w:rPr>
        <w:t>several types</w:t>
      </w:r>
      <w:r w:rsidRPr="007864C3">
        <w:rPr>
          <w:color w:val="000000"/>
          <w:sz w:val="22"/>
          <w:szCs w:val="22"/>
        </w:rPr>
        <w:t xml:space="preserve"> of attack and normal</w:t>
      </w:r>
      <w:r w:rsidR="00833BA8">
        <w:rPr>
          <w:color w:val="000000"/>
          <w:sz w:val="22"/>
          <w:szCs w:val="22"/>
        </w:rPr>
        <w:t xml:space="preserve"> </w:t>
      </w:r>
      <w:r w:rsidR="00833BA8">
        <w:rPr>
          <w:color w:val="000000"/>
          <w:sz w:val="22"/>
          <w:szCs w:val="22"/>
        </w:rPr>
        <w:fldChar w:fldCharType="begin"/>
      </w:r>
      <w:r w:rsidR="00833BA8">
        <w:rPr>
          <w:color w:val="000000"/>
          <w:sz w:val="22"/>
          <w:szCs w:val="22"/>
        </w:rPr>
        <w:instrText xml:space="preserve"> ADDIN EN.CITE &lt;EndNote&gt;&lt;Cite&gt;&lt;Author&gt;Moustafa&lt;/Author&gt;&lt;Year&gt;2015&lt;/Year&gt;&lt;RecNum&gt;95&lt;/RecNum&gt;&lt;DisplayText&gt;(Moustafa &amp;amp; Slay, 2015)&lt;/DisplayText&gt;&lt;record&gt;&lt;rec-number&gt;95&lt;/rec-number&gt;&lt;foreign-keys&gt;&lt;key app="EN" db-id="wfprdszf4zxzs1e00v3p099dzzez9w5wefz2" timestamp="1668102582"&gt;95&lt;/key&gt;&lt;/foreign-keys&gt;&lt;ref-type name="Conference Proceedings"&gt;10&lt;/ref-type&gt;&lt;contributors&gt;&lt;authors&gt;&lt;author&gt;Moustafa, Nour&lt;/author&gt;&lt;author&gt;Slay, Jill&lt;/author&gt;&lt;/authors&gt;&lt;/contributors&gt;&lt;titles&gt;&lt;title&gt;UNSW-NB15: a comprehensive data set for network intrusion detection systems (UNSW-NB15 network data set)&lt;/title&gt;&lt;secondary-title&gt;2015 military communications and information systems conference (MilCIS)&lt;/secondary-title&gt;&lt;/titles&gt;&lt;pages&gt;1-6&lt;/pages&gt;&lt;dates&gt;&lt;year&gt;2015&lt;/year&gt;&lt;/dates&gt;&lt;publisher&gt;IEEE&lt;/publisher&gt;&lt;isbn&gt;1467370088&lt;/isbn&gt;&lt;urls&gt;&lt;/urls&gt;&lt;/record&gt;&lt;/Cite&gt;&lt;/EndNote&gt;</w:instrText>
      </w:r>
      <w:r w:rsidR="00833BA8">
        <w:rPr>
          <w:color w:val="000000"/>
          <w:sz w:val="22"/>
          <w:szCs w:val="22"/>
        </w:rPr>
        <w:fldChar w:fldCharType="separate"/>
      </w:r>
      <w:r w:rsidR="00833BA8">
        <w:rPr>
          <w:noProof/>
          <w:color w:val="000000"/>
          <w:sz w:val="22"/>
          <w:szCs w:val="22"/>
        </w:rPr>
        <w:t>(Moustafa &amp; Slay, 2015)</w:t>
      </w:r>
      <w:r w:rsidR="00833BA8">
        <w:rPr>
          <w:color w:val="000000"/>
          <w:sz w:val="22"/>
          <w:szCs w:val="22"/>
        </w:rPr>
        <w:fldChar w:fldCharType="end"/>
      </w:r>
      <w:r w:rsidR="00833BA8">
        <w:rPr>
          <w:color w:val="000000"/>
          <w:sz w:val="22"/>
          <w:szCs w:val="22"/>
        </w:rPr>
        <w:t>.</w:t>
      </w:r>
      <w:r w:rsidRPr="007864C3">
        <w:rPr>
          <w:color w:val="000000"/>
          <w:sz w:val="22"/>
          <w:szCs w:val="22"/>
        </w:rPr>
        <w:t xml:space="preserve"> The dataset contains </w:t>
      </w:r>
      <w:r w:rsidR="0075614B" w:rsidRPr="007864C3">
        <w:rPr>
          <w:color w:val="000000"/>
          <w:sz w:val="22"/>
          <w:szCs w:val="22"/>
        </w:rPr>
        <w:t>forty-nine</w:t>
      </w:r>
      <w:r w:rsidRPr="007864C3">
        <w:rPr>
          <w:color w:val="000000"/>
          <w:sz w:val="22"/>
          <w:szCs w:val="22"/>
        </w:rPr>
        <w:t xml:space="preserve"> attributes. The purpose or goal of this experiment is to predict attacks in this dataset using the different cloud platforms discussed above. The next step we took was data pre-processing, the dataset set been used here is a large security dataset. There are ten </w:t>
      </w:r>
      <w:r w:rsidR="0075614B" w:rsidRPr="007864C3">
        <w:rPr>
          <w:color w:val="000000"/>
          <w:sz w:val="22"/>
          <w:szCs w:val="22"/>
        </w:rPr>
        <w:t>distinct types</w:t>
      </w:r>
      <w:r w:rsidRPr="007864C3">
        <w:rPr>
          <w:color w:val="000000"/>
          <w:sz w:val="22"/>
          <w:szCs w:val="22"/>
        </w:rPr>
        <w:t xml:space="preserve"> of attack namely, </w:t>
      </w:r>
      <w:proofErr w:type="spellStart"/>
      <w:r w:rsidRPr="007864C3">
        <w:rPr>
          <w:color w:val="000000"/>
          <w:sz w:val="22"/>
          <w:szCs w:val="22"/>
        </w:rPr>
        <w:t>Fuzzers</w:t>
      </w:r>
      <w:proofErr w:type="spellEnd"/>
      <w:r w:rsidRPr="007864C3">
        <w:rPr>
          <w:color w:val="000000"/>
          <w:sz w:val="22"/>
          <w:szCs w:val="22"/>
        </w:rPr>
        <w:t xml:space="preserve">, Analysis, Backdoors, DoS, Exploits, Generic, Reconnaissance, Shellcode and Worms. First, we evaluate the dataset, there are four discrete variables in this dataset which are denoted by the following attributes, Protocol, Service, State, and </w:t>
      </w:r>
      <w:proofErr w:type="spellStart"/>
      <w:r w:rsidRPr="007864C3">
        <w:rPr>
          <w:color w:val="000000"/>
          <w:sz w:val="22"/>
          <w:szCs w:val="22"/>
        </w:rPr>
        <w:t>Attack_category</w:t>
      </w:r>
      <w:proofErr w:type="spellEnd"/>
      <w:r w:rsidRPr="007864C3">
        <w:rPr>
          <w:color w:val="000000"/>
          <w:sz w:val="22"/>
          <w:szCs w:val="22"/>
        </w:rPr>
        <w:t xml:space="preserve">. These four columns contain categorical data, while the numeric variables are the attributes/columns which contain numerical value. The target variable is </w:t>
      </w:r>
      <w:r w:rsidRPr="007864C3">
        <w:rPr>
          <w:i/>
          <w:iCs/>
          <w:color w:val="000000"/>
          <w:sz w:val="22"/>
          <w:szCs w:val="22"/>
        </w:rPr>
        <w:t>‘attack category.</w:t>
      </w:r>
      <w:r w:rsidRPr="007864C3">
        <w:rPr>
          <w:color w:val="000000"/>
          <w:sz w:val="22"/>
          <w:szCs w:val="22"/>
        </w:rPr>
        <w:t xml:space="preserve">, while the predictor variables or independent variables are </w:t>
      </w:r>
      <w:r w:rsidRPr="007864C3">
        <w:rPr>
          <w:i/>
          <w:iCs/>
          <w:color w:val="000000"/>
          <w:sz w:val="22"/>
          <w:szCs w:val="22"/>
        </w:rPr>
        <w:t>(Protocol, service, and state)</w:t>
      </w:r>
      <w:r w:rsidRPr="007864C3">
        <w:rPr>
          <w:color w:val="000000"/>
          <w:sz w:val="22"/>
          <w:szCs w:val="22"/>
        </w:rPr>
        <w:t xml:space="preserve">. We also checked the number of occurrences for each attack in the </w:t>
      </w:r>
      <w:proofErr w:type="spellStart"/>
      <w:r w:rsidRPr="007864C3">
        <w:rPr>
          <w:color w:val="000000"/>
          <w:sz w:val="22"/>
          <w:szCs w:val="22"/>
        </w:rPr>
        <w:t>attack_category</w:t>
      </w:r>
      <w:proofErr w:type="spellEnd"/>
      <w:r w:rsidRPr="007864C3">
        <w:rPr>
          <w:color w:val="000000"/>
          <w:sz w:val="22"/>
          <w:szCs w:val="22"/>
        </w:rPr>
        <w:t xml:space="preserve">.  There was a label attribute/column in the dataset. We used the Boolean mask to generate a Boolean array for the service and protocol attributes. Using the (.loc) function, this returns a series of true and false values for each row in the data frame. We set the value count for both the service and protocol, </w:t>
      </w:r>
      <w:r w:rsidR="0075614B" w:rsidRPr="007864C3">
        <w:rPr>
          <w:color w:val="000000"/>
          <w:sz w:val="22"/>
          <w:szCs w:val="22"/>
        </w:rPr>
        <w:t>which</w:t>
      </w:r>
      <w:r w:rsidRPr="007864C3">
        <w:rPr>
          <w:color w:val="000000"/>
          <w:sz w:val="22"/>
          <w:szCs w:val="22"/>
        </w:rPr>
        <w:t xml:space="preserve"> is we set the values for protocol and service to be True when the label = 0, and False when the label = 1</w:t>
      </w:r>
      <w:r w:rsidR="0075614B" w:rsidRPr="007864C3">
        <w:rPr>
          <w:color w:val="000000"/>
          <w:sz w:val="22"/>
          <w:szCs w:val="22"/>
        </w:rPr>
        <w:t xml:space="preserve">. </w:t>
      </w:r>
      <w:r w:rsidRPr="007864C3">
        <w:rPr>
          <w:color w:val="000000"/>
          <w:sz w:val="22"/>
          <w:szCs w:val="22"/>
        </w:rPr>
        <w:t xml:space="preserve">The next step of the data cleaning was to convert the </w:t>
      </w:r>
      <w:proofErr w:type="spellStart"/>
      <w:r w:rsidRPr="007864C3">
        <w:rPr>
          <w:color w:val="000000"/>
          <w:sz w:val="22"/>
          <w:szCs w:val="22"/>
        </w:rPr>
        <w:t>attack_category</w:t>
      </w:r>
      <w:proofErr w:type="spellEnd"/>
      <w:r w:rsidRPr="007864C3">
        <w:rPr>
          <w:color w:val="000000"/>
          <w:sz w:val="22"/>
          <w:szCs w:val="22"/>
        </w:rPr>
        <w:t xml:space="preserve"> multi-class categories to numerical values, using the </w:t>
      </w:r>
      <w:proofErr w:type="spellStart"/>
      <w:r w:rsidRPr="007864C3">
        <w:rPr>
          <w:color w:val="000000"/>
          <w:sz w:val="22"/>
          <w:szCs w:val="22"/>
        </w:rPr>
        <w:t>Sklearn</w:t>
      </w:r>
      <w:proofErr w:type="spellEnd"/>
      <w:r w:rsidRPr="007864C3">
        <w:rPr>
          <w:color w:val="000000"/>
          <w:sz w:val="22"/>
          <w:szCs w:val="22"/>
        </w:rPr>
        <w:t xml:space="preserve"> label encoder library to label each attack, </w:t>
      </w:r>
      <w:proofErr w:type="spellStart"/>
      <w:r w:rsidRPr="007864C3">
        <w:rPr>
          <w:color w:val="000000"/>
          <w:sz w:val="22"/>
          <w:szCs w:val="22"/>
        </w:rPr>
        <w:t>i.e</w:t>
      </w:r>
      <w:proofErr w:type="spellEnd"/>
      <w:r w:rsidRPr="007864C3">
        <w:rPr>
          <w:color w:val="000000"/>
          <w:sz w:val="22"/>
          <w:szCs w:val="22"/>
        </w:rPr>
        <w:t xml:space="preserve"> (0-9). This column was named </w:t>
      </w:r>
      <w:proofErr w:type="spellStart"/>
      <w:r w:rsidRPr="007864C3">
        <w:rPr>
          <w:color w:val="000000"/>
          <w:sz w:val="22"/>
          <w:szCs w:val="22"/>
        </w:rPr>
        <w:t>Num_AttackCat</w:t>
      </w:r>
      <w:proofErr w:type="spellEnd"/>
      <w:r w:rsidRPr="007864C3">
        <w:rPr>
          <w:color w:val="000000"/>
          <w:sz w:val="22"/>
          <w:szCs w:val="22"/>
        </w:rPr>
        <w:t xml:space="preserve">. Some of the </w:t>
      </w:r>
      <w:r w:rsidR="00DE43A1" w:rsidRPr="007864C3">
        <w:rPr>
          <w:color w:val="000000"/>
          <w:sz w:val="22"/>
          <w:szCs w:val="22"/>
        </w:rPr>
        <w:t>attributes</w:t>
      </w:r>
      <w:r w:rsidRPr="007864C3">
        <w:rPr>
          <w:color w:val="000000"/>
          <w:sz w:val="22"/>
          <w:szCs w:val="22"/>
        </w:rPr>
        <w:t xml:space="preserve"> </w:t>
      </w:r>
      <w:r w:rsidR="0075614B" w:rsidRPr="007864C3">
        <w:rPr>
          <w:color w:val="000000"/>
          <w:sz w:val="22"/>
          <w:szCs w:val="22"/>
        </w:rPr>
        <w:t>will not</w:t>
      </w:r>
      <w:r w:rsidRPr="007864C3">
        <w:rPr>
          <w:color w:val="000000"/>
          <w:sz w:val="22"/>
          <w:szCs w:val="22"/>
        </w:rPr>
        <w:t xml:space="preserve"> be necessary for our analysis, so we had to drop them. These attributes were the ‘id</w:t>
      </w:r>
      <w:r w:rsidR="0075614B" w:rsidRPr="007864C3">
        <w:rPr>
          <w:color w:val="000000"/>
          <w:sz w:val="22"/>
          <w:szCs w:val="22"/>
        </w:rPr>
        <w:t>,’</w:t>
      </w:r>
      <w:r w:rsidRPr="007864C3">
        <w:rPr>
          <w:color w:val="000000"/>
          <w:sz w:val="22"/>
          <w:szCs w:val="22"/>
        </w:rPr>
        <w:t xml:space="preserve"> ‘</w:t>
      </w:r>
      <w:proofErr w:type="spellStart"/>
      <w:r w:rsidRPr="007864C3">
        <w:rPr>
          <w:color w:val="000000"/>
          <w:sz w:val="22"/>
          <w:szCs w:val="22"/>
        </w:rPr>
        <w:t>attack_cateogory</w:t>
      </w:r>
      <w:proofErr w:type="spellEnd"/>
      <w:r w:rsidR="0075614B" w:rsidRPr="007864C3">
        <w:rPr>
          <w:color w:val="000000"/>
          <w:sz w:val="22"/>
          <w:szCs w:val="22"/>
        </w:rPr>
        <w:t>,’</w:t>
      </w:r>
      <w:r w:rsidRPr="007864C3">
        <w:rPr>
          <w:color w:val="000000"/>
          <w:sz w:val="22"/>
          <w:szCs w:val="22"/>
        </w:rPr>
        <w:t xml:space="preserve"> ‘label</w:t>
      </w:r>
      <w:r w:rsidR="0075614B" w:rsidRPr="007864C3">
        <w:rPr>
          <w:color w:val="000000"/>
          <w:sz w:val="22"/>
          <w:szCs w:val="22"/>
        </w:rPr>
        <w:t>.’</w:t>
      </w:r>
      <w:r w:rsidR="0075614B">
        <w:rPr>
          <w:color w:val="000000"/>
          <w:sz w:val="22"/>
          <w:szCs w:val="22"/>
        </w:rPr>
        <w:t xml:space="preserve"> </w:t>
      </w:r>
      <w:r w:rsidRPr="007864C3">
        <w:rPr>
          <w:color w:val="000000"/>
          <w:sz w:val="22"/>
          <w:szCs w:val="22"/>
        </w:rPr>
        <w:t>Then we masked the (‘protocol</w:t>
      </w:r>
      <w:r w:rsidR="0075614B" w:rsidRPr="007864C3">
        <w:rPr>
          <w:color w:val="000000"/>
          <w:sz w:val="22"/>
          <w:szCs w:val="22"/>
        </w:rPr>
        <w:t>,’</w:t>
      </w:r>
      <w:r w:rsidRPr="007864C3">
        <w:rPr>
          <w:color w:val="000000"/>
          <w:sz w:val="22"/>
          <w:szCs w:val="22"/>
        </w:rPr>
        <w:t xml:space="preserve"> ‘state</w:t>
      </w:r>
      <w:r w:rsidR="0075614B" w:rsidRPr="007864C3">
        <w:rPr>
          <w:color w:val="000000"/>
          <w:sz w:val="22"/>
          <w:szCs w:val="22"/>
        </w:rPr>
        <w:t>,’</w:t>
      </w:r>
      <w:r w:rsidRPr="007864C3">
        <w:rPr>
          <w:color w:val="000000"/>
          <w:sz w:val="22"/>
          <w:szCs w:val="22"/>
        </w:rPr>
        <w:t xml:space="preserve"> ‘service’) data attributes to a floating object, then converted the columns to a list. This enabled us to import dummies, to turn our categorical columns (‘protocol</w:t>
      </w:r>
      <w:r w:rsidR="0075614B" w:rsidRPr="007864C3">
        <w:rPr>
          <w:color w:val="000000"/>
          <w:sz w:val="22"/>
          <w:szCs w:val="22"/>
        </w:rPr>
        <w:t>,’</w:t>
      </w:r>
      <w:r w:rsidRPr="007864C3">
        <w:rPr>
          <w:color w:val="000000"/>
          <w:sz w:val="22"/>
          <w:szCs w:val="22"/>
        </w:rPr>
        <w:t xml:space="preserve"> ‘service’ and ‘state’) into indicator columns. Now the dataset is ready for analysis. The algorithms which were utilized for modeling in this experiment are Decision tree, Random Forest, and Gradient Boosting Classifier. When performing Auto-ML on the cloud platform, it is important to clean the dataset and prepare it for the algorithms intended for use on them. The result obtained from this analysis would be wrong. This pre-processed dataset is what is read into the cloud storage and then, the machine learning needed to train this model is chosen or it can be set to Automatic. If set to automatic, the cloud machine learning system chooses the best algorithm to model and delivers an output</w:t>
      </w:r>
      <w:r w:rsidR="00833BA8">
        <w:rPr>
          <w:color w:val="000000"/>
          <w:sz w:val="22"/>
          <w:szCs w:val="22"/>
        </w:rPr>
        <w:t xml:space="preserve"> </w:t>
      </w:r>
      <w:r w:rsidR="00833BA8">
        <w:rPr>
          <w:color w:val="000000"/>
          <w:sz w:val="22"/>
          <w:szCs w:val="22"/>
        </w:rPr>
        <w:fldChar w:fldCharType="begin"/>
      </w:r>
      <w:r w:rsidR="00833BA8">
        <w:rPr>
          <w:color w:val="000000"/>
          <w:sz w:val="22"/>
          <w:szCs w:val="22"/>
        </w:rPr>
        <w:instrText xml:space="preserve"> ADDIN EN.CITE &lt;EndNote&gt;&lt;Cite&gt;&lt;Author&gt;Moualla&lt;/Author&gt;&lt;Year&gt;2021&lt;/Year&gt;&lt;RecNum&gt;94&lt;/RecNum&gt;&lt;DisplayText&gt;(Moualla, Khorzom, &amp;amp; Jafar, 2021)&lt;/DisplayText&gt;&lt;record&gt;&lt;rec-number&gt;94&lt;/rec-number&gt;&lt;foreign-keys&gt;&lt;key app="EN" db-id="wfprdszf4zxzs1e00v3p099dzzez9w5wefz2" timestamp="1668102385"&gt;94&lt;/key&gt;&lt;/foreign-keys&gt;&lt;ref-type name="Journal Article"&gt;17&lt;/ref-type&gt;&lt;contributors&gt;&lt;authors&gt;&lt;author&gt;Moualla, Soulaiman&lt;/author&gt;&lt;author&gt;Khorzom, Khaldoun&lt;/author&gt;&lt;author&gt;Jafar, Assef&lt;/author&gt;&lt;/authors&gt;&lt;secondary-authors&gt;&lt;author&gt;Alonso-Betanzos, Amparo&lt;/author&gt;&lt;/secondary-authors&gt;&lt;/contributors&gt;&lt;titles&gt;&lt;title&gt;Improving the Performance of Machine Learning-Based Network Intrusion Detection Systems on the UNSW-NB15 Dataset&lt;/title&gt;&lt;secondary-title&gt;Computational Intelligence and Neuroscience&lt;/secondary-title&gt;&lt;/titles&gt;&lt;periodical&gt;&lt;full-title&gt;Computational Intelligence and Neuroscience&lt;/full-title&gt;&lt;/periodical&gt;&lt;pages&gt;5557577&lt;/pages&gt;&lt;volume&gt;2021&lt;/volume&gt;&lt;dates&gt;&lt;year&gt;2021&lt;/year&gt;&lt;pub-dates&gt;&lt;date&gt;2021/06/16&lt;/date&gt;&lt;/pub-dates&gt;&lt;/dates&gt;&lt;publisher&gt;Hindawi&lt;/publisher&gt;&lt;isbn&gt;1687-5265&lt;/isbn&gt;&lt;urls&gt;&lt;related-urls&gt;&lt;url&gt;https://doi.org/10.1155/2021/5557577&lt;/url&gt;&lt;/related-urls&gt;&lt;/urls&gt;&lt;electronic-resource-num&gt;10.1155/2021/5557577&lt;/electronic-resource-num&gt;&lt;/record&gt;&lt;/Cite&gt;&lt;/EndNote&gt;</w:instrText>
      </w:r>
      <w:r w:rsidR="00833BA8">
        <w:rPr>
          <w:color w:val="000000"/>
          <w:sz w:val="22"/>
          <w:szCs w:val="22"/>
        </w:rPr>
        <w:fldChar w:fldCharType="separate"/>
      </w:r>
      <w:r w:rsidR="00833BA8">
        <w:rPr>
          <w:noProof/>
          <w:color w:val="000000"/>
          <w:sz w:val="22"/>
          <w:szCs w:val="22"/>
        </w:rPr>
        <w:t>(Moualla, Khorzom, &amp; Jafar, 2021)</w:t>
      </w:r>
      <w:r w:rsidR="00833BA8">
        <w:rPr>
          <w:color w:val="000000"/>
          <w:sz w:val="22"/>
          <w:szCs w:val="22"/>
        </w:rPr>
        <w:fldChar w:fldCharType="end"/>
      </w:r>
      <w:r w:rsidR="00833BA8">
        <w:rPr>
          <w:color w:val="000000"/>
          <w:sz w:val="22"/>
          <w:szCs w:val="22"/>
        </w:rPr>
        <w:t>.</w:t>
      </w:r>
      <w:r w:rsidR="00413568">
        <w:rPr>
          <w:color w:val="000000"/>
          <w:sz w:val="22"/>
          <w:szCs w:val="22"/>
        </w:rPr>
        <w:t xml:space="preserve"> In </w:t>
      </w:r>
      <w:r w:rsidR="00DE43A1">
        <w:rPr>
          <w:color w:val="000000"/>
          <w:sz w:val="22"/>
          <w:szCs w:val="22"/>
        </w:rPr>
        <w:t>table</w:t>
      </w:r>
      <w:r w:rsidR="007616CE">
        <w:rPr>
          <w:color w:val="000000"/>
          <w:sz w:val="22"/>
          <w:szCs w:val="22"/>
        </w:rPr>
        <w:t xml:space="preserve"> 6-1</w:t>
      </w:r>
      <w:r w:rsidR="00413568">
        <w:rPr>
          <w:color w:val="000000"/>
          <w:sz w:val="22"/>
          <w:szCs w:val="22"/>
        </w:rPr>
        <w:t xml:space="preserve"> below</w:t>
      </w:r>
      <w:r w:rsidR="00413568" w:rsidRPr="00413568">
        <w:rPr>
          <w:color w:val="000000"/>
          <w:sz w:val="22"/>
          <w:szCs w:val="22"/>
        </w:rPr>
        <w:t xml:space="preserve">, </w:t>
      </w:r>
      <w:r w:rsidR="00413568" w:rsidRPr="00413568">
        <w:rPr>
          <w:sz w:val="22"/>
          <w:szCs w:val="22"/>
        </w:rPr>
        <w:t xml:space="preserve">the data set statistics are provided which </w:t>
      </w:r>
      <w:r w:rsidR="009A0F25">
        <w:rPr>
          <w:sz w:val="22"/>
          <w:szCs w:val="22"/>
        </w:rPr>
        <w:t>shows the classes of attacks</w:t>
      </w:r>
      <w:r w:rsidR="00413568" w:rsidRPr="00413568">
        <w:rPr>
          <w:sz w:val="22"/>
          <w:szCs w:val="22"/>
        </w:rPr>
        <w:t xml:space="preserve">, the </w:t>
      </w:r>
      <w:r w:rsidR="009A0F25">
        <w:rPr>
          <w:sz w:val="22"/>
          <w:szCs w:val="22"/>
        </w:rPr>
        <w:t xml:space="preserve">training sample </w:t>
      </w:r>
      <w:r w:rsidR="00413568" w:rsidRPr="00413568">
        <w:rPr>
          <w:sz w:val="22"/>
          <w:szCs w:val="22"/>
        </w:rPr>
        <w:t>numbers, the t</w:t>
      </w:r>
      <w:r w:rsidR="009A0F25">
        <w:rPr>
          <w:sz w:val="22"/>
          <w:szCs w:val="22"/>
        </w:rPr>
        <w:t>raining sample percentage</w:t>
      </w:r>
      <w:r w:rsidR="00413568" w:rsidRPr="00413568">
        <w:rPr>
          <w:sz w:val="22"/>
          <w:szCs w:val="22"/>
        </w:rPr>
        <w:t xml:space="preserve">, </w:t>
      </w:r>
      <w:r w:rsidR="009A0F25">
        <w:rPr>
          <w:sz w:val="22"/>
          <w:szCs w:val="22"/>
        </w:rPr>
        <w:t>the testing sample percentage</w:t>
      </w:r>
      <w:r w:rsidR="00413568" w:rsidRPr="00413568">
        <w:rPr>
          <w:sz w:val="22"/>
          <w:szCs w:val="22"/>
        </w:rPr>
        <w:t xml:space="preserve">, the number of normal and abnormal </w:t>
      </w:r>
      <w:r w:rsidR="009A0F25">
        <w:rPr>
          <w:sz w:val="22"/>
          <w:szCs w:val="22"/>
        </w:rPr>
        <w:t xml:space="preserve">attack records. </w:t>
      </w:r>
    </w:p>
    <w:p w14:paraId="431EC545" w14:textId="77777777" w:rsidR="00281EBC" w:rsidRDefault="004567D5">
      <w:r>
        <w:br w:type="page"/>
      </w:r>
    </w:p>
    <w:p w14:paraId="612B8246" w14:textId="137409AE" w:rsidR="00281EBC" w:rsidRPr="00281EBC" w:rsidRDefault="00E6610E" w:rsidP="00E6610E">
      <w:pPr>
        <w:pStyle w:val="Caption"/>
        <w:rPr>
          <w:rFonts w:ascii="Times New Roman" w:eastAsia="Times New Roman" w:hAnsi="Times New Roman" w:cs="Times New Roman"/>
          <w:color w:val="000000"/>
          <w:sz w:val="21"/>
          <w:szCs w:val="21"/>
        </w:rPr>
      </w:pPr>
      <w:bookmarkStart w:id="21" w:name="_Toc119311220"/>
      <w:r w:rsidRPr="007616CE">
        <w:rPr>
          <w:rFonts w:ascii="Times New Roman" w:hAnsi="Times New Roman" w:cs="Times New Roman"/>
          <w:color w:val="auto"/>
          <w:sz w:val="20"/>
          <w:szCs w:val="20"/>
        </w:rPr>
        <w:lastRenderedPageBreak/>
        <w:t xml:space="preserve">Table </w:t>
      </w:r>
      <w:r w:rsidR="00EA137C">
        <w:rPr>
          <w:rFonts w:ascii="Times New Roman" w:hAnsi="Times New Roman" w:cs="Times New Roman"/>
          <w:color w:val="auto"/>
          <w:sz w:val="20"/>
          <w:szCs w:val="20"/>
        </w:rPr>
        <w:fldChar w:fldCharType="begin"/>
      </w:r>
      <w:r w:rsidR="00EA137C">
        <w:rPr>
          <w:rFonts w:ascii="Times New Roman" w:hAnsi="Times New Roman" w:cs="Times New Roman"/>
          <w:color w:val="auto"/>
          <w:sz w:val="20"/>
          <w:szCs w:val="20"/>
        </w:rPr>
        <w:instrText xml:space="preserve"> STYLEREF 1 \s </w:instrText>
      </w:r>
      <w:r w:rsidR="00EA137C">
        <w:rPr>
          <w:rFonts w:ascii="Times New Roman" w:hAnsi="Times New Roman" w:cs="Times New Roman"/>
          <w:color w:val="auto"/>
          <w:sz w:val="20"/>
          <w:szCs w:val="20"/>
        </w:rPr>
        <w:fldChar w:fldCharType="separate"/>
      </w:r>
      <w:r w:rsidR="00DE3A14">
        <w:rPr>
          <w:rFonts w:ascii="Times New Roman" w:hAnsi="Times New Roman" w:cs="Times New Roman"/>
          <w:noProof/>
          <w:color w:val="auto"/>
          <w:sz w:val="20"/>
          <w:szCs w:val="20"/>
        </w:rPr>
        <w:t>6</w:t>
      </w:r>
      <w:r w:rsidR="00EA137C">
        <w:rPr>
          <w:rFonts w:ascii="Times New Roman" w:hAnsi="Times New Roman" w:cs="Times New Roman"/>
          <w:color w:val="auto"/>
          <w:sz w:val="20"/>
          <w:szCs w:val="20"/>
        </w:rPr>
        <w:fldChar w:fldCharType="end"/>
      </w:r>
      <w:r w:rsidR="00EA137C">
        <w:rPr>
          <w:rFonts w:ascii="Times New Roman" w:hAnsi="Times New Roman" w:cs="Times New Roman"/>
          <w:color w:val="auto"/>
          <w:sz w:val="20"/>
          <w:szCs w:val="20"/>
        </w:rPr>
        <w:noBreakHyphen/>
      </w:r>
      <w:r w:rsidR="00EA137C">
        <w:rPr>
          <w:rFonts w:ascii="Times New Roman" w:hAnsi="Times New Roman" w:cs="Times New Roman"/>
          <w:color w:val="auto"/>
          <w:sz w:val="20"/>
          <w:szCs w:val="20"/>
        </w:rPr>
        <w:fldChar w:fldCharType="begin"/>
      </w:r>
      <w:r w:rsidR="00EA137C">
        <w:rPr>
          <w:rFonts w:ascii="Times New Roman" w:hAnsi="Times New Roman" w:cs="Times New Roman"/>
          <w:color w:val="auto"/>
          <w:sz w:val="20"/>
          <w:szCs w:val="20"/>
        </w:rPr>
        <w:instrText xml:space="preserve"> SEQ Table \* ARABIC \s 1 </w:instrText>
      </w:r>
      <w:r w:rsidR="00EA137C">
        <w:rPr>
          <w:rFonts w:ascii="Times New Roman" w:hAnsi="Times New Roman" w:cs="Times New Roman"/>
          <w:color w:val="auto"/>
          <w:sz w:val="20"/>
          <w:szCs w:val="20"/>
        </w:rPr>
        <w:fldChar w:fldCharType="separate"/>
      </w:r>
      <w:r w:rsidR="00DE3A14">
        <w:rPr>
          <w:rFonts w:ascii="Times New Roman" w:hAnsi="Times New Roman" w:cs="Times New Roman"/>
          <w:noProof/>
          <w:color w:val="auto"/>
          <w:sz w:val="20"/>
          <w:szCs w:val="20"/>
        </w:rPr>
        <w:t>1</w:t>
      </w:r>
      <w:r w:rsidR="00EA137C">
        <w:rPr>
          <w:rFonts w:ascii="Times New Roman" w:hAnsi="Times New Roman" w:cs="Times New Roman"/>
          <w:color w:val="auto"/>
          <w:sz w:val="20"/>
          <w:szCs w:val="20"/>
        </w:rPr>
        <w:fldChar w:fldCharType="end"/>
      </w:r>
      <w:r w:rsidRPr="007616CE">
        <w:rPr>
          <w:rFonts w:ascii="Times New Roman" w:hAnsi="Times New Roman" w:cs="Times New Roman"/>
          <w:color w:val="auto"/>
          <w:sz w:val="20"/>
          <w:szCs w:val="20"/>
        </w:rPr>
        <w:t>:Dataset Statistics of UNSW-NB15 showing the distribution of the classes of attacks</w:t>
      </w:r>
      <w:r>
        <w:t>.</w:t>
      </w:r>
      <w:bookmarkEnd w:id="21"/>
    </w:p>
    <w:tbl>
      <w:tblPr>
        <w:tblW w:w="0" w:type="dxa"/>
        <w:tblCellMar>
          <w:top w:w="15" w:type="dxa"/>
          <w:left w:w="15" w:type="dxa"/>
          <w:bottom w:w="15" w:type="dxa"/>
          <w:right w:w="15" w:type="dxa"/>
        </w:tblCellMar>
        <w:tblLook w:val="04A0" w:firstRow="1" w:lastRow="0" w:firstColumn="1" w:lastColumn="0" w:noHBand="0" w:noVBand="1"/>
      </w:tblPr>
      <w:tblGrid>
        <w:gridCol w:w="8428"/>
      </w:tblGrid>
      <w:tr w:rsidR="00281EBC" w:rsidRPr="00281EBC" w14:paraId="540E2DDD" w14:textId="77777777" w:rsidTr="00281EBC">
        <w:tc>
          <w:tcPr>
            <w:tcW w:w="0" w:type="auto"/>
            <w:vAlign w:val="center"/>
            <w:hideMark/>
          </w:tcPr>
          <w:tbl>
            <w:tblPr>
              <w:tblW w:w="8398" w:type="dxa"/>
              <w:jc w:val="center"/>
              <w:tblCellMar>
                <w:top w:w="15" w:type="dxa"/>
                <w:left w:w="15" w:type="dxa"/>
                <w:bottom w:w="15" w:type="dxa"/>
                <w:right w:w="15" w:type="dxa"/>
              </w:tblCellMar>
              <w:tblLook w:val="04A0" w:firstRow="1" w:lastRow="0" w:firstColumn="1" w:lastColumn="0" w:noHBand="0" w:noVBand="1"/>
            </w:tblPr>
            <w:tblGrid>
              <w:gridCol w:w="1616"/>
              <w:gridCol w:w="1401"/>
              <w:gridCol w:w="2056"/>
              <w:gridCol w:w="1324"/>
              <w:gridCol w:w="2001"/>
            </w:tblGrid>
            <w:tr w:rsidR="00281EBC" w:rsidRPr="00281EBC" w14:paraId="553C6C18" w14:textId="77777777" w:rsidTr="009A0F25">
              <w:trPr>
                <w:trHeight w:val="321"/>
                <w:jc w:val="center"/>
              </w:trPr>
              <w:tc>
                <w:tcPr>
                  <w:tcW w:w="8398" w:type="dxa"/>
                  <w:gridSpan w:val="5"/>
                  <w:tcMar>
                    <w:top w:w="60" w:type="dxa"/>
                    <w:left w:w="105" w:type="dxa"/>
                    <w:bottom w:w="60" w:type="dxa"/>
                    <w:right w:w="105" w:type="dxa"/>
                  </w:tcMar>
                  <w:vAlign w:val="center"/>
                  <w:hideMark/>
                </w:tcPr>
                <w:p w14:paraId="5D31A965" w14:textId="77777777" w:rsidR="00281EBC" w:rsidRPr="00281EBC" w:rsidRDefault="00000000" w:rsidP="00281EBC">
                  <w:pPr>
                    <w:spacing w:before="30" w:after="30" w:line="240" w:lineRule="auto"/>
                    <w:rPr>
                      <w:rFonts w:ascii="Times New Roman" w:eastAsia="Times New Roman" w:hAnsi="Times New Roman" w:cs="Times New Roman"/>
                    </w:rPr>
                  </w:pPr>
                  <w:r>
                    <w:rPr>
                      <w:rFonts w:ascii="Times New Roman" w:eastAsia="Times New Roman" w:hAnsi="Times New Roman" w:cs="Times New Roman"/>
                    </w:rPr>
                    <w:pict w14:anchorId="1DCBCAC5">
                      <v:rect id="_x0000_i1033" style="width:0;height:.75pt" o:hralign="center" o:hrstd="t" o:hr="t" fillcolor="#a0a0a0" stroked="f"/>
                    </w:pict>
                  </w:r>
                </w:p>
              </w:tc>
            </w:tr>
            <w:tr w:rsidR="00281EBC" w:rsidRPr="00281EBC" w14:paraId="52534E32" w14:textId="77777777" w:rsidTr="009A0F25">
              <w:trPr>
                <w:trHeight w:val="598"/>
                <w:jc w:val="center"/>
              </w:trPr>
              <w:tc>
                <w:tcPr>
                  <w:tcW w:w="0" w:type="auto"/>
                  <w:tcMar>
                    <w:top w:w="60" w:type="dxa"/>
                    <w:left w:w="105" w:type="dxa"/>
                    <w:bottom w:w="60" w:type="dxa"/>
                    <w:right w:w="105" w:type="dxa"/>
                  </w:tcMar>
                  <w:vAlign w:val="center"/>
                  <w:hideMark/>
                </w:tcPr>
                <w:p w14:paraId="0A0BBDD9" w14:textId="77777777" w:rsidR="00281EBC" w:rsidRPr="00281EBC" w:rsidRDefault="00281EBC" w:rsidP="00281EBC">
                  <w:pPr>
                    <w:spacing w:before="30" w:after="30" w:line="240" w:lineRule="auto"/>
                    <w:rPr>
                      <w:rFonts w:ascii="Times New Roman" w:eastAsia="Times New Roman" w:hAnsi="Times New Roman" w:cs="Times New Roman"/>
                    </w:rPr>
                  </w:pPr>
                  <w:r w:rsidRPr="00281EBC">
                    <w:rPr>
                      <w:rFonts w:ascii="Times New Roman" w:eastAsia="Times New Roman" w:hAnsi="Times New Roman" w:cs="Times New Roman"/>
                    </w:rPr>
                    <w:t>Class type</w:t>
                  </w:r>
                </w:p>
              </w:tc>
              <w:tc>
                <w:tcPr>
                  <w:tcW w:w="0" w:type="auto"/>
                  <w:tcMar>
                    <w:top w:w="60" w:type="dxa"/>
                    <w:left w:w="105" w:type="dxa"/>
                    <w:bottom w:w="60" w:type="dxa"/>
                    <w:right w:w="105" w:type="dxa"/>
                  </w:tcMar>
                  <w:vAlign w:val="center"/>
                  <w:hideMark/>
                </w:tcPr>
                <w:p w14:paraId="7F7EDB3C"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rPr>
                    <w:t>Training samples</w:t>
                  </w:r>
                </w:p>
              </w:tc>
              <w:tc>
                <w:tcPr>
                  <w:tcW w:w="0" w:type="auto"/>
                  <w:tcMar>
                    <w:top w:w="60" w:type="dxa"/>
                    <w:left w:w="105" w:type="dxa"/>
                    <w:bottom w:w="60" w:type="dxa"/>
                    <w:right w:w="105" w:type="dxa"/>
                  </w:tcMar>
                  <w:vAlign w:val="center"/>
                  <w:hideMark/>
                </w:tcPr>
                <w:p w14:paraId="40AD8FD9"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rPr>
                    <w:t>Training samples percentage</w:t>
                  </w:r>
                </w:p>
              </w:tc>
              <w:tc>
                <w:tcPr>
                  <w:tcW w:w="0" w:type="auto"/>
                  <w:tcMar>
                    <w:top w:w="60" w:type="dxa"/>
                    <w:left w:w="105" w:type="dxa"/>
                    <w:bottom w:w="60" w:type="dxa"/>
                    <w:right w:w="105" w:type="dxa"/>
                  </w:tcMar>
                  <w:vAlign w:val="center"/>
                  <w:hideMark/>
                </w:tcPr>
                <w:p w14:paraId="5D7445D5"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rPr>
                    <w:t>Testing samples</w:t>
                  </w:r>
                </w:p>
              </w:tc>
              <w:tc>
                <w:tcPr>
                  <w:tcW w:w="0" w:type="auto"/>
                  <w:tcMar>
                    <w:top w:w="60" w:type="dxa"/>
                    <w:left w:w="105" w:type="dxa"/>
                    <w:bottom w:w="60" w:type="dxa"/>
                    <w:right w:w="105" w:type="dxa"/>
                  </w:tcMar>
                  <w:vAlign w:val="center"/>
                  <w:hideMark/>
                </w:tcPr>
                <w:p w14:paraId="50A7D997"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rPr>
                    <w:t>Testing samples percentage</w:t>
                  </w:r>
                </w:p>
              </w:tc>
            </w:tr>
            <w:tr w:rsidR="00281EBC" w:rsidRPr="00281EBC" w14:paraId="4D6243D1" w14:textId="77777777" w:rsidTr="009A0F25">
              <w:trPr>
                <w:trHeight w:val="335"/>
                <w:jc w:val="center"/>
              </w:trPr>
              <w:tc>
                <w:tcPr>
                  <w:tcW w:w="8398" w:type="dxa"/>
                  <w:gridSpan w:val="5"/>
                  <w:tcMar>
                    <w:top w:w="60" w:type="dxa"/>
                    <w:left w:w="105" w:type="dxa"/>
                    <w:bottom w:w="60" w:type="dxa"/>
                    <w:right w:w="105" w:type="dxa"/>
                  </w:tcMar>
                  <w:vAlign w:val="center"/>
                  <w:hideMark/>
                </w:tcPr>
                <w:p w14:paraId="60EBB3EC" w14:textId="77777777" w:rsidR="00281EBC" w:rsidRPr="00281EBC" w:rsidRDefault="00000000" w:rsidP="00281EBC">
                  <w:pPr>
                    <w:spacing w:before="30" w:after="30" w:line="240" w:lineRule="auto"/>
                    <w:rPr>
                      <w:rFonts w:ascii="Times New Roman" w:eastAsia="Times New Roman" w:hAnsi="Times New Roman" w:cs="Times New Roman"/>
                    </w:rPr>
                  </w:pPr>
                  <w:r>
                    <w:rPr>
                      <w:rFonts w:ascii="Times New Roman" w:eastAsia="Times New Roman" w:hAnsi="Times New Roman" w:cs="Times New Roman"/>
                    </w:rPr>
                    <w:pict w14:anchorId="2E2E9A85">
                      <v:rect id="_x0000_i1034" style="width:0;height:.75pt" o:hralign="center" o:hrstd="t" o:hr="t" fillcolor="#a0a0a0" stroked="f"/>
                    </w:pict>
                  </w:r>
                </w:p>
              </w:tc>
            </w:tr>
            <w:tr w:rsidR="00281EBC" w:rsidRPr="00281EBC" w14:paraId="5B50FF48" w14:textId="77777777" w:rsidTr="009A0F25">
              <w:trPr>
                <w:trHeight w:val="321"/>
                <w:jc w:val="center"/>
              </w:trPr>
              <w:tc>
                <w:tcPr>
                  <w:tcW w:w="0" w:type="auto"/>
                  <w:tcMar>
                    <w:top w:w="60" w:type="dxa"/>
                    <w:left w:w="105" w:type="dxa"/>
                    <w:bottom w:w="60" w:type="dxa"/>
                    <w:right w:w="105" w:type="dxa"/>
                  </w:tcMar>
                  <w:vAlign w:val="center"/>
                  <w:hideMark/>
                </w:tcPr>
                <w:p w14:paraId="4DD09605" w14:textId="77777777" w:rsidR="00281EBC" w:rsidRPr="00281EBC" w:rsidRDefault="00281EBC" w:rsidP="00281EBC">
                  <w:pPr>
                    <w:spacing w:before="30" w:after="30" w:line="240" w:lineRule="auto"/>
                    <w:rPr>
                      <w:rFonts w:ascii="Times New Roman" w:eastAsia="Times New Roman" w:hAnsi="Times New Roman" w:cs="Times New Roman"/>
                    </w:rPr>
                  </w:pPr>
                  <w:r w:rsidRPr="00281EBC">
                    <w:rPr>
                      <w:rFonts w:ascii="Times New Roman" w:eastAsia="Times New Roman" w:hAnsi="Times New Roman" w:cs="Times New Roman"/>
                    </w:rPr>
                    <w:t>Normal</w:t>
                  </w:r>
                </w:p>
              </w:tc>
              <w:tc>
                <w:tcPr>
                  <w:tcW w:w="0" w:type="auto"/>
                  <w:tcMar>
                    <w:top w:w="60" w:type="dxa"/>
                    <w:left w:w="105" w:type="dxa"/>
                    <w:bottom w:w="60" w:type="dxa"/>
                    <w:right w:w="105" w:type="dxa"/>
                  </w:tcMar>
                  <w:vAlign w:val="center"/>
                  <w:hideMark/>
                </w:tcPr>
                <w:p w14:paraId="561829A3"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rPr>
                    <w:t>56000</w:t>
                  </w:r>
                </w:p>
              </w:tc>
              <w:tc>
                <w:tcPr>
                  <w:tcW w:w="0" w:type="auto"/>
                  <w:tcMar>
                    <w:top w:w="60" w:type="dxa"/>
                    <w:left w:w="105" w:type="dxa"/>
                    <w:bottom w:w="60" w:type="dxa"/>
                    <w:right w:w="105" w:type="dxa"/>
                  </w:tcMar>
                  <w:vAlign w:val="center"/>
                  <w:hideMark/>
                </w:tcPr>
                <w:p w14:paraId="78023AA9"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rPr>
                    <w:t>31.94</w:t>
                  </w:r>
                </w:p>
              </w:tc>
              <w:tc>
                <w:tcPr>
                  <w:tcW w:w="0" w:type="auto"/>
                  <w:tcMar>
                    <w:top w:w="60" w:type="dxa"/>
                    <w:left w:w="105" w:type="dxa"/>
                    <w:bottom w:w="60" w:type="dxa"/>
                    <w:right w:w="105" w:type="dxa"/>
                  </w:tcMar>
                  <w:vAlign w:val="center"/>
                  <w:hideMark/>
                </w:tcPr>
                <w:p w14:paraId="08916D8B"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rPr>
                    <w:t>37000</w:t>
                  </w:r>
                </w:p>
              </w:tc>
              <w:tc>
                <w:tcPr>
                  <w:tcW w:w="0" w:type="auto"/>
                  <w:tcMar>
                    <w:top w:w="60" w:type="dxa"/>
                    <w:left w:w="105" w:type="dxa"/>
                    <w:bottom w:w="60" w:type="dxa"/>
                    <w:right w:w="105" w:type="dxa"/>
                  </w:tcMar>
                  <w:vAlign w:val="center"/>
                  <w:hideMark/>
                </w:tcPr>
                <w:p w14:paraId="4E24229F"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rPr>
                    <w:t>44.94</w:t>
                  </w:r>
                </w:p>
              </w:tc>
            </w:tr>
            <w:tr w:rsidR="00281EBC" w:rsidRPr="00281EBC" w14:paraId="39EC9524" w14:textId="77777777" w:rsidTr="009A0F25">
              <w:trPr>
                <w:trHeight w:val="321"/>
                <w:jc w:val="center"/>
              </w:trPr>
              <w:tc>
                <w:tcPr>
                  <w:tcW w:w="0" w:type="auto"/>
                  <w:tcMar>
                    <w:top w:w="60" w:type="dxa"/>
                    <w:left w:w="105" w:type="dxa"/>
                    <w:bottom w:w="60" w:type="dxa"/>
                    <w:right w:w="105" w:type="dxa"/>
                  </w:tcMar>
                  <w:vAlign w:val="center"/>
                  <w:hideMark/>
                </w:tcPr>
                <w:p w14:paraId="4D5E5EF9" w14:textId="77777777" w:rsidR="00281EBC" w:rsidRPr="00281EBC" w:rsidRDefault="00281EBC" w:rsidP="00281EBC">
                  <w:pPr>
                    <w:spacing w:before="30" w:after="30" w:line="240" w:lineRule="auto"/>
                    <w:rPr>
                      <w:rFonts w:ascii="Times New Roman" w:eastAsia="Times New Roman" w:hAnsi="Times New Roman" w:cs="Times New Roman"/>
                    </w:rPr>
                  </w:pPr>
                  <w:r w:rsidRPr="00281EBC">
                    <w:rPr>
                      <w:rFonts w:ascii="Times New Roman" w:eastAsia="Times New Roman" w:hAnsi="Times New Roman" w:cs="Times New Roman"/>
                    </w:rPr>
                    <w:t>Analysis</w:t>
                  </w:r>
                </w:p>
              </w:tc>
              <w:tc>
                <w:tcPr>
                  <w:tcW w:w="0" w:type="auto"/>
                  <w:tcMar>
                    <w:top w:w="60" w:type="dxa"/>
                    <w:left w:w="105" w:type="dxa"/>
                    <w:bottom w:w="60" w:type="dxa"/>
                    <w:right w:w="105" w:type="dxa"/>
                  </w:tcMar>
                  <w:vAlign w:val="center"/>
                  <w:hideMark/>
                </w:tcPr>
                <w:p w14:paraId="386E4CED"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rPr>
                    <w:t>2000</w:t>
                  </w:r>
                </w:p>
              </w:tc>
              <w:tc>
                <w:tcPr>
                  <w:tcW w:w="0" w:type="auto"/>
                  <w:tcMar>
                    <w:top w:w="60" w:type="dxa"/>
                    <w:left w:w="105" w:type="dxa"/>
                    <w:bottom w:w="60" w:type="dxa"/>
                    <w:right w:w="105" w:type="dxa"/>
                  </w:tcMar>
                  <w:vAlign w:val="center"/>
                  <w:hideMark/>
                </w:tcPr>
                <w:p w14:paraId="7A89EB19"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rPr>
                    <w:t>1.14</w:t>
                  </w:r>
                </w:p>
              </w:tc>
              <w:tc>
                <w:tcPr>
                  <w:tcW w:w="0" w:type="auto"/>
                  <w:tcMar>
                    <w:top w:w="60" w:type="dxa"/>
                    <w:left w:w="105" w:type="dxa"/>
                    <w:bottom w:w="60" w:type="dxa"/>
                    <w:right w:w="105" w:type="dxa"/>
                  </w:tcMar>
                  <w:vAlign w:val="center"/>
                  <w:hideMark/>
                </w:tcPr>
                <w:p w14:paraId="180D1778"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rPr>
                    <w:t>677</w:t>
                  </w:r>
                </w:p>
              </w:tc>
              <w:tc>
                <w:tcPr>
                  <w:tcW w:w="0" w:type="auto"/>
                  <w:tcMar>
                    <w:top w:w="60" w:type="dxa"/>
                    <w:left w:w="105" w:type="dxa"/>
                    <w:bottom w:w="60" w:type="dxa"/>
                    <w:right w:w="105" w:type="dxa"/>
                  </w:tcMar>
                  <w:vAlign w:val="center"/>
                  <w:hideMark/>
                </w:tcPr>
                <w:p w14:paraId="494A13F6"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rPr>
                    <w:t>0.82</w:t>
                  </w:r>
                </w:p>
              </w:tc>
            </w:tr>
            <w:tr w:rsidR="00281EBC" w:rsidRPr="00281EBC" w14:paraId="437A229F" w14:textId="77777777" w:rsidTr="009A0F25">
              <w:trPr>
                <w:trHeight w:val="335"/>
                <w:jc w:val="center"/>
              </w:trPr>
              <w:tc>
                <w:tcPr>
                  <w:tcW w:w="0" w:type="auto"/>
                  <w:tcMar>
                    <w:top w:w="60" w:type="dxa"/>
                    <w:left w:w="105" w:type="dxa"/>
                    <w:bottom w:w="60" w:type="dxa"/>
                    <w:right w:w="105" w:type="dxa"/>
                  </w:tcMar>
                  <w:vAlign w:val="center"/>
                  <w:hideMark/>
                </w:tcPr>
                <w:p w14:paraId="44225893" w14:textId="77777777" w:rsidR="00281EBC" w:rsidRPr="00281EBC" w:rsidRDefault="00281EBC" w:rsidP="00281EBC">
                  <w:pPr>
                    <w:spacing w:before="30" w:after="30" w:line="240" w:lineRule="auto"/>
                    <w:rPr>
                      <w:rFonts w:ascii="Times New Roman" w:eastAsia="Times New Roman" w:hAnsi="Times New Roman" w:cs="Times New Roman"/>
                    </w:rPr>
                  </w:pPr>
                  <w:r w:rsidRPr="00281EBC">
                    <w:rPr>
                      <w:rFonts w:ascii="Times New Roman" w:eastAsia="Times New Roman" w:hAnsi="Times New Roman" w:cs="Times New Roman"/>
                    </w:rPr>
                    <w:t>Backdoors</w:t>
                  </w:r>
                </w:p>
              </w:tc>
              <w:tc>
                <w:tcPr>
                  <w:tcW w:w="0" w:type="auto"/>
                  <w:tcMar>
                    <w:top w:w="60" w:type="dxa"/>
                    <w:left w:w="105" w:type="dxa"/>
                    <w:bottom w:w="60" w:type="dxa"/>
                    <w:right w:w="105" w:type="dxa"/>
                  </w:tcMar>
                  <w:vAlign w:val="center"/>
                  <w:hideMark/>
                </w:tcPr>
                <w:p w14:paraId="74ACD8B7"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rPr>
                    <w:t>1746</w:t>
                  </w:r>
                </w:p>
              </w:tc>
              <w:tc>
                <w:tcPr>
                  <w:tcW w:w="0" w:type="auto"/>
                  <w:tcMar>
                    <w:top w:w="60" w:type="dxa"/>
                    <w:left w:w="105" w:type="dxa"/>
                    <w:bottom w:w="60" w:type="dxa"/>
                    <w:right w:w="105" w:type="dxa"/>
                  </w:tcMar>
                  <w:vAlign w:val="center"/>
                  <w:hideMark/>
                </w:tcPr>
                <w:p w14:paraId="2602D21A"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rPr>
                    <w:t>1.00</w:t>
                  </w:r>
                </w:p>
              </w:tc>
              <w:tc>
                <w:tcPr>
                  <w:tcW w:w="0" w:type="auto"/>
                  <w:tcMar>
                    <w:top w:w="60" w:type="dxa"/>
                    <w:left w:w="105" w:type="dxa"/>
                    <w:bottom w:w="60" w:type="dxa"/>
                    <w:right w:w="105" w:type="dxa"/>
                  </w:tcMar>
                  <w:vAlign w:val="center"/>
                  <w:hideMark/>
                </w:tcPr>
                <w:p w14:paraId="5542FF65"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rPr>
                    <w:t>583</w:t>
                  </w:r>
                </w:p>
              </w:tc>
              <w:tc>
                <w:tcPr>
                  <w:tcW w:w="0" w:type="auto"/>
                  <w:tcMar>
                    <w:top w:w="60" w:type="dxa"/>
                    <w:left w:w="105" w:type="dxa"/>
                    <w:bottom w:w="60" w:type="dxa"/>
                    <w:right w:w="105" w:type="dxa"/>
                  </w:tcMar>
                  <w:vAlign w:val="center"/>
                  <w:hideMark/>
                </w:tcPr>
                <w:p w14:paraId="064C9844"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rPr>
                    <w:t>0.71</w:t>
                  </w:r>
                </w:p>
              </w:tc>
            </w:tr>
            <w:tr w:rsidR="00281EBC" w:rsidRPr="00281EBC" w14:paraId="7B1089F3" w14:textId="77777777" w:rsidTr="009A0F25">
              <w:trPr>
                <w:trHeight w:val="321"/>
                <w:jc w:val="center"/>
              </w:trPr>
              <w:tc>
                <w:tcPr>
                  <w:tcW w:w="0" w:type="auto"/>
                  <w:tcMar>
                    <w:top w:w="60" w:type="dxa"/>
                    <w:left w:w="105" w:type="dxa"/>
                    <w:bottom w:w="60" w:type="dxa"/>
                    <w:right w:w="105" w:type="dxa"/>
                  </w:tcMar>
                  <w:vAlign w:val="center"/>
                  <w:hideMark/>
                </w:tcPr>
                <w:p w14:paraId="3F8F1743" w14:textId="77777777" w:rsidR="00281EBC" w:rsidRPr="00281EBC" w:rsidRDefault="00281EBC" w:rsidP="00281EBC">
                  <w:pPr>
                    <w:spacing w:before="30" w:after="30" w:line="240" w:lineRule="auto"/>
                    <w:rPr>
                      <w:rFonts w:ascii="Times New Roman" w:eastAsia="Times New Roman" w:hAnsi="Times New Roman" w:cs="Times New Roman"/>
                    </w:rPr>
                  </w:pPr>
                  <w:r w:rsidRPr="00281EBC">
                    <w:rPr>
                      <w:rFonts w:ascii="Times New Roman" w:eastAsia="Times New Roman" w:hAnsi="Times New Roman" w:cs="Times New Roman"/>
                    </w:rPr>
                    <w:t>DoS</w:t>
                  </w:r>
                </w:p>
              </w:tc>
              <w:tc>
                <w:tcPr>
                  <w:tcW w:w="0" w:type="auto"/>
                  <w:tcMar>
                    <w:top w:w="60" w:type="dxa"/>
                    <w:left w:w="105" w:type="dxa"/>
                    <w:bottom w:w="60" w:type="dxa"/>
                    <w:right w:w="105" w:type="dxa"/>
                  </w:tcMar>
                  <w:vAlign w:val="center"/>
                  <w:hideMark/>
                </w:tcPr>
                <w:p w14:paraId="6F7C3596"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rPr>
                    <w:t>12264</w:t>
                  </w:r>
                </w:p>
              </w:tc>
              <w:tc>
                <w:tcPr>
                  <w:tcW w:w="0" w:type="auto"/>
                  <w:tcMar>
                    <w:top w:w="60" w:type="dxa"/>
                    <w:left w:w="105" w:type="dxa"/>
                    <w:bottom w:w="60" w:type="dxa"/>
                    <w:right w:w="105" w:type="dxa"/>
                  </w:tcMar>
                  <w:vAlign w:val="center"/>
                  <w:hideMark/>
                </w:tcPr>
                <w:p w14:paraId="0B20A9F1"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rPr>
                    <w:t>6.99</w:t>
                  </w:r>
                </w:p>
              </w:tc>
              <w:tc>
                <w:tcPr>
                  <w:tcW w:w="0" w:type="auto"/>
                  <w:tcMar>
                    <w:top w:w="60" w:type="dxa"/>
                    <w:left w:w="105" w:type="dxa"/>
                    <w:bottom w:w="60" w:type="dxa"/>
                    <w:right w:w="105" w:type="dxa"/>
                  </w:tcMar>
                  <w:vAlign w:val="center"/>
                  <w:hideMark/>
                </w:tcPr>
                <w:p w14:paraId="7F242C22"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rPr>
                    <w:t>4089</w:t>
                  </w:r>
                </w:p>
              </w:tc>
              <w:tc>
                <w:tcPr>
                  <w:tcW w:w="0" w:type="auto"/>
                  <w:tcMar>
                    <w:top w:w="60" w:type="dxa"/>
                    <w:left w:w="105" w:type="dxa"/>
                    <w:bottom w:w="60" w:type="dxa"/>
                    <w:right w:w="105" w:type="dxa"/>
                  </w:tcMar>
                  <w:vAlign w:val="center"/>
                  <w:hideMark/>
                </w:tcPr>
                <w:p w14:paraId="29BE0D4A"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rPr>
                    <w:t>4.97</w:t>
                  </w:r>
                </w:p>
              </w:tc>
            </w:tr>
            <w:tr w:rsidR="00281EBC" w:rsidRPr="00281EBC" w14:paraId="065A5890" w14:textId="77777777" w:rsidTr="009A0F25">
              <w:trPr>
                <w:trHeight w:val="335"/>
                <w:jc w:val="center"/>
              </w:trPr>
              <w:tc>
                <w:tcPr>
                  <w:tcW w:w="0" w:type="auto"/>
                  <w:tcMar>
                    <w:top w:w="60" w:type="dxa"/>
                    <w:left w:w="105" w:type="dxa"/>
                    <w:bottom w:w="60" w:type="dxa"/>
                    <w:right w:w="105" w:type="dxa"/>
                  </w:tcMar>
                  <w:vAlign w:val="center"/>
                  <w:hideMark/>
                </w:tcPr>
                <w:p w14:paraId="448926B7" w14:textId="77777777" w:rsidR="00281EBC" w:rsidRPr="00281EBC" w:rsidRDefault="00281EBC" w:rsidP="00281EBC">
                  <w:pPr>
                    <w:spacing w:before="30" w:after="30" w:line="240" w:lineRule="auto"/>
                    <w:rPr>
                      <w:rFonts w:ascii="Times New Roman" w:eastAsia="Times New Roman" w:hAnsi="Times New Roman" w:cs="Times New Roman"/>
                    </w:rPr>
                  </w:pPr>
                  <w:r w:rsidRPr="00281EBC">
                    <w:rPr>
                      <w:rFonts w:ascii="Times New Roman" w:eastAsia="Times New Roman" w:hAnsi="Times New Roman" w:cs="Times New Roman"/>
                    </w:rPr>
                    <w:t>Exploits</w:t>
                  </w:r>
                </w:p>
              </w:tc>
              <w:tc>
                <w:tcPr>
                  <w:tcW w:w="0" w:type="auto"/>
                  <w:tcMar>
                    <w:top w:w="60" w:type="dxa"/>
                    <w:left w:w="105" w:type="dxa"/>
                    <w:bottom w:w="60" w:type="dxa"/>
                    <w:right w:w="105" w:type="dxa"/>
                  </w:tcMar>
                  <w:vAlign w:val="center"/>
                  <w:hideMark/>
                </w:tcPr>
                <w:p w14:paraId="5C9F02A3"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rPr>
                    <w:t>33393</w:t>
                  </w:r>
                </w:p>
              </w:tc>
              <w:tc>
                <w:tcPr>
                  <w:tcW w:w="0" w:type="auto"/>
                  <w:tcMar>
                    <w:top w:w="60" w:type="dxa"/>
                    <w:left w:w="105" w:type="dxa"/>
                    <w:bottom w:w="60" w:type="dxa"/>
                    <w:right w:w="105" w:type="dxa"/>
                  </w:tcMar>
                  <w:vAlign w:val="center"/>
                  <w:hideMark/>
                </w:tcPr>
                <w:p w14:paraId="5B34FDFB"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rPr>
                    <w:t>19.05</w:t>
                  </w:r>
                </w:p>
              </w:tc>
              <w:tc>
                <w:tcPr>
                  <w:tcW w:w="0" w:type="auto"/>
                  <w:tcMar>
                    <w:top w:w="60" w:type="dxa"/>
                    <w:left w:w="105" w:type="dxa"/>
                    <w:bottom w:w="60" w:type="dxa"/>
                    <w:right w:w="105" w:type="dxa"/>
                  </w:tcMar>
                  <w:vAlign w:val="center"/>
                  <w:hideMark/>
                </w:tcPr>
                <w:p w14:paraId="1B006D10"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rPr>
                    <w:t>11132</w:t>
                  </w:r>
                </w:p>
              </w:tc>
              <w:tc>
                <w:tcPr>
                  <w:tcW w:w="0" w:type="auto"/>
                  <w:tcMar>
                    <w:top w:w="60" w:type="dxa"/>
                    <w:left w:w="105" w:type="dxa"/>
                    <w:bottom w:w="60" w:type="dxa"/>
                    <w:right w:w="105" w:type="dxa"/>
                  </w:tcMar>
                  <w:vAlign w:val="center"/>
                  <w:hideMark/>
                </w:tcPr>
                <w:p w14:paraId="7A64C158"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rPr>
                    <w:t>13.52</w:t>
                  </w:r>
                </w:p>
              </w:tc>
            </w:tr>
            <w:tr w:rsidR="00281EBC" w:rsidRPr="00281EBC" w14:paraId="2DECAC01" w14:textId="77777777" w:rsidTr="009A0F25">
              <w:trPr>
                <w:trHeight w:val="321"/>
                <w:jc w:val="center"/>
              </w:trPr>
              <w:tc>
                <w:tcPr>
                  <w:tcW w:w="0" w:type="auto"/>
                  <w:tcMar>
                    <w:top w:w="60" w:type="dxa"/>
                    <w:left w:w="105" w:type="dxa"/>
                    <w:bottom w:w="60" w:type="dxa"/>
                    <w:right w:w="105" w:type="dxa"/>
                  </w:tcMar>
                  <w:vAlign w:val="center"/>
                  <w:hideMark/>
                </w:tcPr>
                <w:p w14:paraId="53044F13" w14:textId="77777777" w:rsidR="00281EBC" w:rsidRPr="00281EBC" w:rsidRDefault="00281EBC" w:rsidP="00281EBC">
                  <w:pPr>
                    <w:spacing w:before="30" w:after="30" w:line="240" w:lineRule="auto"/>
                    <w:rPr>
                      <w:rFonts w:ascii="Times New Roman" w:eastAsia="Times New Roman" w:hAnsi="Times New Roman" w:cs="Times New Roman"/>
                    </w:rPr>
                  </w:pPr>
                  <w:proofErr w:type="spellStart"/>
                  <w:r w:rsidRPr="00281EBC">
                    <w:rPr>
                      <w:rFonts w:ascii="Times New Roman" w:eastAsia="Times New Roman" w:hAnsi="Times New Roman" w:cs="Times New Roman"/>
                    </w:rPr>
                    <w:t>Fuzzers</w:t>
                  </w:r>
                  <w:proofErr w:type="spellEnd"/>
                </w:p>
              </w:tc>
              <w:tc>
                <w:tcPr>
                  <w:tcW w:w="0" w:type="auto"/>
                  <w:tcMar>
                    <w:top w:w="60" w:type="dxa"/>
                    <w:left w:w="105" w:type="dxa"/>
                    <w:bottom w:w="60" w:type="dxa"/>
                    <w:right w:w="105" w:type="dxa"/>
                  </w:tcMar>
                  <w:vAlign w:val="center"/>
                  <w:hideMark/>
                </w:tcPr>
                <w:p w14:paraId="675A5FAC"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rPr>
                    <w:t>18184</w:t>
                  </w:r>
                </w:p>
              </w:tc>
              <w:tc>
                <w:tcPr>
                  <w:tcW w:w="0" w:type="auto"/>
                  <w:tcMar>
                    <w:top w:w="60" w:type="dxa"/>
                    <w:left w:w="105" w:type="dxa"/>
                    <w:bottom w:w="60" w:type="dxa"/>
                    <w:right w:w="105" w:type="dxa"/>
                  </w:tcMar>
                  <w:vAlign w:val="center"/>
                  <w:hideMark/>
                </w:tcPr>
                <w:p w14:paraId="1115262D"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rPr>
                    <w:t>10.37</w:t>
                  </w:r>
                </w:p>
              </w:tc>
              <w:tc>
                <w:tcPr>
                  <w:tcW w:w="0" w:type="auto"/>
                  <w:tcMar>
                    <w:top w:w="60" w:type="dxa"/>
                    <w:left w:w="105" w:type="dxa"/>
                    <w:bottom w:w="60" w:type="dxa"/>
                    <w:right w:w="105" w:type="dxa"/>
                  </w:tcMar>
                  <w:vAlign w:val="center"/>
                  <w:hideMark/>
                </w:tcPr>
                <w:p w14:paraId="736633E8"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rPr>
                    <w:t>6062</w:t>
                  </w:r>
                </w:p>
              </w:tc>
              <w:tc>
                <w:tcPr>
                  <w:tcW w:w="0" w:type="auto"/>
                  <w:tcMar>
                    <w:top w:w="60" w:type="dxa"/>
                    <w:left w:w="105" w:type="dxa"/>
                    <w:bottom w:w="60" w:type="dxa"/>
                    <w:right w:w="105" w:type="dxa"/>
                  </w:tcMar>
                  <w:vAlign w:val="center"/>
                  <w:hideMark/>
                </w:tcPr>
                <w:p w14:paraId="32E247E3"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rPr>
                    <w:t>7.36</w:t>
                  </w:r>
                </w:p>
              </w:tc>
            </w:tr>
            <w:tr w:rsidR="00281EBC" w:rsidRPr="00281EBC" w14:paraId="4F82B084" w14:textId="77777777" w:rsidTr="009A0F25">
              <w:trPr>
                <w:trHeight w:val="321"/>
                <w:jc w:val="center"/>
              </w:trPr>
              <w:tc>
                <w:tcPr>
                  <w:tcW w:w="0" w:type="auto"/>
                  <w:tcMar>
                    <w:top w:w="60" w:type="dxa"/>
                    <w:left w:w="105" w:type="dxa"/>
                    <w:bottom w:w="60" w:type="dxa"/>
                    <w:right w:w="105" w:type="dxa"/>
                  </w:tcMar>
                  <w:vAlign w:val="center"/>
                  <w:hideMark/>
                </w:tcPr>
                <w:p w14:paraId="6B8F625A" w14:textId="77777777" w:rsidR="00281EBC" w:rsidRPr="00281EBC" w:rsidRDefault="00281EBC" w:rsidP="00281EBC">
                  <w:pPr>
                    <w:spacing w:before="30" w:after="30" w:line="240" w:lineRule="auto"/>
                    <w:rPr>
                      <w:rFonts w:ascii="Times New Roman" w:eastAsia="Times New Roman" w:hAnsi="Times New Roman" w:cs="Times New Roman"/>
                    </w:rPr>
                  </w:pPr>
                  <w:r w:rsidRPr="00281EBC">
                    <w:rPr>
                      <w:rFonts w:ascii="Times New Roman" w:eastAsia="Times New Roman" w:hAnsi="Times New Roman" w:cs="Times New Roman"/>
                    </w:rPr>
                    <w:t>Generic</w:t>
                  </w:r>
                </w:p>
              </w:tc>
              <w:tc>
                <w:tcPr>
                  <w:tcW w:w="0" w:type="auto"/>
                  <w:tcMar>
                    <w:top w:w="60" w:type="dxa"/>
                    <w:left w:w="105" w:type="dxa"/>
                    <w:bottom w:w="60" w:type="dxa"/>
                    <w:right w:w="105" w:type="dxa"/>
                  </w:tcMar>
                  <w:vAlign w:val="center"/>
                  <w:hideMark/>
                </w:tcPr>
                <w:p w14:paraId="76BCF52D"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rPr>
                    <w:t>40000</w:t>
                  </w:r>
                </w:p>
              </w:tc>
              <w:tc>
                <w:tcPr>
                  <w:tcW w:w="0" w:type="auto"/>
                  <w:tcMar>
                    <w:top w:w="60" w:type="dxa"/>
                    <w:left w:w="105" w:type="dxa"/>
                    <w:bottom w:w="60" w:type="dxa"/>
                    <w:right w:w="105" w:type="dxa"/>
                  </w:tcMar>
                  <w:vAlign w:val="center"/>
                  <w:hideMark/>
                </w:tcPr>
                <w:p w14:paraId="4A16C17F"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rPr>
                    <w:t>22.81</w:t>
                  </w:r>
                </w:p>
              </w:tc>
              <w:tc>
                <w:tcPr>
                  <w:tcW w:w="0" w:type="auto"/>
                  <w:tcMar>
                    <w:top w:w="60" w:type="dxa"/>
                    <w:left w:w="105" w:type="dxa"/>
                    <w:bottom w:w="60" w:type="dxa"/>
                    <w:right w:w="105" w:type="dxa"/>
                  </w:tcMar>
                  <w:vAlign w:val="center"/>
                  <w:hideMark/>
                </w:tcPr>
                <w:p w14:paraId="660A129B"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rPr>
                    <w:t>18871</w:t>
                  </w:r>
                </w:p>
              </w:tc>
              <w:tc>
                <w:tcPr>
                  <w:tcW w:w="0" w:type="auto"/>
                  <w:tcMar>
                    <w:top w:w="60" w:type="dxa"/>
                    <w:left w:w="105" w:type="dxa"/>
                    <w:bottom w:w="60" w:type="dxa"/>
                    <w:right w:w="105" w:type="dxa"/>
                  </w:tcMar>
                  <w:vAlign w:val="center"/>
                  <w:hideMark/>
                </w:tcPr>
                <w:p w14:paraId="2B78AC9C"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rPr>
                    <w:t>22.92</w:t>
                  </w:r>
                </w:p>
              </w:tc>
            </w:tr>
            <w:tr w:rsidR="00281EBC" w:rsidRPr="00281EBC" w14:paraId="63743EAE" w14:textId="77777777" w:rsidTr="009A0F25">
              <w:trPr>
                <w:trHeight w:val="335"/>
                <w:jc w:val="center"/>
              </w:trPr>
              <w:tc>
                <w:tcPr>
                  <w:tcW w:w="0" w:type="auto"/>
                  <w:tcMar>
                    <w:top w:w="60" w:type="dxa"/>
                    <w:left w:w="105" w:type="dxa"/>
                    <w:bottom w:w="60" w:type="dxa"/>
                    <w:right w:w="105" w:type="dxa"/>
                  </w:tcMar>
                  <w:vAlign w:val="center"/>
                  <w:hideMark/>
                </w:tcPr>
                <w:p w14:paraId="63BA9B9B" w14:textId="77777777" w:rsidR="00281EBC" w:rsidRPr="00281EBC" w:rsidRDefault="00281EBC" w:rsidP="00281EBC">
                  <w:pPr>
                    <w:spacing w:before="30" w:after="30" w:line="240" w:lineRule="auto"/>
                    <w:rPr>
                      <w:rFonts w:ascii="Times New Roman" w:eastAsia="Times New Roman" w:hAnsi="Times New Roman" w:cs="Times New Roman"/>
                    </w:rPr>
                  </w:pPr>
                  <w:r w:rsidRPr="00281EBC">
                    <w:rPr>
                      <w:rFonts w:ascii="Times New Roman" w:eastAsia="Times New Roman" w:hAnsi="Times New Roman" w:cs="Times New Roman"/>
                    </w:rPr>
                    <w:t>Reconnaissance</w:t>
                  </w:r>
                </w:p>
              </w:tc>
              <w:tc>
                <w:tcPr>
                  <w:tcW w:w="0" w:type="auto"/>
                  <w:tcMar>
                    <w:top w:w="60" w:type="dxa"/>
                    <w:left w:w="105" w:type="dxa"/>
                    <w:bottom w:w="60" w:type="dxa"/>
                    <w:right w:w="105" w:type="dxa"/>
                  </w:tcMar>
                  <w:vAlign w:val="center"/>
                  <w:hideMark/>
                </w:tcPr>
                <w:p w14:paraId="08F0797B"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rPr>
                    <w:t>10491</w:t>
                  </w:r>
                </w:p>
              </w:tc>
              <w:tc>
                <w:tcPr>
                  <w:tcW w:w="0" w:type="auto"/>
                  <w:tcMar>
                    <w:top w:w="60" w:type="dxa"/>
                    <w:left w:w="105" w:type="dxa"/>
                    <w:bottom w:w="60" w:type="dxa"/>
                    <w:right w:w="105" w:type="dxa"/>
                  </w:tcMar>
                  <w:vAlign w:val="center"/>
                  <w:hideMark/>
                </w:tcPr>
                <w:p w14:paraId="0C7113F1"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rPr>
                    <w:t>5.98</w:t>
                  </w:r>
                </w:p>
              </w:tc>
              <w:tc>
                <w:tcPr>
                  <w:tcW w:w="0" w:type="auto"/>
                  <w:tcMar>
                    <w:top w:w="60" w:type="dxa"/>
                    <w:left w:w="105" w:type="dxa"/>
                    <w:bottom w:w="60" w:type="dxa"/>
                    <w:right w:w="105" w:type="dxa"/>
                  </w:tcMar>
                  <w:vAlign w:val="center"/>
                  <w:hideMark/>
                </w:tcPr>
                <w:p w14:paraId="6916B720"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rPr>
                    <w:t>3496</w:t>
                  </w:r>
                </w:p>
              </w:tc>
              <w:tc>
                <w:tcPr>
                  <w:tcW w:w="0" w:type="auto"/>
                  <w:tcMar>
                    <w:top w:w="60" w:type="dxa"/>
                    <w:left w:w="105" w:type="dxa"/>
                    <w:bottom w:w="60" w:type="dxa"/>
                    <w:right w:w="105" w:type="dxa"/>
                  </w:tcMar>
                  <w:vAlign w:val="center"/>
                  <w:hideMark/>
                </w:tcPr>
                <w:p w14:paraId="277C37C5"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rPr>
                    <w:t>4.25</w:t>
                  </w:r>
                </w:p>
              </w:tc>
            </w:tr>
            <w:tr w:rsidR="00281EBC" w:rsidRPr="00281EBC" w14:paraId="51415D58" w14:textId="77777777" w:rsidTr="009A0F25">
              <w:trPr>
                <w:trHeight w:val="321"/>
                <w:jc w:val="center"/>
              </w:trPr>
              <w:tc>
                <w:tcPr>
                  <w:tcW w:w="0" w:type="auto"/>
                  <w:tcMar>
                    <w:top w:w="60" w:type="dxa"/>
                    <w:left w:w="105" w:type="dxa"/>
                    <w:bottom w:w="60" w:type="dxa"/>
                    <w:right w:w="105" w:type="dxa"/>
                  </w:tcMar>
                  <w:vAlign w:val="center"/>
                  <w:hideMark/>
                </w:tcPr>
                <w:p w14:paraId="7D95894D" w14:textId="77777777" w:rsidR="00281EBC" w:rsidRPr="00281EBC" w:rsidRDefault="00281EBC" w:rsidP="00281EBC">
                  <w:pPr>
                    <w:spacing w:before="30" w:after="30" w:line="240" w:lineRule="auto"/>
                    <w:rPr>
                      <w:rFonts w:ascii="Times New Roman" w:eastAsia="Times New Roman" w:hAnsi="Times New Roman" w:cs="Times New Roman"/>
                    </w:rPr>
                  </w:pPr>
                  <w:r w:rsidRPr="00281EBC">
                    <w:rPr>
                      <w:rFonts w:ascii="Times New Roman" w:eastAsia="Times New Roman" w:hAnsi="Times New Roman" w:cs="Times New Roman"/>
                    </w:rPr>
                    <w:t>Shellcode</w:t>
                  </w:r>
                </w:p>
              </w:tc>
              <w:tc>
                <w:tcPr>
                  <w:tcW w:w="0" w:type="auto"/>
                  <w:tcMar>
                    <w:top w:w="60" w:type="dxa"/>
                    <w:left w:w="105" w:type="dxa"/>
                    <w:bottom w:w="60" w:type="dxa"/>
                    <w:right w:w="105" w:type="dxa"/>
                  </w:tcMar>
                  <w:vAlign w:val="center"/>
                  <w:hideMark/>
                </w:tcPr>
                <w:p w14:paraId="6CC144FB"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rPr>
                    <w:t>1133</w:t>
                  </w:r>
                </w:p>
              </w:tc>
              <w:tc>
                <w:tcPr>
                  <w:tcW w:w="0" w:type="auto"/>
                  <w:tcMar>
                    <w:top w:w="60" w:type="dxa"/>
                    <w:left w:w="105" w:type="dxa"/>
                    <w:bottom w:w="60" w:type="dxa"/>
                    <w:right w:w="105" w:type="dxa"/>
                  </w:tcMar>
                  <w:vAlign w:val="center"/>
                  <w:hideMark/>
                </w:tcPr>
                <w:p w14:paraId="4D8054AF"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rPr>
                    <w:t>0.65</w:t>
                  </w:r>
                </w:p>
              </w:tc>
              <w:tc>
                <w:tcPr>
                  <w:tcW w:w="0" w:type="auto"/>
                  <w:tcMar>
                    <w:top w:w="60" w:type="dxa"/>
                    <w:left w:w="105" w:type="dxa"/>
                    <w:bottom w:w="60" w:type="dxa"/>
                    <w:right w:w="105" w:type="dxa"/>
                  </w:tcMar>
                  <w:vAlign w:val="center"/>
                  <w:hideMark/>
                </w:tcPr>
                <w:p w14:paraId="4F3D8F05"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rPr>
                    <w:t>378</w:t>
                  </w:r>
                </w:p>
              </w:tc>
              <w:tc>
                <w:tcPr>
                  <w:tcW w:w="0" w:type="auto"/>
                  <w:tcMar>
                    <w:top w:w="60" w:type="dxa"/>
                    <w:left w:w="105" w:type="dxa"/>
                    <w:bottom w:w="60" w:type="dxa"/>
                    <w:right w:w="105" w:type="dxa"/>
                  </w:tcMar>
                  <w:vAlign w:val="center"/>
                  <w:hideMark/>
                </w:tcPr>
                <w:p w14:paraId="07A49DAB"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rPr>
                    <w:t>0.46</w:t>
                  </w:r>
                </w:p>
              </w:tc>
            </w:tr>
            <w:tr w:rsidR="00281EBC" w:rsidRPr="00281EBC" w14:paraId="0CBDE4BC" w14:textId="77777777" w:rsidTr="009A0F25">
              <w:trPr>
                <w:trHeight w:val="335"/>
                <w:jc w:val="center"/>
              </w:trPr>
              <w:tc>
                <w:tcPr>
                  <w:tcW w:w="0" w:type="auto"/>
                  <w:tcMar>
                    <w:top w:w="60" w:type="dxa"/>
                    <w:left w:w="105" w:type="dxa"/>
                    <w:bottom w:w="60" w:type="dxa"/>
                    <w:right w:w="105" w:type="dxa"/>
                  </w:tcMar>
                  <w:vAlign w:val="center"/>
                  <w:hideMark/>
                </w:tcPr>
                <w:p w14:paraId="53A6E9F6" w14:textId="77777777" w:rsidR="00281EBC" w:rsidRPr="00281EBC" w:rsidRDefault="00281EBC" w:rsidP="00281EBC">
                  <w:pPr>
                    <w:spacing w:before="30" w:after="30" w:line="240" w:lineRule="auto"/>
                    <w:rPr>
                      <w:rFonts w:ascii="Times New Roman" w:eastAsia="Times New Roman" w:hAnsi="Times New Roman" w:cs="Times New Roman"/>
                    </w:rPr>
                  </w:pPr>
                  <w:r w:rsidRPr="00281EBC">
                    <w:rPr>
                      <w:rFonts w:ascii="Times New Roman" w:eastAsia="Times New Roman" w:hAnsi="Times New Roman" w:cs="Times New Roman"/>
                    </w:rPr>
                    <w:t>Worms</w:t>
                  </w:r>
                </w:p>
              </w:tc>
              <w:tc>
                <w:tcPr>
                  <w:tcW w:w="0" w:type="auto"/>
                  <w:tcMar>
                    <w:top w:w="60" w:type="dxa"/>
                    <w:left w:w="105" w:type="dxa"/>
                    <w:bottom w:w="60" w:type="dxa"/>
                    <w:right w:w="105" w:type="dxa"/>
                  </w:tcMar>
                  <w:vAlign w:val="center"/>
                  <w:hideMark/>
                </w:tcPr>
                <w:p w14:paraId="456A58E9"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rPr>
                    <w:t>130</w:t>
                  </w:r>
                </w:p>
              </w:tc>
              <w:tc>
                <w:tcPr>
                  <w:tcW w:w="0" w:type="auto"/>
                  <w:tcMar>
                    <w:top w:w="60" w:type="dxa"/>
                    <w:left w:w="105" w:type="dxa"/>
                    <w:bottom w:w="60" w:type="dxa"/>
                    <w:right w:w="105" w:type="dxa"/>
                  </w:tcMar>
                  <w:vAlign w:val="center"/>
                  <w:hideMark/>
                </w:tcPr>
                <w:p w14:paraId="1BE1B49E"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rPr>
                    <w:t>0.07</w:t>
                  </w:r>
                </w:p>
              </w:tc>
              <w:tc>
                <w:tcPr>
                  <w:tcW w:w="0" w:type="auto"/>
                  <w:tcMar>
                    <w:top w:w="60" w:type="dxa"/>
                    <w:left w:w="105" w:type="dxa"/>
                    <w:bottom w:w="60" w:type="dxa"/>
                    <w:right w:w="105" w:type="dxa"/>
                  </w:tcMar>
                  <w:vAlign w:val="center"/>
                  <w:hideMark/>
                </w:tcPr>
                <w:p w14:paraId="3CDAE04C"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rPr>
                    <w:t>44</w:t>
                  </w:r>
                </w:p>
              </w:tc>
              <w:tc>
                <w:tcPr>
                  <w:tcW w:w="0" w:type="auto"/>
                  <w:tcMar>
                    <w:top w:w="60" w:type="dxa"/>
                    <w:left w:w="105" w:type="dxa"/>
                    <w:bottom w:w="60" w:type="dxa"/>
                    <w:right w:w="105" w:type="dxa"/>
                  </w:tcMar>
                  <w:vAlign w:val="center"/>
                  <w:hideMark/>
                </w:tcPr>
                <w:p w14:paraId="33DBA7B7"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rPr>
                    <w:t>0.05</w:t>
                  </w:r>
                </w:p>
              </w:tc>
            </w:tr>
            <w:tr w:rsidR="00281EBC" w:rsidRPr="00281EBC" w14:paraId="33BA6F82" w14:textId="77777777" w:rsidTr="009A0F25">
              <w:trPr>
                <w:trHeight w:val="321"/>
                <w:jc w:val="center"/>
              </w:trPr>
              <w:tc>
                <w:tcPr>
                  <w:tcW w:w="0" w:type="auto"/>
                  <w:tcMar>
                    <w:top w:w="60" w:type="dxa"/>
                    <w:left w:w="105" w:type="dxa"/>
                    <w:bottom w:w="60" w:type="dxa"/>
                    <w:right w:w="105" w:type="dxa"/>
                  </w:tcMar>
                  <w:vAlign w:val="center"/>
                  <w:hideMark/>
                </w:tcPr>
                <w:p w14:paraId="6BFCBE2F" w14:textId="77777777" w:rsidR="00281EBC" w:rsidRPr="00281EBC" w:rsidRDefault="00281EBC" w:rsidP="00281EBC">
                  <w:pPr>
                    <w:spacing w:before="30" w:after="30" w:line="240" w:lineRule="auto"/>
                    <w:rPr>
                      <w:rFonts w:ascii="Times New Roman" w:eastAsia="Times New Roman" w:hAnsi="Times New Roman" w:cs="Times New Roman"/>
                    </w:rPr>
                  </w:pPr>
                  <w:r w:rsidRPr="00281EBC">
                    <w:rPr>
                      <w:rFonts w:ascii="Times New Roman" w:eastAsia="Times New Roman" w:hAnsi="Times New Roman" w:cs="Times New Roman"/>
                      <w:b/>
                      <w:bCs/>
                    </w:rPr>
                    <w:t>Total</w:t>
                  </w:r>
                </w:p>
              </w:tc>
              <w:tc>
                <w:tcPr>
                  <w:tcW w:w="0" w:type="auto"/>
                  <w:tcMar>
                    <w:top w:w="60" w:type="dxa"/>
                    <w:left w:w="105" w:type="dxa"/>
                    <w:bottom w:w="60" w:type="dxa"/>
                    <w:right w:w="105" w:type="dxa"/>
                  </w:tcMar>
                  <w:vAlign w:val="center"/>
                  <w:hideMark/>
                </w:tcPr>
                <w:p w14:paraId="5A1912A0"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b/>
                      <w:bCs/>
                    </w:rPr>
                    <w:t>175341</w:t>
                  </w:r>
                </w:p>
              </w:tc>
              <w:tc>
                <w:tcPr>
                  <w:tcW w:w="0" w:type="auto"/>
                  <w:tcMar>
                    <w:top w:w="60" w:type="dxa"/>
                    <w:left w:w="105" w:type="dxa"/>
                    <w:bottom w:w="60" w:type="dxa"/>
                    <w:right w:w="105" w:type="dxa"/>
                  </w:tcMar>
                  <w:vAlign w:val="center"/>
                  <w:hideMark/>
                </w:tcPr>
                <w:p w14:paraId="0EEC6037"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b/>
                      <w:bCs/>
                    </w:rPr>
                    <w:t>100</w:t>
                  </w:r>
                </w:p>
              </w:tc>
              <w:tc>
                <w:tcPr>
                  <w:tcW w:w="0" w:type="auto"/>
                  <w:tcMar>
                    <w:top w:w="60" w:type="dxa"/>
                    <w:left w:w="105" w:type="dxa"/>
                    <w:bottom w:w="60" w:type="dxa"/>
                    <w:right w:w="105" w:type="dxa"/>
                  </w:tcMar>
                  <w:vAlign w:val="center"/>
                  <w:hideMark/>
                </w:tcPr>
                <w:p w14:paraId="1D33DA86"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b/>
                      <w:bCs/>
                    </w:rPr>
                    <w:t>82332</w:t>
                  </w:r>
                </w:p>
              </w:tc>
              <w:tc>
                <w:tcPr>
                  <w:tcW w:w="0" w:type="auto"/>
                  <w:tcMar>
                    <w:top w:w="60" w:type="dxa"/>
                    <w:left w:w="105" w:type="dxa"/>
                    <w:bottom w:w="60" w:type="dxa"/>
                    <w:right w:w="105" w:type="dxa"/>
                  </w:tcMar>
                  <w:vAlign w:val="center"/>
                  <w:hideMark/>
                </w:tcPr>
                <w:p w14:paraId="69531786" w14:textId="77777777" w:rsidR="00281EBC" w:rsidRPr="00281EBC" w:rsidRDefault="00281EBC" w:rsidP="00281EBC">
                  <w:pPr>
                    <w:spacing w:before="30" w:after="30" w:line="240" w:lineRule="auto"/>
                    <w:jc w:val="center"/>
                    <w:rPr>
                      <w:rFonts w:ascii="Times New Roman" w:eastAsia="Times New Roman" w:hAnsi="Times New Roman" w:cs="Times New Roman"/>
                    </w:rPr>
                  </w:pPr>
                  <w:r w:rsidRPr="00281EBC">
                    <w:rPr>
                      <w:rFonts w:ascii="Times New Roman" w:eastAsia="Times New Roman" w:hAnsi="Times New Roman" w:cs="Times New Roman"/>
                      <w:b/>
                      <w:bCs/>
                    </w:rPr>
                    <w:t>100</w:t>
                  </w:r>
                </w:p>
              </w:tc>
            </w:tr>
          </w:tbl>
          <w:p w14:paraId="1254A36C" w14:textId="77777777" w:rsidR="00281EBC" w:rsidRPr="00281EBC" w:rsidRDefault="00281EBC" w:rsidP="00281EBC">
            <w:pPr>
              <w:spacing w:after="0" w:line="240" w:lineRule="auto"/>
              <w:jc w:val="center"/>
              <w:rPr>
                <w:rFonts w:ascii="Times New Roman" w:eastAsia="Times New Roman" w:hAnsi="Times New Roman" w:cs="Times New Roman"/>
                <w:sz w:val="24"/>
                <w:szCs w:val="24"/>
              </w:rPr>
            </w:pPr>
          </w:p>
        </w:tc>
      </w:tr>
    </w:tbl>
    <w:p w14:paraId="493EB3FD" w14:textId="77777777" w:rsidR="00281EBC" w:rsidRDefault="00281EBC">
      <w:pPr>
        <w:rPr>
          <w:rFonts w:ascii="Times New Roman" w:eastAsia="Times New Roman" w:hAnsi="Times New Roman" w:cs="Times New Roman"/>
        </w:rPr>
      </w:pPr>
    </w:p>
    <w:p w14:paraId="6A3C09DE" w14:textId="73FA9883" w:rsidR="009A0F25" w:rsidRDefault="009A0F25" w:rsidP="009A0F25">
      <w:pPr>
        <w:pStyle w:val="NormalWeb"/>
        <w:spacing w:before="0" w:beforeAutospacing="0" w:after="160" w:afterAutospacing="0" w:line="276" w:lineRule="auto"/>
        <w:jc w:val="both"/>
        <w:rPr>
          <w:sz w:val="22"/>
          <w:szCs w:val="22"/>
        </w:rPr>
      </w:pPr>
      <w:r>
        <w:rPr>
          <w:sz w:val="22"/>
          <w:szCs w:val="22"/>
        </w:rPr>
        <w:t>The features found in UNSW-NB15 comma separated value dataset are described in the tables</w:t>
      </w:r>
      <w:r w:rsidR="007616CE">
        <w:rPr>
          <w:sz w:val="22"/>
          <w:szCs w:val="22"/>
        </w:rPr>
        <w:t xml:space="preserve"> 6-2 to 6-6</w:t>
      </w:r>
      <w:r>
        <w:rPr>
          <w:sz w:val="22"/>
          <w:szCs w:val="22"/>
        </w:rPr>
        <w:t xml:space="preserve"> below.  We categorized these features into four main groups. These groups are Flow, Basic, Content, Time features</w:t>
      </w:r>
      <w:r w:rsidR="0089206A">
        <w:rPr>
          <w:sz w:val="22"/>
          <w:szCs w:val="22"/>
        </w:rPr>
        <w:t xml:space="preserve"> and additional generated features. </w:t>
      </w:r>
      <w:r>
        <w:rPr>
          <w:sz w:val="22"/>
          <w:szCs w:val="22"/>
        </w:rPr>
        <w:t xml:space="preserve"> </w:t>
      </w:r>
      <w:r>
        <w:t>These features include different  packet-based features and flow-based features. The packet-based features are used to examine the payload beside the headers of the packets</w:t>
      </w:r>
      <w:r w:rsidR="00833BA8">
        <w:t xml:space="preserve"> </w:t>
      </w:r>
      <w:r w:rsidR="00833BA8">
        <w:fldChar w:fldCharType="begin"/>
      </w:r>
      <w:r w:rsidR="00833BA8">
        <w:instrText xml:space="preserve"> ADDIN EN.CITE &lt;EndNote&gt;&lt;Cite&gt;&lt;Author&gt;Moustafa&lt;/Author&gt;&lt;Year&gt;2015&lt;/Year&gt;&lt;RecNum&gt;95&lt;/RecNum&gt;&lt;DisplayText&gt;(Moustafa &amp;amp; Slay, 2015)&lt;/DisplayText&gt;&lt;record&gt;&lt;rec-number&gt;95&lt;/rec-number&gt;&lt;foreign-keys&gt;&lt;key app="EN" db-id="wfprdszf4zxzs1e00v3p099dzzez9w5wefz2" timestamp="1668102582"&gt;95&lt;/key&gt;&lt;/foreign-keys&gt;&lt;ref-type name="Conference Proceedings"&gt;10&lt;/ref-type&gt;&lt;contributors&gt;&lt;authors&gt;&lt;author&gt;Moustafa, Nour&lt;/author&gt;&lt;author&gt;Slay, Jill&lt;/author&gt;&lt;/authors&gt;&lt;/contributors&gt;&lt;titles&gt;&lt;title&gt;UNSW-NB15: a comprehensive data set for network intrusion detection systems (UNSW-NB15 network data set)&lt;/title&gt;&lt;secondary-title&gt;2015 military communications and information systems conference (MilCIS)&lt;/secondary-title&gt;&lt;/titles&gt;&lt;pages&gt;1-6&lt;/pages&gt;&lt;dates&gt;&lt;year&gt;2015&lt;/year&gt;&lt;/dates&gt;&lt;publisher&gt;IEEE&lt;/publisher&gt;&lt;isbn&gt;1467370088&lt;/isbn&gt;&lt;urls&gt;&lt;/urls&gt;&lt;/record&gt;&lt;/Cite&gt;&lt;/EndNote&gt;</w:instrText>
      </w:r>
      <w:r w:rsidR="00833BA8">
        <w:fldChar w:fldCharType="separate"/>
      </w:r>
      <w:r w:rsidR="00833BA8">
        <w:rPr>
          <w:noProof/>
        </w:rPr>
        <w:t>(Moustafa &amp; Slay, 2015)</w:t>
      </w:r>
      <w:r w:rsidR="00833BA8">
        <w:fldChar w:fldCharType="end"/>
      </w:r>
      <w:r w:rsidR="00833BA8">
        <w:t>.</w:t>
      </w:r>
    </w:p>
    <w:p w14:paraId="76F65121" w14:textId="3939CBBF" w:rsidR="00965467" w:rsidRPr="007616CE" w:rsidRDefault="007616CE" w:rsidP="007616CE">
      <w:pPr>
        <w:pStyle w:val="Caption"/>
        <w:rPr>
          <w:rFonts w:ascii="Times New Roman" w:hAnsi="Times New Roman" w:cs="Times New Roman"/>
          <w:color w:val="auto"/>
          <w:sz w:val="20"/>
          <w:szCs w:val="20"/>
        </w:rPr>
      </w:pPr>
      <w:bookmarkStart w:id="22" w:name="_Toc119311221"/>
      <w:r w:rsidRPr="007616CE">
        <w:rPr>
          <w:rFonts w:ascii="Times New Roman" w:hAnsi="Times New Roman" w:cs="Times New Roman"/>
          <w:color w:val="auto"/>
          <w:sz w:val="20"/>
          <w:szCs w:val="20"/>
        </w:rPr>
        <w:t xml:space="preserve">Table </w:t>
      </w:r>
      <w:r w:rsidR="00EA137C">
        <w:rPr>
          <w:rFonts w:ascii="Times New Roman" w:hAnsi="Times New Roman" w:cs="Times New Roman"/>
          <w:color w:val="auto"/>
          <w:sz w:val="20"/>
          <w:szCs w:val="20"/>
        </w:rPr>
        <w:fldChar w:fldCharType="begin"/>
      </w:r>
      <w:r w:rsidR="00EA137C">
        <w:rPr>
          <w:rFonts w:ascii="Times New Roman" w:hAnsi="Times New Roman" w:cs="Times New Roman"/>
          <w:color w:val="auto"/>
          <w:sz w:val="20"/>
          <w:szCs w:val="20"/>
        </w:rPr>
        <w:instrText xml:space="preserve"> STYLEREF 1 \s </w:instrText>
      </w:r>
      <w:r w:rsidR="00EA137C">
        <w:rPr>
          <w:rFonts w:ascii="Times New Roman" w:hAnsi="Times New Roman" w:cs="Times New Roman"/>
          <w:color w:val="auto"/>
          <w:sz w:val="20"/>
          <w:szCs w:val="20"/>
        </w:rPr>
        <w:fldChar w:fldCharType="separate"/>
      </w:r>
      <w:r w:rsidR="00DE3A14">
        <w:rPr>
          <w:rFonts w:ascii="Times New Roman" w:hAnsi="Times New Roman" w:cs="Times New Roman"/>
          <w:noProof/>
          <w:color w:val="auto"/>
          <w:sz w:val="20"/>
          <w:szCs w:val="20"/>
        </w:rPr>
        <w:t>6</w:t>
      </w:r>
      <w:r w:rsidR="00EA137C">
        <w:rPr>
          <w:rFonts w:ascii="Times New Roman" w:hAnsi="Times New Roman" w:cs="Times New Roman"/>
          <w:color w:val="auto"/>
          <w:sz w:val="20"/>
          <w:szCs w:val="20"/>
        </w:rPr>
        <w:fldChar w:fldCharType="end"/>
      </w:r>
      <w:r w:rsidR="00EA137C">
        <w:rPr>
          <w:rFonts w:ascii="Times New Roman" w:hAnsi="Times New Roman" w:cs="Times New Roman"/>
          <w:color w:val="auto"/>
          <w:sz w:val="20"/>
          <w:szCs w:val="20"/>
        </w:rPr>
        <w:noBreakHyphen/>
      </w:r>
      <w:r w:rsidR="00EA137C">
        <w:rPr>
          <w:rFonts w:ascii="Times New Roman" w:hAnsi="Times New Roman" w:cs="Times New Roman"/>
          <w:color w:val="auto"/>
          <w:sz w:val="20"/>
          <w:szCs w:val="20"/>
        </w:rPr>
        <w:fldChar w:fldCharType="begin"/>
      </w:r>
      <w:r w:rsidR="00EA137C">
        <w:rPr>
          <w:rFonts w:ascii="Times New Roman" w:hAnsi="Times New Roman" w:cs="Times New Roman"/>
          <w:color w:val="auto"/>
          <w:sz w:val="20"/>
          <w:szCs w:val="20"/>
        </w:rPr>
        <w:instrText xml:space="preserve"> SEQ Table \* ARABIC \s 1 </w:instrText>
      </w:r>
      <w:r w:rsidR="00EA137C">
        <w:rPr>
          <w:rFonts w:ascii="Times New Roman" w:hAnsi="Times New Roman" w:cs="Times New Roman"/>
          <w:color w:val="auto"/>
          <w:sz w:val="20"/>
          <w:szCs w:val="20"/>
        </w:rPr>
        <w:fldChar w:fldCharType="separate"/>
      </w:r>
      <w:r w:rsidR="00DE3A14">
        <w:rPr>
          <w:rFonts w:ascii="Times New Roman" w:hAnsi="Times New Roman" w:cs="Times New Roman"/>
          <w:noProof/>
          <w:color w:val="auto"/>
          <w:sz w:val="20"/>
          <w:szCs w:val="20"/>
        </w:rPr>
        <w:t>2</w:t>
      </w:r>
      <w:r w:rsidR="00EA137C">
        <w:rPr>
          <w:rFonts w:ascii="Times New Roman" w:hAnsi="Times New Roman" w:cs="Times New Roman"/>
          <w:color w:val="auto"/>
          <w:sz w:val="20"/>
          <w:szCs w:val="20"/>
        </w:rPr>
        <w:fldChar w:fldCharType="end"/>
      </w:r>
      <w:r w:rsidRPr="007616CE">
        <w:rPr>
          <w:rFonts w:ascii="Times New Roman" w:hAnsi="Times New Roman" w:cs="Times New Roman"/>
          <w:color w:val="auto"/>
          <w:sz w:val="20"/>
          <w:szCs w:val="20"/>
        </w:rPr>
        <w:t>: Flow Features</w:t>
      </w:r>
      <w:bookmarkEnd w:id="22"/>
    </w:p>
    <w:tbl>
      <w:tblPr>
        <w:tblStyle w:val="TableGrid0"/>
        <w:tblpPr w:leftFromText="180" w:rightFromText="180" w:vertAnchor="text" w:horzAnchor="margin" w:tblpY="-72"/>
        <w:tblW w:w="3811" w:type="dxa"/>
        <w:tblInd w:w="0" w:type="dxa"/>
        <w:tblCellMar>
          <w:top w:w="37" w:type="dxa"/>
          <w:left w:w="105" w:type="dxa"/>
          <w:right w:w="91" w:type="dxa"/>
        </w:tblCellMar>
        <w:tblLook w:val="04A0" w:firstRow="1" w:lastRow="0" w:firstColumn="1" w:lastColumn="0" w:noHBand="0" w:noVBand="1"/>
      </w:tblPr>
      <w:tblGrid>
        <w:gridCol w:w="398"/>
        <w:gridCol w:w="795"/>
        <w:gridCol w:w="966"/>
        <w:gridCol w:w="1652"/>
      </w:tblGrid>
      <w:tr w:rsidR="0089206A" w:rsidRPr="0089206A" w14:paraId="4735DDDB" w14:textId="77777777" w:rsidTr="00281EBC">
        <w:trPr>
          <w:trHeight w:val="303"/>
        </w:trPr>
        <w:tc>
          <w:tcPr>
            <w:tcW w:w="456" w:type="dxa"/>
            <w:tcBorders>
              <w:top w:val="single" w:sz="4" w:space="0" w:color="000000"/>
              <w:left w:val="single" w:sz="4" w:space="0" w:color="000000"/>
              <w:bottom w:val="single" w:sz="4" w:space="0" w:color="000000"/>
              <w:right w:val="single" w:sz="4" w:space="0" w:color="000000"/>
            </w:tcBorders>
          </w:tcPr>
          <w:p w14:paraId="67B77883" w14:textId="77777777" w:rsidR="00281EBC" w:rsidRPr="0089206A" w:rsidRDefault="00281EBC" w:rsidP="00281EBC">
            <w:pPr>
              <w:spacing w:line="259" w:lineRule="auto"/>
              <w:ind w:right="15"/>
              <w:jc w:val="center"/>
              <w:rPr>
                <w:rFonts w:ascii="Times New Roman" w:hAnsi="Times New Roman" w:cs="Times New Roman"/>
              </w:rPr>
            </w:pPr>
            <w:r w:rsidRPr="0089206A">
              <w:rPr>
                <w:rFonts w:ascii="Times New Roman" w:eastAsia="Times New Roman" w:hAnsi="Times New Roman" w:cs="Times New Roman"/>
                <w:b/>
              </w:rPr>
              <w:t xml:space="preserve"># </w:t>
            </w:r>
          </w:p>
        </w:tc>
        <w:tc>
          <w:tcPr>
            <w:tcW w:w="795" w:type="dxa"/>
            <w:tcBorders>
              <w:top w:val="single" w:sz="4" w:space="0" w:color="000000"/>
              <w:left w:val="single" w:sz="4" w:space="0" w:color="000000"/>
              <w:bottom w:val="single" w:sz="4" w:space="0" w:color="000000"/>
              <w:right w:val="single" w:sz="4" w:space="0" w:color="000000"/>
            </w:tcBorders>
          </w:tcPr>
          <w:p w14:paraId="04973167" w14:textId="77777777" w:rsidR="00281EBC" w:rsidRPr="0089206A" w:rsidRDefault="00281EBC" w:rsidP="00281EBC">
            <w:pPr>
              <w:spacing w:line="259" w:lineRule="auto"/>
              <w:ind w:left="48"/>
              <w:rPr>
                <w:rFonts w:ascii="Times New Roman" w:hAnsi="Times New Roman" w:cs="Times New Roman"/>
              </w:rPr>
            </w:pPr>
            <w:r w:rsidRPr="0089206A">
              <w:rPr>
                <w:rFonts w:ascii="Times New Roman" w:eastAsia="Times New Roman" w:hAnsi="Times New Roman" w:cs="Times New Roman"/>
                <w:b/>
              </w:rPr>
              <w:t xml:space="preserve">Name </w:t>
            </w:r>
          </w:p>
        </w:tc>
        <w:tc>
          <w:tcPr>
            <w:tcW w:w="647" w:type="dxa"/>
            <w:tcBorders>
              <w:top w:val="single" w:sz="4" w:space="0" w:color="000000"/>
              <w:left w:val="single" w:sz="4" w:space="0" w:color="000000"/>
              <w:bottom w:val="single" w:sz="4" w:space="0" w:color="000000"/>
              <w:right w:val="single" w:sz="4" w:space="0" w:color="000000"/>
            </w:tcBorders>
          </w:tcPr>
          <w:p w14:paraId="374F00E7" w14:textId="77777777" w:rsidR="00281EBC" w:rsidRPr="0089206A" w:rsidRDefault="00281EBC" w:rsidP="00281EBC">
            <w:pPr>
              <w:spacing w:line="259" w:lineRule="auto"/>
              <w:ind w:right="17"/>
              <w:jc w:val="center"/>
              <w:rPr>
                <w:rFonts w:ascii="Times New Roman" w:hAnsi="Times New Roman" w:cs="Times New Roman"/>
              </w:rPr>
            </w:pPr>
            <w:r w:rsidRPr="0089206A">
              <w:rPr>
                <w:rFonts w:ascii="Times New Roman" w:eastAsia="Times New Roman" w:hAnsi="Times New Roman" w:cs="Times New Roman"/>
                <w:b/>
              </w:rPr>
              <w:t xml:space="preserve">Type </w:t>
            </w:r>
          </w:p>
        </w:tc>
        <w:tc>
          <w:tcPr>
            <w:tcW w:w="1913" w:type="dxa"/>
            <w:tcBorders>
              <w:top w:val="single" w:sz="4" w:space="0" w:color="000000"/>
              <w:left w:val="single" w:sz="4" w:space="0" w:color="000000"/>
              <w:bottom w:val="single" w:sz="4" w:space="0" w:color="000000"/>
              <w:right w:val="single" w:sz="4" w:space="0" w:color="000000"/>
            </w:tcBorders>
          </w:tcPr>
          <w:p w14:paraId="6CE27881" w14:textId="77777777" w:rsidR="00281EBC" w:rsidRPr="0089206A" w:rsidRDefault="00281EBC" w:rsidP="00281EBC">
            <w:pPr>
              <w:spacing w:line="259" w:lineRule="auto"/>
              <w:ind w:right="19"/>
              <w:jc w:val="center"/>
              <w:rPr>
                <w:rFonts w:ascii="Times New Roman" w:hAnsi="Times New Roman" w:cs="Times New Roman"/>
              </w:rPr>
            </w:pPr>
            <w:r w:rsidRPr="0089206A">
              <w:rPr>
                <w:rFonts w:ascii="Times New Roman" w:eastAsia="Times New Roman" w:hAnsi="Times New Roman" w:cs="Times New Roman"/>
                <w:b/>
              </w:rPr>
              <w:t xml:space="preserve">Description </w:t>
            </w:r>
          </w:p>
        </w:tc>
      </w:tr>
      <w:tr w:rsidR="0089206A" w:rsidRPr="00273697" w14:paraId="4A64AFAB" w14:textId="77777777" w:rsidTr="00281EBC">
        <w:trPr>
          <w:trHeight w:val="266"/>
        </w:trPr>
        <w:tc>
          <w:tcPr>
            <w:tcW w:w="456" w:type="dxa"/>
            <w:tcBorders>
              <w:top w:val="single" w:sz="4" w:space="0" w:color="000000"/>
              <w:left w:val="single" w:sz="4" w:space="0" w:color="000000"/>
              <w:bottom w:val="single" w:sz="4" w:space="0" w:color="000000"/>
              <w:right w:val="single" w:sz="4" w:space="0" w:color="000000"/>
            </w:tcBorders>
          </w:tcPr>
          <w:p w14:paraId="788CF119" w14:textId="77777777" w:rsidR="00281EBC" w:rsidRPr="00273697" w:rsidRDefault="00281EBC" w:rsidP="00281EBC">
            <w:pPr>
              <w:spacing w:line="259" w:lineRule="auto"/>
              <w:ind w:left="3"/>
              <w:rPr>
                <w:rFonts w:ascii="Times New Roman" w:hAnsi="Times New Roman" w:cs="Times New Roman"/>
              </w:rPr>
            </w:pPr>
            <w:r w:rsidRPr="00273697">
              <w:rPr>
                <w:rFonts w:ascii="Times New Roman" w:hAnsi="Times New Roman" w:cs="Times New Roman"/>
              </w:rPr>
              <w:t xml:space="preserve">1 </w:t>
            </w:r>
          </w:p>
        </w:tc>
        <w:tc>
          <w:tcPr>
            <w:tcW w:w="795" w:type="dxa"/>
            <w:tcBorders>
              <w:top w:val="single" w:sz="4" w:space="0" w:color="000000"/>
              <w:left w:val="single" w:sz="4" w:space="0" w:color="000000"/>
              <w:bottom w:val="single" w:sz="4" w:space="0" w:color="000000"/>
              <w:right w:val="single" w:sz="4" w:space="0" w:color="000000"/>
            </w:tcBorders>
          </w:tcPr>
          <w:p w14:paraId="520A446B" w14:textId="77777777" w:rsidR="00281EBC" w:rsidRPr="00273697" w:rsidRDefault="00281EBC" w:rsidP="00281EBC">
            <w:pPr>
              <w:spacing w:line="259" w:lineRule="auto"/>
              <w:ind w:left="3"/>
              <w:rPr>
                <w:rFonts w:ascii="Times New Roman" w:hAnsi="Times New Roman" w:cs="Times New Roman"/>
              </w:rPr>
            </w:pPr>
            <w:proofErr w:type="spellStart"/>
            <w:r w:rsidRPr="00273697">
              <w:rPr>
                <w:rFonts w:ascii="Times New Roman" w:eastAsia="Times New Roman" w:hAnsi="Times New Roman" w:cs="Times New Roman"/>
              </w:rPr>
              <w:t>srcip</w:t>
            </w:r>
            <w:proofErr w:type="spellEnd"/>
            <w:r w:rsidRPr="00273697">
              <w:rPr>
                <w:rFonts w:ascii="Times New Roman" w:eastAsia="Times New Roman" w:hAnsi="Times New Roman" w:cs="Times New Roman"/>
              </w:rPr>
              <w:t xml:space="preserve"> </w:t>
            </w:r>
          </w:p>
        </w:tc>
        <w:tc>
          <w:tcPr>
            <w:tcW w:w="647" w:type="dxa"/>
            <w:tcBorders>
              <w:top w:val="single" w:sz="4" w:space="0" w:color="000000"/>
              <w:left w:val="single" w:sz="4" w:space="0" w:color="000000"/>
              <w:bottom w:val="single" w:sz="4" w:space="0" w:color="000000"/>
              <w:right w:val="single" w:sz="4" w:space="0" w:color="000000"/>
            </w:tcBorders>
          </w:tcPr>
          <w:p w14:paraId="6EEF8BEB" w14:textId="1F02876A" w:rsidR="00281EBC" w:rsidRPr="00273697" w:rsidRDefault="00281EBC" w:rsidP="00281EBC">
            <w:pPr>
              <w:spacing w:line="259" w:lineRule="auto"/>
              <w:rPr>
                <w:rFonts w:ascii="Times New Roman" w:hAnsi="Times New Roman" w:cs="Times New Roman"/>
              </w:rPr>
            </w:pPr>
            <w:r w:rsidRPr="00273697">
              <w:rPr>
                <w:rFonts w:ascii="Times New Roman" w:hAnsi="Times New Roman" w:cs="Times New Roman"/>
              </w:rPr>
              <w:t>N</w:t>
            </w:r>
            <w:r w:rsidR="0089206A" w:rsidRPr="00273697">
              <w:rPr>
                <w:rFonts w:ascii="Times New Roman" w:hAnsi="Times New Roman" w:cs="Times New Roman"/>
              </w:rPr>
              <w:t>ominal</w:t>
            </w:r>
          </w:p>
        </w:tc>
        <w:tc>
          <w:tcPr>
            <w:tcW w:w="1913" w:type="dxa"/>
            <w:tcBorders>
              <w:top w:val="single" w:sz="4" w:space="0" w:color="000000"/>
              <w:left w:val="single" w:sz="4" w:space="0" w:color="000000"/>
              <w:bottom w:val="single" w:sz="4" w:space="0" w:color="000000"/>
              <w:right w:val="single" w:sz="4" w:space="0" w:color="000000"/>
            </w:tcBorders>
          </w:tcPr>
          <w:p w14:paraId="76D7A869" w14:textId="77777777" w:rsidR="00281EBC" w:rsidRPr="00273697" w:rsidRDefault="00281EBC" w:rsidP="00281EBC">
            <w:pPr>
              <w:spacing w:line="259" w:lineRule="auto"/>
              <w:rPr>
                <w:rFonts w:ascii="Times New Roman" w:hAnsi="Times New Roman" w:cs="Times New Roman"/>
              </w:rPr>
            </w:pPr>
            <w:r w:rsidRPr="00273697">
              <w:rPr>
                <w:rFonts w:ascii="Times New Roman" w:hAnsi="Times New Roman" w:cs="Times New Roman"/>
              </w:rPr>
              <w:t xml:space="preserve">Source IP address </w:t>
            </w:r>
          </w:p>
        </w:tc>
      </w:tr>
      <w:tr w:rsidR="0089206A" w:rsidRPr="00273697" w14:paraId="42B8AC76" w14:textId="77777777" w:rsidTr="00281EBC">
        <w:trPr>
          <w:trHeight w:val="266"/>
        </w:trPr>
        <w:tc>
          <w:tcPr>
            <w:tcW w:w="456" w:type="dxa"/>
            <w:tcBorders>
              <w:top w:val="single" w:sz="4" w:space="0" w:color="000000"/>
              <w:left w:val="single" w:sz="4" w:space="0" w:color="000000"/>
              <w:bottom w:val="single" w:sz="4" w:space="0" w:color="000000"/>
              <w:right w:val="single" w:sz="4" w:space="0" w:color="000000"/>
            </w:tcBorders>
          </w:tcPr>
          <w:p w14:paraId="13B3FFC7" w14:textId="77777777" w:rsidR="00281EBC" w:rsidRPr="00273697" w:rsidRDefault="00281EBC" w:rsidP="00281EBC">
            <w:pPr>
              <w:spacing w:line="259" w:lineRule="auto"/>
              <w:ind w:left="3"/>
              <w:rPr>
                <w:rFonts w:ascii="Times New Roman" w:hAnsi="Times New Roman" w:cs="Times New Roman"/>
              </w:rPr>
            </w:pPr>
            <w:r w:rsidRPr="00273697">
              <w:rPr>
                <w:rFonts w:ascii="Times New Roman" w:hAnsi="Times New Roman" w:cs="Times New Roman"/>
              </w:rPr>
              <w:t xml:space="preserve">2 </w:t>
            </w:r>
          </w:p>
        </w:tc>
        <w:tc>
          <w:tcPr>
            <w:tcW w:w="795" w:type="dxa"/>
            <w:tcBorders>
              <w:top w:val="single" w:sz="4" w:space="0" w:color="000000"/>
              <w:left w:val="single" w:sz="4" w:space="0" w:color="000000"/>
              <w:bottom w:val="single" w:sz="4" w:space="0" w:color="000000"/>
              <w:right w:val="single" w:sz="4" w:space="0" w:color="000000"/>
            </w:tcBorders>
          </w:tcPr>
          <w:p w14:paraId="7B6821CC" w14:textId="77777777" w:rsidR="00281EBC" w:rsidRPr="00273697" w:rsidRDefault="00281EBC" w:rsidP="00281EBC">
            <w:pPr>
              <w:spacing w:line="259" w:lineRule="auto"/>
              <w:ind w:left="3"/>
              <w:rPr>
                <w:rFonts w:ascii="Times New Roman" w:hAnsi="Times New Roman" w:cs="Times New Roman"/>
              </w:rPr>
            </w:pPr>
            <w:r w:rsidRPr="00273697">
              <w:rPr>
                <w:rFonts w:ascii="Times New Roman" w:eastAsia="Times New Roman" w:hAnsi="Times New Roman" w:cs="Times New Roman"/>
              </w:rPr>
              <w:t xml:space="preserve">sport </w:t>
            </w:r>
          </w:p>
        </w:tc>
        <w:tc>
          <w:tcPr>
            <w:tcW w:w="647" w:type="dxa"/>
            <w:tcBorders>
              <w:top w:val="single" w:sz="4" w:space="0" w:color="000000"/>
              <w:left w:val="single" w:sz="4" w:space="0" w:color="000000"/>
              <w:bottom w:val="single" w:sz="4" w:space="0" w:color="000000"/>
              <w:right w:val="single" w:sz="4" w:space="0" w:color="000000"/>
            </w:tcBorders>
          </w:tcPr>
          <w:p w14:paraId="64E58B43" w14:textId="4EFD13EA" w:rsidR="00281EBC" w:rsidRPr="00273697" w:rsidRDefault="00281EBC" w:rsidP="00281EBC">
            <w:pPr>
              <w:spacing w:line="259" w:lineRule="auto"/>
              <w:rPr>
                <w:rFonts w:ascii="Times New Roman" w:hAnsi="Times New Roman" w:cs="Times New Roman"/>
              </w:rPr>
            </w:pPr>
            <w:r w:rsidRPr="00273697">
              <w:rPr>
                <w:rFonts w:ascii="Times New Roman" w:hAnsi="Times New Roman" w:cs="Times New Roman"/>
              </w:rPr>
              <w:t>I</w:t>
            </w:r>
            <w:r w:rsidR="0089206A" w:rsidRPr="00273697">
              <w:rPr>
                <w:rFonts w:ascii="Times New Roman" w:hAnsi="Times New Roman" w:cs="Times New Roman"/>
              </w:rPr>
              <w:t>nteger</w:t>
            </w:r>
            <w:r w:rsidRPr="00273697">
              <w:rPr>
                <w:rFonts w:ascii="Times New Roman" w:hAnsi="Times New Roman" w:cs="Times New Roman"/>
              </w:rPr>
              <w:t xml:space="preserve"> </w:t>
            </w:r>
          </w:p>
        </w:tc>
        <w:tc>
          <w:tcPr>
            <w:tcW w:w="1913" w:type="dxa"/>
            <w:tcBorders>
              <w:top w:val="single" w:sz="4" w:space="0" w:color="000000"/>
              <w:left w:val="single" w:sz="4" w:space="0" w:color="000000"/>
              <w:bottom w:val="single" w:sz="4" w:space="0" w:color="000000"/>
              <w:right w:val="single" w:sz="4" w:space="0" w:color="000000"/>
            </w:tcBorders>
          </w:tcPr>
          <w:p w14:paraId="551C88CB" w14:textId="77777777" w:rsidR="00281EBC" w:rsidRPr="00273697" w:rsidRDefault="00281EBC" w:rsidP="00281EBC">
            <w:pPr>
              <w:spacing w:line="259" w:lineRule="auto"/>
              <w:rPr>
                <w:rFonts w:ascii="Times New Roman" w:hAnsi="Times New Roman" w:cs="Times New Roman"/>
              </w:rPr>
            </w:pPr>
            <w:r w:rsidRPr="00273697">
              <w:rPr>
                <w:rFonts w:ascii="Times New Roman" w:hAnsi="Times New Roman" w:cs="Times New Roman"/>
              </w:rPr>
              <w:t xml:space="preserve">Source port number </w:t>
            </w:r>
          </w:p>
        </w:tc>
      </w:tr>
      <w:tr w:rsidR="0089206A" w:rsidRPr="00273697" w14:paraId="15C4E547" w14:textId="77777777" w:rsidTr="00281EBC">
        <w:trPr>
          <w:trHeight w:val="266"/>
        </w:trPr>
        <w:tc>
          <w:tcPr>
            <w:tcW w:w="456" w:type="dxa"/>
            <w:tcBorders>
              <w:top w:val="single" w:sz="4" w:space="0" w:color="000000"/>
              <w:left w:val="single" w:sz="4" w:space="0" w:color="000000"/>
              <w:bottom w:val="single" w:sz="4" w:space="0" w:color="000000"/>
              <w:right w:val="single" w:sz="4" w:space="0" w:color="000000"/>
            </w:tcBorders>
          </w:tcPr>
          <w:p w14:paraId="41BD071B" w14:textId="77777777" w:rsidR="00281EBC" w:rsidRPr="00273697" w:rsidRDefault="00281EBC" w:rsidP="00281EBC">
            <w:pPr>
              <w:spacing w:line="259" w:lineRule="auto"/>
              <w:ind w:left="3"/>
              <w:rPr>
                <w:rFonts w:ascii="Times New Roman" w:hAnsi="Times New Roman" w:cs="Times New Roman"/>
              </w:rPr>
            </w:pPr>
            <w:r w:rsidRPr="00273697">
              <w:rPr>
                <w:rFonts w:ascii="Times New Roman" w:hAnsi="Times New Roman" w:cs="Times New Roman"/>
              </w:rPr>
              <w:t xml:space="preserve">3 </w:t>
            </w:r>
          </w:p>
        </w:tc>
        <w:tc>
          <w:tcPr>
            <w:tcW w:w="795" w:type="dxa"/>
            <w:tcBorders>
              <w:top w:val="single" w:sz="4" w:space="0" w:color="000000"/>
              <w:left w:val="single" w:sz="4" w:space="0" w:color="000000"/>
              <w:bottom w:val="single" w:sz="4" w:space="0" w:color="000000"/>
              <w:right w:val="single" w:sz="4" w:space="0" w:color="000000"/>
            </w:tcBorders>
          </w:tcPr>
          <w:p w14:paraId="0BC6614A" w14:textId="77777777" w:rsidR="00281EBC" w:rsidRPr="00273697" w:rsidRDefault="00281EBC" w:rsidP="00281EBC">
            <w:pPr>
              <w:spacing w:line="259" w:lineRule="auto"/>
              <w:ind w:left="3"/>
              <w:rPr>
                <w:rFonts w:ascii="Times New Roman" w:hAnsi="Times New Roman" w:cs="Times New Roman"/>
              </w:rPr>
            </w:pPr>
            <w:proofErr w:type="spellStart"/>
            <w:r w:rsidRPr="00273697">
              <w:rPr>
                <w:rFonts w:ascii="Times New Roman" w:eastAsia="Times New Roman" w:hAnsi="Times New Roman" w:cs="Times New Roman"/>
              </w:rPr>
              <w:t>dstip</w:t>
            </w:r>
            <w:proofErr w:type="spellEnd"/>
            <w:r w:rsidRPr="00273697">
              <w:rPr>
                <w:rFonts w:ascii="Times New Roman" w:eastAsia="Times New Roman" w:hAnsi="Times New Roman" w:cs="Times New Roman"/>
              </w:rPr>
              <w:t xml:space="preserve"> </w:t>
            </w:r>
          </w:p>
        </w:tc>
        <w:tc>
          <w:tcPr>
            <w:tcW w:w="647" w:type="dxa"/>
            <w:tcBorders>
              <w:top w:val="single" w:sz="4" w:space="0" w:color="000000"/>
              <w:left w:val="single" w:sz="4" w:space="0" w:color="000000"/>
              <w:bottom w:val="single" w:sz="4" w:space="0" w:color="000000"/>
              <w:right w:val="single" w:sz="4" w:space="0" w:color="000000"/>
            </w:tcBorders>
          </w:tcPr>
          <w:p w14:paraId="548F1C7D" w14:textId="5A894AE5" w:rsidR="00281EBC" w:rsidRPr="00273697" w:rsidRDefault="00281EBC" w:rsidP="00281EBC">
            <w:pPr>
              <w:spacing w:line="259" w:lineRule="auto"/>
              <w:rPr>
                <w:rFonts w:ascii="Times New Roman" w:hAnsi="Times New Roman" w:cs="Times New Roman"/>
              </w:rPr>
            </w:pPr>
            <w:r w:rsidRPr="00273697">
              <w:rPr>
                <w:rFonts w:ascii="Times New Roman" w:hAnsi="Times New Roman" w:cs="Times New Roman"/>
              </w:rPr>
              <w:t>N</w:t>
            </w:r>
            <w:r w:rsidR="0089206A" w:rsidRPr="00273697">
              <w:rPr>
                <w:rFonts w:ascii="Times New Roman" w:hAnsi="Times New Roman" w:cs="Times New Roman"/>
              </w:rPr>
              <w:t>ominal</w:t>
            </w:r>
          </w:p>
        </w:tc>
        <w:tc>
          <w:tcPr>
            <w:tcW w:w="1913" w:type="dxa"/>
            <w:tcBorders>
              <w:top w:val="single" w:sz="4" w:space="0" w:color="000000"/>
              <w:left w:val="single" w:sz="4" w:space="0" w:color="000000"/>
              <w:bottom w:val="single" w:sz="4" w:space="0" w:color="000000"/>
              <w:right w:val="single" w:sz="4" w:space="0" w:color="000000"/>
            </w:tcBorders>
          </w:tcPr>
          <w:p w14:paraId="1144C1A1" w14:textId="77777777" w:rsidR="00281EBC" w:rsidRPr="00273697" w:rsidRDefault="00281EBC" w:rsidP="00281EBC">
            <w:pPr>
              <w:spacing w:line="259" w:lineRule="auto"/>
              <w:rPr>
                <w:rFonts w:ascii="Times New Roman" w:hAnsi="Times New Roman" w:cs="Times New Roman"/>
              </w:rPr>
            </w:pPr>
            <w:r w:rsidRPr="00273697">
              <w:rPr>
                <w:rFonts w:ascii="Times New Roman" w:hAnsi="Times New Roman" w:cs="Times New Roman"/>
              </w:rPr>
              <w:t xml:space="preserve">Destination IP address </w:t>
            </w:r>
          </w:p>
        </w:tc>
      </w:tr>
      <w:tr w:rsidR="0089206A" w:rsidRPr="00273697" w14:paraId="0635A846" w14:textId="77777777" w:rsidTr="00281EBC">
        <w:trPr>
          <w:trHeight w:val="263"/>
        </w:trPr>
        <w:tc>
          <w:tcPr>
            <w:tcW w:w="456" w:type="dxa"/>
            <w:tcBorders>
              <w:top w:val="single" w:sz="4" w:space="0" w:color="000000"/>
              <w:left w:val="single" w:sz="4" w:space="0" w:color="000000"/>
              <w:bottom w:val="single" w:sz="4" w:space="0" w:color="000000"/>
              <w:right w:val="single" w:sz="4" w:space="0" w:color="000000"/>
            </w:tcBorders>
          </w:tcPr>
          <w:p w14:paraId="3D9C9994" w14:textId="77777777" w:rsidR="00281EBC" w:rsidRPr="00273697" w:rsidRDefault="00281EBC" w:rsidP="00281EBC">
            <w:pPr>
              <w:spacing w:line="259" w:lineRule="auto"/>
              <w:ind w:left="3"/>
              <w:rPr>
                <w:rFonts w:ascii="Times New Roman" w:hAnsi="Times New Roman" w:cs="Times New Roman"/>
              </w:rPr>
            </w:pPr>
            <w:r w:rsidRPr="00273697">
              <w:rPr>
                <w:rFonts w:ascii="Times New Roman" w:hAnsi="Times New Roman" w:cs="Times New Roman"/>
              </w:rPr>
              <w:t xml:space="preserve">4 </w:t>
            </w:r>
          </w:p>
        </w:tc>
        <w:tc>
          <w:tcPr>
            <w:tcW w:w="795" w:type="dxa"/>
            <w:tcBorders>
              <w:top w:val="single" w:sz="4" w:space="0" w:color="000000"/>
              <w:left w:val="single" w:sz="4" w:space="0" w:color="000000"/>
              <w:bottom w:val="single" w:sz="4" w:space="0" w:color="000000"/>
              <w:right w:val="single" w:sz="4" w:space="0" w:color="000000"/>
            </w:tcBorders>
          </w:tcPr>
          <w:p w14:paraId="3BBC92DD" w14:textId="77777777" w:rsidR="00281EBC" w:rsidRPr="00273697" w:rsidRDefault="00281EBC" w:rsidP="00281EBC">
            <w:pPr>
              <w:spacing w:line="259" w:lineRule="auto"/>
              <w:ind w:left="3"/>
              <w:rPr>
                <w:rFonts w:ascii="Times New Roman" w:hAnsi="Times New Roman" w:cs="Times New Roman"/>
              </w:rPr>
            </w:pPr>
            <w:proofErr w:type="spellStart"/>
            <w:r w:rsidRPr="00273697">
              <w:rPr>
                <w:rFonts w:ascii="Times New Roman" w:eastAsia="Times New Roman" w:hAnsi="Times New Roman" w:cs="Times New Roman"/>
              </w:rPr>
              <w:t>dsport</w:t>
            </w:r>
            <w:proofErr w:type="spellEnd"/>
            <w:r w:rsidRPr="00273697">
              <w:rPr>
                <w:rFonts w:ascii="Times New Roman" w:eastAsia="Times New Roman" w:hAnsi="Times New Roman" w:cs="Times New Roman"/>
              </w:rPr>
              <w:t xml:space="preserve"> </w:t>
            </w:r>
          </w:p>
        </w:tc>
        <w:tc>
          <w:tcPr>
            <w:tcW w:w="647" w:type="dxa"/>
            <w:tcBorders>
              <w:top w:val="single" w:sz="4" w:space="0" w:color="000000"/>
              <w:left w:val="single" w:sz="4" w:space="0" w:color="000000"/>
              <w:bottom w:val="single" w:sz="4" w:space="0" w:color="000000"/>
              <w:right w:val="single" w:sz="4" w:space="0" w:color="000000"/>
            </w:tcBorders>
          </w:tcPr>
          <w:p w14:paraId="4C5B08CB" w14:textId="1D3B3388" w:rsidR="00281EBC" w:rsidRPr="00273697" w:rsidRDefault="00281EBC" w:rsidP="00281EBC">
            <w:pPr>
              <w:spacing w:line="259" w:lineRule="auto"/>
              <w:rPr>
                <w:rFonts w:ascii="Times New Roman" w:hAnsi="Times New Roman" w:cs="Times New Roman"/>
              </w:rPr>
            </w:pPr>
            <w:r w:rsidRPr="00273697">
              <w:rPr>
                <w:rFonts w:ascii="Times New Roman" w:hAnsi="Times New Roman" w:cs="Times New Roman"/>
              </w:rPr>
              <w:t>I</w:t>
            </w:r>
            <w:r w:rsidR="0089206A" w:rsidRPr="00273697">
              <w:rPr>
                <w:rFonts w:ascii="Times New Roman" w:hAnsi="Times New Roman" w:cs="Times New Roman"/>
              </w:rPr>
              <w:t>nteger</w:t>
            </w:r>
          </w:p>
        </w:tc>
        <w:tc>
          <w:tcPr>
            <w:tcW w:w="1913" w:type="dxa"/>
            <w:tcBorders>
              <w:top w:val="single" w:sz="4" w:space="0" w:color="000000"/>
              <w:left w:val="single" w:sz="4" w:space="0" w:color="000000"/>
              <w:bottom w:val="single" w:sz="4" w:space="0" w:color="000000"/>
              <w:right w:val="single" w:sz="4" w:space="0" w:color="000000"/>
            </w:tcBorders>
          </w:tcPr>
          <w:p w14:paraId="5B6D2BC9" w14:textId="77777777" w:rsidR="00281EBC" w:rsidRPr="00273697" w:rsidRDefault="00281EBC" w:rsidP="00281EBC">
            <w:pPr>
              <w:spacing w:line="259" w:lineRule="auto"/>
              <w:rPr>
                <w:rFonts w:ascii="Times New Roman" w:hAnsi="Times New Roman" w:cs="Times New Roman"/>
              </w:rPr>
            </w:pPr>
            <w:r w:rsidRPr="00273697">
              <w:rPr>
                <w:rFonts w:ascii="Times New Roman" w:hAnsi="Times New Roman" w:cs="Times New Roman"/>
              </w:rPr>
              <w:t xml:space="preserve">Destination port number </w:t>
            </w:r>
          </w:p>
        </w:tc>
      </w:tr>
      <w:tr w:rsidR="0089206A" w:rsidRPr="00273697" w14:paraId="7B82582F" w14:textId="77777777" w:rsidTr="00281EBC">
        <w:trPr>
          <w:trHeight w:val="266"/>
        </w:trPr>
        <w:tc>
          <w:tcPr>
            <w:tcW w:w="456" w:type="dxa"/>
            <w:tcBorders>
              <w:top w:val="single" w:sz="4" w:space="0" w:color="000000"/>
              <w:left w:val="single" w:sz="4" w:space="0" w:color="000000"/>
              <w:bottom w:val="single" w:sz="4" w:space="0" w:color="000000"/>
              <w:right w:val="single" w:sz="4" w:space="0" w:color="000000"/>
            </w:tcBorders>
          </w:tcPr>
          <w:p w14:paraId="53852845" w14:textId="77777777" w:rsidR="00281EBC" w:rsidRPr="00273697" w:rsidRDefault="00281EBC" w:rsidP="00281EBC">
            <w:pPr>
              <w:spacing w:line="259" w:lineRule="auto"/>
              <w:ind w:left="3"/>
              <w:rPr>
                <w:rFonts w:ascii="Times New Roman" w:hAnsi="Times New Roman" w:cs="Times New Roman"/>
              </w:rPr>
            </w:pPr>
            <w:r w:rsidRPr="00273697">
              <w:rPr>
                <w:rFonts w:ascii="Times New Roman" w:hAnsi="Times New Roman" w:cs="Times New Roman"/>
              </w:rPr>
              <w:t xml:space="preserve">5 </w:t>
            </w:r>
          </w:p>
        </w:tc>
        <w:tc>
          <w:tcPr>
            <w:tcW w:w="795" w:type="dxa"/>
            <w:tcBorders>
              <w:top w:val="single" w:sz="4" w:space="0" w:color="000000"/>
              <w:left w:val="single" w:sz="4" w:space="0" w:color="000000"/>
              <w:bottom w:val="single" w:sz="4" w:space="0" w:color="000000"/>
              <w:right w:val="single" w:sz="4" w:space="0" w:color="000000"/>
            </w:tcBorders>
          </w:tcPr>
          <w:p w14:paraId="3666CAAA" w14:textId="77777777" w:rsidR="00281EBC" w:rsidRPr="00273697" w:rsidRDefault="00281EBC" w:rsidP="00281EBC">
            <w:pPr>
              <w:spacing w:line="259" w:lineRule="auto"/>
              <w:ind w:left="3"/>
              <w:rPr>
                <w:rFonts w:ascii="Times New Roman" w:hAnsi="Times New Roman" w:cs="Times New Roman"/>
              </w:rPr>
            </w:pPr>
            <w:r w:rsidRPr="00273697">
              <w:rPr>
                <w:rFonts w:ascii="Times New Roman" w:eastAsia="Times New Roman" w:hAnsi="Times New Roman" w:cs="Times New Roman"/>
              </w:rPr>
              <w:t xml:space="preserve">proto </w:t>
            </w:r>
          </w:p>
        </w:tc>
        <w:tc>
          <w:tcPr>
            <w:tcW w:w="647" w:type="dxa"/>
            <w:tcBorders>
              <w:top w:val="single" w:sz="4" w:space="0" w:color="000000"/>
              <w:left w:val="single" w:sz="4" w:space="0" w:color="000000"/>
              <w:bottom w:val="single" w:sz="4" w:space="0" w:color="000000"/>
              <w:right w:val="single" w:sz="4" w:space="0" w:color="000000"/>
            </w:tcBorders>
          </w:tcPr>
          <w:p w14:paraId="2079AF4E" w14:textId="14482E96" w:rsidR="00281EBC" w:rsidRPr="00273697" w:rsidRDefault="00281EBC" w:rsidP="00281EBC">
            <w:pPr>
              <w:spacing w:line="259" w:lineRule="auto"/>
              <w:rPr>
                <w:rFonts w:ascii="Times New Roman" w:hAnsi="Times New Roman" w:cs="Times New Roman"/>
              </w:rPr>
            </w:pPr>
            <w:r w:rsidRPr="00273697">
              <w:rPr>
                <w:rFonts w:ascii="Times New Roman" w:hAnsi="Times New Roman" w:cs="Times New Roman"/>
              </w:rPr>
              <w:t>N</w:t>
            </w:r>
            <w:r w:rsidR="0089206A" w:rsidRPr="00273697">
              <w:rPr>
                <w:rFonts w:ascii="Times New Roman" w:hAnsi="Times New Roman" w:cs="Times New Roman"/>
              </w:rPr>
              <w:t>ominal</w:t>
            </w:r>
          </w:p>
        </w:tc>
        <w:tc>
          <w:tcPr>
            <w:tcW w:w="1913" w:type="dxa"/>
            <w:tcBorders>
              <w:top w:val="single" w:sz="4" w:space="0" w:color="000000"/>
              <w:left w:val="single" w:sz="4" w:space="0" w:color="000000"/>
              <w:bottom w:val="single" w:sz="4" w:space="0" w:color="000000"/>
              <w:right w:val="single" w:sz="4" w:space="0" w:color="000000"/>
            </w:tcBorders>
          </w:tcPr>
          <w:p w14:paraId="77470B1D" w14:textId="77777777" w:rsidR="00281EBC" w:rsidRPr="00273697" w:rsidRDefault="00281EBC" w:rsidP="00281EBC">
            <w:pPr>
              <w:spacing w:line="259" w:lineRule="auto"/>
              <w:rPr>
                <w:rFonts w:ascii="Times New Roman" w:hAnsi="Times New Roman" w:cs="Times New Roman"/>
              </w:rPr>
            </w:pPr>
            <w:r w:rsidRPr="00273697">
              <w:rPr>
                <w:rFonts w:ascii="Times New Roman" w:hAnsi="Times New Roman" w:cs="Times New Roman"/>
              </w:rPr>
              <w:t xml:space="preserve">Transaction protocol </w:t>
            </w:r>
          </w:p>
        </w:tc>
      </w:tr>
    </w:tbl>
    <w:p w14:paraId="650EB685" w14:textId="757C0110" w:rsidR="0089206A" w:rsidRPr="00273697" w:rsidRDefault="0089206A" w:rsidP="00AD6E49">
      <w:pPr>
        <w:pStyle w:val="NormalWeb"/>
        <w:spacing w:before="0" w:beforeAutospacing="0" w:after="160" w:afterAutospacing="0" w:line="276" w:lineRule="auto"/>
        <w:jc w:val="both"/>
        <w:rPr>
          <w:sz w:val="22"/>
          <w:szCs w:val="22"/>
        </w:rPr>
      </w:pPr>
    </w:p>
    <w:p w14:paraId="3141C02B" w14:textId="4276071D" w:rsidR="007616CE" w:rsidRPr="00273697" w:rsidRDefault="007616CE" w:rsidP="00AD6E49">
      <w:pPr>
        <w:pStyle w:val="NormalWeb"/>
        <w:spacing w:before="0" w:beforeAutospacing="0" w:after="160" w:afterAutospacing="0" w:line="276" w:lineRule="auto"/>
        <w:jc w:val="both"/>
        <w:rPr>
          <w:sz w:val="22"/>
          <w:szCs w:val="22"/>
        </w:rPr>
      </w:pPr>
    </w:p>
    <w:p w14:paraId="44FBC70A" w14:textId="0A0FACDE" w:rsidR="007616CE" w:rsidRPr="00273697" w:rsidRDefault="007616CE" w:rsidP="00AD6E49">
      <w:pPr>
        <w:pStyle w:val="NormalWeb"/>
        <w:spacing w:before="0" w:beforeAutospacing="0" w:after="160" w:afterAutospacing="0" w:line="276" w:lineRule="auto"/>
        <w:jc w:val="both"/>
        <w:rPr>
          <w:sz w:val="22"/>
          <w:szCs w:val="22"/>
        </w:rPr>
      </w:pPr>
    </w:p>
    <w:p w14:paraId="16677926" w14:textId="1A9F58A2" w:rsidR="007616CE" w:rsidRPr="00273697" w:rsidRDefault="007616CE" w:rsidP="00AD6E49">
      <w:pPr>
        <w:pStyle w:val="NormalWeb"/>
        <w:spacing w:before="0" w:beforeAutospacing="0" w:after="160" w:afterAutospacing="0" w:line="276" w:lineRule="auto"/>
        <w:jc w:val="both"/>
        <w:rPr>
          <w:sz w:val="22"/>
          <w:szCs w:val="22"/>
        </w:rPr>
      </w:pPr>
    </w:p>
    <w:p w14:paraId="6E1810AC" w14:textId="2C447DD0" w:rsidR="007616CE" w:rsidRPr="00273697" w:rsidRDefault="007616CE" w:rsidP="00AD6E49">
      <w:pPr>
        <w:pStyle w:val="NormalWeb"/>
        <w:spacing w:before="0" w:beforeAutospacing="0" w:after="160" w:afterAutospacing="0" w:line="276" w:lineRule="auto"/>
        <w:jc w:val="both"/>
        <w:rPr>
          <w:sz w:val="22"/>
          <w:szCs w:val="22"/>
        </w:rPr>
      </w:pPr>
    </w:p>
    <w:p w14:paraId="5A9B5A9F" w14:textId="14F0593C" w:rsidR="007616CE" w:rsidRPr="00273697" w:rsidRDefault="007616CE" w:rsidP="00AD6E49">
      <w:pPr>
        <w:pStyle w:val="NormalWeb"/>
        <w:spacing w:before="0" w:beforeAutospacing="0" w:after="160" w:afterAutospacing="0" w:line="276" w:lineRule="auto"/>
        <w:jc w:val="both"/>
        <w:rPr>
          <w:sz w:val="22"/>
          <w:szCs w:val="22"/>
        </w:rPr>
      </w:pPr>
    </w:p>
    <w:p w14:paraId="639C139C" w14:textId="75A92614" w:rsidR="007616CE" w:rsidRPr="00273697" w:rsidRDefault="007616CE" w:rsidP="00AD6E49">
      <w:pPr>
        <w:pStyle w:val="NormalWeb"/>
        <w:spacing w:before="0" w:beforeAutospacing="0" w:after="160" w:afterAutospacing="0" w:line="276" w:lineRule="auto"/>
        <w:jc w:val="both"/>
        <w:rPr>
          <w:sz w:val="22"/>
          <w:szCs w:val="22"/>
        </w:rPr>
      </w:pPr>
    </w:p>
    <w:p w14:paraId="3B89BA8A" w14:textId="77777777" w:rsidR="007616CE" w:rsidRPr="00273697" w:rsidRDefault="007616CE" w:rsidP="00AD6E49">
      <w:pPr>
        <w:pStyle w:val="NormalWeb"/>
        <w:spacing w:before="0" w:beforeAutospacing="0" w:after="160" w:afterAutospacing="0" w:line="276" w:lineRule="auto"/>
        <w:jc w:val="both"/>
        <w:rPr>
          <w:sz w:val="22"/>
          <w:szCs w:val="22"/>
        </w:rPr>
      </w:pPr>
    </w:p>
    <w:p w14:paraId="309100DD" w14:textId="4498B19F" w:rsidR="00965467" w:rsidRPr="00273697" w:rsidRDefault="007616CE" w:rsidP="007616CE">
      <w:pPr>
        <w:pStyle w:val="Caption"/>
        <w:rPr>
          <w:rFonts w:ascii="Times New Roman" w:hAnsi="Times New Roman" w:cs="Times New Roman"/>
          <w:color w:val="auto"/>
          <w:sz w:val="20"/>
          <w:szCs w:val="20"/>
        </w:rPr>
      </w:pPr>
      <w:bookmarkStart w:id="23" w:name="_Toc119311222"/>
      <w:r w:rsidRPr="00273697">
        <w:rPr>
          <w:rFonts w:ascii="Times New Roman" w:hAnsi="Times New Roman" w:cs="Times New Roman"/>
          <w:color w:val="auto"/>
          <w:sz w:val="20"/>
          <w:szCs w:val="20"/>
        </w:rPr>
        <w:lastRenderedPageBreak/>
        <w:t xml:space="preserve">Table </w:t>
      </w:r>
      <w:r w:rsidR="00EA137C" w:rsidRPr="00273697">
        <w:rPr>
          <w:rFonts w:ascii="Times New Roman" w:hAnsi="Times New Roman" w:cs="Times New Roman"/>
          <w:color w:val="auto"/>
          <w:sz w:val="20"/>
          <w:szCs w:val="20"/>
        </w:rPr>
        <w:fldChar w:fldCharType="begin"/>
      </w:r>
      <w:r w:rsidR="00EA137C" w:rsidRPr="00273697">
        <w:rPr>
          <w:rFonts w:ascii="Times New Roman" w:hAnsi="Times New Roman" w:cs="Times New Roman"/>
          <w:color w:val="auto"/>
          <w:sz w:val="20"/>
          <w:szCs w:val="20"/>
        </w:rPr>
        <w:instrText xml:space="preserve"> STYLEREF 1 \s </w:instrText>
      </w:r>
      <w:r w:rsidR="00EA137C" w:rsidRPr="00273697">
        <w:rPr>
          <w:rFonts w:ascii="Times New Roman" w:hAnsi="Times New Roman" w:cs="Times New Roman"/>
          <w:color w:val="auto"/>
          <w:sz w:val="20"/>
          <w:szCs w:val="20"/>
        </w:rPr>
        <w:fldChar w:fldCharType="separate"/>
      </w:r>
      <w:r w:rsidR="00DE3A14">
        <w:rPr>
          <w:rFonts w:ascii="Times New Roman" w:hAnsi="Times New Roman" w:cs="Times New Roman"/>
          <w:noProof/>
          <w:color w:val="auto"/>
          <w:sz w:val="20"/>
          <w:szCs w:val="20"/>
        </w:rPr>
        <w:t>6</w:t>
      </w:r>
      <w:r w:rsidR="00EA137C" w:rsidRPr="00273697">
        <w:rPr>
          <w:rFonts w:ascii="Times New Roman" w:hAnsi="Times New Roman" w:cs="Times New Roman"/>
          <w:color w:val="auto"/>
          <w:sz w:val="20"/>
          <w:szCs w:val="20"/>
        </w:rPr>
        <w:fldChar w:fldCharType="end"/>
      </w:r>
      <w:r w:rsidR="00EA137C" w:rsidRPr="00273697">
        <w:rPr>
          <w:rFonts w:ascii="Times New Roman" w:hAnsi="Times New Roman" w:cs="Times New Roman"/>
          <w:color w:val="auto"/>
          <w:sz w:val="20"/>
          <w:szCs w:val="20"/>
        </w:rPr>
        <w:noBreakHyphen/>
      </w:r>
      <w:r w:rsidR="00EA137C" w:rsidRPr="00273697">
        <w:rPr>
          <w:rFonts w:ascii="Times New Roman" w:hAnsi="Times New Roman" w:cs="Times New Roman"/>
          <w:color w:val="auto"/>
          <w:sz w:val="20"/>
          <w:szCs w:val="20"/>
        </w:rPr>
        <w:fldChar w:fldCharType="begin"/>
      </w:r>
      <w:r w:rsidR="00EA137C" w:rsidRPr="00273697">
        <w:rPr>
          <w:rFonts w:ascii="Times New Roman" w:hAnsi="Times New Roman" w:cs="Times New Roman"/>
          <w:color w:val="auto"/>
          <w:sz w:val="20"/>
          <w:szCs w:val="20"/>
        </w:rPr>
        <w:instrText xml:space="preserve"> SEQ Table \* ARABIC \s 1 </w:instrText>
      </w:r>
      <w:r w:rsidR="00EA137C" w:rsidRPr="00273697">
        <w:rPr>
          <w:rFonts w:ascii="Times New Roman" w:hAnsi="Times New Roman" w:cs="Times New Roman"/>
          <w:color w:val="auto"/>
          <w:sz w:val="20"/>
          <w:szCs w:val="20"/>
        </w:rPr>
        <w:fldChar w:fldCharType="separate"/>
      </w:r>
      <w:r w:rsidR="00DE3A14">
        <w:rPr>
          <w:rFonts w:ascii="Times New Roman" w:hAnsi="Times New Roman" w:cs="Times New Roman"/>
          <w:noProof/>
          <w:color w:val="auto"/>
          <w:sz w:val="20"/>
          <w:szCs w:val="20"/>
        </w:rPr>
        <w:t>3</w:t>
      </w:r>
      <w:r w:rsidR="00EA137C" w:rsidRPr="00273697">
        <w:rPr>
          <w:rFonts w:ascii="Times New Roman" w:hAnsi="Times New Roman" w:cs="Times New Roman"/>
          <w:color w:val="auto"/>
          <w:sz w:val="20"/>
          <w:szCs w:val="20"/>
        </w:rPr>
        <w:fldChar w:fldCharType="end"/>
      </w:r>
      <w:r w:rsidRPr="00273697">
        <w:rPr>
          <w:rFonts w:ascii="Times New Roman" w:hAnsi="Times New Roman" w:cs="Times New Roman"/>
          <w:color w:val="auto"/>
          <w:sz w:val="20"/>
          <w:szCs w:val="20"/>
        </w:rPr>
        <w:t>: Basic Features</w:t>
      </w:r>
      <w:bookmarkEnd w:id="23"/>
    </w:p>
    <w:tbl>
      <w:tblPr>
        <w:tblStyle w:val="TableGrid0"/>
        <w:tblW w:w="4793" w:type="dxa"/>
        <w:tblInd w:w="-108" w:type="dxa"/>
        <w:tblCellMar>
          <w:top w:w="37" w:type="dxa"/>
          <w:left w:w="106" w:type="dxa"/>
          <w:right w:w="27" w:type="dxa"/>
        </w:tblCellMar>
        <w:tblLook w:val="04A0" w:firstRow="1" w:lastRow="0" w:firstColumn="1" w:lastColumn="0" w:noHBand="0" w:noVBand="1"/>
      </w:tblPr>
      <w:tblGrid>
        <w:gridCol w:w="387"/>
        <w:gridCol w:w="758"/>
        <w:gridCol w:w="903"/>
        <w:gridCol w:w="2745"/>
      </w:tblGrid>
      <w:tr w:rsidR="00965467" w:rsidRPr="00273697" w14:paraId="312E3544" w14:textId="77777777" w:rsidTr="00131EEB">
        <w:trPr>
          <w:trHeight w:val="221"/>
        </w:trPr>
        <w:tc>
          <w:tcPr>
            <w:tcW w:w="398" w:type="dxa"/>
            <w:tcBorders>
              <w:top w:val="single" w:sz="4" w:space="0" w:color="000000"/>
              <w:left w:val="single" w:sz="4" w:space="0" w:color="000000"/>
              <w:bottom w:val="single" w:sz="4" w:space="0" w:color="000000"/>
              <w:right w:val="single" w:sz="4" w:space="0" w:color="000000"/>
            </w:tcBorders>
          </w:tcPr>
          <w:p w14:paraId="18028241" w14:textId="77777777" w:rsidR="00965467" w:rsidRPr="00273697" w:rsidRDefault="00965467" w:rsidP="00131EEB">
            <w:pPr>
              <w:spacing w:line="259" w:lineRule="auto"/>
              <w:ind w:right="80"/>
              <w:jc w:val="center"/>
              <w:rPr>
                <w:rFonts w:ascii="Times New Roman" w:hAnsi="Times New Roman" w:cs="Times New Roman"/>
              </w:rPr>
            </w:pPr>
            <w:r w:rsidRPr="00273697">
              <w:rPr>
                <w:rFonts w:ascii="Times New Roman" w:eastAsia="Times New Roman" w:hAnsi="Times New Roman" w:cs="Times New Roman"/>
                <w:b/>
              </w:rPr>
              <w:t xml:space="preserve"># </w:t>
            </w:r>
          </w:p>
        </w:tc>
        <w:tc>
          <w:tcPr>
            <w:tcW w:w="710" w:type="dxa"/>
            <w:tcBorders>
              <w:top w:val="single" w:sz="4" w:space="0" w:color="000000"/>
              <w:left w:val="single" w:sz="4" w:space="0" w:color="000000"/>
              <w:bottom w:val="single" w:sz="4" w:space="0" w:color="000000"/>
              <w:right w:val="single" w:sz="4" w:space="0" w:color="000000"/>
            </w:tcBorders>
          </w:tcPr>
          <w:p w14:paraId="334BAED6" w14:textId="77777777" w:rsidR="00965467" w:rsidRPr="00273697" w:rsidRDefault="00965467" w:rsidP="00131EEB">
            <w:pPr>
              <w:spacing w:line="259" w:lineRule="auto"/>
              <w:ind w:left="48"/>
              <w:rPr>
                <w:rFonts w:ascii="Times New Roman" w:hAnsi="Times New Roman" w:cs="Times New Roman"/>
              </w:rPr>
            </w:pPr>
            <w:r w:rsidRPr="00273697">
              <w:rPr>
                <w:rFonts w:ascii="Times New Roman" w:eastAsia="Times New Roman" w:hAnsi="Times New Roman" w:cs="Times New Roman"/>
                <w:b/>
              </w:rPr>
              <w:t xml:space="preserve">Name </w:t>
            </w:r>
          </w:p>
        </w:tc>
        <w:tc>
          <w:tcPr>
            <w:tcW w:w="425" w:type="dxa"/>
            <w:tcBorders>
              <w:top w:val="single" w:sz="4" w:space="0" w:color="000000"/>
              <w:left w:val="single" w:sz="4" w:space="0" w:color="000000"/>
              <w:bottom w:val="single" w:sz="4" w:space="0" w:color="000000"/>
              <w:right w:val="single" w:sz="4" w:space="0" w:color="000000"/>
            </w:tcBorders>
          </w:tcPr>
          <w:p w14:paraId="797F1C8F" w14:textId="3B422085" w:rsidR="00965467" w:rsidRPr="00273697" w:rsidRDefault="00965467" w:rsidP="00131EEB">
            <w:pPr>
              <w:spacing w:line="259" w:lineRule="auto"/>
              <w:ind w:right="85"/>
              <w:jc w:val="center"/>
              <w:rPr>
                <w:rFonts w:ascii="Times New Roman" w:hAnsi="Times New Roman" w:cs="Times New Roman"/>
              </w:rPr>
            </w:pPr>
            <w:r w:rsidRPr="00273697">
              <w:rPr>
                <w:rFonts w:ascii="Times New Roman" w:eastAsia="Times New Roman" w:hAnsi="Times New Roman" w:cs="Times New Roman"/>
                <w:b/>
              </w:rPr>
              <w:t xml:space="preserve">Type </w:t>
            </w:r>
          </w:p>
        </w:tc>
        <w:tc>
          <w:tcPr>
            <w:tcW w:w="3259" w:type="dxa"/>
            <w:tcBorders>
              <w:top w:val="single" w:sz="4" w:space="0" w:color="000000"/>
              <w:left w:val="single" w:sz="4" w:space="0" w:color="000000"/>
              <w:bottom w:val="single" w:sz="4" w:space="0" w:color="000000"/>
              <w:right w:val="single" w:sz="4" w:space="0" w:color="000000"/>
            </w:tcBorders>
          </w:tcPr>
          <w:p w14:paraId="1C778B78" w14:textId="77777777" w:rsidR="00965467" w:rsidRPr="00273697" w:rsidRDefault="00965467" w:rsidP="00131EEB">
            <w:pPr>
              <w:spacing w:line="259" w:lineRule="auto"/>
              <w:ind w:right="76"/>
              <w:jc w:val="center"/>
              <w:rPr>
                <w:rFonts w:ascii="Times New Roman" w:hAnsi="Times New Roman" w:cs="Times New Roman"/>
              </w:rPr>
            </w:pPr>
            <w:r w:rsidRPr="00273697">
              <w:rPr>
                <w:rFonts w:ascii="Times New Roman" w:eastAsia="Times New Roman" w:hAnsi="Times New Roman" w:cs="Times New Roman"/>
                <w:b/>
              </w:rPr>
              <w:t xml:space="preserve">Description </w:t>
            </w:r>
          </w:p>
        </w:tc>
      </w:tr>
      <w:tr w:rsidR="00965467" w:rsidRPr="00273697" w14:paraId="5786EAC3" w14:textId="77777777" w:rsidTr="00131EEB">
        <w:trPr>
          <w:trHeight w:val="389"/>
        </w:trPr>
        <w:tc>
          <w:tcPr>
            <w:tcW w:w="398" w:type="dxa"/>
            <w:tcBorders>
              <w:top w:val="single" w:sz="4" w:space="0" w:color="000000"/>
              <w:left w:val="single" w:sz="4" w:space="0" w:color="000000"/>
              <w:bottom w:val="single" w:sz="4" w:space="0" w:color="000000"/>
              <w:right w:val="single" w:sz="4" w:space="0" w:color="000000"/>
            </w:tcBorders>
          </w:tcPr>
          <w:p w14:paraId="54BE2DCB" w14:textId="77777777" w:rsidR="00965467" w:rsidRPr="00273697" w:rsidRDefault="00965467" w:rsidP="00131EEB">
            <w:pPr>
              <w:spacing w:line="259" w:lineRule="auto"/>
              <w:ind w:left="2"/>
              <w:rPr>
                <w:rFonts w:ascii="Times New Roman" w:hAnsi="Times New Roman" w:cs="Times New Roman"/>
              </w:rPr>
            </w:pPr>
            <w:r w:rsidRPr="00273697">
              <w:rPr>
                <w:rFonts w:ascii="Times New Roman" w:hAnsi="Times New Roman" w:cs="Times New Roman"/>
              </w:rPr>
              <w:t xml:space="preserve">6 </w:t>
            </w:r>
          </w:p>
        </w:tc>
        <w:tc>
          <w:tcPr>
            <w:tcW w:w="710" w:type="dxa"/>
            <w:tcBorders>
              <w:top w:val="single" w:sz="4" w:space="0" w:color="000000"/>
              <w:left w:val="single" w:sz="4" w:space="0" w:color="000000"/>
              <w:bottom w:val="single" w:sz="4" w:space="0" w:color="000000"/>
              <w:right w:val="single" w:sz="4" w:space="0" w:color="000000"/>
            </w:tcBorders>
          </w:tcPr>
          <w:p w14:paraId="1EEFB883" w14:textId="77777777" w:rsidR="00965467" w:rsidRPr="00273697" w:rsidRDefault="00965467" w:rsidP="00131EEB">
            <w:pPr>
              <w:spacing w:line="259" w:lineRule="auto"/>
              <w:ind w:left="2"/>
              <w:rPr>
                <w:rFonts w:ascii="Times New Roman" w:hAnsi="Times New Roman" w:cs="Times New Roman"/>
              </w:rPr>
            </w:pPr>
            <w:r w:rsidRPr="00273697">
              <w:rPr>
                <w:rFonts w:ascii="Times New Roman" w:eastAsia="Times New Roman" w:hAnsi="Times New Roman" w:cs="Times New Roman"/>
              </w:rPr>
              <w:t xml:space="preserve">state </w:t>
            </w:r>
          </w:p>
        </w:tc>
        <w:tc>
          <w:tcPr>
            <w:tcW w:w="425" w:type="dxa"/>
            <w:tcBorders>
              <w:top w:val="single" w:sz="4" w:space="0" w:color="000000"/>
              <w:left w:val="single" w:sz="4" w:space="0" w:color="000000"/>
              <w:bottom w:val="single" w:sz="4" w:space="0" w:color="000000"/>
              <w:right w:val="single" w:sz="4" w:space="0" w:color="000000"/>
            </w:tcBorders>
          </w:tcPr>
          <w:p w14:paraId="6D86456A" w14:textId="3969A87B" w:rsidR="00965467" w:rsidRPr="00273697" w:rsidRDefault="00965467" w:rsidP="00131EEB">
            <w:pPr>
              <w:spacing w:line="259" w:lineRule="auto"/>
              <w:rPr>
                <w:rFonts w:ascii="Times New Roman" w:hAnsi="Times New Roman" w:cs="Times New Roman"/>
              </w:rPr>
            </w:pPr>
            <w:r w:rsidRPr="00273697">
              <w:rPr>
                <w:rFonts w:ascii="Times New Roman" w:hAnsi="Times New Roman" w:cs="Times New Roman"/>
              </w:rPr>
              <w:t>N</w:t>
            </w:r>
            <w:r w:rsidR="00572ED0" w:rsidRPr="00273697">
              <w:rPr>
                <w:rFonts w:ascii="Times New Roman" w:hAnsi="Times New Roman" w:cs="Times New Roman"/>
              </w:rPr>
              <w:t>ominal</w:t>
            </w:r>
            <w:r w:rsidRPr="00273697">
              <w:rPr>
                <w:rFonts w:ascii="Times New Roman" w:hAnsi="Times New Roman" w:cs="Times New Roman"/>
              </w:rPr>
              <w:t xml:space="preserve"> </w:t>
            </w:r>
          </w:p>
        </w:tc>
        <w:tc>
          <w:tcPr>
            <w:tcW w:w="3259" w:type="dxa"/>
            <w:tcBorders>
              <w:top w:val="single" w:sz="4" w:space="0" w:color="000000"/>
              <w:left w:val="single" w:sz="4" w:space="0" w:color="000000"/>
              <w:bottom w:val="single" w:sz="4" w:space="0" w:color="000000"/>
              <w:right w:val="single" w:sz="4" w:space="0" w:color="000000"/>
            </w:tcBorders>
          </w:tcPr>
          <w:p w14:paraId="5321ECD1" w14:textId="77777777" w:rsidR="00965467" w:rsidRPr="00273697" w:rsidRDefault="00965467" w:rsidP="00131EEB">
            <w:pPr>
              <w:spacing w:line="259" w:lineRule="auto"/>
              <w:ind w:left="3" w:hanging="1"/>
              <w:rPr>
                <w:rFonts w:ascii="Times New Roman" w:hAnsi="Times New Roman" w:cs="Times New Roman"/>
              </w:rPr>
            </w:pPr>
            <w:r w:rsidRPr="00273697">
              <w:rPr>
                <w:rFonts w:ascii="Times New Roman" w:hAnsi="Times New Roman" w:cs="Times New Roman"/>
              </w:rPr>
              <w:t xml:space="preserve">The state and its dependent protocol, e.g.  ACC, CLO, else (-)  </w:t>
            </w:r>
          </w:p>
        </w:tc>
      </w:tr>
      <w:tr w:rsidR="00965467" w:rsidRPr="00273697" w14:paraId="00ED539C" w14:textId="77777777" w:rsidTr="00131EEB">
        <w:trPr>
          <w:trHeight w:val="194"/>
        </w:trPr>
        <w:tc>
          <w:tcPr>
            <w:tcW w:w="398" w:type="dxa"/>
            <w:tcBorders>
              <w:top w:val="single" w:sz="4" w:space="0" w:color="000000"/>
              <w:left w:val="single" w:sz="4" w:space="0" w:color="000000"/>
              <w:bottom w:val="single" w:sz="4" w:space="0" w:color="000000"/>
              <w:right w:val="single" w:sz="4" w:space="0" w:color="000000"/>
            </w:tcBorders>
          </w:tcPr>
          <w:p w14:paraId="6DE916B3" w14:textId="77777777" w:rsidR="00965467" w:rsidRPr="00273697" w:rsidRDefault="00965467" w:rsidP="00131EEB">
            <w:pPr>
              <w:spacing w:line="259" w:lineRule="auto"/>
              <w:ind w:left="2"/>
              <w:rPr>
                <w:rFonts w:ascii="Times New Roman" w:hAnsi="Times New Roman" w:cs="Times New Roman"/>
              </w:rPr>
            </w:pPr>
            <w:r w:rsidRPr="00273697">
              <w:rPr>
                <w:rFonts w:ascii="Times New Roman" w:hAnsi="Times New Roman" w:cs="Times New Roman"/>
              </w:rPr>
              <w:t xml:space="preserve">7 </w:t>
            </w:r>
          </w:p>
        </w:tc>
        <w:tc>
          <w:tcPr>
            <w:tcW w:w="710" w:type="dxa"/>
            <w:tcBorders>
              <w:top w:val="single" w:sz="4" w:space="0" w:color="000000"/>
              <w:left w:val="single" w:sz="4" w:space="0" w:color="000000"/>
              <w:bottom w:val="single" w:sz="4" w:space="0" w:color="000000"/>
              <w:right w:val="single" w:sz="4" w:space="0" w:color="000000"/>
            </w:tcBorders>
          </w:tcPr>
          <w:p w14:paraId="2218C565" w14:textId="77777777" w:rsidR="00965467" w:rsidRPr="00273697" w:rsidRDefault="00965467" w:rsidP="00131EEB">
            <w:pPr>
              <w:spacing w:line="259" w:lineRule="auto"/>
              <w:ind w:left="2"/>
              <w:rPr>
                <w:rFonts w:ascii="Times New Roman" w:hAnsi="Times New Roman" w:cs="Times New Roman"/>
              </w:rPr>
            </w:pPr>
            <w:r w:rsidRPr="00273697">
              <w:rPr>
                <w:rFonts w:ascii="Times New Roman" w:eastAsia="Times New Roman" w:hAnsi="Times New Roman" w:cs="Times New Roman"/>
              </w:rPr>
              <w:t xml:space="preserve">dur </w:t>
            </w:r>
          </w:p>
        </w:tc>
        <w:tc>
          <w:tcPr>
            <w:tcW w:w="425" w:type="dxa"/>
            <w:tcBorders>
              <w:top w:val="single" w:sz="4" w:space="0" w:color="000000"/>
              <w:left w:val="single" w:sz="4" w:space="0" w:color="000000"/>
              <w:bottom w:val="single" w:sz="4" w:space="0" w:color="000000"/>
              <w:right w:val="single" w:sz="4" w:space="0" w:color="000000"/>
            </w:tcBorders>
          </w:tcPr>
          <w:p w14:paraId="2B596A9E" w14:textId="4CE66844" w:rsidR="00965467" w:rsidRPr="00273697" w:rsidRDefault="00965467" w:rsidP="00131EEB">
            <w:pPr>
              <w:spacing w:line="259" w:lineRule="auto"/>
              <w:rPr>
                <w:rFonts w:ascii="Times New Roman" w:hAnsi="Times New Roman" w:cs="Times New Roman"/>
              </w:rPr>
            </w:pPr>
            <w:r w:rsidRPr="00273697">
              <w:rPr>
                <w:rFonts w:ascii="Times New Roman" w:hAnsi="Times New Roman" w:cs="Times New Roman"/>
              </w:rPr>
              <w:t>F</w:t>
            </w:r>
            <w:r w:rsidR="00572ED0" w:rsidRPr="00273697">
              <w:rPr>
                <w:rFonts w:ascii="Times New Roman" w:hAnsi="Times New Roman" w:cs="Times New Roman"/>
              </w:rPr>
              <w:t>loat</w:t>
            </w:r>
            <w:r w:rsidRPr="00273697">
              <w:rPr>
                <w:rFonts w:ascii="Times New Roman" w:hAnsi="Times New Roman" w:cs="Times New Roman"/>
              </w:rPr>
              <w:t xml:space="preserve"> </w:t>
            </w:r>
          </w:p>
        </w:tc>
        <w:tc>
          <w:tcPr>
            <w:tcW w:w="3259" w:type="dxa"/>
            <w:tcBorders>
              <w:top w:val="single" w:sz="4" w:space="0" w:color="000000"/>
              <w:left w:val="single" w:sz="4" w:space="0" w:color="000000"/>
              <w:bottom w:val="single" w:sz="4" w:space="0" w:color="000000"/>
              <w:right w:val="single" w:sz="4" w:space="0" w:color="000000"/>
            </w:tcBorders>
          </w:tcPr>
          <w:p w14:paraId="205BE859" w14:textId="77777777" w:rsidR="00965467" w:rsidRPr="00273697" w:rsidRDefault="00965467" w:rsidP="00131EEB">
            <w:pPr>
              <w:spacing w:line="259" w:lineRule="auto"/>
              <w:ind w:left="2"/>
              <w:rPr>
                <w:rFonts w:ascii="Times New Roman" w:hAnsi="Times New Roman" w:cs="Times New Roman"/>
              </w:rPr>
            </w:pPr>
            <w:r w:rsidRPr="00273697">
              <w:rPr>
                <w:rFonts w:ascii="Times New Roman" w:hAnsi="Times New Roman" w:cs="Times New Roman"/>
              </w:rPr>
              <w:t xml:space="preserve">Record total duration </w:t>
            </w:r>
          </w:p>
        </w:tc>
      </w:tr>
      <w:tr w:rsidR="00965467" w:rsidRPr="00273697" w14:paraId="13A5799E" w14:textId="77777777" w:rsidTr="00131EEB">
        <w:trPr>
          <w:trHeight w:val="194"/>
        </w:trPr>
        <w:tc>
          <w:tcPr>
            <w:tcW w:w="398" w:type="dxa"/>
            <w:tcBorders>
              <w:top w:val="single" w:sz="4" w:space="0" w:color="000000"/>
              <w:left w:val="single" w:sz="4" w:space="0" w:color="000000"/>
              <w:bottom w:val="single" w:sz="4" w:space="0" w:color="000000"/>
              <w:right w:val="single" w:sz="4" w:space="0" w:color="000000"/>
            </w:tcBorders>
          </w:tcPr>
          <w:p w14:paraId="2BAD40C5" w14:textId="77777777" w:rsidR="00965467" w:rsidRPr="00273697" w:rsidRDefault="00965467" w:rsidP="00131EEB">
            <w:pPr>
              <w:spacing w:line="259" w:lineRule="auto"/>
              <w:ind w:left="2"/>
              <w:rPr>
                <w:rFonts w:ascii="Times New Roman" w:hAnsi="Times New Roman" w:cs="Times New Roman"/>
              </w:rPr>
            </w:pPr>
            <w:r w:rsidRPr="00273697">
              <w:rPr>
                <w:rFonts w:ascii="Times New Roman" w:hAnsi="Times New Roman" w:cs="Times New Roman"/>
              </w:rPr>
              <w:t xml:space="preserve">8 </w:t>
            </w:r>
          </w:p>
        </w:tc>
        <w:tc>
          <w:tcPr>
            <w:tcW w:w="710" w:type="dxa"/>
            <w:tcBorders>
              <w:top w:val="single" w:sz="4" w:space="0" w:color="000000"/>
              <w:left w:val="single" w:sz="4" w:space="0" w:color="000000"/>
              <w:bottom w:val="single" w:sz="4" w:space="0" w:color="000000"/>
              <w:right w:val="single" w:sz="4" w:space="0" w:color="000000"/>
            </w:tcBorders>
          </w:tcPr>
          <w:p w14:paraId="309A88C8" w14:textId="77777777" w:rsidR="00965467" w:rsidRPr="00273697" w:rsidRDefault="00965467" w:rsidP="00131EEB">
            <w:pPr>
              <w:spacing w:line="259" w:lineRule="auto"/>
              <w:ind w:left="2"/>
              <w:rPr>
                <w:rFonts w:ascii="Times New Roman" w:hAnsi="Times New Roman" w:cs="Times New Roman"/>
              </w:rPr>
            </w:pPr>
            <w:proofErr w:type="spellStart"/>
            <w:r w:rsidRPr="00273697">
              <w:rPr>
                <w:rFonts w:ascii="Times New Roman" w:eastAsia="Times New Roman" w:hAnsi="Times New Roman" w:cs="Times New Roman"/>
              </w:rPr>
              <w:t>sbytes</w:t>
            </w:r>
            <w:proofErr w:type="spellEnd"/>
            <w:r w:rsidRPr="00273697">
              <w:rPr>
                <w:rFonts w:ascii="Times New Roman" w:eastAsia="Times New Roman" w:hAnsi="Times New Roman" w:cs="Times New Roman"/>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337E1D03" w14:textId="2A185060" w:rsidR="00965467" w:rsidRPr="00273697" w:rsidRDefault="00965467" w:rsidP="00131EEB">
            <w:pPr>
              <w:spacing w:line="259" w:lineRule="auto"/>
              <w:rPr>
                <w:rFonts w:ascii="Times New Roman" w:hAnsi="Times New Roman" w:cs="Times New Roman"/>
              </w:rPr>
            </w:pPr>
            <w:r w:rsidRPr="00273697">
              <w:rPr>
                <w:rFonts w:ascii="Times New Roman" w:hAnsi="Times New Roman" w:cs="Times New Roman"/>
              </w:rPr>
              <w:t>I</w:t>
            </w:r>
            <w:r w:rsidR="00572ED0" w:rsidRPr="00273697">
              <w:rPr>
                <w:rFonts w:ascii="Times New Roman" w:hAnsi="Times New Roman" w:cs="Times New Roman"/>
              </w:rPr>
              <w:t>nteger</w:t>
            </w:r>
          </w:p>
        </w:tc>
        <w:tc>
          <w:tcPr>
            <w:tcW w:w="3259" w:type="dxa"/>
            <w:tcBorders>
              <w:top w:val="single" w:sz="4" w:space="0" w:color="000000"/>
              <w:left w:val="single" w:sz="4" w:space="0" w:color="000000"/>
              <w:bottom w:val="single" w:sz="4" w:space="0" w:color="000000"/>
              <w:right w:val="single" w:sz="4" w:space="0" w:color="000000"/>
            </w:tcBorders>
          </w:tcPr>
          <w:p w14:paraId="082BCEB4" w14:textId="77777777" w:rsidR="00965467" w:rsidRPr="00273697" w:rsidRDefault="00965467" w:rsidP="00131EEB">
            <w:pPr>
              <w:spacing w:line="259" w:lineRule="auto"/>
              <w:ind w:left="2"/>
              <w:rPr>
                <w:rFonts w:ascii="Times New Roman" w:hAnsi="Times New Roman" w:cs="Times New Roman"/>
              </w:rPr>
            </w:pPr>
            <w:r w:rsidRPr="00273697">
              <w:rPr>
                <w:rFonts w:ascii="Times New Roman" w:hAnsi="Times New Roman" w:cs="Times New Roman"/>
              </w:rPr>
              <w:t xml:space="preserve">Source to destination bytes  </w:t>
            </w:r>
          </w:p>
        </w:tc>
      </w:tr>
      <w:tr w:rsidR="00965467" w:rsidRPr="00273697" w14:paraId="461CA8B6" w14:textId="77777777" w:rsidTr="00131EEB">
        <w:trPr>
          <w:trHeight w:val="194"/>
        </w:trPr>
        <w:tc>
          <w:tcPr>
            <w:tcW w:w="398" w:type="dxa"/>
            <w:tcBorders>
              <w:top w:val="single" w:sz="4" w:space="0" w:color="000000"/>
              <w:left w:val="single" w:sz="4" w:space="0" w:color="000000"/>
              <w:bottom w:val="single" w:sz="4" w:space="0" w:color="000000"/>
              <w:right w:val="single" w:sz="4" w:space="0" w:color="000000"/>
            </w:tcBorders>
          </w:tcPr>
          <w:p w14:paraId="4E37504B" w14:textId="77777777" w:rsidR="00965467" w:rsidRPr="00273697" w:rsidRDefault="00965467" w:rsidP="00131EEB">
            <w:pPr>
              <w:spacing w:line="259" w:lineRule="auto"/>
              <w:ind w:left="2"/>
              <w:rPr>
                <w:rFonts w:ascii="Times New Roman" w:hAnsi="Times New Roman" w:cs="Times New Roman"/>
              </w:rPr>
            </w:pPr>
            <w:r w:rsidRPr="00273697">
              <w:rPr>
                <w:rFonts w:ascii="Times New Roman" w:hAnsi="Times New Roman" w:cs="Times New Roman"/>
              </w:rPr>
              <w:t xml:space="preserve">9 </w:t>
            </w:r>
          </w:p>
        </w:tc>
        <w:tc>
          <w:tcPr>
            <w:tcW w:w="710" w:type="dxa"/>
            <w:tcBorders>
              <w:top w:val="single" w:sz="4" w:space="0" w:color="000000"/>
              <w:left w:val="single" w:sz="4" w:space="0" w:color="000000"/>
              <w:bottom w:val="single" w:sz="4" w:space="0" w:color="000000"/>
              <w:right w:val="single" w:sz="4" w:space="0" w:color="000000"/>
            </w:tcBorders>
          </w:tcPr>
          <w:p w14:paraId="3B101DAF" w14:textId="77777777" w:rsidR="00965467" w:rsidRPr="00273697" w:rsidRDefault="00965467" w:rsidP="00131EEB">
            <w:pPr>
              <w:spacing w:line="259" w:lineRule="auto"/>
              <w:ind w:left="2"/>
              <w:rPr>
                <w:rFonts w:ascii="Times New Roman" w:hAnsi="Times New Roman" w:cs="Times New Roman"/>
              </w:rPr>
            </w:pPr>
            <w:proofErr w:type="spellStart"/>
            <w:r w:rsidRPr="00273697">
              <w:rPr>
                <w:rFonts w:ascii="Times New Roman" w:eastAsia="Times New Roman" w:hAnsi="Times New Roman" w:cs="Times New Roman"/>
              </w:rPr>
              <w:t>dbytes</w:t>
            </w:r>
            <w:proofErr w:type="spellEnd"/>
            <w:r w:rsidRPr="00273697">
              <w:rPr>
                <w:rFonts w:ascii="Times New Roman" w:eastAsia="Times New Roman" w:hAnsi="Times New Roman" w:cs="Times New Roman"/>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744F88DB" w14:textId="70FD06A0" w:rsidR="00965467" w:rsidRPr="00273697" w:rsidRDefault="00965467" w:rsidP="00131EEB">
            <w:pPr>
              <w:spacing w:line="259" w:lineRule="auto"/>
              <w:rPr>
                <w:rFonts w:ascii="Times New Roman" w:hAnsi="Times New Roman" w:cs="Times New Roman"/>
              </w:rPr>
            </w:pPr>
            <w:r w:rsidRPr="00273697">
              <w:rPr>
                <w:rFonts w:ascii="Times New Roman" w:hAnsi="Times New Roman" w:cs="Times New Roman"/>
              </w:rPr>
              <w:t>I</w:t>
            </w:r>
            <w:r w:rsidR="00572ED0" w:rsidRPr="00273697">
              <w:rPr>
                <w:rFonts w:ascii="Times New Roman" w:hAnsi="Times New Roman" w:cs="Times New Roman"/>
              </w:rPr>
              <w:t>nteger</w:t>
            </w:r>
            <w:r w:rsidRPr="00273697">
              <w:rPr>
                <w:rFonts w:ascii="Times New Roman" w:hAnsi="Times New Roman" w:cs="Times New Roman"/>
              </w:rPr>
              <w:t xml:space="preserve"> </w:t>
            </w:r>
          </w:p>
        </w:tc>
        <w:tc>
          <w:tcPr>
            <w:tcW w:w="3259" w:type="dxa"/>
            <w:tcBorders>
              <w:top w:val="single" w:sz="4" w:space="0" w:color="000000"/>
              <w:left w:val="single" w:sz="4" w:space="0" w:color="000000"/>
              <w:bottom w:val="single" w:sz="4" w:space="0" w:color="000000"/>
              <w:right w:val="single" w:sz="4" w:space="0" w:color="000000"/>
            </w:tcBorders>
          </w:tcPr>
          <w:p w14:paraId="2A4221EF" w14:textId="77777777" w:rsidR="00965467" w:rsidRPr="00273697" w:rsidRDefault="00965467" w:rsidP="00131EEB">
            <w:pPr>
              <w:spacing w:line="259" w:lineRule="auto"/>
              <w:ind w:left="2"/>
              <w:rPr>
                <w:rFonts w:ascii="Times New Roman" w:hAnsi="Times New Roman" w:cs="Times New Roman"/>
              </w:rPr>
            </w:pPr>
            <w:r w:rsidRPr="00273697">
              <w:rPr>
                <w:rFonts w:ascii="Times New Roman" w:hAnsi="Times New Roman" w:cs="Times New Roman"/>
              </w:rPr>
              <w:t xml:space="preserve">Destination to source bytes </w:t>
            </w:r>
          </w:p>
        </w:tc>
      </w:tr>
      <w:tr w:rsidR="00965467" w:rsidRPr="00273697" w14:paraId="662D6DE4" w14:textId="77777777" w:rsidTr="00131EEB">
        <w:trPr>
          <w:trHeight w:val="194"/>
        </w:trPr>
        <w:tc>
          <w:tcPr>
            <w:tcW w:w="398" w:type="dxa"/>
            <w:tcBorders>
              <w:top w:val="single" w:sz="4" w:space="0" w:color="000000"/>
              <w:left w:val="single" w:sz="4" w:space="0" w:color="000000"/>
              <w:bottom w:val="single" w:sz="4" w:space="0" w:color="000000"/>
              <w:right w:val="single" w:sz="4" w:space="0" w:color="000000"/>
            </w:tcBorders>
          </w:tcPr>
          <w:p w14:paraId="5481349E" w14:textId="77777777" w:rsidR="00965467" w:rsidRPr="00273697" w:rsidRDefault="00965467" w:rsidP="00131EEB">
            <w:pPr>
              <w:spacing w:line="259" w:lineRule="auto"/>
              <w:ind w:left="2"/>
              <w:rPr>
                <w:rFonts w:ascii="Times New Roman" w:hAnsi="Times New Roman" w:cs="Times New Roman"/>
              </w:rPr>
            </w:pPr>
            <w:r w:rsidRPr="00273697">
              <w:rPr>
                <w:rFonts w:ascii="Times New Roman" w:hAnsi="Times New Roman" w:cs="Times New Roman"/>
              </w:rPr>
              <w:t xml:space="preserve">10 </w:t>
            </w:r>
          </w:p>
        </w:tc>
        <w:tc>
          <w:tcPr>
            <w:tcW w:w="710" w:type="dxa"/>
            <w:tcBorders>
              <w:top w:val="single" w:sz="4" w:space="0" w:color="000000"/>
              <w:left w:val="single" w:sz="4" w:space="0" w:color="000000"/>
              <w:bottom w:val="single" w:sz="4" w:space="0" w:color="000000"/>
              <w:right w:val="single" w:sz="4" w:space="0" w:color="000000"/>
            </w:tcBorders>
          </w:tcPr>
          <w:p w14:paraId="7BCC7DD1" w14:textId="77777777" w:rsidR="00965467" w:rsidRPr="00273697" w:rsidRDefault="00965467" w:rsidP="00131EEB">
            <w:pPr>
              <w:spacing w:line="259" w:lineRule="auto"/>
              <w:ind w:left="2"/>
              <w:rPr>
                <w:rFonts w:ascii="Times New Roman" w:hAnsi="Times New Roman" w:cs="Times New Roman"/>
              </w:rPr>
            </w:pPr>
            <w:proofErr w:type="spellStart"/>
            <w:r w:rsidRPr="00273697">
              <w:rPr>
                <w:rFonts w:ascii="Times New Roman" w:eastAsia="Times New Roman" w:hAnsi="Times New Roman" w:cs="Times New Roman"/>
              </w:rPr>
              <w:t>sttl</w:t>
            </w:r>
            <w:proofErr w:type="spellEnd"/>
            <w:r w:rsidRPr="00273697">
              <w:rPr>
                <w:rFonts w:ascii="Times New Roman" w:eastAsia="Times New Roman" w:hAnsi="Times New Roman" w:cs="Times New Roman"/>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6F03B4C2" w14:textId="301A6ECC" w:rsidR="00965467" w:rsidRPr="00273697" w:rsidRDefault="00965467" w:rsidP="00131EEB">
            <w:pPr>
              <w:spacing w:line="259" w:lineRule="auto"/>
              <w:rPr>
                <w:rFonts w:ascii="Times New Roman" w:hAnsi="Times New Roman" w:cs="Times New Roman"/>
              </w:rPr>
            </w:pPr>
            <w:r w:rsidRPr="00273697">
              <w:rPr>
                <w:rFonts w:ascii="Times New Roman" w:hAnsi="Times New Roman" w:cs="Times New Roman"/>
              </w:rPr>
              <w:t>I</w:t>
            </w:r>
            <w:r w:rsidR="00572ED0" w:rsidRPr="00273697">
              <w:rPr>
                <w:rFonts w:ascii="Times New Roman" w:hAnsi="Times New Roman" w:cs="Times New Roman"/>
              </w:rPr>
              <w:t>nteger</w:t>
            </w:r>
          </w:p>
        </w:tc>
        <w:tc>
          <w:tcPr>
            <w:tcW w:w="3259" w:type="dxa"/>
            <w:tcBorders>
              <w:top w:val="single" w:sz="4" w:space="0" w:color="000000"/>
              <w:left w:val="single" w:sz="4" w:space="0" w:color="000000"/>
              <w:bottom w:val="single" w:sz="4" w:space="0" w:color="000000"/>
              <w:right w:val="single" w:sz="4" w:space="0" w:color="000000"/>
            </w:tcBorders>
          </w:tcPr>
          <w:p w14:paraId="7C3A5DCD" w14:textId="77777777" w:rsidR="00965467" w:rsidRPr="00273697" w:rsidRDefault="00965467" w:rsidP="00131EEB">
            <w:pPr>
              <w:spacing w:line="259" w:lineRule="auto"/>
              <w:ind w:left="2"/>
              <w:rPr>
                <w:rFonts w:ascii="Times New Roman" w:hAnsi="Times New Roman" w:cs="Times New Roman"/>
              </w:rPr>
            </w:pPr>
            <w:r w:rsidRPr="00273697">
              <w:rPr>
                <w:rFonts w:ascii="Times New Roman" w:hAnsi="Times New Roman" w:cs="Times New Roman"/>
              </w:rPr>
              <w:t xml:space="preserve">Source to destination time to live  </w:t>
            </w:r>
          </w:p>
        </w:tc>
      </w:tr>
      <w:tr w:rsidR="00965467" w:rsidRPr="00273697" w14:paraId="2B06BA04" w14:textId="77777777" w:rsidTr="00131EEB">
        <w:trPr>
          <w:trHeight w:val="194"/>
        </w:trPr>
        <w:tc>
          <w:tcPr>
            <w:tcW w:w="398" w:type="dxa"/>
            <w:tcBorders>
              <w:top w:val="single" w:sz="4" w:space="0" w:color="000000"/>
              <w:left w:val="single" w:sz="4" w:space="0" w:color="000000"/>
              <w:bottom w:val="single" w:sz="4" w:space="0" w:color="000000"/>
              <w:right w:val="single" w:sz="4" w:space="0" w:color="000000"/>
            </w:tcBorders>
          </w:tcPr>
          <w:p w14:paraId="77DDBDBC" w14:textId="77777777" w:rsidR="00965467" w:rsidRPr="00273697" w:rsidRDefault="00965467" w:rsidP="00131EEB">
            <w:pPr>
              <w:spacing w:line="259" w:lineRule="auto"/>
              <w:ind w:left="2"/>
              <w:rPr>
                <w:rFonts w:ascii="Times New Roman" w:hAnsi="Times New Roman" w:cs="Times New Roman"/>
              </w:rPr>
            </w:pPr>
            <w:r w:rsidRPr="00273697">
              <w:rPr>
                <w:rFonts w:ascii="Times New Roman" w:hAnsi="Times New Roman" w:cs="Times New Roman"/>
              </w:rPr>
              <w:t xml:space="preserve">11 </w:t>
            </w:r>
          </w:p>
        </w:tc>
        <w:tc>
          <w:tcPr>
            <w:tcW w:w="710" w:type="dxa"/>
            <w:tcBorders>
              <w:top w:val="single" w:sz="4" w:space="0" w:color="000000"/>
              <w:left w:val="single" w:sz="4" w:space="0" w:color="000000"/>
              <w:bottom w:val="single" w:sz="4" w:space="0" w:color="000000"/>
              <w:right w:val="single" w:sz="4" w:space="0" w:color="000000"/>
            </w:tcBorders>
          </w:tcPr>
          <w:p w14:paraId="10C4C372" w14:textId="77777777" w:rsidR="00965467" w:rsidRPr="00273697" w:rsidRDefault="00965467" w:rsidP="00131EEB">
            <w:pPr>
              <w:spacing w:line="259" w:lineRule="auto"/>
              <w:ind w:left="2"/>
              <w:rPr>
                <w:rFonts w:ascii="Times New Roman" w:hAnsi="Times New Roman" w:cs="Times New Roman"/>
              </w:rPr>
            </w:pPr>
            <w:proofErr w:type="spellStart"/>
            <w:r w:rsidRPr="00273697">
              <w:rPr>
                <w:rFonts w:ascii="Times New Roman" w:eastAsia="Times New Roman" w:hAnsi="Times New Roman" w:cs="Times New Roman"/>
              </w:rPr>
              <w:t>dttl</w:t>
            </w:r>
            <w:proofErr w:type="spellEnd"/>
            <w:r w:rsidRPr="00273697">
              <w:rPr>
                <w:rFonts w:ascii="Times New Roman" w:eastAsia="Times New Roman" w:hAnsi="Times New Roman" w:cs="Times New Roman"/>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678AA07D" w14:textId="56988EEA" w:rsidR="00965467" w:rsidRPr="00273697" w:rsidRDefault="00965467" w:rsidP="00131EEB">
            <w:pPr>
              <w:spacing w:line="259" w:lineRule="auto"/>
              <w:rPr>
                <w:rFonts w:ascii="Times New Roman" w:hAnsi="Times New Roman" w:cs="Times New Roman"/>
              </w:rPr>
            </w:pPr>
            <w:r w:rsidRPr="00273697">
              <w:rPr>
                <w:rFonts w:ascii="Times New Roman" w:hAnsi="Times New Roman" w:cs="Times New Roman"/>
              </w:rPr>
              <w:t>I</w:t>
            </w:r>
            <w:r w:rsidR="0089206A" w:rsidRPr="00273697">
              <w:rPr>
                <w:rFonts w:ascii="Times New Roman" w:hAnsi="Times New Roman" w:cs="Times New Roman"/>
              </w:rPr>
              <w:t>nteger</w:t>
            </w:r>
          </w:p>
        </w:tc>
        <w:tc>
          <w:tcPr>
            <w:tcW w:w="3259" w:type="dxa"/>
            <w:tcBorders>
              <w:top w:val="single" w:sz="4" w:space="0" w:color="000000"/>
              <w:left w:val="single" w:sz="4" w:space="0" w:color="000000"/>
              <w:bottom w:val="single" w:sz="4" w:space="0" w:color="000000"/>
              <w:right w:val="single" w:sz="4" w:space="0" w:color="000000"/>
            </w:tcBorders>
          </w:tcPr>
          <w:p w14:paraId="4C3BBE77" w14:textId="77777777" w:rsidR="00965467" w:rsidRPr="00273697" w:rsidRDefault="00965467" w:rsidP="00131EEB">
            <w:pPr>
              <w:spacing w:line="259" w:lineRule="auto"/>
              <w:ind w:left="2"/>
              <w:rPr>
                <w:rFonts w:ascii="Times New Roman" w:hAnsi="Times New Roman" w:cs="Times New Roman"/>
              </w:rPr>
            </w:pPr>
            <w:r w:rsidRPr="00273697">
              <w:rPr>
                <w:rFonts w:ascii="Times New Roman" w:hAnsi="Times New Roman" w:cs="Times New Roman"/>
              </w:rPr>
              <w:t xml:space="preserve">Destination to source time to live  </w:t>
            </w:r>
          </w:p>
        </w:tc>
      </w:tr>
      <w:tr w:rsidR="00965467" w:rsidRPr="00273697" w14:paraId="6E29CE3C" w14:textId="77777777" w:rsidTr="00131EEB">
        <w:trPr>
          <w:trHeight w:val="192"/>
        </w:trPr>
        <w:tc>
          <w:tcPr>
            <w:tcW w:w="398" w:type="dxa"/>
            <w:tcBorders>
              <w:top w:val="single" w:sz="4" w:space="0" w:color="000000"/>
              <w:left w:val="single" w:sz="4" w:space="0" w:color="000000"/>
              <w:bottom w:val="single" w:sz="4" w:space="0" w:color="000000"/>
              <w:right w:val="single" w:sz="4" w:space="0" w:color="000000"/>
            </w:tcBorders>
          </w:tcPr>
          <w:p w14:paraId="3C1AFCAD" w14:textId="77777777" w:rsidR="00965467" w:rsidRPr="00273697" w:rsidRDefault="00965467" w:rsidP="00131EEB">
            <w:pPr>
              <w:spacing w:line="259" w:lineRule="auto"/>
              <w:ind w:left="2"/>
              <w:rPr>
                <w:rFonts w:ascii="Times New Roman" w:hAnsi="Times New Roman" w:cs="Times New Roman"/>
              </w:rPr>
            </w:pPr>
            <w:r w:rsidRPr="00273697">
              <w:rPr>
                <w:rFonts w:ascii="Times New Roman" w:hAnsi="Times New Roman" w:cs="Times New Roman"/>
              </w:rPr>
              <w:t xml:space="preserve">12 </w:t>
            </w:r>
          </w:p>
        </w:tc>
        <w:tc>
          <w:tcPr>
            <w:tcW w:w="710" w:type="dxa"/>
            <w:tcBorders>
              <w:top w:val="single" w:sz="4" w:space="0" w:color="000000"/>
              <w:left w:val="single" w:sz="4" w:space="0" w:color="000000"/>
              <w:bottom w:val="single" w:sz="4" w:space="0" w:color="000000"/>
              <w:right w:val="single" w:sz="4" w:space="0" w:color="000000"/>
            </w:tcBorders>
          </w:tcPr>
          <w:p w14:paraId="725C4ECA" w14:textId="77777777" w:rsidR="00965467" w:rsidRPr="00273697" w:rsidRDefault="00965467" w:rsidP="00131EEB">
            <w:pPr>
              <w:spacing w:line="259" w:lineRule="auto"/>
              <w:ind w:left="2"/>
              <w:rPr>
                <w:rFonts w:ascii="Times New Roman" w:hAnsi="Times New Roman" w:cs="Times New Roman"/>
              </w:rPr>
            </w:pPr>
            <w:proofErr w:type="spellStart"/>
            <w:r w:rsidRPr="00273697">
              <w:rPr>
                <w:rFonts w:ascii="Times New Roman" w:eastAsia="Times New Roman" w:hAnsi="Times New Roman" w:cs="Times New Roman"/>
              </w:rPr>
              <w:t>sloss</w:t>
            </w:r>
            <w:proofErr w:type="spellEnd"/>
            <w:r w:rsidRPr="00273697">
              <w:rPr>
                <w:rFonts w:ascii="Times New Roman" w:eastAsia="Times New Roman" w:hAnsi="Times New Roman" w:cs="Times New Roman"/>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5A478255" w14:textId="2554936F" w:rsidR="00965467" w:rsidRPr="00273697" w:rsidRDefault="00965467" w:rsidP="00131EEB">
            <w:pPr>
              <w:spacing w:line="259" w:lineRule="auto"/>
              <w:rPr>
                <w:rFonts w:ascii="Times New Roman" w:hAnsi="Times New Roman" w:cs="Times New Roman"/>
              </w:rPr>
            </w:pPr>
            <w:r w:rsidRPr="00273697">
              <w:rPr>
                <w:rFonts w:ascii="Times New Roman" w:hAnsi="Times New Roman" w:cs="Times New Roman"/>
              </w:rPr>
              <w:t>I</w:t>
            </w:r>
            <w:r w:rsidR="0089206A" w:rsidRPr="00273697">
              <w:rPr>
                <w:rFonts w:ascii="Times New Roman" w:hAnsi="Times New Roman" w:cs="Times New Roman"/>
              </w:rPr>
              <w:t>nteger</w:t>
            </w:r>
          </w:p>
        </w:tc>
        <w:tc>
          <w:tcPr>
            <w:tcW w:w="3259" w:type="dxa"/>
            <w:tcBorders>
              <w:top w:val="single" w:sz="4" w:space="0" w:color="000000"/>
              <w:left w:val="single" w:sz="4" w:space="0" w:color="000000"/>
              <w:bottom w:val="single" w:sz="4" w:space="0" w:color="000000"/>
              <w:right w:val="single" w:sz="4" w:space="0" w:color="000000"/>
            </w:tcBorders>
          </w:tcPr>
          <w:p w14:paraId="045FE6E7" w14:textId="77777777" w:rsidR="00965467" w:rsidRPr="00273697" w:rsidRDefault="00965467" w:rsidP="00131EEB">
            <w:pPr>
              <w:spacing w:line="259" w:lineRule="auto"/>
              <w:ind w:left="2"/>
              <w:rPr>
                <w:rFonts w:ascii="Times New Roman" w:hAnsi="Times New Roman" w:cs="Times New Roman"/>
              </w:rPr>
            </w:pPr>
            <w:r w:rsidRPr="00273697">
              <w:rPr>
                <w:rFonts w:ascii="Times New Roman" w:hAnsi="Times New Roman" w:cs="Times New Roman"/>
              </w:rPr>
              <w:t xml:space="preserve">Source packets retransmitted or dropped  </w:t>
            </w:r>
          </w:p>
        </w:tc>
      </w:tr>
      <w:tr w:rsidR="00965467" w:rsidRPr="00273697" w14:paraId="55A66823" w14:textId="77777777" w:rsidTr="00131EEB">
        <w:trPr>
          <w:trHeight w:val="194"/>
        </w:trPr>
        <w:tc>
          <w:tcPr>
            <w:tcW w:w="398" w:type="dxa"/>
            <w:tcBorders>
              <w:top w:val="single" w:sz="4" w:space="0" w:color="000000"/>
              <w:left w:val="single" w:sz="4" w:space="0" w:color="000000"/>
              <w:bottom w:val="single" w:sz="4" w:space="0" w:color="000000"/>
              <w:right w:val="single" w:sz="4" w:space="0" w:color="000000"/>
            </w:tcBorders>
          </w:tcPr>
          <w:p w14:paraId="54D9B4FA" w14:textId="77777777" w:rsidR="00965467" w:rsidRPr="00273697" w:rsidRDefault="00965467" w:rsidP="00131EEB">
            <w:pPr>
              <w:spacing w:line="259" w:lineRule="auto"/>
              <w:ind w:left="2"/>
              <w:rPr>
                <w:rFonts w:ascii="Times New Roman" w:hAnsi="Times New Roman" w:cs="Times New Roman"/>
              </w:rPr>
            </w:pPr>
            <w:r w:rsidRPr="00273697">
              <w:rPr>
                <w:rFonts w:ascii="Times New Roman" w:hAnsi="Times New Roman" w:cs="Times New Roman"/>
              </w:rPr>
              <w:t xml:space="preserve">13 </w:t>
            </w:r>
          </w:p>
        </w:tc>
        <w:tc>
          <w:tcPr>
            <w:tcW w:w="710" w:type="dxa"/>
            <w:tcBorders>
              <w:top w:val="single" w:sz="4" w:space="0" w:color="000000"/>
              <w:left w:val="single" w:sz="4" w:space="0" w:color="000000"/>
              <w:bottom w:val="single" w:sz="4" w:space="0" w:color="000000"/>
              <w:right w:val="single" w:sz="4" w:space="0" w:color="000000"/>
            </w:tcBorders>
          </w:tcPr>
          <w:p w14:paraId="3F00CB4A" w14:textId="77777777" w:rsidR="00965467" w:rsidRPr="00273697" w:rsidRDefault="00965467" w:rsidP="00131EEB">
            <w:pPr>
              <w:spacing w:line="259" w:lineRule="auto"/>
              <w:ind w:left="2"/>
              <w:rPr>
                <w:rFonts w:ascii="Times New Roman" w:hAnsi="Times New Roman" w:cs="Times New Roman"/>
              </w:rPr>
            </w:pPr>
            <w:proofErr w:type="spellStart"/>
            <w:r w:rsidRPr="00273697">
              <w:rPr>
                <w:rFonts w:ascii="Times New Roman" w:eastAsia="Times New Roman" w:hAnsi="Times New Roman" w:cs="Times New Roman"/>
              </w:rPr>
              <w:t>dloss</w:t>
            </w:r>
            <w:proofErr w:type="spellEnd"/>
            <w:r w:rsidRPr="00273697">
              <w:rPr>
                <w:rFonts w:ascii="Times New Roman" w:eastAsia="Times New Roman" w:hAnsi="Times New Roman" w:cs="Times New Roman"/>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1C83A203" w14:textId="64AE937C" w:rsidR="00965467" w:rsidRPr="00273697" w:rsidRDefault="00965467" w:rsidP="00131EEB">
            <w:pPr>
              <w:spacing w:line="259" w:lineRule="auto"/>
              <w:rPr>
                <w:rFonts w:ascii="Times New Roman" w:hAnsi="Times New Roman" w:cs="Times New Roman"/>
              </w:rPr>
            </w:pPr>
            <w:r w:rsidRPr="00273697">
              <w:rPr>
                <w:rFonts w:ascii="Times New Roman" w:hAnsi="Times New Roman" w:cs="Times New Roman"/>
              </w:rPr>
              <w:t>I</w:t>
            </w:r>
            <w:r w:rsidR="0089206A" w:rsidRPr="00273697">
              <w:rPr>
                <w:rFonts w:ascii="Times New Roman" w:hAnsi="Times New Roman" w:cs="Times New Roman"/>
              </w:rPr>
              <w:t>nteger</w:t>
            </w:r>
          </w:p>
        </w:tc>
        <w:tc>
          <w:tcPr>
            <w:tcW w:w="3259" w:type="dxa"/>
            <w:tcBorders>
              <w:top w:val="single" w:sz="4" w:space="0" w:color="000000"/>
              <w:left w:val="single" w:sz="4" w:space="0" w:color="000000"/>
              <w:bottom w:val="single" w:sz="4" w:space="0" w:color="000000"/>
              <w:right w:val="single" w:sz="4" w:space="0" w:color="000000"/>
            </w:tcBorders>
          </w:tcPr>
          <w:p w14:paraId="00EB158D" w14:textId="77777777" w:rsidR="00965467" w:rsidRPr="00273697" w:rsidRDefault="00965467" w:rsidP="00131EEB">
            <w:pPr>
              <w:spacing w:line="259" w:lineRule="auto"/>
              <w:ind w:left="2"/>
              <w:rPr>
                <w:rFonts w:ascii="Times New Roman" w:hAnsi="Times New Roman" w:cs="Times New Roman"/>
              </w:rPr>
            </w:pPr>
            <w:r w:rsidRPr="00273697">
              <w:rPr>
                <w:rFonts w:ascii="Times New Roman" w:hAnsi="Times New Roman" w:cs="Times New Roman"/>
              </w:rPr>
              <w:t xml:space="preserve">Destination packets retransmitted or dropped </w:t>
            </w:r>
          </w:p>
        </w:tc>
      </w:tr>
      <w:tr w:rsidR="00965467" w:rsidRPr="00273697" w14:paraId="10256A92" w14:textId="77777777" w:rsidTr="00131EEB">
        <w:trPr>
          <w:trHeight w:val="194"/>
        </w:trPr>
        <w:tc>
          <w:tcPr>
            <w:tcW w:w="398" w:type="dxa"/>
            <w:tcBorders>
              <w:top w:val="single" w:sz="4" w:space="0" w:color="000000"/>
              <w:left w:val="single" w:sz="4" w:space="0" w:color="000000"/>
              <w:bottom w:val="single" w:sz="4" w:space="0" w:color="000000"/>
              <w:right w:val="single" w:sz="4" w:space="0" w:color="000000"/>
            </w:tcBorders>
          </w:tcPr>
          <w:p w14:paraId="6BF5DD1B" w14:textId="77777777" w:rsidR="00965467" w:rsidRPr="00273697" w:rsidRDefault="00965467" w:rsidP="00131EEB">
            <w:pPr>
              <w:spacing w:line="259" w:lineRule="auto"/>
              <w:ind w:left="2"/>
              <w:rPr>
                <w:rFonts w:ascii="Times New Roman" w:hAnsi="Times New Roman" w:cs="Times New Roman"/>
              </w:rPr>
            </w:pPr>
            <w:r w:rsidRPr="00273697">
              <w:rPr>
                <w:rFonts w:ascii="Times New Roman" w:hAnsi="Times New Roman" w:cs="Times New Roman"/>
              </w:rPr>
              <w:t xml:space="preserve">14 </w:t>
            </w:r>
          </w:p>
        </w:tc>
        <w:tc>
          <w:tcPr>
            <w:tcW w:w="710" w:type="dxa"/>
            <w:tcBorders>
              <w:top w:val="single" w:sz="4" w:space="0" w:color="000000"/>
              <w:left w:val="single" w:sz="4" w:space="0" w:color="000000"/>
              <w:bottom w:val="single" w:sz="4" w:space="0" w:color="000000"/>
              <w:right w:val="single" w:sz="4" w:space="0" w:color="000000"/>
            </w:tcBorders>
          </w:tcPr>
          <w:p w14:paraId="52304AAC" w14:textId="77777777" w:rsidR="00965467" w:rsidRPr="00273697" w:rsidRDefault="00965467" w:rsidP="00131EEB">
            <w:pPr>
              <w:spacing w:line="259" w:lineRule="auto"/>
              <w:ind w:left="2"/>
              <w:rPr>
                <w:rFonts w:ascii="Times New Roman" w:hAnsi="Times New Roman" w:cs="Times New Roman"/>
              </w:rPr>
            </w:pPr>
            <w:r w:rsidRPr="00273697">
              <w:rPr>
                <w:rFonts w:ascii="Times New Roman" w:eastAsia="Times New Roman" w:hAnsi="Times New Roman" w:cs="Times New Roman"/>
              </w:rPr>
              <w:t xml:space="preserve">service </w:t>
            </w:r>
          </w:p>
        </w:tc>
        <w:tc>
          <w:tcPr>
            <w:tcW w:w="425" w:type="dxa"/>
            <w:tcBorders>
              <w:top w:val="single" w:sz="4" w:space="0" w:color="000000"/>
              <w:left w:val="single" w:sz="4" w:space="0" w:color="000000"/>
              <w:bottom w:val="single" w:sz="4" w:space="0" w:color="000000"/>
              <w:right w:val="single" w:sz="4" w:space="0" w:color="000000"/>
            </w:tcBorders>
          </w:tcPr>
          <w:p w14:paraId="21AD77B0" w14:textId="7978A877" w:rsidR="00965467" w:rsidRPr="00273697" w:rsidRDefault="00965467" w:rsidP="00131EEB">
            <w:pPr>
              <w:spacing w:line="259" w:lineRule="auto"/>
              <w:rPr>
                <w:rFonts w:ascii="Times New Roman" w:hAnsi="Times New Roman" w:cs="Times New Roman"/>
              </w:rPr>
            </w:pPr>
            <w:r w:rsidRPr="00273697">
              <w:rPr>
                <w:rFonts w:ascii="Times New Roman" w:hAnsi="Times New Roman" w:cs="Times New Roman"/>
              </w:rPr>
              <w:t>N</w:t>
            </w:r>
            <w:r w:rsidR="0089206A" w:rsidRPr="00273697">
              <w:rPr>
                <w:rFonts w:ascii="Times New Roman" w:hAnsi="Times New Roman" w:cs="Times New Roman"/>
              </w:rPr>
              <w:t>ominal</w:t>
            </w:r>
          </w:p>
        </w:tc>
        <w:tc>
          <w:tcPr>
            <w:tcW w:w="3259" w:type="dxa"/>
            <w:tcBorders>
              <w:top w:val="single" w:sz="4" w:space="0" w:color="000000"/>
              <w:left w:val="single" w:sz="4" w:space="0" w:color="000000"/>
              <w:bottom w:val="single" w:sz="4" w:space="0" w:color="000000"/>
              <w:right w:val="single" w:sz="4" w:space="0" w:color="000000"/>
            </w:tcBorders>
          </w:tcPr>
          <w:p w14:paraId="16D54E31" w14:textId="77777777" w:rsidR="00965467" w:rsidRPr="00273697" w:rsidRDefault="00965467" w:rsidP="00131EEB">
            <w:pPr>
              <w:spacing w:line="259" w:lineRule="auto"/>
              <w:ind w:left="3"/>
              <w:rPr>
                <w:rFonts w:ascii="Times New Roman" w:hAnsi="Times New Roman" w:cs="Times New Roman"/>
              </w:rPr>
            </w:pPr>
            <w:r w:rsidRPr="00273697">
              <w:rPr>
                <w:rFonts w:ascii="Times New Roman" w:hAnsi="Times New Roman" w:cs="Times New Roman"/>
              </w:rPr>
              <w:t xml:space="preserve">http, ftp, </w:t>
            </w:r>
            <w:proofErr w:type="spellStart"/>
            <w:r w:rsidRPr="00273697">
              <w:rPr>
                <w:rFonts w:ascii="Times New Roman" w:hAnsi="Times New Roman" w:cs="Times New Roman"/>
              </w:rPr>
              <w:t>ssh</w:t>
            </w:r>
            <w:proofErr w:type="spellEnd"/>
            <w:r w:rsidRPr="00273697">
              <w:rPr>
                <w:rFonts w:ascii="Times New Roman" w:hAnsi="Times New Roman" w:cs="Times New Roman"/>
              </w:rPr>
              <w:t xml:space="preserve">, </w:t>
            </w:r>
            <w:proofErr w:type="spellStart"/>
            <w:r w:rsidRPr="00273697">
              <w:rPr>
                <w:rFonts w:ascii="Times New Roman" w:hAnsi="Times New Roman" w:cs="Times New Roman"/>
              </w:rPr>
              <w:t>dns</w:t>
            </w:r>
            <w:proofErr w:type="spellEnd"/>
            <w:proofErr w:type="gramStart"/>
            <w:r w:rsidRPr="00273697">
              <w:rPr>
                <w:rFonts w:ascii="Times New Roman" w:hAnsi="Times New Roman" w:cs="Times New Roman"/>
              </w:rPr>
              <w:t xml:space="preserve"> ..</w:t>
            </w:r>
            <w:proofErr w:type="gramEnd"/>
            <w:r w:rsidRPr="00273697">
              <w:rPr>
                <w:rFonts w:ascii="Times New Roman" w:hAnsi="Times New Roman" w:cs="Times New Roman"/>
              </w:rPr>
              <w:t xml:space="preserve">,else (-)  </w:t>
            </w:r>
          </w:p>
        </w:tc>
      </w:tr>
      <w:tr w:rsidR="00965467" w:rsidRPr="00273697" w14:paraId="7A319035" w14:textId="77777777" w:rsidTr="00131EEB">
        <w:trPr>
          <w:trHeight w:val="194"/>
        </w:trPr>
        <w:tc>
          <w:tcPr>
            <w:tcW w:w="398" w:type="dxa"/>
            <w:tcBorders>
              <w:top w:val="single" w:sz="4" w:space="0" w:color="000000"/>
              <w:left w:val="single" w:sz="4" w:space="0" w:color="000000"/>
              <w:bottom w:val="single" w:sz="4" w:space="0" w:color="000000"/>
              <w:right w:val="single" w:sz="4" w:space="0" w:color="000000"/>
            </w:tcBorders>
          </w:tcPr>
          <w:p w14:paraId="0676226F" w14:textId="77777777" w:rsidR="00965467" w:rsidRPr="00273697" w:rsidRDefault="00965467" w:rsidP="00131EEB">
            <w:pPr>
              <w:spacing w:line="259" w:lineRule="auto"/>
              <w:ind w:left="2"/>
              <w:rPr>
                <w:rFonts w:ascii="Times New Roman" w:hAnsi="Times New Roman" w:cs="Times New Roman"/>
              </w:rPr>
            </w:pPr>
            <w:r w:rsidRPr="00273697">
              <w:rPr>
                <w:rFonts w:ascii="Times New Roman" w:hAnsi="Times New Roman" w:cs="Times New Roman"/>
              </w:rPr>
              <w:t xml:space="preserve">15 </w:t>
            </w:r>
          </w:p>
        </w:tc>
        <w:tc>
          <w:tcPr>
            <w:tcW w:w="710" w:type="dxa"/>
            <w:tcBorders>
              <w:top w:val="single" w:sz="4" w:space="0" w:color="000000"/>
              <w:left w:val="single" w:sz="4" w:space="0" w:color="000000"/>
              <w:bottom w:val="single" w:sz="4" w:space="0" w:color="000000"/>
              <w:right w:val="single" w:sz="4" w:space="0" w:color="000000"/>
            </w:tcBorders>
          </w:tcPr>
          <w:p w14:paraId="7D13A30F" w14:textId="77777777" w:rsidR="00965467" w:rsidRPr="00273697" w:rsidRDefault="00965467" w:rsidP="00131EEB">
            <w:pPr>
              <w:spacing w:line="259" w:lineRule="auto"/>
              <w:ind w:left="2"/>
              <w:rPr>
                <w:rFonts w:ascii="Times New Roman" w:hAnsi="Times New Roman" w:cs="Times New Roman"/>
              </w:rPr>
            </w:pPr>
            <w:proofErr w:type="spellStart"/>
            <w:r w:rsidRPr="00273697">
              <w:rPr>
                <w:rFonts w:ascii="Times New Roman" w:eastAsia="Times New Roman" w:hAnsi="Times New Roman" w:cs="Times New Roman"/>
              </w:rPr>
              <w:t>sload</w:t>
            </w:r>
            <w:proofErr w:type="spellEnd"/>
            <w:r w:rsidRPr="00273697">
              <w:rPr>
                <w:rFonts w:ascii="Times New Roman" w:eastAsia="Times New Roman" w:hAnsi="Times New Roman" w:cs="Times New Roman"/>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75637321" w14:textId="481DF57D" w:rsidR="00965467" w:rsidRPr="00273697" w:rsidRDefault="00965467" w:rsidP="00131EEB">
            <w:pPr>
              <w:spacing w:line="259" w:lineRule="auto"/>
              <w:rPr>
                <w:rFonts w:ascii="Times New Roman" w:hAnsi="Times New Roman" w:cs="Times New Roman"/>
              </w:rPr>
            </w:pPr>
            <w:r w:rsidRPr="00273697">
              <w:rPr>
                <w:rFonts w:ascii="Times New Roman" w:hAnsi="Times New Roman" w:cs="Times New Roman"/>
              </w:rPr>
              <w:t>F</w:t>
            </w:r>
            <w:r w:rsidR="0089206A" w:rsidRPr="00273697">
              <w:rPr>
                <w:rFonts w:ascii="Times New Roman" w:hAnsi="Times New Roman" w:cs="Times New Roman"/>
              </w:rPr>
              <w:t>loat</w:t>
            </w:r>
          </w:p>
        </w:tc>
        <w:tc>
          <w:tcPr>
            <w:tcW w:w="3259" w:type="dxa"/>
            <w:tcBorders>
              <w:top w:val="single" w:sz="4" w:space="0" w:color="000000"/>
              <w:left w:val="single" w:sz="4" w:space="0" w:color="000000"/>
              <w:bottom w:val="single" w:sz="4" w:space="0" w:color="000000"/>
              <w:right w:val="single" w:sz="4" w:space="0" w:color="000000"/>
            </w:tcBorders>
          </w:tcPr>
          <w:p w14:paraId="03449C6C" w14:textId="77777777" w:rsidR="00965467" w:rsidRPr="00273697" w:rsidRDefault="00965467" w:rsidP="00131EEB">
            <w:pPr>
              <w:spacing w:line="259" w:lineRule="auto"/>
              <w:ind w:left="2"/>
              <w:rPr>
                <w:rFonts w:ascii="Times New Roman" w:hAnsi="Times New Roman" w:cs="Times New Roman"/>
              </w:rPr>
            </w:pPr>
            <w:r w:rsidRPr="00273697">
              <w:rPr>
                <w:rFonts w:ascii="Times New Roman" w:hAnsi="Times New Roman" w:cs="Times New Roman"/>
              </w:rPr>
              <w:t xml:space="preserve">Source bits per second </w:t>
            </w:r>
          </w:p>
        </w:tc>
      </w:tr>
      <w:tr w:rsidR="00965467" w:rsidRPr="00273697" w14:paraId="378C8B15" w14:textId="77777777" w:rsidTr="00131EEB">
        <w:trPr>
          <w:trHeight w:val="194"/>
        </w:trPr>
        <w:tc>
          <w:tcPr>
            <w:tcW w:w="398" w:type="dxa"/>
            <w:tcBorders>
              <w:top w:val="single" w:sz="4" w:space="0" w:color="000000"/>
              <w:left w:val="single" w:sz="4" w:space="0" w:color="000000"/>
              <w:bottom w:val="single" w:sz="4" w:space="0" w:color="000000"/>
              <w:right w:val="single" w:sz="4" w:space="0" w:color="000000"/>
            </w:tcBorders>
          </w:tcPr>
          <w:p w14:paraId="5A762B34" w14:textId="77777777" w:rsidR="00965467" w:rsidRPr="00273697" w:rsidRDefault="00965467" w:rsidP="00131EEB">
            <w:pPr>
              <w:spacing w:line="259" w:lineRule="auto"/>
              <w:ind w:left="2"/>
              <w:rPr>
                <w:rFonts w:ascii="Times New Roman" w:hAnsi="Times New Roman" w:cs="Times New Roman"/>
              </w:rPr>
            </w:pPr>
            <w:r w:rsidRPr="00273697">
              <w:rPr>
                <w:rFonts w:ascii="Times New Roman" w:hAnsi="Times New Roman" w:cs="Times New Roman"/>
              </w:rPr>
              <w:t xml:space="preserve">16 </w:t>
            </w:r>
          </w:p>
        </w:tc>
        <w:tc>
          <w:tcPr>
            <w:tcW w:w="710" w:type="dxa"/>
            <w:tcBorders>
              <w:top w:val="single" w:sz="4" w:space="0" w:color="000000"/>
              <w:left w:val="single" w:sz="4" w:space="0" w:color="000000"/>
              <w:bottom w:val="single" w:sz="4" w:space="0" w:color="000000"/>
              <w:right w:val="single" w:sz="4" w:space="0" w:color="000000"/>
            </w:tcBorders>
          </w:tcPr>
          <w:p w14:paraId="026454AB" w14:textId="77777777" w:rsidR="00965467" w:rsidRPr="00273697" w:rsidRDefault="00965467" w:rsidP="00131EEB">
            <w:pPr>
              <w:spacing w:line="259" w:lineRule="auto"/>
              <w:ind w:left="2"/>
              <w:rPr>
                <w:rFonts w:ascii="Times New Roman" w:hAnsi="Times New Roman" w:cs="Times New Roman"/>
              </w:rPr>
            </w:pPr>
            <w:proofErr w:type="spellStart"/>
            <w:r w:rsidRPr="00273697">
              <w:rPr>
                <w:rFonts w:ascii="Times New Roman" w:eastAsia="Times New Roman" w:hAnsi="Times New Roman" w:cs="Times New Roman"/>
              </w:rPr>
              <w:t>dload</w:t>
            </w:r>
            <w:proofErr w:type="spellEnd"/>
            <w:r w:rsidRPr="00273697">
              <w:rPr>
                <w:rFonts w:ascii="Times New Roman" w:eastAsia="Times New Roman" w:hAnsi="Times New Roman" w:cs="Times New Roman"/>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5E10D160" w14:textId="4F86859D" w:rsidR="00965467" w:rsidRPr="00273697" w:rsidRDefault="00965467" w:rsidP="00131EEB">
            <w:pPr>
              <w:spacing w:line="259" w:lineRule="auto"/>
              <w:rPr>
                <w:rFonts w:ascii="Times New Roman" w:hAnsi="Times New Roman" w:cs="Times New Roman"/>
              </w:rPr>
            </w:pPr>
            <w:r w:rsidRPr="00273697">
              <w:rPr>
                <w:rFonts w:ascii="Times New Roman" w:hAnsi="Times New Roman" w:cs="Times New Roman"/>
              </w:rPr>
              <w:t>F</w:t>
            </w:r>
            <w:r w:rsidR="0089206A" w:rsidRPr="00273697">
              <w:rPr>
                <w:rFonts w:ascii="Times New Roman" w:hAnsi="Times New Roman" w:cs="Times New Roman"/>
              </w:rPr>
              <w:t>loat</w:t>
            </w:r>
            <w:r w:rsidRPr="00273697">
              <w:rPr>
                <w:rFonts w:ascii="Times New Roman" w:hAnsi="Times New Roman" w:cs="Times New Roman"/>
              </w:rPr>
              <w:t xml:space="preserve"> </w:t>
            </w:r>
          </w:p>
        </w:tc>
        <w:tc>
          <w:tcPr>
            <w:tcW w:w="3259" w:type="dxa"/>
            <w:tcBorders>
              <w:top w:val="single" w:sz="4" w:space="0" w:color="000000"/>
              <w:left w:val="single" w:sz="4" w:space="0" w:color="000000"/>
              <w:bottom w:val="single" w:sz="4" w:space="0" w:color="000000"/>
              <w:right w:val="single" w:sz="4" w:space="0" w:color="000000"/>
            </w:tcBorders>
          </w:tcPr>
          <w:p w14:paraId="463D44FD" w14:textId="77777777" w:rsidR="00965467" w:rsidRPr="00273697" w:rsidRDefault="00965467" w:rsidP="00131EEB">
            <w:pPr>
              <w:spacing w:line="259" w:lineRule="auto"/>
              <w:ind w:left="2"/>
              <w:rPr>
                <w:rFonts w:ascii="Times New Roman" w:hAnsi="Times New Roman" w:cs="Times New Roman"/>
              </w:rPr>
            </w:pPr>
            <w:r w:rsidRPr="00273697">
              <w:rPr>
                <w:rFonts w:ascii="Times New Roman" w:hAnsi="Times New Roman" w:cs="Times New Roman"/>
              </w:rPr>
              <w:t xml:space="preserve">Destination bits per second </w:t>
            </w:r>
          </w:p>
        </w:tc>
      </w:tr>
      <w:tr w:rsidR="00965467" w:rsidRPr="00273697" w14:paraId="0DE73F9F" w14:textId="77777777" w:rsidTr="00131EEB">
        <w:trPr>
          <w:trHeight w:val="194"/>
        </w:trPr>
        <w:tc>
          <w:tcPr>
            <w:tcW w:w="398" w:type="dxa"/>
            <w:tcBorders>
              <w:top w:val="single" w:sz="4" w:space="0" w:color="000000"/>
              <w:left w:val="single" w:sz="4" w:space="0" w:color="000000"/>
              <w:bottom w:val="single" w:sz="4" w:space="0" w:color="000000"/>
              <w:right w:val="single" w:sz="4" w:space="0" w:color="000000"/>
            </w:tcBorders>
          </w:tcPr>
          <w:p w14:paraId="25C0710F" w14:textId="77777777" w:rsidR="00965467" w:rsidRPr="00273697" w:rsidRDefault="00965467" w:rsidP="00131EEB">
            <w:pPr>
              <w:spacing w:line="259" w:lineRule="auto"/>
              <w:ind w:left="2"/>
              <w:rPr>
                <w:rFonts w:ascii="Times New Roman" w:hAnsi="Times New Roman" w:cs="Times New Roman"/>
              </w:rPr>
            </w:pPr>
            <w:r w:rsidRPr="00273697">
              <w:rPr>
                <w:rFonts w:ascii="Times New Roman" w:hAnsi="Times New Roman" w:cs="Times New Roman"/>
              </w:rPr>
              <w:t xml:space="preserve">17 </w:t>
            </w:r>
          </w:p>
        </w:tc>
        <w:tc>
          <w:tcPr>
            <w:tcW w:w="710" w:type="dxa"/>
            <w:tcBorders>
              <w:top w:val="single" w:sz="4" w:space="0" w:color="000000"/>
              <w:left w:val="single" w:sz="4" w:space="0" w:color="000000"/>
              <w:bottom w:val="single" w:sz="4" w:space="0" w:color="000000"/>
              <w:right w:val="single" w:sz="4" w:space="0" w:color="000000"/>
            </w:tcBorders>
          </w:tcPr>
          <w:p w14:paraId="62BE0A6A" w14:textId="77777777" w:rsidR="00965467" w:rsidRPr="00273697" w:rsidRDefault="00965467" w:rsidP="00131EEB">
            <w:pPr>
              <w:spacing w:line="259" w:lineRule="auto"/>
              <w:ind w:left="2"/>
              <w:rPr>
                <w:rFonts w:ascii="Times New Roman" w:hAnsi="Times New Roman" w:cs="Times New Roman"/>
              </w:rPr>
            </w:pPr>
            <w:proofErr w:type="spellStart"/>
            <w:r w:rsidRPr="00273697">
              <w:rPr>
                <w:rFonts w:ascii="Times New Roman" w:eastAsia="Times New Roman" w:hAnsi="Times New Roman" w:cs="Times New Roman"/>
              </w:rPr>
              <w:t>spkts</w:t>
            </w:r>
            <w:proofErr w:type="spellEnd"/>
            <w:r w:rsidRPr="00273697">
              <w:rPr>
                <w:rFonts w:ascii="Times New Roman" w:eastAsia="Times New Roman" w:hAnsi="Times New Roman" w:cs="Times New Roman"/>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2FA266AA" w14:textId="46AEC116" w:rsidR="00965467" w:rsidRPr="00273697" w:rsidRDefault="00965467" w:rsidP="00131EEB">
            <w:pPr>
              <w:spacing w:line="259" w:lineRule="auto"/>
              <w:rPr>
                <w:rFonts w:ascii="Times New Roman" w:hAnsi="Times New Roman" w:cs="Times New Roman"/>
              </w:rPr>
            </w:pPr>
            <w:r w:rsidRPr="00273697">
              <w:rPr>
                <w:rFonts w:ascii="Times New Roman" w:hAnsi="Times New Roman" w:cs="Times New Roman"/>
              </w:rPr>
              <w:t>I</w:t>
            </w:r>
            <w:r w:rsidR="0089206A" w:rsidRPr="00273697">
              <w:rPr>
                <w:rFonts w:ascii="Times New Roman" w:hAnsi="Times New Roman" w:cs="Times New Roman"/>
              </w:rPr>
              <w:t>nteger</w:t>
            </w:r>
            <w:r w:rsidRPr="00273697">
              <w:rPr>
                <w:rFonts w:ascii="Times New Roman" w:hAnsi="Times New Roman" w:cs="Times New Roman"/>
              </w:rPr>
              <w:t xml:space="preserve"> </w:t>
            </w:r>
          </w:p>
        </w:tc>
        <w:tc>
          <w:tcPr>
            <w:tcW w:w="3259" w:type="dxa"/>
            <w:tcBorders>
              <w:top w:val="single" w:sz="4" w:space="0" w:color="000000"/>
              <w:left w:val="single" w:sz="4" w:space="0" w:color="000000"/>
              <w:bottom w:val="single" w:sz="4" w:space="0" w:color="000000"/>
              <w:right w:val="single" w:sz="4" w:space="0" w:color="000000"/>
            </w:tcBorders>
          </w:tcPr>
          <w:p w14:paraId="04495FA7" w14:textId="77777777" w:rsidR="00965467" w:rsidRPr="00273697" w:rsidRDefault="00965467" w:rsidP="00131EEB">
            <w:pPr>
              <w:spacing w:line="259" w:lineRule="auto"/>
              <w:ind w:left="2"/>
              <w:rPr>
                <w:rFonts w:ascii="Times New Roman" w:hAnsi="Times New Roman" w:cs="Times New Roman"/>
              </w:rPr>
            </w:pPr>
            <w:r w:rsidRPr="00273697">
              <w:rPr>
                <w:rFonts w:ascii="Times New Roman" w:hAnsi="Times New Roman" w:cs="Times New Roman"/>
              </w:rPr>
              <w:t xml:space="preserve">Source to destination packet count  </w:t>
            </w:r>
          </w:p>
        </w:tc>
      </w:tr>
      <w:tr w:rsidR="00965467" w:rsidRPr="00273697" w14:paraId="33382FF4" w14:textId="77777777" w:rsidTr="00131EEB">
        <w:trPr>
          <w:trHeight w:val="194"/>
        </w:trPr>
        <w:tc>
          <w:tcPr>
            <w:tcW w:w="398" w:type="dxa"/>
            <w:tcBorders>
              <w:top w:val="single" w:sz="4" w:space="0" w:color="000000"/>
              <w:left w:val="single" w:sz="4" w:space="0" w:color="000000"/>
              <w:bottom w:val="single" w:sz="4" w:space="0" w:color="000000"/>
              <w:right w:val="single" w:sz="4" w:space="0" w:color="000000"/>
            </w:tcBorders>
          </w:tcPr>
          <w:p w14:paraId="7B8061D8" w14:textId="77777777" w:rsidR="00965467" w:rsidRPr="00273697" w:rsidRDefault="00965467" w:rsidP="00131EEB">
            <w:pPr>
              <w:spacing w:line="259" w:lineRule="auto"/>
              <w:ind w:left="2"/>
              <w:rPr>
                <w:rFonts w:ascii="Times New Roman" w:hAnsi="Times New Roman" w:cs="Times New Roman"/>
              </w:rPr>
            </w:pPr>
            <w:r w:rsidRPr="00273697">
              <w:rPr>
                <w:rFonts w:ascii="Times New Roman" w:hAnsi="Times New Roman" w:cs="Times New Roman"/>
              </w:rPr>
              <w:t xml:space="preserve">18 </w:t>
            </w:r>
          </w:p>
        </w:tc>
        <w:tc>
          <w:tcPr>
            <w:tcW w:w="710" w:type="dxa"/>
            <w:tcBorders>
              <w:top w:val="single" w:sz="4" w:space="0" w:color="000000"/>
              <w:left w:val="single" w:sz="4" w:space="0" w:color="000000"/>
              <w:bottom w:val="single" w:sz="4" w:space="0" w:color="000000"/>
              <w:right w:val="single" w:sz="4" w:space="0" w:color="000000"/>
            </w:tcBorders>
          </w:tcPr>
          <w:p w14:paraId="07368652" w14:textId="77777777" w:rsidR="00965467" w:rsidRPr="00273697" w:rsidRDefault="00965467" w:rsidP="00131EEB">
            <w:pPr>
              <w:spacing w:line="259" w:lineRule="auto"/>
              <w:ind w:left="2"/>
              <w:rPr>
                <w:rFonts w:ascii="Times New Roman" w:hAnsi="Times New Roman" w:cs="Times New Roman"/>
              </w:rPr>
            </w:pPr>
            <w:proofErr w:type="spellStart"/>
            <w:r w:rsidRPr="00273697">
              <w:rPr>
                <w:rFonts w:ascii="Times New Roman" w:eastAsia="Times New Roman" w:hAnsi="Times New Roman" w:cs="Times New Roman"/>
              </w:rPr>
              <w:t>dpkts</w:t>
            </w:r>
            <w:proofErr w:type="spellEnd"/>
            <w:r w:rsidRPr="00273697">
              <w:rPr>
                <w:rFonts w:ascii="Times New Roman" w:eastAsia="Times New Roman" w:hAnsi="Times New Roman" w:cs="Times New Roman"/>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51CBAC2A" w14:textId="20279666" w:rsidR="00965467" w:rsidRPr="00273697" w:rsidRDefault="00965467" w:rsidP="00131EEB">
            <w:pPr>
              <w:spacing w:line="259" w:lineRule="auto"/>
              <w:rPr>
                <w:rFonts w:ascii="Times New Roman" w:hAnsi="Times New Roman" w:cs="Times New Roman"/>
              </w:rPr>
            </w:pPr>
            <w:r w:rsidRPr="00273697">
              <w:rPr>
                <w:rFonts w:ascii="Times New Roman" w:hAnsi="Times New Roman" w:cs="Times New Roman"/>
              </w:rPr>
              <w:t>I</w:t>
            </w:r>
            <w:r w:rsidR="0089206A" w:rsidRPr="00273697">
              <w:rPr>
                <w:rFonts w:ascii="Times New Roman" w:hAnsi="Times New Roman" w:cs="Times New Roman"/>
              </w:rPr>
              <w:t>nteger</w:t>
            </w:r>
          </w:p>
        </w:tc>
        <w:tc>
          <w:tcPr>
            <w:tcW w:w="3259" w:type="dxa"/>
            <w:tcBorders>
              <w:top w:val="single" w:sz="4" w:space="0" w:color="000000"/>
              <w:left w:val="single" w:sz="4" w:space="0" w:color="000000"/>
              <w:bottom w:val="single" w:sz="4" w:space="0" w:color="000000"/>
              <w:right w:val="single" w:sz="4" w:space="0" w:color="000000"/>
            </w:tcBorders>
          </w:tcPr>
          <w:p w14:paraId="0D989FD4" w14:textId="77777777" w:rsidR="00965467" w:rsidRPr="00273697" w:rsidRDefault="00965467" w:rsidP="00131EEB">
            <w:pPr>
              <w:spacing w:line="259" w:lineRule="auto"/>
              <w:ind w:left="2"/>
              <w:rPr>
                <w:rFonts w:ascii="Times New Roman" w:hAnsi="Times New Roman" w:cs="Times New Roman"/>
              </w:rPr>
            </w:pPr>
            <w:r w:rsidRPr="00273697">
              <w:rPr>
                <w:rFonts w:ascii="Times New Roman" w:hAnsi="Times New Roman" w:cs="Times New Roman"/>
              </w:rPr>
              <w:t xml:space="preserve">Destination to source packet count </w:t>
            </w:r>
          </w:p>
        </w:tc>
      </w:tr>
    </w:tbl>
    <w:p w14:paraId="6FD42FB5" w14:textId="77777777" w:rsidR="0089206A" w:rsidRPr="00273697" w:rsidRDefault="0089206A">
      <w:pPr>
        <w:rPr>
          <w:rFonts w:ascii="Times New Roman" w:eastAsia="Times New Roman" w:hAnsi="Times New Roman" w:cs="Times New Roman"/>
        </w:rPr>
      </w:pPr>
    </w:p>
    <w:p w14:paraId="6435FBAD" w14:textId="7E12AB00" w:rsidR="00BF4ECE" w:rsidRPr="00273697" w:rsidRDefault="007616CE" w:rsidP="007616CE">
      <w:pPr>
        <w:pStyle w:val="Caption"/>
        <w:rPr>
          <w:rFonts w:ascii="Times New Roman" w:eastAsia="Times New Roman" w:hAnsi="Times New Roman" w:cs="Times New Roman"/>
          <w:color w:val="auto"/>
          <w:sz w:val="20"/>
          <w:szCs w:val="20"/>
        </w:rPr>
      </w:pPr>
      <w:bookmarkStart w:id="24" w:name="_Toc119311223"/>
      <w:r w:rsidRPr="00273697">
        <w:rPr>
          <w:rFonts w:ascii="Times New Roman" w:hAnsi="Times New Roman" w:cs="Times New Roman"/>
          <w:color w:val="auto"/>
          <w:sz w:val="20"/>
          <w:szCs w:val="20"/>
        </w:rPr>
        <w:t xml:space="preserve">Table </w:t>
      </w:r>
      <w:r w:rsidR="00EA137C" w:rsidRPr="00273697">
        <w:rPr>
          <w:rFonts w:ascii="Times New Roman" w:hAnsi="Times New Roman" w:cs="Times New Roman"/>
          <w:color w:val="auto"/>
          <w:sz w:val="20"/>
          <w:szCs w:val="20"/>
        </w:rPr>
        <w:fldChar w:fldCharType="begin"/>
      </w:r>
      <w:r w:rsidR="00EA137C" w:rsidRPr="00273697">
        <w:rPr>
          <w:rFonts w:ascii="Times New Roman" w:hAnsi="Times New Roman" w:cs="Times New Roman"/>
          <w:color w:val="auto"/>
          <w:sz w:val="20"/>
          <w:szCs w:val="20"/>
        </w:rPr>
        <w:instrText xml:space="preserve"> STYLEREF 1 \s </w:instrText>
      </w:r>
      <w:r w:rsidR="00EA137C" w:rsidRPr="00273697">
        <w:rPr>
          <w:rFonts w:ascii="Times New Roman" w:hAnsi="Times New Roman" w:cs="Times New Roman"/>
          <w:color w:val="auto"/>
          <w:sz w:val="20"/>
          <w:szCs w:val="20"/>
        </w:rPr>
        <w:fldChar w:fldCharType="separate"/>
      </w:r>
      <w:r w:rsidR="00DE3A14">
        <w:rPr>
          <w:rFonts w:ascii="Times New Roman" w:hAnsi="Times New Roman" w:cs="Times New Roman"/>
          <w:noProof/>
          <w:color w:val="auto"/>
          <w:sz w:val="20"/>
          <w:szCs w:val="20"/>
        </w:rPr>
        <w:t>6</w:t>
      </w:r>
      <w:r w:rsidR="00EA137C" w:rsidRPr="00273697">
        <w:rPr>
          <w:rFonts w:ascii="Times New Roman" w:hAnsi="Times New Roman" w:cs="Times New Roman"/>
          <w:color w:val="auto"/>
          <w:sz w:val="20"/>
          <w:szCs w:val="20"/>
        </w:rPr>
        <w:fldChar w:fldCharType="end"/>
      </w:r>
      <w:r w:rsidR="00EA137C" w:rsidRPr="00273697">
        <w:rPr>
          <w:rFonts w:ascii="Times New Roman" w:hAnsi="Times New Roman" w:cs="Times New Roman"/>
          <w:color w:val="auto"/>
          <w:sz w:val="20"/>
          <w:szCs w:val="20"/>
        </w:rPr>
        <w:noBreakHyphen/>
      </w:r>
      <w:r w:rsidR="00EA137C" w:rsidRPr="00273697">
        <w:rPr>
          <w:rFonts w:ascii="Times New Roman" w:hAnsi="Times New Roman" w:cs="Times New Roman"/>
          <w:color w:val="auto"/>
          <w:sz w:val="20"/>
          <w:szCs w:val="20"/>
        </w:rPr>
        <w:fldChar w:fldCharType="begin"/>
      </w:r>
      <w:r w:rsidR="00EA137C" w:rsidRPr="00273697">
        <w:rPr>
          <w:rFonts w:ascii="Times New Roman" w:hAnsi="Times New Roman" w:cs="Times New Roman"/>
          <w:color w:val="auto"/>
          <w:sz w:val="20"/>
          <w:szCs w:val="20"/>
        </w:rPr>
        <w:instrText xml:space="preserve"> SEQ Table \* ARABIC \s 1 </w:instrText>
      </w:r>
      <w:r w:rsidR="00EA137C" w:rsidRPr="00273697">
        <w:rPr>
          <w:rFonts w:ascii="Times New Roman" w:hAnsi="Times New Roman" w:cs="Times New Roman"/>
          <w:color w:val="auto"/>
          <w:sz w:val="20"/>
          <w:szCs w:val="20"/>
        </w:rPr>
        <w:fldChar w:fldCharType="separate"/>
      </w:r>
      <w:r w:rsidR="00DE3A14">
        <w:rPr>
          <w:rFonts w:ascii="Times New Roman" w:hAnsi="Times New Roman" w:cs="Times New Roman"/>
          <w:noProof/>
          <w:color w:val="auto"/>
          <w:sz w:val="20"/>
          <w:szCs w:val="20"/>
        </w:rPr>
        <w:t>4</w:t>
      </w:r>
      <w:r w:rsidR="00EA137C" w:rsidRPr="00273697">
        <w:rPr>
          <w:rFonts w:ascii="Times New Roman" w:hAnsi="Times New Roman" w:cs="Times New Roman"/>
          <w:color w:val="auto"/>
          <w:sz w:val="20"/>
          <w:szCs w:val="20"/>
        </w:rPr>
        <w:fldChar w:fldCharType="end"/>
      </w:r>
      <w:r w:rsidRPr="00273697">
        <w:rPr>
          <w:rFonts w:ascii="Times New Roman" w:hAnsi="Times New Roman" w:cs="Times New Roman"/>
          <w:color w:val="auto"/>
          <w:sz w:val="20"/>
          <w:szCs w:val="20"/>
        </w:rPr>
        <w:t>: Content Features</w:t>
      </w:r>
      <w:bookmarkEnd w:id="24"/>
    </w:p>
    <w:tbl>
      <w:tblPr>
        <w:tblStyle w:val="TableGrid0"/>
        <w:tblW w:w="5071" w:type="dxa"/>
        <w:tblInd w:w="-14" w:type="dxa"/>
        <w:tblCellMar>
          <w:top w:w="37" w:type="dxa"/>
          <w:left w:w="105" w:type="dxa"/>
          <w:right w:w="70" w:type="dxa"/>
        </w:tblCellMar>
        <w:tblLook w:val="04A0" w:firstRow="1" w:lastRow="0" w:firstColumn="1" w:lastColumn="0" w:noHBand="0" w:noVBand="1"/>
      </w:tblPr>
      <w:tblGrid>
        <w:gridCol w:w="398"/>
        <w:gridCol w:w="1254"/>
        <w:gridCol w:w="852"/>
        <w:gridCol w:w="2567"/>
      </w:tblGrid>
      <w:tr w:rsidR="000C54E5" w:rsidRPr="00273697" w14:paraId="391F54BC" w14:textId="77777777" w:rsidTr="00BF4ECE">
        <w:trPr>
          <w:trHeight w:val="221"/>
        </w:trPr>
        <w:tc>
          <w:tcPr>
            <w:tcW w:w="387" w:type="dxa"/>
            <w:tcBorders>
              <w:top w:val="single" w:sz="4" w:space="0" w:color="000000"/>
              <w:left w:val="single" w:sz="4" w:space="0" w:color="000000"/>
              <w:bottom w:val="single" w:sz="4" w:space="0" w:color="000000"/>
              <w:right w:val="single" w:sz="4" w:space="0" w:color="000000"/>
            </w:tcBorders>
          </w:tcPr>
          <w:p w14:paraId="44FE07A5" w14:textId="77777777" w:rsidR="000C54E5" w:rsidRPr="00273697" w:rsidRDefault="000C54E5" w:rsidP="00131EEB">
            <w:pPr>
              <w:spacing w:line="259" w:lineRule="auto"/>
              <w:ind w:right="34"/>
              <w:jc w:val="center"/>
              <w:rPr>
                <w:rFonts w:ascii="Times New Roman" w:hAnsi="Times New Roman" w:cs="Times New Roman"/>
              </w:rPr>
            </w:pPr>
            <w:r w:rsidRPr="00273697">
              <w:rPr>
                <w:rFonts w:ascii="Times New Roman" w:eastAsia="Times New Roman" w:hAnsi="Times New Roman" w:cs="Times New Roman"/>
                <w:b/>
              </w:rPr>
              <w:t xml:space="preserve"># </w:t>
            </w:r>
          </w:p>
        </w:tc>
        <w:tc>
          <w:tcPr>
            <w:tcW w:w="1156" w:type="dxa"/>
            <w:tcBorders>
              <w:top w:val="single" w:sz="4" w:space="0" w:color="000000"/>
              <w:left w:val="single" w:sz="4" w:space="0" w:color="000000"/>
              <w:bottom w:val="single" w:sz="4" w:space="0" w:color="000000"/>
              <w:right w:val="single" w:sz="4" w:space="0" w:color="000000"/>
            </w:tcBorders>
          </w:tcPr>
          <w:p w14:paraId="607812A4" w14:textId="77777777" w:rsidR="000C54E5" w:rsidRPr="00273697" w:rsidRDefault="000C54E5" w:rsidP="00131EEB">
            <w:pPr>
              <w:spacing w:line="259" w:lineRule="auto"/>
              <w:ind w:right="41"/>
              <w:jc w:val="center"/>
              <w:rPr>
                <w:rFonts w:ascii="Times New Roman" w:hAnsi="Times New Roman" w:cs="Times New Roman"/>
              </w:rPr>
            </w:pPr>
            <w:r w:rsidRPr="00273697">
              <w:rPr>
                <w:rFonts w:ascii="Times New Roman" w:eastAsia="Times New Roman" w:hAnsi="Times New Roman" w:cs="Times New Roman"/>
                <w:b/>
              </w:rPr>
              <w:t xml:space="preserve">Name </w:t>
            </w:r>
          </w:p>
        </w:tc>
        <w:tc>
          <w:tcPr>
            <w:tcW w:w="796" w:type="dxa"/>
            <w:tcBorders>
              <w:top w:val="single" w:sz="4" w:space="0" w:color="000000"/>
              <w:left w:val="single" w:sz="4" w:space="0" w:color="000000"/>
              <w:bottom w:val="single" w:sz="4" w:space="0" w:color="000000"/>
              <w:right w:val="single" w:sz="4" w:space="0" w:color="000000"/>
            </w:tcBorders>
          </w:tcPr>
          <w:p w14:paraId="79700547" w14:textId="6C2B1908" w:rsidR="000C54E5" w:rsidRPr="00273697" w:rsidRDefault="000C54E5" w:rsidP="00131EEB">
            <w:pPr>
              <w:spacing w:line="259" w:lineRule="auto"/>
              <w:rPr>
                <w:rFonts w:ascii="Times New Roman" w:hAnsi="Times New Roman" w:cs="Times New Roman"/>
              </w:rPr>
            </w:pPr>
            <w:r w:rsidRPr="00273697">
              <w:rPr>
                <w:rFonts w:ascii="Times New Roman" w:eastAsia="Times New Roman" w:hAnsi="Times New Roman" w:cs="Times New Roman"/>
                <w:b/>
              </w:rPr>
              <w:t>T</w:t>
            </w:r>
            <w:r w:rsidR="00BF4ECE" w:rsidRPr="00273697">
              <w:rPr>
                <w:rFonts w:ascii="Times New Roman" w:eastAsia="Times New Roman" w:hAnsi="Times New Roman" w:cs="Times New Roman"/>
                <w:b/>
              </w:rPr>
              <w:t>ype</w:t>
            </w:r>
          </w:p>
        </w:tc>
        <w:tc>
          <w:tcPr>
            <w:tcW w:w="2732" w:type="dxa"/>
            <w:tcBorders>
              <w:top w:val="single" w:sz="4" w:space="0" w:color="000000"/>
              <w:left w:val="single" w:sz="4" w:space="0" w:color="000000"/>
              <w:bottom w:val="single" w:sz="4" w:space="0" w:color="000000"/>
              <w:right w:val="single" w:sz="4" w:space="0" w:color="000000"/>
            </w:tcBorders>
          </w:tcPr>
          <w:p w14:paraId="59875D9E" w14:textId="77777777" w:rsidR="000C54E5" w:rsidRPr="00273697" w:rsidRDefault="000C54E5" w:rsidP="00131EEB">
            <w:pPr>
              <w:spacing w:line="259" w:lineRule="auto"/>
              <w:ind w:right="37"/>
              <w:jc w:val="center"/>
              <w:rPr>
                <w:rFonts w:ascii="Times New Roman" w:hAnsi="Times New Roman" w:cs="Times New Roman"/>
              </w:rPr>
            </w:pPr>
            <w:r w:rsidRPr="00273697">
              <w:rPr>
                <w:rFonts w:ascii="Times New Roman" w:eastAsia="Times New Roman" w:hAnsi="Times New Roman" w:cs="Times New Roman"/>
                <w:b/>
              </w:rPr>
              <w:t xml:space="preserve">Description </w:t>
            </w:r>
          </w:p>
        </w:tc>
      </w:tr>
      <w:tr w:rsidR="000C54E5" w:rsidRPr="00273697" w14:paraId="40263029" w14:textId="77777777" w:rsidTr="00BF4ECE">
        <w:trPr>
          <w:trHeight w:val="194"/>
        </w:trPr>
        <w:tc>
          <w:tcPr>
            <w:tcW w:w="387" w:type="dxa"/>
            <w:tcBorders>
              <w:top w:val="single" w:sz="4" w:space="0" w:color="000000"/>
              <w:left w:val="single" w:sz="4" w:space="0" w:color="000000"/>
              <w:bottom w:val="single" w:sz="4" w:space="0" w:color="000000"/>
              <w:right w:val="single" w:sz="4" w:space="0" w:color="000000"/>
            </w:tcBorders>
          </w:tcPr>
          <w:p w14:paraId="02027E14" w14:textId="77777777" w:rsidR="000C54E5" w:rsidRPr="00273697" w:rsidRDefault="000C54E5" w:rsidP="00131EEB">
            <w:pPr>
              <w:spacing w:line="259" w:lineRule="auto"/>
              <w:ind w:left="3"/>
              <w:rPr>
                <w:rFonts w:ascii="Times New Roman" w:hAnsi="Times New Roman" w:cs="Times New Roman"/>
              </w:rPr>
            </w:pPr>
            <w:r w:rsidRPr="00273697">
              <w:rPr>
                <w:rFonts w:ascii="Times New Roman" w:hAnsi="Times New Roman" w:cs="Times New Roman"/>
              </w:rPr>
              <w:t xml:space="preserve">19 </w:t>
            </w:r>
          </w:p>
        </w:tc>
        <w:tc>
          <w:tcPr>
            <w:tcW w:w="1156" w:type="dxa"/>
            <w:tcBorders>
              <w:top w:val="single" w:sz="4" w:space="0" w:color="000000"/>
              <w:left w:val="single" w:sz="4" w:space="0" w:color="000000"/>
              <w:bottom w:val="single" w:sz="4" w:space="0" w:color="000000"/>
              <w:right w:val="single" w:sz="4" w:space="0" w:color="000000"/>
            </w:tcBorders>
          </w:tcPr>
          <w:p w14:paraId="34AB6736" w14:textId="77777777" w:rsidR="000C54E5" w:rsidRPr="00273697" w:rsidRDefault="000C54E5" w:rsidP="00131EEB">
            <w:pPr>
              <w:spacing w:line="259" w:lineRule="auto"/>
              <w:ind w:left="3"/>
              <w:rPr>
                <w:rFonts w:ascii="Times New Roman" w:hAnsi="Times New Roman" w:cs="Times New Roman"/>
              </w:rPr>
            </w:pPr>
            <w:proofErr w:type="spellStart"/>
            <w:r w:rsidRPr="00273697">
              <w:rPr>
                <w:rFonts w:ascii="Times New Roman" w:eastAsia="Times New Roman" w:hAnsi="Times New Roman" w:cs="Times New Roman"/>
              </w:rPr>
              <w:t>swin</w:t>
            </w:r>
            <w:proofErr w:type="spellEnd"/>
            <w:r w:rsidRPr="00273697">
              <w:rPr>
                <w:rFonts w:ascii="Times New Roman" w:eastAsia="Times New Roman" w:hAnsi="Times New Roman" w:cs="Times New Roman"/>
              </w:rPr>
              <w:t xml:space="preserve"> </w:t>
            </w:r>
          </w:p>
        </w:tc>
        <w:tc>
          <w:tcPr>
            <w:tcW w:w="796" w:type="dxa"/>
            <w:tcBorders>
              <w:top w:val="single" w:sz="4" w:space="0" w:color="000000"/>
              <w:left w:val="single" w:sz="4" w:space="0" w:color="000000"/>
              <w:bottom w:val="single" w:sz="4" w:space="0" w:color="000000"/>
              <w:right w:val="single" w:sz="4" w:space="0" w:color="000000"/>
            </w:tcBorders>
          </w:tcPr>
          <w:p w14:paraId="2EA340F6" w14:textId="0E7C7E4A" w:rsidR="000C54E5" w:rsidRPr="00273697" w:rsidRDefault="000C54E5" w:rsidP="00131EEB">
            <w:pPr>
              <w:spacing w:line="259" w:lineRule="auto"/>
              <w:ind w:right="54"/>
              <w:jc w:val="center"/>
              <w:rPr>
                <w:rFonts w:ascii="Times New Roman" w:hAnsi="Times New Roman" w:cs="Times New Roman"/>
              </w:rPr>
            </w:pPr>
            <w:r w:rsidRPr="00273697">
              <w:rPr>
                <w:rFonts w:ascii="Times New Roman" w:hAnsi="Times New Roman" w:cs="Times New Roman"/>
              </w:rPr>
              <w:t>I</w:t>
            </w:r>
            <w:r w:rsidR="00BF4ECE" w:rsidRPr="00273697">
              <w:rPr>
                <w:rFonts w:ascii="Times New Roman" w:hAnsi="Times New Roman" w:cs="Times New Roman"/>
              </w:rPr>
              <w:t>nteger</w:t>
            </w:r>
            <w:r w:rsidRPr="00273697">
              <w:rPr>
                <w:rFonts w:ascii="Times New Roman" w:hAnsi="Times New Roman" w:cs="Times New Roman"/>
              </w:rPr>
              <w:t xml:space="preserve"> </w:t>
            </w:r>
          </w:p>
        </w:tc>
        <w:tc>
          <w:tcPr>
            <w:tcW w:w="2732" w:type="dxa"/>
            <w:tcBorders>
              <w:top w:val="single" w:sz="4" w:space="0" w:color="000000"/>
              <w:left w:val="single" w:sz="4" w:space="0" w:color="000000"/>
              <w:bottom w:val="single" w:sz="4" w:space="0" w:color="000000"/>
              <w:right w:val="single" w:sz="4" w:space="0" w:color="000000"/>
            </w:tcBorders>
          </w:tcPr>
          <w:p w14:paraId="47FFECA4" w14:textId="77777777" w:rsidR="000C54E5" w:rsidRPr="00273697" w:rsidRDefault="000C54E5" w:rsidP="00131EEB">
            <w:pPr>
              <w:spacing w:line="259" w:lineRule="auto"/>
              <w:rPr>
                <w:rFonts w:ascii="Times New Roman" w:hAnsi="Times New Roman" w:cs="Times New Roman"/>
              </w:rPr>
            </w:pPr>
            <w:r w:rsidRPr="00273697">
              <w:rPr>
                <w:rFonts w:ascii="Times New Roman" w:hAnsi="Times New Roman" w:cs="Times New Roman"/>
              </w:rPr>
              <w:t xml:space="preserve">Source TCP window advertisement  </w:t>
            </w:r>
          </w:p>
        </w:tc>
      </w:tr>
      <w:tr w:rsidR="00BF4ECE" w:rsidRPr="00273697" w14:paraId="0CC866A5" w14:textId="77777777" w:rsidTr="00BF4ECE">
        <w:trPr>
          <w:trHeight w:val="194"/>
        </w:trPr>
        <w:tc>
          <w:tcPr>
            <w:tcW w:w="387" w:type="dxa"/>
            <w:tcBorders>
              <w:top w:val="single" w:sz="4" w:space="0" w:color="000000"/>
              <w:left w:val="single" w:sz="4" w:space="0" w:color="000000"/>
              <w:bottom w:val="single" w:sz="4" w:space="0" w:color="000000"/>
              <w:right w:val="single" w:sz="4" w:space="0" w:color="000000"/>
            </w:tcBorders>
          </w:tcPr>
          <w:p w14:paraId="141273E8" w14:textId="77777777" w:rsidR="00BF4ECE" w:rsidRPr="00273697" w:rsidRDefault="00BF4ECE" w:rsidP="00BF4ECE">
            <w:pPr>
              <w:spacing w:line="259" w:lineRule="auto"/>
              <w:ind w:left="3"/>
              <w:rPr>
                <w:rFonts w:ascii="Times New Roman" w:hAnsi="Times New Roman" w:cs="Times New Roman"/>
              </w:rPr>
            </w:pPr>
            <w:r w:rsidRPr="00273697">
              <w:rPr>
                <w:rFonts w:ascii="Times New Roman" w:hAnsi="Times New Roman" w:cs="Times New Roman"/>
              </w:rPr>
              <w:t xml:space="preserve">20 </w:t>
            </w:r>
          </w:p>
        </w:tc>
        <w:tc>
          <w:tcPr>
            <w:tcW w:w="1156" w:type="dxa"/>
            <w:tcBorders>
              <w:top w:val="single" w:sz="4" w:space="0" w:color="000000"/>
              <w:left w:val="single" w:sz="4" w:space="0" w:color="000000"/>
              <w:bottom w:val="single" w:sz="4" w:space="0" w:color="000000"/>
              <w:right w:val="single" w:sz="4" w:space="0" w:color="000000"/>
            </w:tcBorders>
          </w:tcPr>
          <w:p w14:paraId="22F54B0C" w14:textId="77777777" w:rsidR="00BF4ECE" w:rsidRPr="00273697" w:rsidRDefault="00BF4ECE" w:rsidP="00BF4ECE">
            <w:pPr>
              <w:spacing w:line="259" w:lineRule="auto"/>
              <w:ind w:left="3"/>
              <w:rPr>
                <w:rFonts w:ascii="Times New Roman" w:hAnsi="Times New Roman" w:cs="Times New Roman"/>
              </w:rPr>
            </w:pPr>
            <w:proofErr w:type="spellStart"/>
            <w:r w:rsidRPr="00273697">
              <w:rPr>
                <w:rFonts w:ascii="Times New Roman" w:eastAsia="Times New Roman" w:hAnsi="Times New Roman" w:cs="Times New Roman"/>
              </w:rPr>
              <w:t>dwin</w:t>
            </w:r>
            <w:proofErr w:type="spellEnd"/>
            <w:r w:rsidRPr="00273697">
              <w:rPr>
                <w:rFonts w:ascii="Times New Roman" w:eastAsia="Times New Roman" w:hAnsi="Times New Roman" w:cs="Times New Roman"/>
              </w:rPr>
              <w:t xml:space="preserve"> </w:t>
            </w:r>
          </w:p>
        </w:tc>
        <w:tc>
          <w:tcPr>
            <w:tcW w:w="796" w:type="dxa"/>
            <w:tcBorders>
              <w:top w:val="single" w:sz="4" w:space="0" w:color="000000"/>
              <w:left w:val="single" w:sz="4" w:space="0" w:color="000000"/>
              <w:bottom w:val="single" w:sz="4" w:space="0" w:color="000000"/>
              <w:right w:val="single" w:sz="4" w:space="0" w:color="000000"/>
            </w:tcBorders>
          </w:tcPr>
          <w:p w14:paraId="374CD4F1" w14:textId="7314BA06" w:rsidR="00BF4ECE" w:rsidRPr="00273697" w:rsidRDefault="00BF4ECE" w:rsidP="00BF4ECE">
            <w:pPr>
              <w:spacing w:line="259" w:lineRule="auto"/>
              <w:ind w:right="54"/>
              <w:jc w:val="center"/>
              <w:rPr>
                <w:rFonts w:ascii="Times New Roman" w:hAnsi="Times New Roman" w:cs="Times New Roman"/>
              </w:rPr>
            </w:pPr>
            <w:r w:rsidRPr="00273697">
              <w:rPr>
                <w:rFonts w:ascii="Times New Roman" w:hAnsi="Times New Roman" w:cs="Times New Roman"/>
              </w:rPr>
              <w:t xml:space="preserve">Integer </w:t>
            </w:r>
          </w:p>
        </w:tc>
        <w:tc>
          <w:tcPr>
            <w:tcW w:w="2732" w:type="dxa"/>
            <w:tcBorders>
              <w:top w:val="single" w:sz="4" w:space="0" w:color="000000"/>
              <w:left w:val="single" w:sz="4" w:space="0" w:color="000000"/>
              <w:bottom w:val="single" w:sz="4" w:space="0" w:color="000000"/>
              <w:right w:val="single" w:sz="4" w:space="0" w:color="000000"/>
            </w:tcBorders>
          </w:tcPr>
          <w:p w14:paraId="1991E344" w14:textId="77777777" w:rsidR="00BF4ECE" w:rsidRPr="00273697" w:rsidRDefault="00BF4ECE" w:rsidP="00BF4ECE">
            <w:pPr>
              <w:spacing w:line="259" w:lineRule="auto"/>
              <w:rPr>
                <w:rFonts w:ascii="Times New Roman" w:hAnsi="Times New Roman" w:cs="Times New Roman"/>
              </w:rPr>
            </w:pPr>
            <w:r w:rsidRPr="00273697">
              <w:rPr>
                <w:rFonts w:ascii="Times New Roman" w:hAnsi="Times New Roman" w:cs="Times New Roman"/>
              </w:rPr>
              <w:t xml:space="preserve">Destination TCP window advertisement  </w:t>
            </w:r>
          </w:p>
        </w:tc>
      </w:tr>
      <w:tr w:rsidR="00BF4ECE" w:rsidRPr="00273697" w14:paraId="1EBCF70F" w14:textId="77777777" w:rsidTr="00BF4ECE">
        <w:trPr>
          <w:trHeight w:val="194"/>
        </w:trPr>
        <w:tc>
          <w:tcPr>
            <w:tcW w:w="387" w:type="dxa"/>
            <w:tcBorders>
              <w:top w:val="single" w:sz="4" w:space="0" w:color="000000"/>
              <w:left w:val="single" w:sz="4" w:space="0" w:color="000000"/>
              <w:bottom w:val="single" w:sz="4" w:space="0" w:color="000000"/>
              <w:right w:val="single" w:sz="4" w:space="0" w:color="000000"/>
            </w:tcBorders>
          </w:tcPr>
          <w:p w14:paraId="7F169198" w14:textId="77777777" w:rsidR="00BF4ECE" w:rsidRPr="00273697" w:rsidRDefault="00BF4ECE" w:rsidP="00BF4ECE">
            <w:pPr>
              <w:spacing w:line="259" w:lineRule="auto"/>
              <w:ind w:left="3"/>
              <w:rPr>
                <w:rFonts w:ascii="Times New Roman" w:hAnsi="Times New Roman" w:cs="Times New Roman"/>
              </w:rPr>
            </w:pPr>
            <w:r w:rsidRPr="00273697">
              <w:rPr>
                <w:rFonts w:ascii="Times New Roman" w:hAnsi="Times New Roman" w:cs="Times New Roman"/>
              </w:rPr>
              <w:t xml:space="preserve">21 </w:t>
            </w:r>
          </w:p>
        </w:tc>
        <w:tc>
          <w:tcPr>
            <w:tcW w:w="1156" w:type="dxa"/>
            <w:tcBorders>
              <w:top w:val="single" w:sz="4" w:space="0" w:color="000000"/>
              <w:left w:val="single" w:sz="4" w:space="0" w:color="000000"/>
              <w:bottom w:val="single" w:sz="4" w:space="0" w:color="000000"/>
              <w:right w:val="single" w:sz="4" w:space="0" w:color="000000"/>
            </w:tcBorders>
          </w:tcPr>
          <w:p w14:paraId="1FDC6344" w14:textId="77777777" w:rsidR="00BF4ECE" w:rsidRPr="00273697" w:rsidRDefault="00BF4ECE" w:rsidP="00BF4ECE">
            <w:pPr>
              <w:spacing w:line="259" w:lineRule="auto"/>
              <w:ind w:left="3"/>
              <w:rPr>
                <w:rFonts w:ascii="Times New Roman" w:hAnsi="Times New Roman" w:cs="Times New Roman"/>
              </w:rPr>
            </w:pPr>
            <w:proofErr w:type="spellStart"/>
            <w:r w:rsidRPr="00273697">
              <w:rPr>
                <w:rFonts w:ascii="Times New Roman" w:eastAsia="Times New Roman" w:hAnsi="Times New Roman" w:cs="Times New Roman"/>
              </w:rPr>
              <w:t>stcpb</w:t>
            </w:r>
            <w:proofErr w:type="spellEnd"/>
            <w:r w:rsidRPr="00273697">
              <w:rPr>
                <w:rFonts w:ascii="Times New Roman" w:eastAsia="Times New Roman" w:hAnsi="Times New Roman" w:cs="Times New Roman"/>
              </w:rPr>
              <w:t xml:space="preserve"> </w:t>
            </w:r>
          </w:p>
        </w:tc>
        <w:tc>
          <w:tcPr>
            <w:tcW w:w="796" w:type="dxa"/>
            <w:tcBorders>
              <w:top w:val="single" w:sz="4" w:space="0" w:color="000000"/>
              <w:left w:val="single" w:sz="4" w:space="0" w:color="000000"/>
              <w:bottom w:val="single" w:sz="4" w:space="0" w:color="000000"/>
              <w:right w:val="single" w:sz="4" w:space="0" w:color="000000"/>
            </w:tcBorders>
          </w:tcPr>
          <w:p w14:paraId="64D8E2AB" w14:textId="34063CAD" w:rsidR="00BF4ECE" w:rsidRPr="00273697" w:rsidRDefault="00BF4ECE" w:rsidP="00BF4ECE">
            <w:pPr>
              <w:spacing w:line="259" w:lineRule="auto"/>
              <w:ind w:right="54"/>
              <w:jc w:val="center"/>
              <w:rPr>
                <w:rFonts w:ascii="Times New Roman" w:hAnsi="Times New Roman" w:cs="Times New Roman"/>
              </w:rPr>
            </w:pPr>
            <w:r w:rsidRPr="00273697">
              <w:rPr>
                <w:rFonts w:ascii="Times New Roman" w:hAnsi="Times New Roman" w:cs="Times New Roman"/>
              </w:rPr>
              <w:t xml:space="preserve">Integer </w:t>
            </w:r>
          </w:p>
        </w:tc>
        <w:tc>
          <w:tcPr>
            <w:tcW w:w="2732" w:type="dxa"/>
            <w:tcBorders>
              <w:top w:val="single" w:sz="4" w:space="0" w:color="000000"/>
              <w:left w:val="single" w:sz="4" w:space="0" w:color="000000"/>
              <w:bottom w:val="single" w:sz="4" w:space="0" w:color="000000"/>
              <w:right w:val="single" w:sz="4" w:space="0" w:color="000000"/>
            </w:tcBorders>
          </w:tcPr>
          <w:p w14:paraId="6F7CB873" w14:textId="77777777" w:rsidR="00BF4ECE" w:rsidRPr="00273697" w:rsidRDefault="00BF4ECE" w:rsidP="00BF4ECE">
            <w:pPr>
              <w:spacing w:line="259" w:lineRule="auto"/>
              <w:rPr>
                <w:rFonts w:ascii="Times New Roman" w:hAnsi="Times New Roman" w:cs="Times New Roman"/>
              </w:rPr>
            </w:pPr>
            <w:r w:rsidRPr="00273697">
              <w:rPr>
                <w:rFonts w:ascii="Times New Roman" w:hAnsi="Times New Roman" w:cs="Times New Roman"/>
              </w:rPr>
              <w:t xml:space="preserve">Source TCP sequence number </w:t>
            </w:r>
          </w:p>
        </w:tc>
      </w:tr>
      <w:tr w:rsidR="00BF4ECE" w:rsidRPr="00273697" w14:paraId="591DBDDB" w14:textId="77777777" w:rsidTr="00BF4ECE">
        <w:trPr>
          <w:trHeight w:val="194"/>
        </w:trPr>
        <w:tc>
          <w:tcPr>
            <w:tcW w:w="387" w:type="dxa"/>
            <w:tcBorders>
              <w:top w:val="single" w:sz="4" w:space="0" w:color="000000"/>
              <w:left w:val="single" w:sz="4" w:space="0" w:color="000000"/>
              <w:bottom w:val="single" w:sz="4" w:space="0" w:color="000000"/>
              <w:right w:val="single" w:sz="4" w:space="0" w:color="000000"/>
            </w:tcBorders>
          </w:tcPr>
          <w:p w14:paraId="525EC7D9" w14:textId="77777777" w:rsidR="00BF4ECE" w:rsidRPr="00273697" w:rsidRDefault="00BF4ECE" w:rsidP="00BF4ECE">
            <w:pPr>
              <w:spacing w:line="259" w:lineRule="auto"/>
              <w:ind w:left="3"/>
              <w:rPr>
                <w:rFonts w:ascii="Times New Roman" w:hAnsi="Times New Roman" w:cs="Times New Roman"/>
              </w:rPr>
            </w:pPr>
            <w:r w:rsidRPr="00273697">
              <w:rPr>
                <w:rFonts w:ascii="Times New Roman" w:hAnsi="Times New Roman" w:cs="Times New Roman"/>
              </w:rPr>
              <w:t xml:space="preserve">22 </w:t>
            </w:r>
          </w:p>
        </w:tc>
        <w:tc>
          <w:tcPr>
            <w:tcW w:w="1156" w:type="dxa"/>
            <w:tcBorders>
              <w:top w:val="single" w:sz="4" w:space="0" w:color="000000"/>
              <w:left w:val="single" w:sz="4" w:space="0" w:color="000000"/>
              <w:bottom w:val="single" w:sz="4" w:space="0" w:color="000000"/>
              <w:right w:val="single" w:sz="4" w:space="0" w:color="000000"/>
            </w:tcBorders>
          </w:tcPr>
          <w:p w14:paraId="1925C207" w14:textId="77777777" w:rsidR="00BF4ECE" w:rsidRPr="00273697" w:rsidRDefault="00BF4ECE" w:rsidP="00BF4ECE">
            <w:pPr>
              <w:spacing w:line="259" w:lineRule="auto"/>
              <w:ind w:left="3"/>
              <w:rPr>
                <w:rFonts w:ascii="Times New Roman" w:hAnsi="Times New Roman" w:cs="Times New Roman"/>
              </w:rPr>
            </w:pPr>
            <w:proofErr w:type="spellStart"/>
            <w:r w:rsidRPr="00273697">
              <w:rPr>
                <w:rFonts w:ascii="Times New Roman" w:eastAsia="Times New Roman" w:hAnsi="Times New Roman" w:cs="Times New Roman"/>
              </w:rPr>
              <w:t>dtcpb</w:t>
            </w:r>
            <w:proofErr w:type="spellEnd"/>
            <w:r w:rsidRPr="00273697">
              <w:rPr>
                <w:rFonts w:ascii="Times New Roman" w:eastAsia="Times New Roman" w:hAnsi="Times New Roman" w:cs="Times New Roman"/>
              </w:rPr>
              <w:t xml:space="preserve"> </w:t>
            </w:r>
          </w:p>
        </w:tc>
        <w:tc>
          <w:tcPr>
            <w:tcW w:w="796" w:type="dxa"/>
            <w:tcBorders>
              <w:top w:val="single" w:sz="4" w:space="0" w:color="000000"/>
              <w:left w:val="single" w:sz="4" w:space="0" w:color="000000"/>
              <w:bottom w:val="single" w:sz="4" w:space="0" w:color="000000"/>
              <w:right w:val="single" w:sz="4" w:space="0" w:color="000000"/>
            </w:tcBorders>
          </w:tcPr>
          <w:p w14:paraId="58913320" w14:textId="67114383" w:rsidR="00BF4ECE" w:rsidRPr="00273697" w:rsidRDefault="00BF4ECE" w:rsidP="00BF4ECE">
            <w:pPr>
              <w:spacing w:line="259" w:lineRule="auto"/>
              <w:ind w:right="54"/>
              <w:jc w:val="center"/>
              <w:rPr>
                <w:rFonts w:ascii="Times New Roman" w:hAnsi="Times New Roman" w:cs="Times New Roman"/>
              </w:rPr>
            </w:pPr>
            <w:r w:rsidRPr="00273697">
              <w:rPr>
                <w:rFonts w:ascii="Times New Roman" w:hAnsi="Times New Roman" w:cs="Times New Roman"/>
              </w:rPr>
              <w:t xml:space="preserve">Integer </w:t>
            </w:r>
          </w:p>
        </w:tc>
        <w:tc>
          <w:tcPr>
            <w:tcW w:w="2732" w:type="dxa"/>
            <w:tcBorders>
              <w:top w:val="single" w:sz="4" w:space="0" w:color="000000"/>
              <w:left w:val="single" w:sz="4" w:space="0" w:color="000000"/>
              <w:bottom w:val="single" w:sz="4" w:space="0" w:color="000000"/>
              <w:right w:val="single" w:sz="4" w:space="0" w:color="000000"/>
            </w:tcBorders>
          </w:tcPr>
          <w:p w14:paraId="55632F63" w14:textId="77777777" w:rsidR="00BF4ECE" w:rsidRPr="00273697" w:rsidRDefault="00BF4ECE" w:rsidP="00BF4ECE">
            <w:pPr>
              <w:spacing w:line="259" w:lineRule="auto"/>
              <w:rPr>
                <w:rFonts w:ascii="Times New Roman" w:hAnsi="Times New Roman" w:cs="Times New Roman"/>
              </w:rPr>
            </w:pPr>
            <w:r w:rsidRPr="00273697">
              <w:rPr>
                <w:rFonts w:ascii="Times New Roman" w:hAnsi="Times New Roman" w:cs="Times New Roman"/>
              </w:rPr>
              <w:t xml:space="preserve">Destination TCP sequence number </w:t>
            </w:r>
          </w:p>
        </w:tc>
      </w:tr>
      <w:tr w:rsidR="00BF4ECE" w:rsidRPr="00273697" w14:paraId="449F55E4" w14:textId="77777777" w:rsidTr="00BF4ECE">
        <w:trPr>
          <w:trHeight w:val="377"/>
        </w:trPr>
        <w:tc>
          <w:tcPr>
            <w:tcW w:w="387" w:type="dxa"/>
            <w:tcBorders>
              <w:top w:val="single" w:sz="4" w:space="0" w:color="000000"/>
              <w:left w:val="single" w:sz="4" w:space="0" w:color="000000"/>
              <w:bottom w:val="single" w:sz="4" w:space="0" w:color="000000"/>
              <w:right w:val="single" w:sz="4" w:space="0" w:color="000000"/>
            </w:tcBorders>
          </w:tcPr>
          <w:p w14:paraId="6509730B" w14:textId="77777777" w:rsidR="00BF4ECE" w:rsidRPr="00273697" w:rsidRDefault="00BF4ECE" w:rsidP="00BF4ECE">
            <w:pPr>
              <w:spacing w:line="259" w:lineRule="auto"/>
              <w:ind w:left="3"/>
              <w:rPr>
                <w:rFonts w:ascii="Times New Roman" w:hAnsi="Times New Roman" w:cs="Times New Roman"/>
              </w:rPr>
            </w:pPr>
            <w:r w:rsidRPr="00273697">
              <w:rPr>
                <w:rFonts w:ascii="Times New Roman" w:hAnsi="Times New Roman" w:cs="Times New Roman"/>
              </w:rPr>
              <w:t xml:space="preserve">23 </w:t>
            </w:r>
          </w:p>
        </w:tc>
        <w:tc>
          <w:tcPr>
            <w:tcW w:w="1156" w:type="dxa"/>
            <w:tcBorders>
              <w:top w:val="single" w:sz="4" w:space="0" w:color="000000"/>
              <w:left w:val="single" w:sz="4" w:space="0" w:color="000000"/>
              <w:bottom w:val="single" w:sz="4" w:space="0" w:color="000000"/>
              <w:right w:val="single" w:sz="4" w:space="0" w:color="000000"/>
            </w:tcBorders>
          </w:tcPr>
          <w:p w14:paraId="368F49D5" w14:textId="77777777" w:rsidR="00BF4ECE" w:rsidRPr="00273697" w:rsidRDefault="00BF4ECE" w:rsidP="00BF4ECE">
            <w:pPr>
              <w:spacing w:line="259" w:lineRule="auto"/>
              <w:ind w:left="3"/>
              <w:rPr>
                <w:rFonts w:ascii="Times New Roman" w:hAnsi="Times New Roman" w:cs="Times New Roman"/>
              </w:rPr>
            </w:pPr>
            <w:proofErr w:type="spellStart"/>
            <w:r w:rsidRPr="00273697">
              <w:rPr>
                <w:rFonts w:ascii="Times New Roman" w:eastAsia="Times New Roman" w:hAnsi="Times New Roman" w:cs="Times New Roman"/>
              </w:rPr>
              <w:t>smeansz</w:t>
            </w:r>
            <w:proofErr w:type="spellEnd"/>
            <w:r w:rsidRPr="00273697">
              <w:rPr>
                <w:rFonts w:ascii="Times New Roman" w:eastAsia="Times New Roman" w:hAnsi="Times New Roman" w:cs="Times New Roman"/>
              </w:rPr>
              <w:t xml:space="preserve"> </w:t>
            </w:r>
          </w:p>
        </w:tc>
        <w:tc>
          <w:tcPr>
            <w:tcW w:w="796" w:type="dxa"/>
            <w:tcBorders>
              <w:top w:val="single" w:sz="4" w:space="0" w:color="000000"/>
              <w:left w:val="single" w:sz="4" w:space="0" w:color="000000"/>
              <w:bottom w:val="single" w:sz="4" w:space="0" w:color="000000"/>
              <w:right w:val="single" w:sz="4" w:space="0" w:color="000000"/>
            </w:tcBorders>
          </w:tcPr>
          <w:p w14:paraId="32104C3E" w14:textId="1208E083" w:rsidR="00BF4ECE" w:rsidRPr="00273697" w:rsidRDefault="00BF4ECE" w:rsidP="00BF4ECE">
            <w:pPr>
              <w:spacing w:line="259" w:lineRule="auto"/>
              <w:ind w:right="54"/>
              <w:jc w:val="center"/>
              <w:rPr>
                <w:rFonts w:ascii="Times New Roman" w:hAnsi="Times New Roman" w:cs="Times New Roman"/>
              </w:rPr>
            </w:pPr>
            <w:r w:rsidRPr="00273697">
              <w:rPr>
                <w:rFonts w:ascii="Times New Roman" w:hAnsi="Times New Roman" w:cs="Times New Roman"/>
              </w:rPr>
              <w:t xml:space="preserve">Integer </w:t>
            </w:r>
          </w:p>
        </w:tc>
        <w:tc>
          <w:tcPr>
            <w:tcW w:w="2732" w:type="dxa"/>
            <w:tcBorders>
              <w:top w:val="single" w:sz="4" w:space="0" w:color="000000"/>
              <w:left w:val="single" w:sz="4" w:space="0" w:color="000000"/>
              <w:bottom w:val="single" w:sz="4" w:space="0" w:color="000000"/>
              <w:right w:val="single" w:sz="4" w:space="0" w:color="000000"/>
            </w:tcBorders>
          </w:tcPr>
          <w:p w14:paraId="3649B486" w14:textId="77777777" w:rsidR="00BF4ECE" w:rsidRPr="00273697" w:rsidRDefault="00BF4ECE" w:rsidP="00BF4ECE">
            <w:pPr>
              <w:spacing w:line="259" w:lineRule="auto"/>
              <w:rPr>
                <w:rFonts w:ascii="Times New Roman" w:hAnsi="Times New Roman" w:cs="Times New Roman"/>
              </w:rPr>
            </w:pPr>
            <w:r w:rsidRPr="00273697">
              <w:rPr>
                <w:rFonts w:ascii="Times New Roman" w:hAnsi="Times New Roman" w:cs="Times New Roman"/>
              </w:rPr>
              <w:t xml:space="preserve">Mean of the </w:t>
            </w:r>
            <w:r w:rsidRPr="00273697">
              <w:rPr>
                <w:rFonts w:ascii="Times New Roman" w:eastAsia="Times New Roman" w:hAnsi="Times New Roman" w:cs="Times New Roman"/>
              </w:rPr>
              <w:t>fl</w:t>
            </w:r>
            <w:r w:rsidRPr="00273697">
              <w:rPr>
                <w:rFonts w:ascii="Times New Roman" w:hAnsi="Times New Roman" w:cs="Times New Roman"/>
              </w:rPr>
              <w:t xml:space="preserve">ow packet size transmitted by the </w:t>
            </w:r>
            <w:proofErr w:type="spellStart"/>
            <w:r w:rsidRPr="00273697">
              <w:rPr>
                <w:rFonts w:ascii="Times New Roman" w:hAnsi="Times New Roman" w:cs="Times New Roman"/>
              </w:rPr>
              <w:t>src</w:t>
            </w:r>
            <w:proofErr w:type="spellEnd"/>
            <w:r w:rsidRPr="00273697">
              <w:rPr>
                <w:rFonts w:ascii="Times New Roman" w:hAnsi="Times New Roman" w:cs="Times New Roman"/>
              </w:rPr>
              <w:t xml:space="preserve">  </w:t>
            </w:r>
          </w:p>
        </w:tc>
      </w:tr>
      <w:tr w:rsidR="00BF4ECE" w:rsidRPr="00273697" w14:paraId="7AD4C8EC" w14:textId="77777777" w:rsidTr="00BF4ECE">
        <w:trPr>
          <w:trHeight w:val="379"/>
        </w:trPr>
        <w:tc>
          <w:tcPr>
            <w:tcW w:w="387" w:type="dxa"/>
            <w:tcBorders>
              <w:top w:val="single" w:sz="4" w:space="0" w:color="000000"/>
              <w:left w:val="single" w:sz="4" w:space="0" w:color="000000"/>
              <w:bottom w:val="single" w:sz="4" w:space="0" w:color="000000"/>
              <w:right w:val="single" w:sz="4" w:space="0" w:color="000000"/>
            </w:tcBorders>
          </w:tcPr>
          <w:p w14:paraId="2FAEE42B" w14:textId="77777777" w:rsidR="00BF4ECE" w:rsidRPr="00273697" w:rsidRDefault="00BF4ECE" w:rsidP="00BF4ECE">
            <w:pPr>
              <w:spacing w:line="259" w:lineRule="auto"/>
              <w:ind w:left="3"/>
              <w:rPr>
                <w:rFonts w:ascii="Times New Roman" w:hAnsi="Times New Roman" w:cs="Times New Roman"/>
              </w:rPr>
            </w:pPr>
            <w:r w:rsidRPr="00273697">
              <w:rPr>
                <w:rFonts w:ascii="Times New Roman" w:hAnsi="Times New Roman" w:cs="Times New Roman"/>
              </w:rPr>
              <w:t xml:space="preserve">24 </w:t>
            </w:r>
          </w:p>
        </w:tc>
        <w:tc>
          <w:tcPr>
            <w:tcW w:w="1156" w:type="dxa"/>
            <w:tcBorders>
              <w:top w:val="single" w:sz="4" w:space="0" w:color="000000"/>
              <w:left w:val="single" w:sz="4" w:space="0" w:color="000000"/>
              <w:bottom w:val="single" w:sz="4" w:space="0" w:color="000000"/>
              <w:right w:val="single" w:sz="4" w:space="0" w:color="000000"/>
            </w:tcBorders>
          </w:tcPr>
          <w:p w14:paraId="63742561" w14:textId="77777777" w:rsidR="00BF4ECE" w:rsidRPr="00273697" w:rsidRDefault="00BF4ECE" w:rsidP="00BF4ECE">
            <w:pPr>
              <w:spacing w:line="259" w:lineRule="auto"/>
              <w:ind w:left="3"/>
              <w:rPr>
                <w:rFonts w:ascii="Times New Roman" w:hAnsi="Times New Roman" w:cs="Times New Roman"/>
              </w:rPr>
            </w:pPr>
            <w:proofErr w:type="spellStart"/>
            <w:r w:rsidRPr="00273697">
              <w:rPr>
                <w:rFonts w:ascii="Times New Roman" w:eastAsia="Times New Roman" w:hAnsi="Times New Roman" w:cs="Times New Roman"/>
              </w:rPr>
              <w:t>dmeansz</w:t>
            </w:r>
            <w:proofErr w:type="spellEnd"/>
            <w:r w:rsidRPr="00273697">
              <w:rPr>
                <w:rFonts w:ascii="Times New Roman" w:eastAsia="Times New Roman" w:hAnsi="Times New Roman" w:cs="Times New Roman"/>
              </w:rPr>
              <w:t xml:space="preserve"> </w:t>
            </w:r>
          </w:p>
        </w:tc>
        <w:tc>
          <w:tcPr>
            <w:tcW w:w="796" w:type="dxa"/>
            <w:tcBorders>
              <w:top w:val="single" w:sz="4" w:space="0" w:color="000000"/>
              <w:left w:val="single" w:sz="4" w:space="0" w:color="000000"/>
              <w:bottom w:val="single" w:sz="4" w:space="0" w:color="000000"/>
              <w:right w:val="single" w:sz="4" w:space="0" w:color="000000"/>
            </w:tcBorders>
          </w:tcPr>
          <w:p w14:paraId="79CAD952" w14:textId="06262E3C" w:rsidR="00BF4ECE" w:rsidRPr="00273697" w:rsidRDefault="00BF4ECE" w:rsidP="00BF4ECE">
            <w:pPr>
              <w:spacing w:line="259" w:lineRule="auto"/>
              <w:ind w:right="54"/>
              <w:jc w:val="center"/>
              <w:rPr>
                <w:rFonts w:ascii="Times New Roman" w:hAnsi="Times New Roman" w:cs="Times New Roman"/>
              </w:rPr>
            </w:pPr>
            <w:r w:rsidRPr="00273697">
              <w:rPr>
                <w:rFonts w:ascii="Times New Roman" w:hAnsi="Times New Roman" w:cs="Times New Roman"/>
              </w:rPr>
              <w:t xml:space="preserve">Integer </w:t>
            </w:r>
          </w:p>
        </w:tc>
        <w:tc>
          <w:tcPr>
            <w:tcW w:w="2732" w:type="dxa"/>
            <w:tcBorders>
              <w:top w:val="single" w:sz="4" w:space="0" w:color="000000"/>
              <w:left w:val="single" w:sz="4" w:space="0" w:color="000000"/>
              <w:bottom w:val="single" w:sz="4" w:space="0" w:color="000000"/>
              <w:right w:val="single" w:sz="4" w:space="0" w:color="000000"/>
            </w:tcBorders>
          </w:tcPr>
          <w:p w14:paraId="76000BE2" w14:textId="77777777" w:rsidR="00BF4ECE" w:rsidRPr="00273697" w:rsidRDefault="00BF4ECE" w:rsidP="00BF4ECE">
            <w:pPr>
              <w:spacing w:line="259" w:lineRule="auto"/>
              <w:rPr>
                <w:rFonts w:ascii="Times New Roman" w:hAnsi="Times New Roman" w:cs="Times New Roman"/>
              </w:rPr>
            </w:pPr>
            <w:r w:rsidRPr="00273697">
              <w:rPr>
                <w:rFonts w:ascii="Times New Roman" w:hAnsi="Times New Roman" w:cs="Times New Roman"/>
              </w:rPr>
              <w:t xml:space="preserve">Mean of the </w:t>
            </w:r>
            <w:r w:rsidRPr="00273697">
              <w:rPr>
                <w:rFonts w:ascii="Times New Roman" w:eastAsia="Times New Roman" w:hAnsi="Times New Roman" w:cs="Times New Roman"/>
              </w:rPr>
              <w:t>fl</w:t>
            </w:r>
            <w:r w:rsidRPr="00273697">
              <w:rPr>
                <w:rFonts w:ascii="Times New Roman" w:hAnsi="Times New Roman" w:cs="Times New Roman"/>
              </w:rPr>
              <w:t xml:space="preserve">ow packet size transmitted by the </w:t>
            </w:r>
            <w:proofErr w:type="spellStart"/>
            <w:r w:rsidRPr="00273697">
              <w:rPr>
                <w:rFonts w:ascii="Times New Roman" w:hAnsi="Times New Roman" w:cs="Times New Roman"/>
              </w:rPr>
              <w:t>dst</w:t>
            </w:r>
            <w:proofErr w:type="spellEnd"/>
            <w:r w:rsidRPr="00273697">
              <w:rPr>
                <w:rFonts w:ascii="Times New Roman" w:hAnsi="Times New Roman" w:cs="Times New Roman"/>
              </w:rPr>
              <w:t xml:space="preserve">  </w:t>
            </w:r>
          </w:p>
        </w:tc>
      </w:tr>
      <w:tr w:rsidR="00BF4ECE" w:rsidRPr="00273697" w14:paraId="3D3C2F3C" w14:textId="77777777" w:rsidTr="00BF4ECE">
        <w:trPr>
          <w:trHeight w:val="377"/>
        </w:trPr>
        <w:tc>
          <w:tcPr>
            <w:tcW w:w="387" w:type="dxa"/>
            <w:tcBorders>
              <w:top w:val="single" w:sz="4" w:space="0" w:color="000000"/>
              <w:left w:val="single" w:sz="4" w:space="0" w:color="000000"/>
              <w:bottom w:val="single" w:sz="4" w:space="0" w:color="000000"/>
              <w:right w:val="single" w:sz="4" w:space="0" w:color="000000"/>
            </w:tcBorders>
          </w:tcPr>
          <w:p w14:paraId="502CEE42" w14:textId="77777777" w:rsidR="00BF4ECE" w:rsidRPr="00273697" w:rsidRDefault="00BF4ECE" w:rsidP="00BF4ECE">
            <w:pPr>
              <w:spacing w:line="259" w:lineRule="auto"/>
              <w:ind w:left="3"/>
              <w:rPr>
                <w:rFonts w:ascii="Times New Roman" w:hAnsi="Times New Roman" w:cs="Times New Roman"/>
              </w:rPr>
            </w:pPr>
            <w:r w:rsidRPr="00273697">
              <w:rPr>
                <w:rFonts w:ascii="Times New Roman" w:hAnsi="Times New Roman" w:cs="Times New Roman"/>
              </w:rPr>
              <w:t xml:space="preserve">25 </w:t>
            </w:r>
          </w:p>
        </w:tc>
        <w:tc>
          <w:tcPr>
            <w:tcW w:w="1156" w:type="dxa"/>
            <w:tcBorders>
              <w:top w:val="single" w:sz="4" w:space="0" w:color="000000"/>
              <w:left w:val="single" w:sz="4" w:space="0" w:color="000000"/>
              <w:bottom w:val="single" w:sz="4" w:space="0" w:color="000000"/>
              <w:right w:val="single" w:sz="4" w:space="0" w:color="000000"/>
            </w:tcBorders>
          </w:tcPr>
          <w:p w14:paraId="66BD42CD" w14:textId="77777777" w:rsidR="00BF4ECE" w:rsidRPr="00273697" w:rsidRDefault="00BF4ECE" w:rsidP="00BF4ECE">
            <w:pPr>
              <w:spacing w:line="259" w:lineRule="auto"/>
              <w:ind w:left="3"/>
              <w:rPr>
                <w:rFonts w:ascii="Times New Roman" w:hAnsi="Times New Roman" w:cs="Times New Roman"/>
              </w:rPr>
            </w:pPr>
            <w:proofErr w:type="spellStart"/>
            <w:r w:rsidRPr="00273697">
              <w:rPr>
                <w:rFonts w:ascii="Times New Roman" w:eastAsia="Times New Roman" w:hAnsi="Times New Roman" w:cs="Times New Roman"/>
              </w:rPr>
              <w:t>trans_depth</w:t>
            </w:r>
            <w:proofErr w:type="spellEnd"/>
            <w:r w:rsidRPr="00273697">
              <w:rPr>
                <w:rFonts w:ascii="Times New Roman" w:eastAsia="Times New Roman" w:hAnsi="Times New Roman" w:cs="Times New Roman"/>
              </w:rPr>
              <w:t xml:space="preserve"> </w:t>
            </w:r>
          </w:p>
        </w:tc>
        <w:tc>
          <w:tcPr>
            <w:tcW w:w="796" w:type="dxa"/>
            <w:tcBorders>
              <w:top w:val="single" w:sz="4" w:space="0" w:color="000000"/>
              <w:left w:val="single" w:sz="4" w:space="0" w:color="000000"/>
              <w:bottom w:val="single" w:sz="4" w:space="0" w:color="000000"/>
              <w:right w:val="single" w:sz="4" w:space="0" w:color="000000"/>
            </w:tcBorders>
          </w:tcPr>
          <w:p w14:paraId="05B890BD" w14:textId="5CF2AE3E" w:rsidR="00BF4ECE" w:rsidRPr="00273697" w:rsidRDefault="00BF4ECE" w:rsidP="00BF4ECE">
            <w:pPr>
              <w:spacing w:line="259" w:lineRule="auto"/>
              <w:ind w:right="54"/>
              <w:jc w:val="center"/>
              <w:rPr>
                <w:rFonts w:ascii="Times New Roman" w:hAnsi="Times New Roman" w:cs="Times New Roman"/>
              </w:rPr>
            </w:pPr>
            <w:r w:rsidRPr="00273697">
              <w:rPr>
                <w:rFonts w:ascii="Times New Roman" w:hAnsi="Times New Roman" w:cs="Times New Roman"/>
              </w:rPr>
              <w:t xml:space="preserve">Integer </w:t>
            </w:r>
          </w:p>
        </w:tc>
        <w:tc>
          <w:tcPr>
            <w:tcW w:w="2732" w:type="dxa"/>
            <w:tcBorders>
              <w:top w:val="single" w:sz="4" w:space="0" w:color="000000"/>
              <w:left w:val="single" w:sz="4" w:space="0" w:color="000000"/>
              <w:bottom w:val="single" w:sz="4" w:space="0" w:color="000000"/>
              <w:right w:val="single" w:sz="4" w:space="0" w:color="000000"/>
            </w:tcBorders>
          </w:tcPr>
          <w:p w14:paraId="1495431B" w14:textId="77777777" w:rsidR="00BF4ECE" w:rsidRPr="00273697" w:rsidRDefault="00BF4ECE" w:rsidP="00BF4ECE">
            <w:pPr>
              <w:spacing w:line="259" w:lineRule="auto"/>
              <w:rPr>
                <w:rFonts w:ascii="Times New Roman" w:hAnsi="Times New Roman" w:cs="Times New Roman"/>
              </w:rPr>
            </w:pPr>
            <w:r w:rsidRPr="00273697">
              <w:rPr>
                <w:rFonts w:ascii="Times New Roman" w:hAnsi="Times New Roman" w:cs="Times New Roman"/>
              </w:rPr>
              <w:t xml:space="preserve">the depth into the connection of http </w:t>
            </w:r>
            <w:r w:rsidRPr="00273697">
              <w:rPr>
                <w:rFonts w:ascii="Times New Roman" w:hAnsi="Times New Roman" w:cs="Times New Roman"/>
              </w:rPr>
              <w:lastRenderedPageBreak/>
              <w:t xml:space="preserve">request/response transaction </w:t>
            </w:r>
          </w:p>
        </w:tc>
      </w:tr>
      <w:tr w:rsidR="00BF4ECE" w:rsidRPr="00273697" w14:paraId="09FD3A6F" w14:textId="77777777" w:rsidTr="00BF4ECE">
        <w:trPr>
          <w:trHeight w:val="379"/>
        </w:trPr>
        <w:tc>
          <w:tcPr>
            <w:tcW w:w="387" w:type="dxa"/>
            <w:tcBorders>
              <w:top w:val="single" w:sz="4" w:space="0" w:color="000000"/>
              <w:left w:val="single" w:sz="4" w:space="0" w:color="000000"/>
              <w:bottom w:val="single" w:sz="4" w:space="0" w:color="000000"/>
              <w:right w:val="single" w:sz="4" w:space="0" w:color="000000"/>
            </w:tcBorders>
          </w:tcPr>
          <w:p w14:paraId="48ECF520" w14:textId="77777777" w:rsidR="00BF4ECE" w:rsidRPr="00273697" w:rsidRDefault="00BF4ECE" w:rsidP="00BF4ECE">
            <w:pPr>
              <w:spacing w:line="259" w:lineRule="auto"/>
              <w:ind w:left="3"/>
              <w:rPr>
                <w:rFonts w:ascii="Times New Roman" w:hAnsi="Times New Roman" w:cs="Times New Roman"/>
              </w:rPr>
            </w:pPr>
            <w:r w:rsidRPr="00273697">
              <w:rPr>
                <w:rFonts w:ascii="Times New Roman" w:hAnsi="Times New Roman" w:cs="Times New Roman"/>
              </w:rPr>
              <w:lastRenderedPageBreak/>
              <w:t xml:space="preserve">26 </w:t>
            </w:r>
          </w:p>
        </w:tc>
        <w:tc>
          <w:tcPr>
            <w:tcW w:w="1156" w:type="dxa"/>
            <w:tcBorders>
              <w:top w:val="single" w:sz="4" w:space="0" w:color="000000"/>
              <w:left w:val="single" w:sz="4" w:space="0" w:color="000000"/>
              <w:bottom w:val="single" w:sz="4" w:space="0" w:color="000000"/>
              <w:right w:val="single" w:sz="4" w:space="0" w:color="000000"/>
            </w:tcBorders>
          </w:tcPr>
          <w:p w14:paraId="4584AEC8" w14:textId="77777777" w:rsidR="00BF4ECE" w:rsidRPr="00273697" w:rsidRDefault="00BF4ECE" w:rsidP="00BF4ECE">
            <w:pPr>
              <w:spacing w:line="259" w:lineRule="auto"/>
              <w:ind w:left="3"/>
              <w:rPr>
                <w:rFonts w:ascii="Times New Roman" w:hAnsi="Times New Roman" w:cs="Times New Roman"/>
              </w:rPr>
            </w:pPr>
            <w:proofErr w:type="spellStart"/>
            <w:r w:rsidRPr="00273697">
              <w:rPr>
                <w:rFonts w:ascii="Times New Roman" w:eastAsia="Times New Roman" w:hAnsi="Times New Roman" w:cs="Times New Roman"/>
              </w:rPr>
              <w:t>res_bdy_len</w:t>
            </w:r>
            <w:proofErr w:type="spellEnd"/>
            <w:r w:rsidRPr="00273697">
              <w:rPr>
                <w:rFonts w:ascii="Times New Roman" w:eastAsia="Times New Roman" w:hAnsi="Times New Roman" w:cs="Times New Roman"/>
              </w:rPr>
              <w:t xml:space="preserve"> </w:t>
            </w:r>
          </w:p>
        </w:tc>
        <w:tc>
          <w:tcPr>
            <w:tcW w:w="796" w:type="dxa"/>
            <w:tcBorders>
              <w:top w:val="single" w:sz="4" w:space="0" w:color="000000"/>
              <w:left w:val="single" w:sz="4" w:space="0" w:color="000000"/>
              <w:bottom w:val="single" w:sz="4" w:space="0" w:color="000000"/>
              <w:right w:val="single" w:sz="4" w:space="0" w:color="000000"/>
            </w:tcBorders>
          </w:tcPr>
          <w:p w14:paraId="0E32068D" w14:textId="58564F51" w:rsidR="00BF4ECE" w:rsidRPr="00273697" w:rsidRDefault="00BF4ECE" w:rsidP="00BF4ECE">
            <w:pPr>
              <w:spacing w:line="259" w:lineRule="auto"/>
              <w:ind w:right="54"/>
              <w:jc w:val="center"/>
              <w:rPr>
                <w:rFonts w:ascii="Times New Roman" w:hAnsi="Times New Roman" w:cs="Times New Roman"/>
              </w:rPr>
            </w:pPr>
            <w:r w:rsidRPr="00273697">
              <w:rPr>
                <w:rFonts w:ascii="Times New Roman" w:hAnsi="Times New Roman" w:cs="Times New Roman"/>
              </w:rPr>
              <w:t xml:space="preserve">Integer </w:t>
            </w:r>
          </w:p>
        </w:tc>
        <w:tc>
          <w:tcPr>
            <w:tcW w:w="2732" w:type="dxa"/>
            <w:tcBorders>
              <w:top w:val="single" w:sz="4" w:space="0" w:color="000000"/>
              <w:left w:val="single" w:sz="4" w:space="0" w:color="000000"/>
              <w:bottom w:val="single" w:sz="4" w:space="0" w:color="000000"/>
              <w:right w:val="single" w:sz="4" w:space="0" w:color="000000"/>
            </w:tcBorders>
          </w:tcPr>
          <w:p w14:paraId="3032052C" w14:textId="77777777" w:rsidR="00BF4ECE" w:rsidRPr="00273697" w:rsidRDefault="00BF4ECE" w:rsidP="00BF4ECE">
            <w:pPr>
              <w:spacing w:line="259" w:lineRule="auto"/>
              <w:rPr>
                <w:rFonts w:ascii="Times New Roman" w:hAnsi="Times New Roman" w:cs="Times New Roman"/>
              </w:rPr>
            </w:pPr>
            <w:r w:rsidRPr="00273697">
              <w:rPr>
                <w:rFonts w:ascii="Times New Roman" w:hAnsi="Times New Roman" w:cs="Times New Roman"/>
              </w:rPr>
              <w:t xml:space="preserve">The content size of the data transferred from the server’s http service. </w:t>
            </w:r>
          </w:p>
        </w:tc>
      </w:tr>
    </w:tbl>
    <w:p w14:paraId="267A7826" w14:textId="2AB1493D" w:rsidR="00BF4ECE" w:rsidRPr="00273697" w:rsidRDefault="007616CE" w:rsidP="007616CE">
      <w:pPr>
        <w:pStyle w:val="Caption"/>
        <w:rPr>
          <w:rFonts w:ascii="Times New Roman" w:hAnsi="Times New Roman" w:cs="Times New Roman"/>
          <w:color w:val="auto"/>
          <w:sz w:val="20"/>
          <w:szCs w:val="20"/>
        </w:rPr>
      </w:pPr>
      <w:bookmarkStart w:id="25" w:name="_Toc119311224"/>
      <w:r w:rsidRPr="00273697">
        <w:rPr>
          <w:rFonts w:ascii="Times New Roman" w:hAnsi="Times New Roman" w:cs="Times New Roman"/>
          <w:color w:val="auto"/>
          <w:sz w:val="20"/>
          <w:szCs w:val="20"/>
        </w:rPr>
        <w:t xml:space="preserve">Table </w:t>
      </w:r>
      <w:r w:rsidR="00EA137C" w:rsidRPr="00273697">
        <w:rPr>
          <w:rFonts w:ascii="Times New Roman" w:hAnsi="Times New Roman" w:cs="Times New Roman"/>
          <w:color w:val="auto"/>
          <w:sz w:val="20"/>
          <w:szCs w:val="20"/>
        </w:rPr>
        <w:fldChar w:fldCharType="begin"/>
      </w:r>
      <w:r w:rsidR="00EA137C" w:rsidRPr="00273697">
        <w:rPr>
          <w:rFonts w:ascii="Times New Roman" w:hAnsi="Times New Roman" w:cs="Times New Roman"/>
          <w:color w:val="auto"/>
          <w:sz w:val="20"/>
          <w:szCs w:val="20"/>
        </w:rPr>
        <w:instrText xml:space="preserve"> STYLEREF 1 \s </w:instrText>
      </w:r>
      <w:r w:rsidR="00EA137C" w:rsidRPr="00273697">
        <w:rPr>
          <w:rFonts w:ascii="Times New Roman" w:hAnsi="Times New Roman" w:cs="Times New Roman"/>
          <w:color w:val="auto"/>
          <w:sz w:val="20"/>
          <w:szCs w:val="20"/>
        </w:rPr>
        <w:fldChar w:fldCharType="separate"/>
      </w:r>
      <w:r w:rsidR="00DE3A14">
        <w:rPr>
          <w:rFonts w:ascii="Times New Roman" w:hAnsi="Times New Roman" w:cs="Times New Roman"/>
          <w:noProof/>
          <w:color w:val="auto"/>
          <w:sz w:val="20"/>
          <w:szCs w:val="20"/>
        </w:rPr>
        <w:t>6</w:t>
      </w:r>
      <w:r w:rsidR="00EA137C" w:rsidRPr="00273697">
        <w:rPr>
          <w:rFonts w:ascii="Times New Roman" w:hAnsi="Times New Roman" w:cs="Times New Roman"/>
          <w:color w:val="auto"/>
          <w:sz w:val="20"/>
          <w:szCs w:val="20"/>
        </w:rPr>
        <w:fldChar w:fldCharType="end"/>
      </w:r>
      <w:r w:rsidR="00EA137C" w:rsidRPr="00273697">
        <w:rPr>
          <w:rFonts w:ascii="Times New Roman" w:hAnsi="Times New Roman" w:cs="Times New Roman"/>
          <w:color w:val="auto"/>
          <w:sz w:val="20"/>
          <w:szCs w:val="20"/>
        </w:rPr>
        <w:noBreakHyphen/>
      </w:r>
      <w:r w:rsidR="00EA137C" w:rsidRPr="00273697">
        <w:rPr>
          <w:rFonts w:ascii="Times New Roman" w:hAnsi="Times New Roman" w:cs="Times New Roman"/>
          <w:color w:val="auto"/>
          <w:sz w:val="20"/>
          <w:szCs w:val="20"/>
        </w:rPr>
        <w:fldChar w:fldCharType="begin"/>
      </w:r>
      <w:r w:rsidR="00EA137C" w:rsidRPr="00273697">
        <w:rPr>
          <w:rFonts w:ascii="Times New Roman" w:hAnsi="Times New Roman" w:cs="Times New Roman"/>
          <w:color w:val="auto"/>
          <w:sz w:val="20"/>
          <w:szCs w:val="20"/>
        </w:rPr>
        <w:instrText xml:space="preserve"> SEQ Table \* ARABIC \s 1 </w:instrText>
      </w:r>
      <w:r w:rsidR="00EA137C" w:rsidRPr="00273697">
        <w:rPr>
          <w:rFonts w:ascii="Times New Roman" w:hAnsi="Times New Roman" w:cs="Times New Roman"/>
          <w:color w:val="auto"/>
          <w:sz w:val="20"/>
          <w:szCs w:val="20"/>
        </w:rPr>
        <w:fldChar w:fldCharType="separate"/>
      </w:r>
      <w:r w:rsidR="00DE3A14">
        <w:rPr>
          <w:rFonts w:ascii="Times New Roman" w:hAnsi="Times New Roman" w:cs="Times New Roman"/>
          <w:noProof/>
          <w:color w:val="auto"/>
          <w:sz w:val="20"/>
          <w:szCs w:val="20"/>
        </w:rPr>
        <w:t>5</w:t>
      </w:r>
      <w:r w:rsidR="00EA137C" w:rsidRPr="00273697">
        <w:rPr>
          <w:rFonts w:ascii="Times New Roman" w:hAnsi="Times New Roman" w:cs="Times New Roman"/>
          <w:color w:val="auto"/>
          <w:sz w:val="20"/>
          <w:szCs w:val="20"/>
        </w:rPr>
        <w:fldChar w:fldCharType="end"/>
      </w:r>
      <w:r w:rsidRPr="00273697">
        <w:rPr>
          <w:rFonts w:ascii="Times New Roman" w:hAnsi="Times New Roman" w:cs="Times New Roman"/>
          <w:color w:val="auto"/>
          <w:sz w:val="20"/>
          <w:szCs w:val="20"/>
        </w:rPr>
        <w:t>: Time Features</w:t>
      </w:r>
      <w:bookmarkEnd w:id="25"/>
    </w:p>
    <w:tbl>
      <w:tblPr>
        <w:tblStyle w:val="TableGrid0"/>
        <w:tblW w:w="5069" w:type="dxa"/>
        <w:tblInd w:w="-14" w:type="dxa"/>
        <w:tblCellMar>
          <w:top w:w="37" w:type="dxa"/>
          <w:left w:w="108" w:type="dxa"/>
          <w:right w:w="65" w:type="dxa"/>
        </w:tblCellMar>
        <w:tblLook w:val="04A0" w:firstRow="1" w:lastRow="0" w:firstColumn="1" w:lastColumn="0" w:noHBand="0" w:noVBand="1"/>
      </w:tblPr>
      <w:tblGrid>
        <w:gridCol w:w="393"/>
        <w:gridCol w:w="797"/>
        <w:gridCol w:w="1163"/>
        <w:gridCol w:w="2716"/>
      </w:tblGrid>
      <w:tr w:rsidR="00BF4ECE" w:rsidRPr="00273697" w14:paraId="68EEC4DB" w14:textId="77777777" w:rsidTr="00131EEB">
        <w:trPr>
          <w:trHeight w:val="221"/>
        </w:trPr>
        <w:tc>
          <w:tcPr>
            <w:tcW w:w="374" w:type="dxa"/>
            <w:tcBorders>
              <w:top w:val="single" w:sz="4" w:space="0" w:color="000000"/>
              <w:left w:val="single" w:sz="4" w:space="0" w:color="000000"/>
              <w:bottom w:val="single" w:sz="4" w:space="0" w:color="000000"/>
              <w:right w:val="single" w:sz="4" w:space="0" w:color="000000"/>
            </w:tcBorders>
          </w:tcPr>
          <w:p w14:paraId="39E6DA59" w14:textId="77777777" w:rsidR="00BF4ECE" w:rsidRPr="00273697" w:rsidRDefault="00BF4ECE" w:rsidP="00131EEB">
            <w:pPr>
              <w:spacing w:line="259" w:lineRule="auto"/>
              <w:ind w:right="39"/>
              <w:jc w:val="center"/>
              <w:rPr>
                <w:rFonts w:ascii="Times New Roman" w:hAnsi="Times New Roman" w:cs="Times New Roman"/>
              </w:rPr>
            </w:pPr>
            <w:r w:rsidRPr="00273697">
              <w:rPr>
                <w:rFonts w:ascii="Times New Roman" w:eastAsia="Times New Roman" w:hAnsi="Times New Roman" w:cs="Times New Roman"/>
                <w:b/>
              </w:rPr>
              <w:t xml:space="preserve"># </w:t>
            </w:r>
          </w:p>
        </w:tc>
        <w:tc>
          <w:tcPr>
            <w:tcW w:w="698" w:type="dxa"/>
            <w:tcBorders>
              <w:top w:val="single" w:sz="4" w:space="0" w:color="000000"/>
              <w:left w:val="single" w:sz="4" w:space="0" w:color="000000"/>
              <w:bottom w:val="single" w:sz="4" w:space="0" w:color="000000"/>
              <w:right w:val="single" w:sz="4" w:space="0" w:color="000000"/>
            </w:tcBorders>
          </w:tcPr>
          <w:p w14:paraId="6853677D" w14:textId="77777777" w:rsidR="00BF4ECE" w:rsidRPr="00273697" w:rsidRDefault="00BF4ECE" w:rsidP="00131EEB">
            <w:pPr>
              <w:spacing w:line="259" w:lineRule="auto"/>
              <w:ind w:left="41"/>
              <w:rPr>
                <w:rFonts w:ascii="Times New Roman" w:hAnsi="Times New Roman" w:cs="Times New Roman"/>
              </w:rPr>
            </w:pPr>
            <w:r w:rsidRPr="00273697">
              <w:rPr>
                <w:rFonts w:ascii="Times New Roman" w:eastAsia="Times New Roman" w:hAnsi="Times New Roman" w:cs="Times New Roman"/>
                <w:b/>
              </w:rPr>
              <w:t xml:space="preserve">Name </w:t>
            </w:r>
          </w:p>
        </w:tc>
        <w:tc>
          <w:tcPr>
            <w:tcW w:w="324" w:type="dxa"/>
            <w:tcBorders>
              <w:top w:val="single" w:sz="4" w:space="0" w:color="000000"/>
              <w:left w:val="single" w:sz="4" w:space="0" w:color="000000"/>
              <w:bottom w:val="single" w:sz="4" w:space="0" w:color="000000"/>
              <w:right w:val="single" w:sz="4" w:space="0" w:color="000000"/>
            </w:tcBorders>
          </w:tcPr>
          <w:p w14:paraId="62B61A79" w14:textId="50F6B51F" w:rsidR="00BF4ECE" w:rsidRPr="00273697" w:rsidRDefault="00BF4ECE" w:rsidP="00131EEB">
            <w:pPr>
              <w:spacing w:line="259" w:lineRule="auto"/>
              <w:rPr>
                <w:rFonts w:ascii="Times New Roman" w:hAnsi="Times New Roman" w:cs="Times New Roman"/>
              </w:rPr>
            </w:pPr>
            <w:r w:rsidRPr="00273697">
              <w:rPr>
                <w:rFonts w:ascii="Times New Roman" w:eastAsia="Times New Roman" w:hAnsi="Times New Roman" w:cs="Times New Roman"/>
                <w:b/>
              </w:rPr>
              <w:t xml:space="preserve">Type </w:t>
            </w:r>
          </w:p>
        </w:tc>
        <w:tc>
          <w:tcPr>
            <w:tcW w:w="3672" w:type="dxa"/>
            <w:tcBorders>
              <w:top w:val="single" w:sz="4" w:space="0" w:color="000000"/>
              <w:left w:val="single" w:sz="4" w:space="0" w:color="000000"/>
              <w:bottom w:val="single" w:sz="4" w:space="0" w:color="000000"/>
              <w:right w:val="single" w:sz="4" w:space="0" w:color="000000"/>
            </w:tcBorders>
          </w:tcPr>
          <w:p w14:paraId="7F227BA7" w14:textId="77777777" w:rsidR="00BF4ECE" w:rsidRPr="00273697" w:rsidRDefault="00BF4ECE" w:rsidP="00131EEB">
            <w:pPr>
              <w:spacing w:line="259" w:lineRule="auto"/>
              <w:ind w:right="39"/>
              <w:jc w:val="center"/>
              <w:rPr>
                <w:rFonts w:ascii="Times New Roman" w:hAnsi="Times New Roman" w:cs="Times New Roman"/>
              </w:rPr>
            </w:pPr>
            <w:r w:rsidRPr="00273697">
              <w:rPr>
                <w:rFonts w:ascii="Times New Roman" w:eastAsia="Times New Roman" w:hAnsi="Times New Roman" w:cs="Times New Roman"/>
                <w:b/>
              </w:rPr>
              <w:t xml:space="preserve">Description </w:t>
            </w:r>
          </w:p>
        </w:tc>
      </w:tr>
      <w:tr w:rsidR="00BF4ECE" w:rsidRPr="00273697" w14:paraId="2301351D" w14:textId="77777777" w:rsidTr="00131EEB">
        <w:trPr>
          <w:trHeight w:val="194"/>
        </w:trPr>
        <w:tc>
          <w:tcPr>
            <w:tcW w:w="374" w:type="dxa"/>
            <w:tcBorders>
              <w:top w:val="single" w:sz="4" w:space="0" w:color="000000"/>
              <w:left w:val="single" w:sz="4" w:space="0" w:color="000000"/>
              <w:bottom w:val="single" w:sz="4" w:space="0" w:color="000000"/>
              <w:right w:val="single" w:sz="4" w:space="0" w:color="000000"/>
            </w:tcBorders>
          </w:tcPr>
          <w:p w14:paraId="2B02E3E5" w14:textId="77777777" w:rsidR="00BF4ECE" w:rsidRPr="00273697" w:rsidRDefault="00BF4ECE" w:rsidP="00131EEB">
            <w:pPr>
              <w:spacing w:line="259" w:lineRule="auto"/>
              <w:rPr>
                <w:rFonts w:ascii="Times New Roman" w:hAnsi="Times New Roman" w:cs="Times New Roman"/>
              </w:rPr>
            </w:pPr>
            <w:r w:rsidRPr="00273697">
              <w:rPr>
                <w:rFonts w:ascii="Times New Roman" w:hAnsi="Times New Roman" w:cs="Times New Roman"/>
              </w:rPr>
              <w:t xml:space="preserve">27 </w:t>
            </w:r>
          </w:p>
        </w:tc>
        <w:tc>
          <w:tcPr>
            <w:tcW w:w="698" w:type="dxa"/>
            <w:tcBorders>
              <w:top w:val="single" w:sz="4" w:space="0" w:color="000000"/>
              <w:left w:val="single" w:sz="4" w:space="0" w:color="000000"/>
              <w:bottom w:val="single" w:sz="4" w:space="0" w:color="000000"/>
              <w:right w:val="single" w:sz="4" w:space="0" w:color="000000"/>
            </w:tcBorders>
          </w:tcPr>
          <w:p w14:paraId="28ED95F8" w14:textId="77777777" w:rsidR="00BF4ECE" w:rsidRPr="00273697" w:rsidRDefault="00BF4ECE" w:rsidP="00131EEB">
            <w:pPr>
              <w:spacing w:line="259" w:lineRule="auto"/>
              <w:rPr>
                <w:rFonts w:ascii="Times New Roman" w:hAnsi="Times New Roman" w:cs="Times New Roman"/>
              </w:rPr>
            </w:pPr>
            <w:proofErr w:type="spellStart"/>
            <w:r w:rsidRPr="00273697">
              <w:rPr>
                <w:rFonts w:ascii="Times New Roman" w:eastAsia="Times New Roman" w:hAnsi="Times New Roman" w:cs="Times New Roman"/>
              </w:rPr>
              <w:t>sjit</w:t>
            </w:r>
            <w:proofErr w:type="spellEnd"/>
            <w:r w:rsidRPr="00273697">
              <w:rPr>
                <w:rFonts w:ascii="Times New Roman" w:eastAsia="Times New Roman" w:hAnsi="Times New Roman" w:cs="Times New Roman"/>
              </w:rPr>
              <w:t xml:space="preserve"> </w:t>
            </w:r>
          </w:p>
        </w:tc>
        <w:tc>
          <w:tcPr>
            <w:tcW w:w="324" w:type="dxa"/>
            <w:tcBorders>
              <w:top w:val="single" w:sz="4" w:space="0" w:color="000000"/>
              <w:left w:val="single" w:sz="4" w:space="0" w:color="000000"/>
              <w:bottom w:val="single" w:sz="4" w:space="0" w:color="000000"/>
              <w:right w:val="single" w:sz="4" w:space="0" w:color="000000"/>
            </w:tcBorders>
          </w:tcPr>
          <w:p w14:paraId="3D9F1366" w14:textId="411BB503" w:rsidR="00BF4ECE" w:rsidRPr="00273697" w:rsidRDefault="00BF4ECE" w:rsidP="00131EEB">
            <w:pPr>
              <w:spacing w:line="259" w:lineRule="auto"/>
              <w:rPr>
                <w:rFonts w:ascii="Times New Roman" w:hAnsi="Times New Roman" w:cs="Times New Roman"/>
              </w:rPr>
            </w:pPr>
            <w:r w:rsidRPr="00273697">
              <w:rPr>
                <w:rFonts w:ascii="Times New Roman" w:hAnsi="Times New Roman" w:cs="Times New Roman"/>
              </w:rPr>
              <w:t>Float</w:t>
            </w:r>
          </w:p>
        </w:tc>
        <w:tc>
          <w:tcPr>
            <w:tcW w:w="3672" w:type="dxa"/>
            <w:tcBorders>
              <w:top w:val="single" w:sz="4" w:space="0" w:color="000000"/>
              <w:left w:val="single" w:sz="4" w:space="0" w:color="000000"/>
              <w:bottom w:val="single" w:sz="4" w:space="0" w:color="000000"/>
              <w:right w:val="single" w:sz="4" w:space="0" w:color="000000"/>
            </w:tcBorders>
          </w:tcPr>
          <w:p w14:paraId="1AB814C3" w14:textId="77777777" w:rsidR="00BF4ECE" w:rsidRPr="00273697" w:rsidRDefault="00BF4ECE" w:rsidP="00131EEB">
            <w:pPr>
              <w:spacing w:line="259" w:lineRule="auto"/>
              <w:rPr>
                <w:rFonts w:ascii="Times New Roman" w:hAnsi="Times New Roman" w:cs="Times New Roman"/>
              </w:rPr>
            </w:pPr>
            <w:r w:rsidRPr="00273697">
              <w:rPr>
                <w:rFonts w:ascii="Times New Roman" w:hAnsi="Times New Roman" w:cs="Times New Roman"/>
              </w:rPr>
              <w:t>Source jitter (</w:t>
            </w:r>
            <w:proofErr w:type="spellStart"/>
            <w:r w:rsidRPr="00273697">
              <w:rPr>
                <w:rFonts w:ascii="Times New Roman" w:hAnsi="Times New Roman" w:cs="Times New Roman"/>
              </w:rPr>
              <w:t>mSec</w:t>
            </w:r>
            <w:proofErr w:type="spellEnd"/>
            <w:r w:rsidRPr="00273697">
              <w:rPr>
                <w:rFonts w:ascii="Times New Roman" w:hAnsi="Times New Roman" w:cs="Times New Roman"/>
              </w:rPr>
              <w:t xml:space="preserve">) </w:t>
            </w:r>
          </w:p>
        </w:tc>
      </w:tr>
      <w:tr w:rsidR="00BF4ECE" w:rsidRPr="00273697" w14:paraId="28B7CD2D" w14:textId="77777777" w:rsidTr="00131EEB">
        <w:trPr>
          <w:trHeight w:val="194"/>
        </w:trPr>
        <w:tc>
          <w:tcPr>
            <w:tcW w:w="374" w:type="dxa"/>
            <w:tcBorders>
              <w:top w:val="single" w:sz="4" w:space="0" w:color="000000"/>
              <w:left w:val="single" w:sz="4" w:space="0" w:color="000000"/>
              <w:bottom w:val="single" w:sz="4" w:space="0" w:color="000000"/>
              <w:right w:val="single" w:sz="4" w:space="0" w:color="000000"/>
            </w:tcBorders>
          </w:tcPr>
          <w:p w14:paraId="005F5CD3" w14:textId="77777777" w:rsidR="00BF4ECE" w:rsidRPr="00273697" w:rsidRDefault="00BF4ECE" w:rsidP="00131EEB">
            <w:pPr>
              <w:spacing w:line="259" w:lineRule="auto"/>
              <w:rPr>
                <w:rFonts w:ascii="Times New Roman" w:hAnsi="Times New Roman" w:cs="Times New Roman"/>
              </w:rPr>
            </w:pPr>
            <w:r w:rsidRPr="00273697">
              <w:rPr>
                <w:rFonts w:ascii="Times New Roman" w:hAnsi="Times New Roman" w:cs="Times New Roman"/>
              </w:rPr>
              <w:t xml:space="preserve">28 </w:t>
            </w:r>
          </w:p>
        </w:tc>
        <w:tc>
          <w:tcPr>
            <w:tcW w:w="698" w:type="dxa"/>
            <w:tcBorders>
              <w:top w:val="single" w:sz="4" w:space="0" w:color="000000"/>
              <w:left w:val="single" w:sz="4" w:space="0" w:color="000000"/>
              <w:bottom w:val="single" w:sz="4" w:space="0" w:color="000000"/>
              <w:right w:val="single" w:sz="4" w:space="0" w:color="000000"/>
            </w:tcBorders>
          </w:tcPr>
          <w:p w14:paraId="6578C279" w14:textId="77777777" w:rsidR="00BF4ECE" w:rsidRPr="00273697" w:rsidRDefault="00BF4ECE" w:rsidP="00131EEB">
            <w:pPr>
              <w:spacing w:line="259" w:lineRule="auto"/>
              <w:rPr>
                <w:rFonts w:ascii="Times New Roman" w:hAnsi="Times New Roman" w:cs="Times New Roman"/>
              </w:rPr>
            </w:pPr>
            <w:proofErr w:type="spellStart"/>
            <w:r w:rsidRPr="00273697">
              <w:rPr>
                <w:rFonts w:ascii="Times New Roman" w:eastAsia="Times New Roman" w:hAnsi="Times New Roman" w:cs="Times New Roman"/>
              </w:rPr>
              <w:t>djit</w:t>
            </w:r>
            <w:proofErr w:type="spellEnd"/>
            <w:r w:rsidRPr="00273697">
              <w:rPr>
                <w:rFonts w:ascii="Times New Roman" w:eastAsia="Times New Roman" w:hAnsi="Times New Roman" w:cs="Times New Roman"/>
              </w:rPr>
              <w:t xml:space="preserve"> </w:t>
            </w:r>
          </w:p>
        </w:tc>
        <w:tc>
          <w:tcPr>
            <w:tcW w:w="324" w:type="dxa"/>
            <w:tcBorders>
              <w:top w:val="single" w:sz="4" w:space="0" w:color="000000"/>
              <w:left w:val="single" w:sz="4" w:space="0" w:color="000000"/>
              <w:bottom w:val="single" w:sz="4" w:space="0" w:color="000000"/>
              <w:right w:val="single" w:sz="4" w:space="0" w:color="000000"/>
            </w:tcBorders>
          </w:tcPr>
          <w:p w14:paraId="64C98229" w14:textId="16705C4D" w:rsidR="00BF4ECE" w:rsidRPr="00273697" w:rsidRDefault="00572ED0" w:rsidP="00131EEB">
            <w:pPr>
              <w:spacing w:line="259" w:lineRule="auto"/>
              <w:rPr>
                <w:rFonts w:ascii="Times New Roman" w:hAnsi="Times New Roman" w:cs="Times New Roman"/>
              </w:rPr>
            </w:pPr>
            <w:r w:rsidRPr="00273697">
              <w:rPr>
                <w:rFonts w:ascii="Times New Roman" w:hAnsi="Times New Roman" w:cs="Times New Roman"/>
              </w:rPr>
              <w:t>Float</w:t>
            </w:r>
          </w:p>
        </w:tc>
        <w:tc>
          <w:tcPr>
            <w:tcW w:w="3672" w:type="dxa"/>
            <w:tcBorders>
              <w:top w:val="single" w:sz="4" w:space="0" w:color="000000"/>
              <w:left w:val="single" w:sz="4" w:space="0" w:color="000000"/>
              <w:bottom w:val="single" w:sz="4" w:space="0" w:color="000000"/>
              <w:right w:val="single" w:sz="4" w:space="0" w:color="000000"/>
            </w:tcBorders>
          </w:tcPr>
          <w:p w14:paraId="21933DD5" w14:textId="77777777" w:rsidR="00BF4ECE" w:rsidRPr="00273697" w:rsidRDefault="00BF4ECE" w:rsidP="00131EEB">
            <w:pPr>
              <w:spacing w:line="259" w:lineRule="auto"/>
              <w:rPr>
                <w:rFonts w:ascii="Times New Roman" w:hAnsi="Times New Roman" w:cs="Times New Roman"/>
              </w:rPr>
            </w:pPr>
            <w:r w:rsidRPr="00273697">
              <w:rPr>
                <w:rFonts w:ascii="Times New Roman" w:hAnsi="Times New Roman" w:cs="Times New Roman"/>
              </w:rPr>
              <w:t>Destination jitter (</w:t>
            </w:r>
            <w:proofErr w:type="spellStart"/>
            <w:r w:rsidRPr="00273697">
              <w:rPr>
                <w:rFonts w:ascii="Times New Roman" w:hAnsi="Times New Roman" w:cs="Times New Roman"/>
              </w:rPr>
              <w:t>mSec</w:t>
            </w:r>
            <w:proofErr w:type="spellEnd"/>
            <w:r w:rsidRPr="00273697">
              <w:rPr>
                <w:rFonts w:ascii="Times New Roman" w:hAnsi="Times New Roman" w:cs="Times New Roman"/>
              </w:rPr>
              <w:t xml:space="preserve">) </w:t>
            </w:r>
          </w:p>
        </w:tc>
      </w:tr>
      <w:tr w:rsidR="00BF4ECE" w:rsidRPr="00273697" w14:paraId="0C7E3CFB" w14:textId="77777777" w:rsidTr="00131EEB">
        <w:trPr>
          <w:trHeight w:val="194"/>
        </w:trPr>
        <w:tc>
          <w:tcPr>
            <w:tcW w:w="374" w:type="dxa"/>
            <w:tcBorders>
              <w:top w:val="single" w:sz="4" w:space="0" w:color="000000"/>
              <w:left w:val="single" w:sz="4" w:space="0" w:color="000000"/>
              <w:bottom w:val="single" w:sz="4" w:space="0" w:color="000000"/>
              <w:right w:val="single" w:sz="4" w:space="0" w:color="000000"/>
            </w:tcBorders>
          </w:tcPr>
          <w:p w14:paraId="2E47050D" w14:textId="77777777" w:rsidR="00BF4ECE" w:rsidRPr="00273697" w:rsidRDefault="00BF4ECE" w:rsidP="00131EEB">
            <w:pPr>
              <w:spacing w:line="259" w:lineRule="auto"/>
              <w:rPr>
                <w:rFonts w:ascii="Times New Roman" w:hAnsi="Times New Roman" w:cs="Times New Roman"/>
              </w:rPr>
            </w:pPr>
            <w:r w:rsidRPr="00273697">
              <w:rPr>
                <w:rFonts w:ascii="Times New Roman" w:hAnsi="Times New Roman" w:cs="Times New Roman"/>
              </w:rPr>
              <w:t xml:space="preserve">29 </w:t>
            </w:r>
          </w:p>
        </w:tc>
        <w:tc>
          <w:tcPr>
            <w:tcW w:w="698" w:type="dxa"/>
            <w:tcBorders>
              <w:top w:val="single" w:sz="4" w:space="0" w:color="000000"/>
              <w:left w:val="single" w:sz="4" w:space="0" w:color="000000"/>
              <w:bottom w:val="single" w:sz="4" w:space="0" w:color="000000"/>
              <w:right w:val="single" w:sz="4" w:space="0" w:color="000000"/>
            </w:tcBorders>
          </w:tcPr>
          <w:p w14:paraId="7599850F" w14:textId="77777777" w:rsidR="00BF4ECE" w:rsidRPr="00273697" w:rsidRDefault="00BF4ECE" w:rsidP="00131EEB">
            <w:pPr>
              <w:spacing w:line="259" w:lineRule="auto"/>
              <w:rPr>
                <w:rFonts w:ascii="Times New Roman" w:hAnsi="Times New Roman" w:cs="Times New Roman"/>
              </w:rPr>
            </w:pPr>
            <w:proofErr w:type="spellStart"/>
            <w:r w:rsidRPr="00273697">
              <w:rPr>
                <w:rFonts w:ascii="Times New Roman" w:eastAsia="Times New Roman" w:hAnsi="Times New Roman" w:cs="Times New Roman"/>
              </w:rPr>
              <w:t>stime</w:t>
            </w:r>
            <w:proofErr w:type="spellEnd"/>
            <w:r w:rsidRPr="00273697">
              <w:rPr>
                <w:rFonts w:ascii="Times New Roman" w:eastAsia="Times New Roman" w:hAnsi="Times New Roman" w:cs="Times New Roman"/>
              </w:rPr>
              <w:t xml:space="preserve"> </w:t>
            </w:r>
          </w:p>
        </w:tc>
        <w:tc>
          <w:tcPr>
            <w:tcW w:w="324" w:type="dxa"/>
            <w:tcBorders>
              <w:top w:val="single" w:sz="4" w:space="0" w:color="000000"/>
              <w:left w:val="single" w:sz="4" w:space="0" w:color="000000"/>
              <w:bottom w:val="single" w:sz="4" w:space="0" w:color="000000"/>
              <w:right w:val="single" w:sz="4" w:space="0" w:color="000000"/>
            </w:tcBorders>
          </w:tcPr>
          <w:p w14:paraId="1D927947" w14:textId="28CAAF06" w:rsidR="00BF4ECE" w:rsidRPr="00273697" w:rsidRDefault="00BF4ECE" w:rsidP="00131EEB">
            <w:pPr>
              <w:spacing w:line="259" w:lineRule="auto"/>
              <w:rPr>
                <w:rFonts w:ascii="Times New Roman" w:hAnsi="Times New Roman" w:cs="Times New Roman"/>
              </w:rPr>
            </w:pPr>
            <w:r w:rsidRPr="00273697">
              <w:rPr>
                <w:rFonts w:ascii="Times New Roman" w:hAnsi="Times New Roman" w:cs="Times New Roman"/>
              </w:rPr>
              <w:t>T</w:t>
            </w:r>
            <w:r w:rsidR="00572ED0" w:rsidRPr="00273697">
              <w:rPr>
                <w:rFonts w:ascii="Times New Roman" w:hAnsi="Times New Roman" w:cs="Times New Roman"/>
              </w:rPr>
              <w:t>imestamp</w:t>
            </w:r>
          </w:p>
        </w:tc>
        <w:tc>
          <w:tcPr>
            <w:tcW w:w="3672" w:type="dxa"/>
            <w:tcBorders>
              <w:top w:val="single" w:sz="4" w:space="0" w:color="000000"/>
              <w:left w:val="single" w:sz="4" w:space="0" w:color="000000"/>
              <w:bottom w:val="single" w:sz="4" w:space="0" w:color="000000"/>
              <w:right w:val="single" w:sz="4" w:space="0" w:color="000000"/>
            </w:tcBorders>
          </w:tcPr>
          <w:p w14:paraId="174350C4" w14:textId="77777777" w:rsidR="00BF4ECE" w:rsidRPr="00273697" w:rsidRDefault="00BF4ECE" w:rsidP="00131EEB">
            <w:pPr>
              <w:spacing w:line="259" w:lineRule="auto"/>
              <w:rPr>
                <w:rFonts w:ascii="Times New Roman" w:hAnsi="Times New Roman" w:cs="Times New Roman"/>
              </w:rPr>
            </w:pPr>
            <w:r w:rsidRPr="00273697">
              <w:rPr>
                <w:rFonts w:ascii="Times New Roman" w:hAnsi="Times New Roman" w:cs="Times New Roman"/>
              </w:rPr>
              <w:t xml:space="preserve">record start time </w:t>
            </w:r>
          </w:p>
        </w:tc>
      </w:tr>
      <w:tr w:rsidR="00BF4ECE" w:rsidRPr="00273697" w14:paraId="14139441" w14:textId="77777777" w:rsidTr="00131EEB">
        <w:trPr>
          <w:trHeight w:val="194"/>
        </w:trPr>
        <w:tc>
          <w:tcPr>
            <w:tcW w:w="374" w:type="dxa"/>
            <w:tcBorders>
              <w:top w:val="single" w:sz="4" w:space="0" w:color="000000"/>
              <w:left w:val="single" w:sz="4" w:space="0" w:color="000000"/>
              <w:bottom w:val="single" w:sz="4" w:space="0" w:color="000000"/>
              <w:right w:val="single" w:sz="4" w:space="0" w:color="000000"/>
            </w:tcBorders>
          </w:tcPr>
          <w:p w14:paraId="61F6317D" w14:textId="77777777" w:rsidR="00BF4ECE" w:rsidRPr="00273697" w:rsidRDefault="00BF4ECE" w:rsidP="00131EEB">
            <w:pPr>
              <w:spacing w:line="259" w:lineRule="auto"/>
              <w:rPr>
                <w:rFonts w:ascii="Times New Roman" w:hAnsi="Times New Roman" w:cs="Times New Roman"/>
              </w:rPr>
            </w:pPr>
            <w:r w:rsidRPr="00273697">
              <w:rPr>
                <w:rFonts w:ascii="Times New Roman" w:hAnsi="Times New Roman" w:cs="Times New Roman"/>
              </w:rPr>
              <w:t xml:space="preserve">30 </w:t>
            </w:r>
          </w:p>
        </w:tc>
        <w:tc>
          <w:tcPr>
            <w:tcW w:w="698" w:type="dxa"/>
            <w:tcBorders>
              <w:top w:val="single" w:sz="4" w:space="0" w:color="000000"/>
              <w:left w:val="single" w:sz="4" w:space="0" w:color="000000"/>
              <w:bottom w:val="single" w:sz="4" w:space="0" w:color="000000"/>
              <w:right w:val="single" w:sz="4" w:space="0" w:color="000000"/>
            </w:tcBorders>
          </w:tcPr>
          <w:p w14:paraId="3CD56D1D" w14:textId="77777777" w:rsidR="00BF4ECE" w:rsidRPr="00273697" w:rsidRDefault="00BF4ECE" w:rsidP="00131EEB">
            <w:pPr>
              <w:spacing w:line="259" w:lineRule="auto"/>
              <w:rPr>
                <w:rFonts w:ascii="Times New Roman" w:hAnsi="Times New Roman" w:cs="Times New Roman"/>
              </w:rPr>
            </w:pPr>
            <w:proofErr w:type="spellStart"/>
            <w:r w:rsidRPr="00273697">
              <w:rPr>
                <w:rFonts w:ascii="Times New Roman" w:eastAsia="Times New Roman" w:hAnsi="Times New Roman" w:cs="Times New Roman"/>
              </w:rPr>
              <w:t>ltime</w:t>
            </w:r>
            <w:proofErr w:type="spellEnd"/>
            <w:r w:rsidRPr="00273697">
              <w:rPr>
                <w:rFonts w:ascii="Times New Roman" w:eastAsia="Times New Roman" w:hAnsi="Times New Roman" w:cs="Times New Roman"/>
              </w:rPr>
              <w:t xml:space="preserve"> </w:t>
            </w:r>
          </w:p>
        </w:tc>
        <w:tc>
          <w:tcPr>
            <w:tcW w:w="324" w:type="dxa"/>
            <w:tcBorders>
              <w:top w:val="single" w:sz="4" w:space="0" w:color="000000"/>
              <w:left w:val="single" w:sz="4" w:space="0" w:color="000000"/>
              <w:bottom w:val="single" w:sz="4" w:space="0" w:color="000000"/>
              <w:right w:val="single" w:sz="4" w:space="0" w:color="000000"/>
            </w:tcBorders>
          </w:tcPr>
          <w:p w14:paraId="62C7D02B" w14:textId="12FBEFD2" w:rsidR="00BF4ECE" w:rsidRPr="00273697" w:rsidRDefault="00BF4ECE" w:rsidP="00131EEB">
            <w:pPr>
              <w:spacing w:line="259" w:lineRule="auto"/>
              <w:rPr>
                <w:rFonts w:ascii="Times New Roman" w:hAnsi="Times New Roman" w:cs="Times New Roman"/>
              </w:rPr>
            </w:pPr>
            <w:r w:rsidRPr="00273697">
              <w:rPr>
                <w:rFonts w:ascii="Times New Roman" w:hAnsi="Times New Roman" w:cs="Times New Roman"/>
              </w:rPr>
              <w:t>T</w:t>
            </w:r>
            <w:r w:rsidR="00572ED0" w:rsidRPr="00273697">
              <w:rPr>
                <w:rFonts w:ascii="Times New Roman" w:hAnsi="Times New Roman" w:cs="Times New Roman"/>
              </w:rPr>
              <w:t>imestamp</w:t>
            </w:r>
          </w:p>
        </w:tc>
        <w:tc>
          <w:tcPr>
            <w:tcW w:w="3672" w:type="dxa"/>
            <w:tcBorders>
              <w:top w:val="single" w:sz="4" w:space="0" w:color="000000"/>
              <w:left w:val="single" w:sz="4" w:space="0" w:color="000000"/>
              <w:bottom w:val="single" w:sz="4" w:space="0" w:color="000000"/>
              <w:right w:val="single" w:sz="4" w:space="0" w:color="000000"/>
            </w:tcBorders>
          </w:tcPr>
          <w:p w14:paraId="2689EB46" w14:textId="77777777" w:rsidR="00BF4ECE" w:rsidRPr="00273697" w:rsidRDefault="00BF4ECE" w:rsidP="00131EEB">
            <w:pPr>
              <w:spacing w:line="259" w:lineRule="auto"/>
              <w:rPr>
                <w:rFonts w:ascii="Times New Roman" w:hAnsi="Times New Roman" w:cs="Times New Roman"/>
              </w:rPr>
            </w:pPr>
            <w:r w:rsidRPr="00273697">
              <w:rPr>
                <w:rFonts w:ascii="Times New Roman" w:hAnsi="Times New Roman" w:cs="Times New Roman"/>
              </w:rPr>
              <w:t xml:space="preserve">record last time </w:t>
            </w:r>
          </w:p>
        </w:tc>
      </w:tr>
      <w:tr w:rsidR="00BF4ECE" w:rsidRPr="00273697" w14:paraId="70077719" w14:textId="77777777" w:rsidTr="00131EEB">
        <w:trPr>
          <w:trHeight w:val="194"/>
        </w:trPr>
        <w:tc>
          <w:tcPr>
            <w:tcW w:w="374" w:type="dxa"/>
            <w:tcBorders>
              <w:top w:val="single" w:sz="4" w:space="0" w:color="000000"/>
              <w:left w:val="single" w:sz="4" w:space="0" w:color="000000"/>
              <w:bottom w:val="single" w:sz="4" w:space="0" w:color="000000"/>
              <w:right w:val="single" w:sz="4" w:space="0" w:color="000000"/>
            </w:tcBorders>
          </w:tcPr>
          <w:p w14:paraId="4E2B4174" w14:textId="77777777" w:rsidR="00BF4ECE" w:rsidRPr="00273697" w:rsidRDefault="00BF4ECE" w:rsidP="00131EEB">
            <w:pPr>
              <w:spacing w:line="259" w:lineRule="auto"/>
              <w:rPr>
                <w:rFonts w:ascii="Times New Roman" w:hAnsi="Times New Roman" w:cs="Times New Roman"/>
              </w:rPr>
            </w:pPr>
            <w:r w:rsidRPr="00273697">
              <w:rPr>
                <w:rFonts w:ascii="Times New Roman" w:hAnsi="Times New Roman" w:cs="Times New Roman"/>
              </w:rPr>
              <w:t xml:space="preserve">31 </w:t>
            </w:r>
          </w:p>
        </w:tc>
        <w:tc>
          <w:tcPr>
            <w:tcW w:w="698" w:type="dxa"/>
            <w:tcBorders>
              <w:top w:val="single" w:sz="4" w:space="0" w:color="000000"/>
              <w:left w:val="single" w:sz="4" w:space="0" w:color="000000"/>
              <w:bottom w:val="single" w:sz="4" w:space="0" w:color="000000"/>
              <w:right w:val="single" w:sz="4" w:space="0" w:color="000000"/>
            </w:tcBorders>
          </w:tcPr>
          <w:p w14:paraId="6C7ACFB0" w14:textId="77777777" w:rsidR="00BF4ECE" w:rsidRPr="00273697" w:rsidRDefault="00BF4ECE" w:rsidP="00131EEB">
            <w:pPr>
              <w:spacing w:line="259" w:lineRule="auto"/>
              <w:rPr>
                <w:rFonts w:ascii="Times New Roman" w:hAnsi="Times New Roman" w:cs="Times New Roman"/>
              </w:rPr>
            </w:pPr>
            <w:proofErr w:type="spellStart"/>
            <w:r w:rsidRPr="00273697">
              <w:rPr>
                <w:rFonts w:ascii="Times New Roman" w:eastAsia="Times New Roman" w:hAnsi="Times New Roman" w:cs="Times New Roman"/>
              </w:rPr>
              <w:t>sintpkt</w:t>
            </w:r>
            <w:proofErr w:type="spellEnd"/>
            <w:r w:rsidRPr="00273697">
              <w:rPr>
                <w:rFonts w:ascii="Times New Roman" w:eastAsia="Times New Roman" w:hAnsi="Times New Roman" w:cs="Times New Roman"/>
              </w:rPr>
              <w:t xml:space="preserve"> </w:t>
            </w:r>
          </w:p>
        </w:tc>
        <w:tc>
          <w:tcPr>
            <w:tcW w:w="324" w:type="dxa"/>
            <w:tcBorders>
              <w:top w:val="single" w:sz="4" w:space="0" w:color="000000"/>
              <w:left w:val="single" w:sz="4" w:space="0" w:color="000000"/>
              <w:bottom w:val="single" w:sz="4" w:space="0" w:color="000000"/>
              <w:right w:val="single" w:sz="4" w:space="0" w:color="000000"/>
            </w:tcBorders>
          </w:tcPr>
          <w:p w14:paraId="3E7E76E4" w14:textId="212C9A02" w:rsidR="00BF4ECE" w:rsidRPr="00273697" w:rsidRDefault="00572ED0" w:rsidP="00131EEB">
            <w:pPr>
              <w:spacing w:line="259" w:lineRule="auto"/>
              <w:rPr>
                <w:rFonts w:ascii="Times New Roman" w:hAnsi="Times New Roman" w:cs="Times New Roman"/>
              </w:rPr>
            </w:pPr>
            <w:r w:rsidRPr="00273697">
              <w:rPr>
                <w:rFonts w:ascii="Times New Roman" w:hAnsi="Times New Roman" w:cs="Times New Roman"/>
              </w:rPr>
              <w:t>Float</w:t>
            </w:r>
          </w:p>
        </w:tc>
        <w:tc>
          <w:tcPr>
            <w:tcW w:w="3672" w:type="dxa"/>
            <w:tcBorders>
              <w:top w:val="single" w:sz="4" w:space="0" w:color="000000"/>
              <w:left w:val="single" w:sz="4" w:space="0" w:color="000000"/>
              <w:bottom w:val="single" w:sz="4" w:space="0" w:color="000000"/>
              <w:right w:val="single" w:sz="4" w:space="0" w:color="000000"/>
            </w:tcBorders>
          </w:tcPr>
          <w:p w14:paraId="14A3EEA9" w14:textId="77777777" w:rsidR="00BF4ECE" w:rsidRPr="00273697" w:rsidRDefault="00BF4ECE" w:rsidP="00131EEB">
            <w:pPr>
              <w:spacing w:line="259" w:lineRule="auto"/>
              <w:rPr>
                <w:rFonts w:ascii="Times New Roman" w:hAnsi="Times New Roman" w:cs="Times New Roman"/>
              </w:rPr>
            </w:pPr>
            <w:r w:rsidRPr="00273697">
              <w:rPr>
                <w:rFonts w:ascii="Times New Roman" w:hAnsi="Times New Roman" w:cs="Times New Roman"/>
              </w:rPr>
              <w:t>Source inter-packet arrival time (</w:t>
            </w:r>
            <w:proofErr w:type="spellStart"/>
            <w:r w:rsidRPr="00273697">
              <w:rPr>
                <w:rFonts w:ascii="Times New Roman" w:hAnsi="Times New Roman" w:cs="Times New Roman"/>
              </w:rPr>
              <w:t>mSec</w:t>
            </w:r>
            <w:proofErr w:type="spellEnd"/>
            <w:r w:rsidRPr="00273697">
              <w:rPr>
                <w:rFonts w:ascii="Times New Roman" w:hAnsi="Times New Roman" w:cs="Times New Roman"/>
              </w:rPr>
              <w:t xml:space="preserve">) </w:t>
            </w:r>
          </w:p>
        </w:tc>
      </w:tr>
      <w:tr w:rsidR="00BF4ECE" w:rsidRPr="00273697" w14:paraId="4F1A83DC" w14:textId="77777777" w:rsidTr="00131EEB">
        <w:trPr>
          <w:trHeight w:val="192"/>
        </w:trPr>
        <w:tc>
          <w:tcPr>
            <w:tcW w:w="374" w:type="dxa"/>
            <w:tcBorders>
              <w:top w:val="single" w:sz="4" w:space="0" w:color="000000"/>
              <w:left w:val="single" w:sz="4" w:space="0" w:color="000000"/>
              <w:bottom w:val="single" w:sz="4" w:space="0" w:color="000000"/>
              <w:right w:val="single" w:sz="4" w:space="0" w:color="000000"/>
            </w:tcBorders>
          </w:tcPr>
          <w:p w14:paraId="6970F2A4" w14:textId="77777777" w:rsidR="00BF4ECE" w:rsidRPr="00273697" w:rsidRDefault="00BF4ECE" w:rsidP="00131EEB">
            <w:pPr>
              <w:spacing w:line="259" w:lineRule="auto"/>
              <w:rPr>
                <w:rFonts w:ascii="Times New Roman" w:hAnsi="Times New Roman" w:cs="Times New Roman"/>
              </w:rPr>
            </w:pPr>
            <w:r w:rsidRPr="00273697">
              <w:rPr>
                <w:rFonts w:ascii="Times New Roman" w:hAnsi="Times New Roman" w:cs="Times New Roman"/>
              </w:rPr>
              <w:t xml:space="preserve">32 </w:t>
            </w:r>
          </w:p>
        </w:tc>
        <w:tc>
          <w:tcPr>
            <w:tcW w:w="698" w:type="dxa"/>
            <w:tcBorders>
              <w:top w:val="single" w:sz="4" w:space="0" w:color="000000"/>
              <w:left w:val="single" w:sz="4" w:space="0" w:color="000000"/>
              <w:bottom w:val="single" w:sz="4" w:space="0" w:color="000000"/>
              <w:right w:val="single" w:sz="4" w:space="0" w:color="000000"/>
            </w:tcBorders>
          </w:tcPr>
          <w:p w14:paraId="2D196176" w14:textId="77777777" w:rsidR="00BF4ECE" w:rsidRPr="00273697" w:rsidRDefault="00BF4ECE" w:rsidP="00131EEB">
            <w:pPr>
              <w:spacing w:line="259" w:lineRule="auto"/>
              <w:rPr>
                <w:rFonts w:ascii="Times New Roman" w:hAnsi="Times New Roman" w:cs="Times New Roman"/>
              </w:rPr>
            </w:pPr>
            <w:proofErr w:type="spellStart"/>
            <w:r w:rsidRPr="00273697">
              <w:rPr>
                <w:rFonts w:ascii="Times New Roman" w:eastAsia="Times New Roman" w:hAnsi="Times New Roman" w:cs="Times New Roman"/>
              </w:rPr>
              <w:t>dintpkt</w:t>
            </w:r>
            <w:proofErr w:type="spellEnd"/>
            <w:r w:rsidRPr="00273697">
              <w:rPr>
                <w:rFonts w:ascii="Times New Roman" w:eastAsia="Times New Roman" w:hAnsi="Times New Roman" w:cs="Times New Roman"/>
              </w:rPr>
              <w:t xml:space="preserve"> </w:t>
            </w:r>
          </w:p>
        </w:tc>
        <w:tc>
          <w:tcPr>
            <w:tcW w:w="324" w:type="dxa"/>
            <w:tcBorders>
              <w:top w:val="single" w:sz="4" w:space="0" w:color="000000"/>
              <w:left w:val="single" w:sz="4" w:space="0" w:color="000000"/>
              <w:bottom w:val="single" w:sz="4" w:space="0" w:color="000000"/>
              <w:right w:val="single" w:sz="4" w:space="0" w:color="000000"/>
            </w:tcBorders>
          </w:tcPr>
          <w:p w14:paraId="41BCA437" w14:textId="0750C455" w:rsidR="00BF4ECE" w:rsidRPr="00273697" w:rsidRDefault="00572ED0" w:rsidP="00131EEB">
            <w:pPr>
              <w:spacing w:line="259" w:lineRule="auto"/>
              <w:rPr>
                <w:rFonts w:ascii="Times New Roman" w:hAnsi="Times New Roman" w:cs="Times New Roman"/>
              </w:rPr>
            </w:pPr>
            <w:r w:rsidRPr="00273697">
              <w:rPr>
                <w:rFonts w:ascii="Times New Roman" w:hAnsi="Times New Roman" w:cs="Times New Roman"/>
              </w:rPr>
              <w:t>Float</w:t>
            </w:r>
          </w:p>
        </w:tc>
        <w:tc>
          <w:tcPr>
            <w:tcW w:w="3672" w:type="dxa"/>
            <w:tcBorders>
              <w:top w:val="single" w:sz="4" w:space="0" w:color="000000"/>
              <w:left w:val="single" w:sz="4" w:space="0" w:color="000000"/>
              <w:bottom w:val="single" w:sz="4" w:space="0" w:color="000000"/>
              <w:right w:val="single" w:sz="4" w:space="0" w:color="000000"/>
            </w:tcBorders>
          </w:tcPr>
          <w:p w14:paraId="7CF49C3B" w14:textId="77777777" w:rsidR="00BF4ECE" w:rsidRPr="00273697" w:rsidRDefault="00BF4ECE" w:rsidP="00131EEB">
            <w:pPr>
              <w:spacing w:line="259" w:lineRule="auto"/>
              <w:rPr>
                <w:rFonts w:ascii="Times New Roman" w:hAnsi="Times New Roman" w:cs="Times New Roman"/>
              </w:rPr>
            </w:pPr>
            <w:r w:rsidRPr="00273697">
              <w:rPr>
                <w:rFonts w:ascii="Times New Roman" w:hAnsi="Times New Roman" w:cs="Times New Roman"/>
              </w:rPr>
              <w:t>Destination inter-packet arrival time (</w:t>
            </w:r>
            <w:proofErr w:type="spellStart"/>
            <w:r w:rsidRPr="00273697">
              <w:rPr>
                <w:rFonts w:ascii="Times New Roman" w:hAnsi="Times New Roman" w:cs="Times New Roman"/>
              </w:rPr>
              <w:t>mSec</w:t>
            </w:r>
            <w:proofErr w:type="spellEnd"/>
            <w:r w:rsidRPr="00273697">
              <w:rPr>
                <w:rFonts w:ascii="Times New Roman" w:hAnsi="Times New Roman" w:cs="Times New Roman"/>
              </w:rPr>
              <w:t xml:space="preserve">) </w:t>
            </w:r>
          </w:p>
        </w:tc>
      </w:tr>
      <w:tr w:rsidR="00BF4ECE" w:rsidRPr="00273697" w14:paraId="53D1FE5D" w14:textId="77777777" w:rsidTr="00131EEB">
        <w:trPr>
          <w:trHeight w:val="194"/>
        </w:trPr>
        <w:tc>
          <w:tcPr>
            <w:tcW w:w="374" w:type="dxa"/>
            <w:tcBorders>
              <w:top w:val="single" w:sz="4" w:space="0" w:color="000000"/>
              <w:left w:val="single" w:sz="4" w:space="0" w:color="000000"/>
              <w:bottom w:val="single" w:sz="4" w:space="0" w:color="000000"/>
              <w:right w:val="single" w:sz="4" w:space="0" w:color="000000"/>
            </w:tcBorders>
          </w:tcPr>
          <w:p w14:paraId="474175A6" w14:textId="77777777" w:rsidR="00BF4ECE" w:rsidRPr="00273697" w:rsidRDefault="00BF4ECE" w:rsidP="00131EEB">
            <w:pPr>
              <w:spacing w:line="259" w:lineRule="auto"/>
              <w:rPr>
                <w:rFonts w:ascii="Times New Roman" w:hAnsi="Times New Roman" w:cs="Times New Roman"/>
              </w:rPr>
            </w:pPr>
            <w:r w:rsidRPr="00273697">
              <w:rPr>
                <w:rFonts w:ascii="Times New Roman" w:hAnsi="Times New Roman" w:cs="Times New Roman"/>
              </w:rPr>
              <w:t xml:space="preserve">33 </w:t>
            </w:r>
          </w:p>
        </w:tc>
        <w:tc>
          <w:tcPr>
            <w:tcW w:w="698" w:type="dxa"/>
            <w:tcBorders>
              <w:top w:val="single" w:sz="4" w:space="0" w:color="000000"/>
              <w:left w:val="single" w:sz="4" w:space="0" w:color="000000"/>
              <w:bottom w:val="single" w:sz="4" w:space="0" w:color="000000"/>
              <w:right w:val="single" w:sz="4" w:space="0" w:color="000000"/>
            </w:tcBorders>
          </w:tcPr>
          <w:p w14:paraId="354B3C45" w14:textId="77777777" w:rsidR="00BF4ECE" w:rsidRPr="00273697" w:rsidRDefault="00BF4ECE" w:rsidP="00131EEB">
            <w:pPr>
              <w:spacing w:line="259" w:lineRule="auto"/>
              <w:rPr>
                <w:rFonts w:ascii="Times New Roman" w:hAnsi="Times New Roman" w:cs="Times New Roman"/>
              </w:rPr>
            </w:pPr>
            <w:proofErr w:type="spellStart"/>
            <w:r w:rsidRPr="00273697">
              <w:rPr>
                <w:rFonts w:ascii="Times New Roman" w:eastAsia="Times New Roman" w:hAnsi="Times New Roman" w:cs="Times New Roman"/>
              </w:rPr>
              <w:t>tcprtt</w:t>
            </w:r>
            <w:proofErr w:type="spellEnd"/>
            <w:r w:rsidRPr="00273697">
              <w:rPr>
                <w:rFonts w:ascii="Times New Roman" w:eastAsia="Times New Roman" w:hAnsi="Times New Roman" w:cs="Times New Roman"/>
              </w:rPr>
              <w:t xml:space="preserve"> </w:t>
            </w:r>
          </w:p>
        </w:tc>
        <w:tc>
          <w:tcPr>
            <w:tcW w:w="324" w:type="dxa"/>
            <w:tcBorders>
              <w:top w:val="single" w:sz="4" w:space="0" w:color="000000"/>
              <w:left w:val="single" w:sz="4" w:space="0" w:color="000000"/>
              <w:bottom w:val="single" w:sz="4" w:space="0" w:color="000000"/>
              <w:right w:val="single" w:sz="4" w:space="0" w:color="000000"/>
            </w:tcBorders>
          </w:tcPr>
          <w:p w14:paraId="2253EA2D" w14:textId="3A776AC3" w:rsidR="00BF4ECE" w:rsidRPr="00273697" w:rsidRDefault="00572ED0" w:rsidP="00131EEB">
            <w:pPr>
              <w:spacing w:line="259" w:lineRule="auto"/>
              <w:rPr>
                <w:rFonts w:ascii="Times New Roman" w:hAnsi="Times New Roman" w:cs="Times New Roman"/>
              </w:rPr>
            </w:pPr>
            <w:r w:rsidRPr="00273697">
              <w:rPr>
                <w:rFonts w:ascii="Times New Roman" w:hAnsi="Times New Roman" w:cs="Times New Roman"/>
              </w:rPr>
              <w:t>Float</w:t>
            </w:r>
          </w:p>
        </w:tc>
        <w:tc>
          <w:tcPr>
            <w:tcW w:w="3672" w:type="dxa"/>
            <w:tcBorders>
              <w:top w:val="single" w:sz="4" w:space="0" w:color="000000"/>
              <w:left w:val="single" w:sz="4" w:space="0" w:color="000000"/>
              <w:bottom w:val="single" w:sz="4" w:space="0" w:color="000000"/>
              <w:right w:val="single" w:sz="4" w:space="0" w:color="000000"/>
            </w:tcBorders>
          </w:tcPr>
          <w:p w14:paraId="084B824A" w14:textId="77777777" w:rsidR="00BF4ECE" w:rsidRPr="00273697" w:rsidRDefault="00BF4ECE" w:rsidP="00131EEB">
            <w:pPr>
              <w:spacing w:line="259" w:lineRule="auto"/>
              <w:rPr>
                <w:rFonts w:ascii="Times New Roman" w:hAnsi="Times New Roman" w:cs="Times New Roman"/>
              </w:rPr>
            </w:pPr>
            <w:r w:rsidRPr="00273697">
              <w:rPr>
                <w:rFonts w:ascii="Times New Roman" w:hAnsi="Times New Roman" w:cs="Times New Roman"/>
              </w:rPr>
              <w:t xml:space="preserve"> The sum of ’</w:t>
            </w:r>
            <w:proofErr w:type="spellStart"/>
            <w:r w:rsidRPr="00273697">
              <w:rPr>
                <w:rFonts w:ascii="Times New Roman" w:hAnsi="Times New Roman" w:cs="Times New Roman"/>
              </w:rPr>
              <w:t>synack</w:t>
            </w:r>
            <w:proofErr w:type="spellEnd"/>
            <w:r w:rsidRPr="00273697">
              <w:rPr>
                <w:rFonts w:ascii="Times New Roman" w:hAnsi="Times New Roman" w:cs="Times New Roman"/>
              </w:rPr>
              <w:t>’ and ’</w:t>
            </w:r>
            <w:proofErr w:type="spellStart"/>
            <w:r w:rsidRPr="00273697">
              <w:rPr>
                <w:rFonts w:ascii="Times New Roman" w:hAnsi="Times New Roman" w:cs="Times New Roman"/>
              </w:rPr>
              <w:t>ackdat</w:t>
            </w:r>
            <w:proofErr w:type="spellEnd"/>
            <w:r w:rsidRPr="00273697">
              <w:rPr>
                <w:rFonts w:ascii="Times New Roman" w:hAnsi="Times New Roman" w:cs="Times New Roman"/>
              </w:rPr>
              <w:t xml:space="preserve">’ of the TCP. </w:t>
            </w:r>
          </w:p>
        </w:tc>
      </w:tr>
      <w:tr w:rsidR="00BF4ECE" w:rsidRPr="00273697" w14:paraId="6490A5BC" w14:textId="77777777" w:rsidTr="00131EEB">
        <w:trPr>
          <w:trHeight w:val="379"/>
        </w:trPr>
        <w:tc>
          <w:tcPr>
            <w:tcW w:w="374" w:type="dxa"/>
            <w:tcBorders>
              <w:top w:val="single" w:sz="4" w:space="0" w:color="000000"/>
              <w:left w:val="single" w:sz="4" w:space="0" w:color="000000"/>
              <w:bottom w:val="single" w:sz="4" w:space="0" w:color="000000"/>
              <w:right w:val="single" w:sz="4" w:space="0" w:color="000000"/>
            </w:tcBorders>
          </w:tcPr>
          <w:p w14:paraId="3A181971" w14:textId="77777777" w:rsidR="00BF4ECE" w:rsidRPr="00273697" w:rsidRDefault="00BF4ECE" w:rsidP="00131EEB">
            <w:pPr>
              <w:spacing w:line="259" w:lineRule="auto"/>
              <w:rPr>
                <w:rFonts w:ascii="Times New Roman" w:hAnsi="Times New Roman" w:cs="Times New Roman"/>
              </w:rPr>
            </w:pPr>
            <w:r w:rsidRPr="00273697">
              <w:rPr>
                <w:rFonts w:ascii="Times New Roman" w:hAnsi="Times New Roman" w:cs="Times New Roman"/>
              </w:rPr>
              <w:t xml:space="preserve">34 </w:t>
            </w:r>
          </w:p>
        </w:tc>
        <w:tc>
          <w:tcPr>
            <w:tcW w:w="698" w:type="dxa"/>
            <w:tcBorders>
              <w:top w:val="single" w:sz="4" w:space="0" w:color="000000"/>
              <w:left w:val="single" w:sz="4" w:space="0" w:color="000000"/>
              <w:bottom w:val="single" w:sz="4" w:space="0" w:color="000000"/>
              <w:right w:val="single" w:sz="4" w:space="0" w:color="000000"/>
            </w:tcBorders>
          </w:tcPr>
          <w:p w14:paraId="4994CDDB" w14:textId="77777777" w:rsidR="00BF4ECE" w:rsidRPr="00273697" w:rsidRDefault="00BF4ECE" w:rsidP="00131EEB">
            <w:pPr>
              <w:spacing w:line="259" w:lineRule="auto"/>
              <w:rPr>
                <w:rFonts w:ascii="Times New Roman" w:hAnsi="Times New Roman" w:cs="Times New Roman"/>
              </w:rPr>
            </w:pPr>
            <w:proofErr w:type="spellStart"/>
            <w:r w:rsidRPr="00273697">
              <w:rPr>
                <w:rFonts w:ascii="Times New Roman" w:eastAsia="Times New Roman" w:hAnsi="Times New Roman" w:cs="Times New Roman"/>
              </w:rPr>
              <w:t>synack</w:t>
            </w:r>
            <w:proofErr w:type="spellEnd"/>
            <w:r w:rsidRPr="00273697">
              <w:rPr>
                <w:rFonts w:ascii="Times New Roman" w:eastAsia="Times New Roman" w:hAnsi="Times New Roman" w:cs="Times New Roman"/>
              </w:rPr>
              <w:t xml:space="preserve"> </w:t>
            </w:r>
          </w:p>
        </w:tc>
        <w:tc>
          <w:tcPr>
            <w:tcW w:w="324" w:type="dxa"/>
            <w:tcBorders>
              <w:top w:val="single" w:sz="4" w:space="0" w:color="000000"/>
              <w:left w:val="single" w:sz="4" w:space="0" w:color="000000"/>
              <w:bottom w:val="single" w:sz="4" w:space="0" w:color="000000"/>
              <w:right w:val="single" w:sz="4" w:space="0" w:color="000000"/>
            </w:tcBorders>
          </w:tcPr>
          <w:p w14:paraId="6CAA212C" w14:textId="76CDB19A" w:rsidR="00BF4ECE" w:rsidRPr="00273697" w:rsidRDefault="00572ED0" w:rsidP="00131EEB">
            <w:pPr>
              <w:spacing w:line="259" w:lineRule="auto"/>
              <w:rPr>
                <w:rFonts w:ascii="Times New Roman" w:hAnsi="Times New Roman" w:cs="Times New Roman"/>
              </w:rPr>
            </w:pPr>
            <w:r w:rsidRPr="00273697">
              <w:rPr>
                <w:rFonts w:ascii="Times New Roman" w:hAnsi="Times New Roman" w:cs="Times New Roman"/>
              </w:rPr>
              <w:t>Float</w:t>
            </w:r>
          </w:p>
        </w:tc>
        <w:tc>
          <w:tcPr>
            <w:tcW w:w="3672" w:type="dxa"/>
            <w:tcBorders>
              <w:top w:val="single" w:sz="4" w:space="0" w:color="000000"/>
              <w:left w:val="single" w:sz="4" w:space="0" w:color="000000"/>
              <w:bottom w:val="single" w:sz="4" w:space="0" w:color="000000"/>
              <w:right w:val="single" w:sz="4" w:space="0" w:color="000000"/>
            </w:tcBorders>
          </w:tcPr>
          <w:p w14:paraId="55C79449" w14:textId="77777777" w:rsidR="00BF4ECE" w:rsidRPr="00273697" w:rsidRDefault="00BF4ECE" w:rsidP="00131EEB">
            <w:pPr>
              <w:spacing w:line="259" w:lineRule="auto"/>
              <w:rPr>
                <w:rFonts w:ascii="Times New Roman" w:hAnsi="Times New Roman" w:cs="Times New Roman"/>
              </w:rPr>
            </w:pPr>
            <w:r w:rsidRPr="00273697">
              <w:rPr>
                <w:rFonts w:ascii="Times New Roman" w:hAnsi="Times New Roman" w:cs="Times New Roman"/>
              </w:rPr>
              <w:t xml:space="preserve">The time between the SYN and the SYN_ACK packets of the TCP. </w:t>
            </w:r>
          </w:p>
        </w:tc>
      </w:tr>
      <w:tr w:rsidR="00BF4ECE" w:rsidRPr="00273697" w14:paraId="7AE4DAFC" w14:textId="77777777" w:rsidTr="00131EEB">
        <w:trPr>
          <w:trHeight w:val="377"/>
        </w:trPr>
        <w:tc>
          <w:tcPr>
            <w:tcW w:w="374" w:type="dxa"/>
            <w:tcBorders>
              <w:top w:val="single" w:sz="4" w:space="0" w:color="000000"/>
              <w:left w:val="single" w:sz="4" w:space="0" w:color="000000"/>
              <w:bottom w:val="single" w:sz="4" w:space="0" w:color="000000"/>
              <w:right w:val="single" w:sz="4" w:space="0" w:color="000000"/>
            </w:tcBorders>
          </w:tcPr>
          <w:p w14:paraId="1C3308BF" w14:textId="77777777" w:rsidR="00BF4ECE" w:rsidRPr="00273697" w:rsidRDefault="00BF4ECE" w:rsidP="00131EEB">
            <w:pPr>
              <w:spacing w:line="259" w:lineRule="auto"/>
              <w:rPr>
                <w:rFonts w:ascii="Times New Roman" w:hAnsi="Times New Roman" w:cs="Times New Roman"/>
              </w:rPr>
            </w:pPr>
            <w:r w:rsidRPr="00273697">
              <w:rPr>
                <w:rFonts w:ascii="Times New Roman" w:hAnsi="Times New Roman" w:cs="Times New Roman"/>
              </w:rPr>
              <w:t xml:space="preserve">35 </w:t>
            </w:r>
          </w:p>
        </w:tc>
        <w:tc>
          <w:tcPr>
            <w:tcW w:w="698" w:type="dxa"/>
            <w:tcBorders>
              <w:top w:val="single" w:sz="4" w:space="0" w:color="000000"/>
              <w:left w:val="single" w:sz="4" w:space="0" w:color="000000"/>
              <w:bottom w:val="single" w:sz="4" w:space="0" w:color="000000"/>
              <w:right w:val="single" w:sz="4" w:space="0" w:color="000000"/>
            </w:tcBorders>
          </w:tcPr>
          <w:p w14:paraId="6CE34CFE" w14:textId="77777777" w:rsidR="00BF4ECE" w:rsidRPr="00273697" w:rsidRDefault="00BF4ECE" w:rsidP="00131EEB">
            <w:pPr>
              <w:spacing w:line="259" w:lineRule="auto"/>
              <w:rPr>
                <w:rFonts w:ascii="Times New Roman" w:hAnsi="Times New Roman" w:cs="Times New Roman"/>
              </w:rPr>
            </w:pPr>
            <w:proofErr w:type="spellStart"/>
            <w:r w:rsidRPr="00273697">
              <w:rPr>
                <w:rFonts w:ascii="Times New Roman" w:eastAsia="Times New Roman" w:hAnsi="Times New Roman" w:cs="Times New Roman"/>
              </w:rPr>
              <w:t>ackdat</w:t>
            </w:r>
            <w:proofErr w:type="spellEnd"/>
            <w:r w:rsidRPr="00273697">
              <w:rPr>
                <w:rFonts w:ascii="Times New Roman" w:eastAsia="Times New Roman" w:hAnsi="Times New Roman" w:cs="Times New Roman"/>
              </w:rPr>
              <w:t xml:space="preserve"> </w:t>
            </w:r>
          </w:p>
        </w:tc>
        <w:tc>
          <w:tcPr>
            <w:tcW w:w="324" w:type="dxa"/>
            <w:tcBorders>
              <w:top w:val="single" w:sz="4" w:space="0" w:color="000000"/>
              <w:left w:val="single" w:sz="4" w:space="0" w:color="000000"/>
              <w:bottom w:val="single" w:sz="4" w:space="0" w:color="000000"/>
              <w:right w:val="single" w:sz="4" w:space="0" w:color="000000"/>
            </w:tcBorders>
          </w:tcPr>
          <w:p w14:paraId="670DA2A8" w14:textId="025037A1" w:rsidR="00BF4ECE" w:rsidRPr="00273697" w:rsidRDefault="00572ED0" w:rsidP="00131EEB">
            <w:pPr>
              <w:spacing w:line="259" w:lineRule="auto"/>
              <w:rPr>
                <w:rFonts w:ascii="Times New Roman" w:hAnsi="Times New Roman" w:cs="Times New Roman"/>
              </w:rPr>
            </w:pPr>
            <w:r w:rsidRPr="00273697">
              <w:rPr>
                <w:rFonts w:ascii="Times New Roman" w:hAnsi="Times New Roman" w:cs="Times New Roman"/>
              </w:rPr>
              <w:t>Float</w:t>
            </w:r>
            <w:r w:rsidR="00BF4ECE" w:rsidRPr="00273697">
              <w:rPr>
                <w:rFonts w:ascii="Times New Roman" w:hAnsi="Times New Roman" w:cs="Times New Roman"/>
              </w:rPr>
              <w:t xml:space="preserve"> </w:t>
            </w:r>
          </w:p>
        </w:tc>
        <w:tc>
          <w:tcPr>
            <w:tcW w:w="3672" w:type="dxa"/>
            <w:tcBorders>
              <w:top w:val="single" w:sz="4" w:space="0" w:color="000000"/>
              <w:left w:val="single" w:sz="4" w:space="0" w:color="000000"/>
              <w:bottom w:val="single" w:sz="4" w:space="0" w:color="000000"/>
              <w:right w:val="single" w:sz="4" w:space="0" w:color="000000"/>
            </w:tcBorders>
          </w:tcPr>
          <w:p w14:paraId="112606F0" w14:textId="77777777" w:rsidR="00BF4ECE" w:rsidRPr="00273697" w:rsidRDefault="00BF4ECE" w:rsidP="00131EEB">
            <w:pPr>
              <w:spacing w:line="259" w:lineRule="auto"/>
              <w:rPr>
                <w:rFonts w:ascii="Times New Roman" w:hAnsi="Times New Roman" w:cs="Times New Roman"/>
              </w:rPr>
            </w:pPr>
            <w:r w:rsidRPr="00273697">
              <w:rPr>
                <w:rFonts w:ascii="Times New Roman" w:hAnsi="Times New Roman" w:cs="Times New Roman"/>
              </w:rPr>
              <w:t xml:space="preserve">The time between the SYN_ACK and the ACK packets of the TCP. </w:t>
            </w:r>
          </w:p>
        </w:tc>
      </w:tr>
    </w:tbl>
    <w:p w14:paraId="0AD21E73" w14:textId="1A8D6C55" w:rsidR="00BF4ECE" w:rsidRPr="00273697" w:rsidRDefault="00BF4ECE" w:rsidP="00AD6E49">
      <w:pPr>
        <w:pStyle w:val="NormalWeb"/>
        <w:spacing w:before="0" w:beforeAutospacing="0" w:after="160" w:afterAutospacing="0" w:line="276" w:lineRule="auto"/>
        <w:jc w:val="both"/>
        <w:rPr>
          <w:sz w:val="22"/>
          <w:szCs w:val="22"/>
        </w:rPr>
      </w:pPr>
    </w:p>
    <w:p w14:paraId="3E81C395" w14:textId="755AA32B" w:rsidR="0089206A" w:rsidRPr="00273697" w:rsidRDefault="00750949" w:rsidP="00750949">
      <w:pPr>
        <w:pStyle w:val="Caption"/>
        <w:rPr>
          <w:rFonts w:ascii="Times New Roman" w:hAnsi="Times New Roman" w:cs="Times New Roman"/>
          <w:color w:val="auto"/>
          <w:sz w:val="20"/>
          <w:szCs w:val="20"/>
        </w:rPr>
      </w:pPr>
      <w:bookmarkStart w:id="26" w:name="_Toc119311225"/>
      <w:r w:rsidRPr="00273697">
        <w:rPr>
          <w:rFonts w:ascii="Times New Roman" w:hAnsi="Times New Roman" w:cs="Times New Roman"/>
          <w:color w:val="auto"/>
          <w:sz w:val="20"/>
          <w:szCs w:val="20"/>
        </w:rPr>
        <w:t xml:space="preserve">Table </w:t>
      </w:r>
      <w:r w:rsidR="00EA137C" w:rsidRPr="00273697">
        <w:rPr>
          <w:rFonts w:ascii="Times New Roman" w:hAnsi="Times New Roman" w:cs="Times New Roman"/>
          <w:color w:val="auto"/>
          <w:sz w:val="20"/>
          <w:szCs w:val="20"/>
        </w:rPr>
        <w:fldChar w:fldCharType="begin"/>
      </w:r>
      <w:r w:rsidR="00EA137C" w:rsidRPr="00273697">
        <w:rPr>
          <w:rFonts w:ascii="Times New Roman" w:hAnsi="Times New Roman" w:cs="Times New Roman"/>
          <w:color w:val="auto"/>
          <w:sz w:val="20"/>
          <w:szCs w:val="20"/>
        </w:rPr>
        <w:instrText xml:space="preserve"> STYLEREF 1 \s </w:instrText>
      </w:r>
      <w:r w:rsidR="00EA137C" w:rsidRPr="00273697">
        <w:rPr>
          <w:rFonts w:ascii="Times New Roman" w:hAnsi="Times New Roman" w:cs="Times New Roman"/>
          <w:color w:val="auto"/>
          <w:sz w:val="20"/>
          <w:szCs w:val="20"/>
        </w:rPr>
        <w:fldChar w:fldCharType="separate"/>
      </w:r>
      <w:r w:rsidR="00DE3A14">
        <w:rPr>
          <w:rFonts w:ascii="Times New Roman" w:hAnsi="Times New Roman" w:cs="Times New Roman"/>
          <w:noProof/>
          <w:color w:val="auto"/>
          <w:sz w:val="20"/>
          <w:szCs w:val="20"/>
        </w:rPr>
        <w:t>6</w:t>
      </w:r>
      <w:r w:rsidR="00EA137C" w:rsidRPr="00273697">
        <w:rPr>
          <w:rFonts w:ascii="Times New Roman" w:hAnsi="Times New Roman" w:cs="Times New Roman"/>
          <w:color w:val="auto"/>
          <w:sz w:val="20"/>
          <w:szCs w:val="20"/>
        </w:rPr>
        <w:fldChar w:fldCharType="end"/>
      </w:r>
      <w:r w:rsidR="00EA137C" w:rsidRPr="00273697">
        <w:rPr>
          <w:rFonts w:ascii="Times New Roman" w:hAnsi="Times New Roman" w:cs="Times New Roman"/>
          <w:color w:val="auto"/>
          <w:sz w:val="20"/>
          <w:szCs w:val="20"/>
        </w:rPr>
        <w:noBreakHyphen/>
      </w:r>
      <w:r w:rsidR="00EA137C" w:rsidRPr="00273697">
        <w:rPr>
          <w:rFonts w:ascii="Times New Roman" w:hAnsi="Times New Roman" w:cs="Times New Roman"/>
          <w:color w:val="auto"/>
          <w:sz w:val="20"/>
          <w:szCs w:val="20"/>
        </w:rPr>
        <w:fldChar w:fldCharType="begin"/>
      </w:r>
      <w:r w:rsidR="00EA137C" w:rsidRPr="00273697">
        <w:rPr>
          <w:rFonts w:ascii="Times New Roman" w:hAnsi="Times New Roman" w:cs="Times New Roman"/>
          <w:color w:val="auto"/>
          <w:sz w:val="20"/>
          <w:szCs w:val="20"/>
        </w:rPr>
        <w:instrText xml:space="preserve"> SEQ Table \* ARABIC \s 1 </w:instrText>
      </w:r>
      <w:r w:rsidR="00EA137C" w:rsidRPr="00273697">
        <w:rPr>
          <w:rFonts w:ascii="Times New Roman" w:hAnsi="Times New Roman" w:cs="Times New Roman"/>
          <w:color w:val="auto"/>
          <w:sz w:val="20"/>
          <w:szCs w:val="20"/>
        </w:rPr>
        <w:fldChar w:fldCharType="separate"/>
      </w:r>
      <w:r w:rsidR="00DE3A14">
        <w:rPr>
          <w:rFonts w:ascii="Times New Roman" w:hAnsi="Times New Roman" w:cs="Times New Roman"/>
          <w:noProof/>
          <w:color w:val="auto"/>
          <w:sz w:val="20"/>
          <w:szCs w:val="20"/>
        </w:rPr>
        <w:t>6</w:t>
      </w:r>
      <w:r w:rsidR="00EA137C" w:rsidRPr="00273697">
        <w:rPr>
          <w:rFonts w:ascii="Times New Roman" w:hAnsi="Times New Roman" w:cs="Times New Roman"/>
          <w:color w:val="auto"/>
          <w:sz w:val="20"/>
          <w:szCs w:val="20"/>
        </w:rPr>
        <w:fldChar w:fldCharType="end"/>
      </w:r>
      <w:r w:rsidRPr="00273697">
        <w:rPr>
          <w:rFonts w:ascii="Times New Roman" w:hAnsi="Times New Roman" w:cs="Times New Roman"/>
          <w:color w:val="auto"/>
          <w:sz w:val="20"/>
          <w:szCs w:val="20"/>
        </w:rPr>
        <w:t>: Additional generated features</w:t>
      </w:r>
      <w:bookmarkEnd w:id="26"/>
    </w:p>
    <w:tbl>
      <w:tblPr>
        <w:tblStyle w:val="TableGrid0"/>
        <w:tblW w:w="5045" w:type="dxa"/>
        <w:tblInd w:w="-2" w:type="dxa"/>
        <w:tblCellMar>
          <w:top w:w="40" w:type="dxa"/>
          <w:left w:w="106" w:type="dxa"/>
          <w:right w:w="67" w:type="dxa"/>
        </w:tblCellMar>
        <w:tblLook w:val="04A0" w:firstRow="1" w:lastRow="0" w:firstColumn="1" w:lastColumn="0" w:noHBand="0" w:noVBand="1"/>
      </w:tblPr>
      <w:tblGrid>
        <w:gridCol w:w="397"/>
        <w:gridCol w:w="1717"/>
        <w:gridCol w:w="853"/>
        <w:gridCol w:w="2078"/>
      </w:tblGrid>
      <w:tr w:rsidR="0089206A" w:rsidRPr="00273697" w14:paraId="219BAE27" w14:textId="77777777" w:rsidTr="0089206A">
        <w:trPr>
          <w:trHeight w:val="221"/>
        </w:trPr>
        <w:tc>
          <w:tcPr>
            <w:tcW w:w="398" w:type="dxa"/>
            <w:tcBorders>
              <w:top w:val="single" w:sz="4" w:space="0" w:color="000000"/>
              <w:left w:val="single" w:sz="4" w:space="0" w:color="000000"/>
              <w:bottom w:val="single" w:sz="4" w:space="0" w:color="000000"/>
              <w:right w:val="single" w:sz="4" w:space="0" w:color="000000"/>
            </w:tcBorders>
          </w:tcPr>
          <w:p w14:paraId="2F5D4D00" w14:textId="77777777" w:rsidR="0089206A" w:rsidRPr="00273697" w:rsidRDefault="0089206A" w:rsidP="00131EEB">
            <w:pPr>
              <w:spacing w:line="259" w:lineRule="auto"/>
              <w:ind w:right="37"/>
              <w:jc w:val="center"/>
              <w:rPr>
                <w:rFonts w:ascii="Times New Roman" w:hAnsi="Times New Roman" w:cs="Times New Roman"/>
              </w:rPr>
            </w:pPr>
            <w:r w:rsidRPr="00273697">
              <w:rPr>
                <w:rFonts w:ascii="Times New Roman" w:eastAsia="Times New Roman" w:hAnsi="Times New Roman" w:cs="Times New Roman"/>
                <w:b/>
              </w:rPr>
              <w:t xml:space="preserve"># </w:t>
            </w:r>
          </w:p>
        </w:tc>
        <w:tc>
          <w:tcPr>
            <w:tcW w:w="1541" w:type="dxa"/>
            <w:tcBorders>
              <w:top w:val="single" w:sz="4" w:space="0" w:color="000000"/>
              <w:left w:val="single" w:sz="4" w:space="0" w:color="000000"/>
              <w:bottom w:val="single" w:sz="4" w:space="0" w:color="000000"/>
              <w:right w:val="single" w:sz="4" w:space="0" w:color="000000"/>
            </w:tcBorders>
          </w:tcPr>
          <w:p w14:paraId="295FD17E" w14:textId="77777777" w:rsidR="0089206A" w:rsidRPr="00273697" w:rsidRDefault="0089206A" w:rsidP="00131EEB">
            <w:pPr>
              <w:spacing w:line="259" w:lineRule="auto"/>
              <w:ind w:right="46"/>
              <w:jc w:val="center"/>
              <w:rPr>
                <w:rFonts w:ascii="Times New Roman" w:hAnsi="Times New Roman" w:cs="Times New Roman"/>
              </w:rPr>
            </w:pPr>
            <w:r w:rsidRPr="00273697">
              <w:rPr>
                <w:rFonts w:ascii="Times New Roman" w:eastAsia="Times New Roman" w:hAnsi="Times New Roman" w:cs="Times New Roman"/>
                <w:b/>
              </w:rPr>
              <w:t xml:space="preserve">Name </w:t>
            </w:r>
          </w:p>
        </w:tc>
        <w:tc>
          <w:tcPr>
            <w:tcW w:w="797" w:type="dxa"/>
            <w:tcBorders>
              <w:top w:val="single" w:sz="4" w:space="0" w:color="000000"/>
              <w:left w:val="single" w:sz="4" w:space="0" w:color="000000"/>
              <w:bottom w:val="single" w:sz="4" w:space="0" w:color="000000"/>
              <w:right w:val="single" w:sz="4" w:space="0" w:color="000000"/>
            </w:tcBorders>
          </w:tcPr>
          <w:p w14:paraId="5BF4961B" w14:textId="09191EF3" w:rsidR="0089206A" w:rsidRPr="00273697" w:rsidRDefault="0089206A" w:rsidP="00131EEB">
            <w:pPr>
              <w:spacing w:line="259" w:lineRule="auto"/>
              <w:rPr>
                <w:rFonts w:ascii="Times New Roman" w:hAnsi="Times New Roman" w:cs="Times New Roman"/>
              </w:rPr>
            </w:pPr>
            <w:r w:rsidRPr="00273697">
              <w:rPr>
                <w:rFonts w:ascii="Times New Roman" w:eastAsia="Times New Roman" w:hAnsi="Times New Roman" w:cs="Times New Roman"/>
                <w:b/>
              </w:rPr>
              <w:t>Type</w:t>
            </w:r>
          </w:p>
        </w:tc>
        <w:tc>
          <w:tcPr>
            <w:tcW w:w="2309" w:type="dxa"/>
            <w:tcBorders>
              <w:top w:val="single" w:sz="4" w:space="0" w:color="000000"/>
              <w:left w:val="single" w:sz="4" w:space="0" w:color="000000"/>
              <w:bottom w:val="single" w:sz="4" w:space="0" w:color="000000"/>
              <w:right w:val="single" w:sz="4" w:space="0" w:color="000000"/>
            </w:tcBorders>
          </w:tcPr>
          <w:p w14:paraId="512F60A6" w14:textId="77777777" w:rsidR="0089206A" w:rsidRPr="00273697" w:rsidRDefault="0089206A" w:rsidP="00131EEB">
            <w:pPr>
              <w:spacing w:line="259" w:lineRule="auto"/>
              <w:ind w:right="35"/>
              <w:jc w:val="center"/>
              <w:rPr>
                <w:rFonts w:ascii="Times New Roman" w:hAnsi="Times New Roman" w:cs="Times New Roman"/>
              </w:rPr>
            </w:pPr>
            <w:r w:rsidRPr="00273697">
              <w:rPr>
                <w:rFonts w:ascii="Times New Roman" w:eastAsia="Times New Roman" w:hAnsi="Times New Roman" w:cs="Times New Roman"/>
                <w:b/>
              </w:rPr>
              <w:t xml:space="preserve">Description </w:t>
            </w:r>
          </w:p>
        </w:tc>
      </w:tr>
      <w:tr w:rsidR="0089206A" w:rsidRPr="00273697" w14:paraId="5933D3AD" w14:textId="77777777" w:rsidTr="0089206A">
        <w:trPr>
          <w:trHeight w:val="564"/>
        </w:trPr>
        <w:tc>
          <w:tcPr>
            <w:tcW w:w="398" w:type="dxa"/>
            <w:tcBorders>
              <w:top w:val="single" w:sz="4" w:space="0" w:color="000000"/>
              <w:left w:val="single" w:sz="4" w:space="0" w:color="000000"/>
              <w:bottom w:val="single" w:sz="4" w:space="0" w:color="000000"/>
              <w:right w:val="single" w:sz="4" w:space="0" w:color="000000"/>
            </w:tcBorders>
          </w:tcPr>
          <w:p w14:paraId="6C6A9D47" w14:textId="77777777" w:rsidR="0089206A" w:rsidRPr="00273697" w:rsidRDefault="0089206A" w:rsidP="00131EEB">
            <w:pPr>
              <w:spacing w:line="259" w:lineRule="auto"/>
              <w:ind w:left="2"/>
              <w:rPr>
                <w:rFonts w:ascii="Times New Roman" w:hAnsi="Times New Roman" w:cs="Times New Roman"/>
              </w:rPr>
            </w:pPr>
            <w:r w:rsidRPr="00273697">
              <w:rPr>
                <w:rFonts w:ascii="Times New Roman" w:hAnsi="Times New Roman" w:cs="Times New Roman"/>
              </w:rPr>
              <w:t xml:space="preserve">36 </w:t>
            </w:r>
          </w:p>
        </w:tc>
        <w:tc>
          <w:tcPr>
            <w:tcW w:w="1541" w:type="dxa"/>
            <w:tcBorders>
              <w:top w:val="single" w:sz="4" w:space="0" w:color="000000"/>
              <w:left w:val="single" w:sz="4" w:space="0" w:color="000000"/>
              <w:bottom w:val="single" w:sz="4" w:space="0" w:color="000000"/>
              <w:right w:val="single" w:sz="4" w:space="0" w:color="000000"/>
            </w:tcBorders>
          </w:tcPr>
          <w:p w14:paraId="51208F19" w14:textId="77777777" w:rsidR="0089206A" w:rsidRPr="00273697" w:rsidRDefault="0089206A" w:rsidP="00131EEB">
            <w:pPr>
              <w:spacing w:line="259" w:lineRule="auto"/>
              <w:ind w:left="2"/>
              <w:rPr>
                <w:rFonts w:ascii="Times New Roman" w:hAnsi="Times New Roman" w:cs="Times New Roman"/>
              </w:rPr>
            </w:pPr>
            <w:proofErr w:type="spellStart"/>
            <w:r w:rsidRPr="00273697">
              <w:rPr>
                <w:rFonts w:ascii="Times New Roman" w:eastAsia="Times New Roman" w:hAnsi="Times New Roman" w:cs="Times New Roman"/>
              </w:rPr>
              <w:t>is_sm_ips_ports</w:t>
            </w:r>
            <w:proofErr w:type="spellEnd"/>
            <w:r w:rsidRPr="00273697">
              <w:rPr>
                <w:rFonts w:ascii="Times New Roman" w:eastAsia="Times New Roman" w:hAnsi="Times New Roman" w:cs="Times New Roman"/>
              </w:rPr>
              <w:t xml:space="preserve"> </w:t>
            </w:r>
          </w:p>
        </w:tc>
        <w:tc>
          <w:tcPr>
            <w:tcW w:w="797" w:type="dxa"/>
            <w:tcBorders>
              <w:top w:val="single" w:sz="4" w:space="0" w:color="000000"/>
              <w:left w:val="single" w:sz="4" w:space="0" w:color="000000"/>
              <w:bottom w:val="single" w:sz="4" w:space="0" w:color="000000"/>
              <w:right w:val="single" w:sz="4" w:space="0" w:color="000000"/>
            </w:tcBorders>
          </w:tcPr>
          <w:p w14:paraId="691E97E8" w14:textId="281660BD" w:rsidR="0089206A" w:rsidRPr="00273697" w:rsidRDefault="0089206A" w:rsidP="00131EEB">
            <w:pPr>
              <w:spacing w:line="259" w:lineRule="auto"/>
              <w:rPr>
                <w:rFonts w:ascii="Times New Roman" w:hAnsi="Times New Roman" w:cs="Times New Roman"/>
              </w:rPr>
            </w:pPr>
            <w:r w:rsidRPr="00273697">
              <w:rPr>
                <w:rFonts w:ascii="Times New Roman" w:hAnsi="Times New Roman" w:cs="Times New Roman"/>
              </w:rPr>
              <w:t>Binary</w:t>
            </w:r>
          </w:p>
        </w:tc>
        <w:tc>
          <w:tcPr>
            <w:tcW w:w="2309" w:type="dxa"/>
            <w:tcBorders>
              <w:top w:val="single" w:sz="4" w:space="0" w:color="000000"/>
              <w:left w:val="single" w:sz="4" w:space="0" w:color="000000"/>
              <w:bottom w:val="single" w:sz="4" w:space="0" w:color="000000"/>
              <w:right w:val="single" w:sz="4" w:space="0" w:color="000000"/>
            </w:tcBorders>
          </w:tcPr>
          <w:p w14:paraId="55B699B7" w14:textId="77777777" w:rsidR="0089206A" w:rsidRPr="00273697" w:rsidRDefault="0089206A" w:rsidP="00131EEB">
            <w:pPr>
              <w:spacing w:line="259" w:lineRule="auto"/>
              <w:ind w:left="2" w:right="39"/>
              <w:rPr>
                <w:rFonts w:ascii="Times New Roman" w:hAnsi="Times New Roman" w:cs="Times New Roman"/>
              </w:rPr>
            </w:pPr>
            <w:r w:rsidRPr="00273697">
              <w:rPr>
                <w:rFonts w:ascii="Times New Roman" w:hAnsi="Times New Roman" w:cs="Times New Roman"/>
              </w:rPr>
              <w:t xml:space="preserve">If source (1) equals to destination (3)IP addresses and port numbers (2)(4) are equal, this variable takes value 1 else 0 </w:t>
            </w:r>
          </w:p>
        </w:tc>
      </w:tr>
      <w:tr w:rsidR="0089206A" w:rsidRPr="00273697" w14:paraId="12714F35" w14:textId="77777777" w:rsidTr="0089206A">
        <w:tblPrEx>
          <w:tblCellMar>
            <w:top w:w="37" w:type="dxa"/>
            <w:right w:w="32" w:type="dxa"/>
          </w:tblCellMar>
        </w:tblPrEx>
        <w:trPr>
          <w:trHeight w:val="562"/>
        </w:trPr>
        <w:tc>
          <w:tcPr>
            <w:tcW w:w="398" w:type="dxa"/>
            <w:tcBorders>
              <w:top w:val="single" w:sz="4" w:space="0" w:color="000000"/>
              <w:left w:val="single" w:sz="4" w:space="0" w:color="000000"/>
              <w:bottom w:val="single" w:sz="4" w:space="0" w:color="000000"/>
              <w:right w:val="single" w:sz="4" w:space="0" w:color="000000"/>
            </w:tcBorders>
          </w:tcPr>
          <w:p w14:paraId="344C77A7" w14:textId="77777777" w:rsidR="0089206A" w:rsidRPr="00273697" w:rsidRDefault="0089206A" w:rsidP="00131EEB">
            <w:pPr>
              <w:spacing w:line="259" w:lineRule="auto"/>
              <w:ind w:left="2"/>
              <w:rPr>
                <w:rFonts w:ascii="Times New Roman" w:hAnsi="Times New Roman" w:cs="Times New Roman"/>
              </w:rPr>
            </w:pPr>
            <w:r w:rsidRPr="00273697">
              <w:rPr>
                <w:rFonts w:ascii="Times New Roman" w:hAnsi="Times New Roman" w:cs="Times New Roman"/>
              </w:rPr>
              <w:t xml:space="preserve">37 </w:t>
            </w:r>
          </w:p>
        </w:tc>
        <w:tc>
          <w:tcPr>
            <w:tcW w:w="1541" w:type="dxa"/>
            <w:tcBorders>
              <w:top w:val="single" w:sz="4" w:space="0" w:color="000000"/>
              <w:left w:val="single" w:sz="4" w:space="0" w:color="000000"/>
              <w:bottom w:val="single" w:sz="4" w:space="0" w:color="000000"/>
              <w:right w:val="single" w:sz="4" w:space="0" w:color="000000"/>
            </w:tcBorders>
          </w:tcPr>
          <w:p w14:paraId="74971968" w14:textId="77777777" w:rsidR="0089206A" w:rsidRPr="00273697" w:rsidRDefault="0089206A" w:rsidP="00131EEB">
            <w:pPr>
              <w:spacing w:line="259" w:lineRule="auto"/>
              <w:ind w:left="2"/>
              <w:rPr>
                <w:rFonts w:ascii="Times New Roman" w:hAnsi="Times New Roman" w:cs="Times New Roman"/>
              </w:rPr>
            </w:pPr>
            <w:proofErr w:type="spellStart"/>
            <w:r w:rsidRPr="00273697">
              <w:rPr>
                <w:rFonts w:ascii="Times New Roman" w:eastAsia="Times New Roman" w:hAnsi="Times New Roman" w:cs="Times New Roman"/>
              </w:rPr>
              <w:t>ct_state_ttl</w:t>
            </w:r>
            <w:proofErr w:type="spellEnd"/>
            <w:r w:rsidRPr="00273697">
              <w:rPr>
                <w:rFonts w:ascii="Times New Roman" w:eastAsia="Times New Roman" w:hAnsi="Times New Roman" w:cs="Times New Roman"/>
              </w:rPr>
              <w:t xml:space="preserve"> </w:t>
            </w:r>
          </w:p>
        </w:tc>
        <w:tc>
          <w:tcPr>
            <w:tcW w:w="797" w:type="dxa"/>
            <w:tcBorders>
              <w:top w:val="single" w:sz="4" w:space="0" w:color="000000"/>
              <w:left w:val="single" w:sz="4" w:space="0" w:color="000000"/>
              <w:bottom w:val="single" w:sz="4" w:space="0" w:color="000000"/>
              <w:right w:val="single" w:sz="4" w:space="0" w:color="000000"/>
            </w:tcBorders>
          </w:tcPr>
          <w:p w14:paraId="63B69F85" w14:textId="5016C908" w:rsidR="0089206A" w:rsidRPr="00273697" w:rsidRDefault="0089206A" w:rsidP="0089206A">
            <w:pPr>
              <w:spacing w:line="259" w:lineRule="auto"/>
              <w:ind w:right="92"/>
              <w:rPr>
                <w:rFonts w:ascii="Times New Roman" w:hAnsi="Times New Roman" w:cs="Times New Roman"/>
              </w:rPr>
            </w:pPr>
            <w:r w:rsidRPr="00273697">
              <w:rPr>
                <w:rFonts w:ascii="Times New Roman" w:hAnsi="Times New Roman" w:cs="Times New Roman"/>
              </w:rPr>
              <w:t>Integer</w:t>
            </w:r>
          </w:p>
        </w:tc>
        <w:tc>
          <w:tcPr>
            <w:tcW w:w="2309" w:type="dxa"/>
            <w:tcBorders>
              <w:top w:val="single" w:sz="4" w:space="0" w:color="000000"/>
              <w:left w:val="single" w:sz="4" w:space="0" w:color="000000"/>
              <w:bottom w:val="single" w:sz="4" w:space="0" w:color="000000"/>
              <w:right w:val="single" w:sz="4" w:space="0" w:color="000000"/>
            </w:tcBorders>
          </w:tcPr>
          <w:p w14:paraId="70128B27" w14:textId="77777777" w:rsidR="0089206A" w:rsidRPr="00273697" w:rsidRDefault="0089206A" w:rsidP="00131EEB">
            <w:pPr>
              <w:spacing w:line="259" w:lineRule="auto"/>
              <w:ind w:left="2" w:right="75"/>
              <w:rPr>
                <w:rFonts w:ascii="Times New Roman" w:hAnsi="Times New Roman" w:cs="Times New Roman"/>
              </w:rPr>
            </w:pPr>
            <w:r w:rsidRPr="00273697">
              <w:rPr>
                <w:rFonts w:ascii="Times New Roman" w:hAnsi="Times New Roman" w:cs="Times New Roman"/>
              </w:rPr>
              <w:t xml:space="preserve">No. for each state (6) according to specific range of values for source/destination time to live (10) (11). </w:t>
            </w:r>
          </w:p>
        </w:tc>
      </w:tr>
      <w:tr w:rsidR="0089206A" w:rsidRPr="00273697" w14:paraId="67BCCDE3" w14:textId="77777777" w:rsidTr="0089206A">
        <w:tblPrEx>
          <w:tblCellMar>
            <w:top w:w="37" w:type="dxa"/>
            <w:right w:w="32" w:type="dxa"/>
          </w:tblCellMar>
        </w:tblPrEx>
        <w:trPr>
          <w:trHeight w:val="379"/>
        </w:trPr>
        <w:tc>
          <w:tcPr>
            <w:tcW w:w="398" w:type="dxa"/>
            <w:tcBorders>
              <w:top w:val="single" w:sz="4" w:space="0" w:color="000000"/>
              <w:left w:val="single" w:sz="4" w:space="0" w:color="000000"/>
              <w:bottom w:val="single" w:sz="4" w:space="0" w:color="000000"/>
              <w:right w:val="single" w:sz="4" w:space="0" w:color="000000"/>
            </w:tcBorders>
          </w:tcPr>
          <w:p w14:paraId="1FF8576F" w14:textId="77777777" w:rsidR="0089206A" w:rsidRPr="00273697" w:rsidRDefault="0089206A" w:rsidP="00131EEB">
            <w:pPr>
              <w:spacing w:line="259" w:lineRule="auto"/>
              <w:ind w:left="2"/>
              <w:rPr>
                <w:rFonts w:ascii="Times New Roman" w:hAnsi="Times New Roman" w:cs="Times New Roman"/>
              </w:rPr>
            </w:pPr>
            <w:r w:rsidRPr="00273697">
              <w:rPr>
                <w:rFonts w:ascii="Times New Roman" w:hAnsi="Times New Roman" w:cs="Times New Roman"/>
              </w:rPr>
              <w:t xml:space="preserve">38 </w:t>
            </w:r>
          </w:p>
        </w:tc>
        <w:tc>
          <w:tcPr>
            <w:tcW w:w="1541" w:type="dxa"/>
            <w:tcBorders>
              <w:top w:val="single" w:sz="4" w:space="0" w:color="000000"/>
              <w:left w:val="single" w:sz="4" w:space="0" w:color="000000"/>
              <w:bottom w:val="single" w:sz="4" w:space="0" w:color="000000"/>
              <w:right w:val="single" w:sz="4" w:space="0" w:color="000000"/>
            </w:tcBorders>
          </w:tcPr>
          <w:p w14:paraId="153EF320" w14:textId="77777777" w:rsidR="0089206A" w:rsidRPr="00273697" w:rsidRDefault="0089206A" w:rsidP="00131EEB">
            <w:pPr>
              <w:spacing w:line="259" w:lineRule="auto"/>
              <w:ind w:left="2"/>
              <w:rPr>
                <w:rFonts w:ascii="Times New Roman" w:hAnsi="Times New Roman" w:cs="Times New Roman"/>
              </w:rPr>
            </w:pPr>
            <w:proofErr w:type="spellStart"/>
            <w:r w:rsidRPr="00273697">
              <w:rPr>
                <w:rFonts w:ascii="Times New Roman" w:eastAsia="Times New Roman" w:hAnsi="Times New Roman" w:cs="Times New Roman"/>
              </w:rPr>
              <w:t>ct_flw_http_mthd</w:t>
            </w:r>
            <w:proofErr w:type="spellEnd"/>
            <w:r w:rsidRPr="00273697">
              <w:rPr>
                <w:rFonts w:ascii="Times New Roman" w:eastAsia="Times New Roman" w:hAnsi="Times New Roman" w:cs="Times New Roman"/>
              </w:rPr>
              <w:t xml:space="preserve"> </w:t>
            </w:r>
          </w:p>
        </w:tc>
        <w:tc>
          <w:tcPr>
            <w:tcW w:w="797" w:type="dxa"/>
            <w:tcBorders>
              <w:top w:val="single" w:sz="4" w:space="0" w:color="000000"/>
              <w:left w:val="single" w:sz="4" w:space="0" w:color="000000"/>
              <w:bottom w:val="single" w:sz="4" w:space="0" w:color="000000"/>
              <w:right w:val="single" w:sz="4" w:space="0" w:color="000000"/>
            </w:tcBorders>
          </w:tcPr>
          <w:p w14:paraId="2B01D623" w14:textId="449664CD" w:rsidR="0089206A" w:rsidRPr="00273697" w:rsidRDefault="0089206A" w:rsidP="0089206A">
            <w:pPr>
              <w:spacing w:line="259" w:lineRule="auto"/>
              <w:ind w:right="92"/>
              <w:rPr>
                <w:rFonts w:ascii="Times New Roman" w:hAnsi="Times New Roman" w:cs="Times New Roman"/>
              </w:rPr>
            </w:pPr>
            <w:r w:rsidRPr="00273697">
              <w:rPr>
                <w:rFonts w:ascii="Times New Roman" w:hAnsi="Times New Roman" w:cs="Times New Roman"/>
              </w:rPr>
              <w:t>Integer</w:t>
            </w:r>
          </w:p>
        </w:tc>
        <w:tc>
          <w:tcPr>
            <w:tcW w:w="2309" w:type="dxa"/>
            <w:tcBorders>
              <w:top w:val="single" w:sz="4" w:space="0" w:color="000000"/>
              <w:left w:val="single" w:sz="4" w:space="0" w:color="000000"/>
              <w:bottom w:val="single" w:sz="4" w:space="0" w:color="000000"/>
              <w:right w:val="single" w:sz="4" w:space="0" w:color="000000"/>
            </w:tcBorders>
          </w:tcPr>
          <w:p w14:paraId="0080C972" w14:textId="77777777" w:rsidR="0089206A" w:rsidRPr="00273697" w:rsidRDefault="0089206A" w:rsidP="00131EEB">
            <w:pPr>
              <w:spacing w:line="259" w:lineRule="auto"/>
              <w:ind w:left="2"/>
              <w:rPr>
                <w:rFonts w:ascii="Times New Roman" w:hAnsi="Times New Roman" w:cs="Times New Roman"/>
              </w:rPr>
            </w:pPr>
            <w:r w:rsidRPr="00273697">
              <w:rPr>
                <w:rFonts w:ascii="Times New Roman" w:hAnsi="Times New Roman" w:cs="Times New Roman"/>
              </w:rPr>
              <w:t xml:space="preserve">No. of flows that has methods such as Get </w:t>
            </w:r>
            <w:r w:rsidRPr="00273697">
              <w:rPr>
                <w:rFonts w:ascii="Times New Roman" w:hAnsi="Times New Roman" w:cs="Times New Roman"/>
              </w:rPr>
              <w:lastRenderedPageBreak/>
              <w:t xml:space="preserve">and Post in http service. </w:t>
            </w:r>
          </w:p>
        </w:tc>
      </w:tr>
      <w:tr w:rsidR="0089206A" w:rsidRPr="00273697" w14:paraId="5BEDF01B" w14:textId="77777777" w:rsidTr="0089206A">
        <w:tblPrEx>
          <w:tblCellMar>
            <w:top w:w="37" w:type="dxa"/>
            <w:right w:w="32" w:type="dxa"/>
          </w:tblCellMar>
        </w:tblPrEx>
        <w:trPr>
          <w:trHeight w:val="377"/>
        </w:trPr>
        <w:tc>
          <w:tcPr>
            <w:tcW w:w="398" w:type="dxa"/>
            <w:tcBorders>
              <w:top w:val="single" w:sz="4" w:space="0" w:color="000000"/>
              <w:left w:val="single" w:sz="4" w:space="0" w:color="000000"/>
              <w:bottom w:val="single" w:sz="4" w:space="0" w:color="000000"/>
              <w:right w:val="single" w:sz="4" w:space="0" w:color="000000"/>
            </w:tcBorders>
          </w:tcPr>
          <w:p w14:paraId="51337580" w14:textId="77777777" w:rsidR="0089206A" w:rsidRPr="00273697" w:rsidRDefault="0089206A" w:rsidP="00131EEB">
            <w:pPr>
              <w:spacing w:line="259" w:lineRule="auto"/>
              <w:ind w:left="2"/>
              <w:rPr>
                <w:rFonts w:ascii="Times New Roman" w:hAnsi="Times New Roman" w:cs="Times New Roman"/>
              </w:rPr>
            </w:pPr>
            <w:r w:rsidRPr="00273697">
              <w:rPr>
                <w:rFonts w:ascii="Times New Roman" w:hAnsi="Times New Roman" w:cs="Times New Roman"/>
              </w:rPr>
              <w:lastRenderedPageBreak/>
              <w:t xml:space="preserve">39 </w:t>
            </w:r>
          </w:p>
        </w:tc>
        <w:tc>
          <w:tcPr>
            <w:tcW w:w="1541" w:type="dxa"/>
            <w:tcBorders>
              <w:top w:val="single" w:sz="4" w:space="0" w:color="000000"/>
              <w:left w:val="single" w:sz="4" w:space="0" w:color="000000"/>
              <w:bottom w:val="single" w:sz="4" w:space="0" w:color="000000"/>
              <w:right w:val="single" w:sz="4" w:space="0" w:color="000000"/>
            </w:tcBorders>
          </w:tcPr>
          <w:p w14:paraId="3E2F945B" w14:textId="77777777" w:rsidR="0089206A" w:rsidRPr="00273697" w:rsidRDefault="0089206A" w:rsidP="00131EEB">
            <w:pPr>
              <w:spacing w:line="259" w:lineRule="auto"/>
              <w:ind w:left="2"/>
              <w:rPr>
                <w:rFonts w:ascii="Times New Roman" w:hAnsi="Times New Roman" w:cs="Times New Roman"/>
              </w:rPr>
            </w:pPr>
            <w:proofErr w:type="spellStart"/>
            <w:r w:rsidRPr="00273697">
              <w:rPr>
                <w:rFonts w:ascii="Times New Roman" w:eastAsia="Times New Roman" w:hAnsi="Times New Roman" w:cs="Times New Roman"/>
              </w:rPr>
              <w:t>is_ftp_login</w:t>
            </w:r>
            <w:proofErr w:type="spellEnd"/>
            <w:r w:rsidRPr="00273697">
              <w:rPr>
                <w:rFonts w:ascii="Times New Roman" w:eastAsia="Times New Roman" w:hAnsi="Times New Roman" w:cs="Times New Roman"/>
              </w:rPr>
              <w:t xml:space="preserve"> </w:t>
            </w:r>
          </w:p>
        </w:tc>
        <w:tc>
          <w:tcPr>
            <w:tcW w:w="797" w:type="dxa"/>
            <w:tcBorders>
              <w:top w:val="single" w:sz="4" w:space="0" w:color="000000"/>
              <w:left w:val="single" w:sz="4" w:space="0" w:color="000000"/>
              <w:bottom w:val="single" w:sz="4" w:space="0" w:color="000000"/>
              <w:right w:val="single" w:sz="4" w:space="0" w:color="000000"/>
            </w:tcBorders>
          </w:tcPr>
          <w:p w14:paraId="425B2D44" w14:textId="58C6A6B1" w:rsidR="0089206A" w:rsidRPr="00273697" w:rsidRDefault="0089206A" w:rsidP="00131EEB">
            <w:pPr>
              <w:spacing w:line="259" w:lineRule="auto"/>
              <w:rPr>
                <w:rFonts w:ascii="Times New Roman" w:hAnsi="Times New Roman" w:cs="Times New Roman"/>
              </w:rPr>
            </w:pPr>
            <w:r w:rsidRPr="00273697">
              <w:rPr>
                <w:rFonts w:ascii="Times New Roman" w:hAnsi="Times New Roman" w:cs="Times New Roman"/>
              </w:rPr>
              <w:t xml:space="preserve">Binary </w:t>
            </w:r>
          </w:p>
        </w:tc>
        <w:tc>
          <w:tcPr>
            <w:tcW w:w="2309" w:type="dxa"/>
            <w:tcBorders>
              <w:top w:val="single" w:sz="4" w:space="0" w:color="000000"/>
              <w:left w:val="single" w:sz="4" w:space="0" w:color="000000"/>
              <w:bottom w:val="single" w:sz="4" w:space="0" w:color="000000"/>
              <w:right w:val="single" w:sz="4" w:space="0" w:color="000000"/>
            </w:tcBorders>
          </w:tcPr>
          <w:p w14:paraId="3EE46B1C" w14:textId="65BF24CC" w:rsidR="0089206A" w:rsidRPr="00273697" w:rsidRDefault="0089206A" w:rsidP="00131EEB">
            <w:pPr>
              <w:spacing w:line="259" w:lineRule="auto"/>
              <w:ind w:left="2"/>
              <w:rPr>
                <w:rFonts w:ascii="Times New Roman" w:hAnsi="Times New Roman" w:cs="Times New Roman"/>
              </w:rPr>
            </w:pPr>
            <w:r w:rsidRPr="00273697">
              <w:rPr>
                <w:rFonts w:ascii="Times New Roman" w:hAnsi="Times New Roman" w:cs="Times New Roman"/>
              </w:rPr>
              <w:t xml:space="preserve">If the ftp session is accessed by user and </w:t>
            </w:r>
            <w:r w:rsidR="00DE43A1" w:rsidRPr="00273697">
              <w:rPr>
                <w:rFonts w:ascii="Times New Roman" w:hAnsi="Times New Roman" w:cs="Times New Roman"/>
              </w:rPr>
              <w:t>password,</w:t>
            </w:r>
            <w:r w:rsidRPr="00273697">
              <w:rPr>
                <w:rFonts w:ascii="Times New Roman" w:hAnsi="Times New Roman" w:cs="Times New Roman"/>
              </w:rPr>
              <w:t xml:space="preserve"> then 1 else 0.  </w:t>
            </w:r>
          </w:p>
        </w:tc>
      </w:tr>
      <w:tr w:rsidR="0089206A" w:rsidRPr="00273697" w14:paraId="6B68806B" w14:textId="77777777" w:rsidTr="0089206A">
        <w:tblPrEx>
          <w:tblCellMar>
            <w:top w:w="37" w:type="dxa"/>
            <w:right w:w="32" w:type="dxa"/>
          </w:tblCellMar>
        </w:tblPrEx>
        <w:trPr>
          <w:trHeight w:val="379"/>
        </w:trPr>
        <w:tc>
          <w:tcPr>
            <w:tcW w:w="398" w:type="dxa"/>
            <w:tcBorders>
              <w:top w:val="single" w:sz="4" w:space="0" w:color="000000"/>
              <w:left w:val="single" w:sz="4" w:space="0" w:color="000000"/>
              <w:bottom w:val="single" w:sz="4" w:space="0" w:color="000000"/>
              <w:right w:val="single" w:sz="4" w:space="0" w:color="000000"/>
            </w:tcBorders>
          </w:tcPr>
          <w:p w14:paraId="52211AF7" w14:textId="77777777" w:rsidR="0089206A" w:rsidRPr="00273697" w:rsidRDefault="0089206A" w:rsidP="00131EEB">
            <w:pPr>
              <w:spacing w:line="259" w:lineRule="auto"/>
              <w:ind w:left="2"/>
              <w:rPr>
                <w:rFonts w:ascii="Times New Roman" w:hAnsi="Times New Roman" w:cs="Times New Roman"/>
              </w:rPr>
            </w:pPr>
            <w:r w:rsidRPr="00273697">
              <w:rPr>
                <w:rFonts w:ascii="Times New Roman" w:hAnsi="Times New Roman" w:cs="Times New Roman"/>
              </w:rPr>
              <w:t xml:space="preserve">40 </w:t>
            </w:r>
          </w:p>
        </w:tc>
        <w:tc>
          <w:tcPr>
            <w:tcW w:w="1541" w:type="dxa"/>
            <w:tcBorders>
              <w:top w:val="single" w:sz="4" w:space="0" w:color="000000"/>
              <w:left w:val="single" w:sz="4" w:space="0" w:color="000000"/>
              <w:bottom w:val="single" w:sz="4" w:space="0" w:color="000000"/>
              <w:right w:val="single" w:sz="4" w:space="0" w:color="000000"/>
            </w:tcBorders>
          </w:tcPr>
          <w:p w14:paraId="5B1469CB" w14:textId="77777777" w:rsidR="0089206A" w:rsidRPr="00273697" w:rsidRDefault="0089206A" w:rsidP="00131EEB">
            <w:pPr>
              <w:spacing w:line="259" w:lineRule="auto"/>
              <w:ind w:left="2"/>
              <w:rPr>
                <w:rFonts w:ascii="Times New Roman" w:hAnsi="Times New Roman" w:cs="Times New Roman"/>
              </w:rPr>
            </w:pPr>
            <w:proofErr w:type="spellStart"/>
            <w:r w:rsidRPr="00273697">
              <w:rPr>
                <w:rFonts w:ascii="Times New Roman" w:eastAsia="Times New Roman" w:hAnsi="Times New Roman" w:cs="Times New Roman"/>
              </w:rPr>
              <w:t>ct_ftp_cmd</w:t>
            </w:r>
            <w:proofErr w:type="spellEnd"/>
            <w:r w:rsidRPr="00273697">
              <w:rPr>
                <w:rFonts w:ascii="Times New Roman" w:eastAsia="Times New Roman" w:hAnsi="Times New Roman" w:cs="Times New Roman"/>
              </w:rPr>
              <w:t xml:space="preserve"> </w:t>
            </w:r>
          </w:p>
        </w:tc>
        <w:tc>
          <w:tcPr>
            <w:tcW w:w="797" w:type="dxa"/>
            <w:tcBorders>
              <w:top w:val="single" w:sz="4" w:space="0" w:color="000000"/>
              <w:left w:val="single" w:sz="4" w:space="0" w:color="000000"/>
              <w:bottom w:val="single" w:sz="4" w:space="0" w:color="000000"/>
              <w:right w:val="single" w:sz="4" w:space="0" w:color="000000"/>
            </w:tcBorders>
          </w:tcPr>
          <w:p w14:paraId="392B7873" w14:textId="66A66139" w:rsidR="0089206A" w:rsidRPr="00273697" w:rsidRDefault="0089206A" w:rsidP="0089206A">
            <w:pPr>
              <w:spacing w:line="259" w:lineRule="auto"/>
              <w:ind w:right="92"/>
              <w:rPr>
                <w:rFonts w:ascii="Times New Roman" w:hAnsi="Times New Roman" w:cs="Times New Roman"/>
              </w:rPr>
            </w:pPr>
            <w:r w:rsidRPr="00273697">
              <w:rPr>
                <w:rFonts w:ascii="Times New Roman" w:hAnsi="Times New Roman" w:cs="Times New Roman"/>
              </w:rPr>
              <w:t>Integer</w:t>
            </w:r>
          </w:p>
        </w:tc>
        <w:tc>
          <w:tcPr>
            <w:tcW w:w="2309" w:type="dxa"/>
            <w:tcBorders>
              <w:top w:val="single" w:sz="4" w:space="0" w:color="000000"/>
              <w:left w:val="single" w:sz="4" w:space="0" w:color="000000"/>
              <w:bottom w:val="single" w:sz="4" w:space="0" w:color="000000"/>
              <w:right w:val="single" w:sz="4" w:space="0" w:color="000000"/>
            </w:tcBorders>
          </w:tcPr>
          <w:p w14:paraId="53B8963D" w14:textId="14C96685" w:rsidR="0089206A" w:rsidRPr="00273697" w:rsidRDefault="0089206A" w:rsidP="00131EEB">
            <w:pPr>
              <w:spacing w:line="259" w:lineRule="auto"/>
              <w:ind w:left="2"/>
              <w:rPr>
                <w:rFonts w:ascii="Times New Roman" w:hAnsi="Times New Roman" w:cs="Times New Roman"/>
              </w:rPr>
            </w:pPr>
            <w:r w:rsidRPr="00273697">
              <w:rPr>
                <w:rFonts w:ascii="Times New Roman" w:hAnsi="Times New Roman" w:cs="Times New Roman"/>
              </w:rPr>
              <w:t>No</w:t>
            </w:r>
            <w:r w:rsidR="00AE3E62" w:rsidRPr="00273697">
              <w:rPr>
                <w:rFonts w:ascii="Times New Roman" w:hAnsi="Times New Roman" w:cs="Times New Roman"/>
              </w:rPr>
              <w:t>.</w:t>
            </w:r>
            <w:r w:rsidRPr="00273697">
              <w:rPr>
                <w:rFonts w:ascii="Times New Roman" w:hAnsi="Times New Roman" w:cs="Times New Roman"/>
              </w:rPr>
              <w:t xml:space="preserve"> of flows </w:t>
            </w:r>
            <w:r w:rsidR="00AE3E62" w:rsidRPr="00273697">
              <w:rPr>
                <w:rFonts w:ascii="Times New Roman" w:hAnsi="Times New Roman" w:cs="Times New Roman"/>
              </w:rPr>
              <w:t>that have</w:t>
            </w:r>
            <w:r w:rsidRPr="00273697">
              <w:rPr>
                <w:rFonts w:ascii="Times New Roman" w:hAnsi="Times New Roman" w:cs="Times New Roman"/>
              </w:rPr>
              <w:t xml:space="preserve"> a command in ftp session. </w:t>
            </w:r>
          </w:p>
        </w:tc>
      </w:tr>
      <w:tr w:rsidR="0089206A" w:rsidRPr="00273697" w14:paraId="57DE8DA7" w14:textId="77777777" w:rsidTr="0089206A">
        <w:tblPrEx>
          <w:tblCellMar>
            <w:top w:w="37" w:type="dxa"/>
            <w:right w:w="32" w:type="dxa"/>
          </w:tblCellMar>
        </w:tblPrEx>
        <w:trPr>
          <w:trHeight w:val="744"/>
        </w:trPr>
        <w:tc>
          <w:tcPr>
            <w:tcW w:w="398" w:type="dxa"/>
            <w:tcBorders>
              <w:top w:val="single" w:sz="4" w:space="0" w:color="000000"/>
              <w:left w:val="single" w:sz="4" w:space="0" w:color="000000"/>
              <w:bottom w:val="single" w:sz="4" w:space="0" w:color="000000"/>
              <w:right w:val="single" w:sz="4" w:space="0" w:color="000000"/>
            </w:tcBorders>
          </w:tcPr>
          <w:p w14:paraId="4FDD975C" w14:textId="77777777" w:rsidR="0089206A" w:rsidRPr="00273697" w:rsidRDefault="0089206A" w:rsidP="00131EEB">
            <w:pPr>
              <w:spacing w:line="259" w:lineRule="auto"/>
              <w:ind w:left="2"/>
              <w:rPr>
                <w:rFonts w:ascii="Times New Roman" w:hAnsi="Times New Roman" w:cs="Times New Roman"/>
              </w:rPr>
            </w:pPr>
            <w:r w:rsidRPr="00273697">
              <w:rPr>
                <w:rFonts w:ascii="Times New Roman" w:hAnsi="Times New Roman" w:cs="Times New Roman"/>
              </w:rPr>
              <w:t xml:space="preserve">41 </w:t>
            </w:r>
          </w:p>
        </w:tc>
        <w:tc>
          <w:tcPr>
            <w:tcW w:w="1541" w:type="dxa"/>
            <w:tcBorders>
              <w:top w:val="single" w:sz="4" w:space="0" w:color="000000"/>
              <w:left w:val="single" w:sz="4" w:space="0" w:color="000000"/>
              <w:bottom w:val="single" w:sz="4" w:space="0" w:color="000000"/>
              <w:right w:val="single" w:sz="4" w:space="0" w:color="000000"/>
            </w:tcBorders>
          </w:tcPr>
          <w:p w14:paraId="03047CB1" w14:textId="77777777" w:rsidR="0089206A" w:rsidRPr="00273697" w:rsidRDefault="0089206A" w:rsidP="00131EEB">
            <w:pPr>
              <w:spacing w:line="259" w:lineRule="auto"/>
              <w:ind w:left="2"/>
              <w:rPr>
                <w:rFonts w:ascii="Times New Roman" w:hAnsi="Times New Roman" w:cs="Times New Roman"/>
              </w:rPr>
            </w:pPr>
            <w:proofErr w:type="spellStart"/>
            <w:r w:rsidRPr="00273697">
              <w:rPr>
                <w:rFonts w:ascii="Times New Roman" w:eastAsia="Times New Roman" w:hAnsi="Times New Roman" w:cs="Times New Roman"/>
              </w:rPr>
              <w:t>ct_srv_src</w:t>
            </w:r>
            <w:proofErr w:type="spellEnd"/>
            <w:r w:rsidRPr="00273697">
              <w:rPr>
                <w:rFonts w:ascii="Times New Roman" w:eastAsia="Times New Roman" w:hAnsi="Times New Roman" w:cs="Times New Roman"/>
              </w:rPr>
              <w:t xml:space="preserve"> </w:t>
            </w:r>
          </w:p>
        </w:tc>
        <w:tc>
          <w:tcPr>
            <w:tcW w:w="797" w:type="dxa"/>
            <w:tcBorders>
              <w:top w:val="single" w:sz="4" w:space="0" w:color="000000"/>
              <w:left w:val="single" w:sz="4" w:space="0" w:color="000000"/>
              <w:bottom w:val="single" w:sz="4" w:space="0" w:color="000000"/>
              <w:right w:val="single" w:sz="4" w:space="0" w:color="000000"/>
            </w:tcBorders>
          </w:tcPr>
          <w:p w14:paraId="5E3044BA" w14:textId="4B152F08" w:rsidR="0089206A" w:rsidRPr="00273697" w:rsidRDefault="0089206A" w:rsidP="0089206A">
            <w:pPr>
              <w:spacing w:line="259" w:lineRule="auto"/>
              <w:ind w:right="92"/>
              <w:rPr>
                <w:rFonts w:ascii="Times New Roman" w:hAnsi="Times New Roman" w:cs="Times New Roman"/>
              </w:rPr>
            </w:pPr>
            <w:r w:rsidRPr="00273697">
              <w:rPr>
                <w:rFonts w:ascii="Times New Roman" w:hAnsi="Times New Roman" w:cs="Times New Roman"/>
              </w:rPr>
              <w:t xml:space="preserve">Integer </w:t>
            </w:r>
          </w:p>
        </w:tc>
        <w:tc>
          <w:tcPr>
            <w:tcW w:w="2309" w:type="dxa"/>
            <w:tcBorders>
              <w:top w:val="single" w:sz="4" w:space="0" w:color="000000"/>
              <w:left w:val="single" w:sz="4" w:space="0" w:color="000000"/>
              <w:bottom w:val="single" w:sz="4" w:space="0" w:color="000000"/>
              <w:right w:val="single" w:sz="4" w:space="0" w:color="000000"/>
            </w:tcBorders>
          </w:tcPr>
          <w:p w14:paraId="7CC976C6" w14:textId="77777777" w:rsidR="0089206A" w:rsidRPr="00273697" w:rsidRDefault="0089206A" w:rsidP="00131EEB">
            <w:pPr>
              <w:spacing w:line="259" w:lineRule="auto"/>
              <w:ind w:left="3" w:right="71" w:hanging="1"/>
              <w:rPr>
                <w:rFonts w:ascii="Times New Roman" w:hAnsi="Times New Roman" w:cs="Times New Roman"/>
              </w:rPr>
            </w:pPr>
            <w:r w:rsidRPr="00273697">
              <w:rPr>
                <w:rFonts w:ascii="Times New Roman" w:hAnsi="Times New Roman" w:cs="Times New Roman"/>
              </w:rPr>
              <w:t xml:space="preserve">No. of connections that contain the same service (14) and source address (1) in 100 connections according to the last time (26). </w:t>
            </w:r>
          </w:p>
        </w:tc>
      </w:tr>
      <w:tr w:rsidR="0089206A" w:rsidRPr="00273697" w14:paraId="00F6C5D3" w14:textId="77777777" w:rsidTr="0089206A">
        <w:tblPrEx>
          <w:tblCellMar>
            <w:top w:w="37" w:type="dxa"/>
            <w:right w:w="32" w:type="dxa"/>
          </w:tblCellMar>
        </w:tblPrEx>
        <w:trPr>
          <w:trHeight w:val="746"/>
        </w:trPr>
        <w:tc>
          <w:tcPr>
            <w:tcW w:w="398" w:type="dxa"/>
            <w:tcBorders>
              <w:top w:val="single" w:sz="4" w:space="0" w:color="000000"/>
              <w:left w:val="single" w:sz="4" w:space="0" w:color="000000"/>
              <w:bottom w:val="single" w:sz="4" w:space="0" w:color="000000"/>
              <w:right w:val="single" w:sz="4" w:space="0" w:color="000000"/>
            </w:tcBorders>
          </w:tcPr>
          <w:p w14:paraId="0FED2619" w14:textId="77777777" w:rsidR="0089206A" w:rsidRPr="00273697" w:rsidRDefault="0089206A" w:rsidP="00131EEB">
            <w:pPr>
              <w:spacing w:line="259" w:lineRule="auto"/>
              <w:ind w:left="2"/>
              <w:rPr>
                <w:rFonts w:ascii="Times New Roman" w:hAnsi="Times New Roman" w:cs="Times New Roman"/>
              </w:rPr>
            </w:pPr>
            <w:r w:rsidRPr="00273697">
              <w:rPr>
                <w:rFonts w:ascii="Times New Roman" w:hAnsi="Times New Roman" w:cs="Times New Roman"/>
              </w:rPr>
              <w:t xml:space="preserve">42 </w:t>
            </w:r>
          </w:p>
        </w:tc>
        <w:tc>
          <w:tcPr>
            <w:tcW w:w="1541" w:type="dxa"/>
            <w:tcBorders>
              <w:top w:val="single" w:sz="4" w:space="0" w:color="000000"/>
              <w:left w:val="single" w:sz="4" w:space="0" w:color="000000"/>
              <w:bottom w:val="single" w:sz="4" w:space="0" w:color="000000"/>
              <w:right w:val="single" w:sz="4" w:space="0" w:color="000000"/>
            </w:tcBorders>
          </w:tcPr>
          <w:p w14:paraId="17DB4C2D" w14:textId="77777777" w:rsidR="0089206A" w:rsidRPr="00273697" w:rsidRDefault="0089206A" w:rsidP="00131EEB">
            <w:pPr>
              <w:spacing w:line="259" w:lineRule="auto"/>
              <w:ind w:left="2"/>
              <w:rPr>
                <w:rFonts w:ascii="Times New Roman" w:hAnsi="Times New Roman" w:cs="Times New Roman"/>
              </w:rPr>
            </w:pPr>
            <w:proofErr w:type="spellStart"/>
            <w:r w:rsidRPr="00273697">
              <w:rPr>
                <w:rFonts w:ascii="Times New Roman" w:eastAsia="Times New Roman" w:hAnsi="Times New Roman" w:cs="Times New Roman"/>
              </w:rPr>
              <w:t>ct_srv_dst</w:t>
            </w:r>
            <w:proofErr w:type="spellEnd"/>
            <w:r w:rsidRPr="00273697">
              <w:rPr>
                <w:rFonts w:ascii="Times New Roman" w:eastAsia="Times New Roman" w:hAnsi="Times New Roman" w:cs="Times New Roman"/>
              </w:rPr>
              <w:t xml:space="preserve"> </w:t>
            </w:r>
          </w:p>
        </w:tc>
        <w:tc>
          <w:tcPr>
            <w:tcW w:w="797" w:type="dxa"/>
            <w:tcBorders>
              <w:top w:val="single" w:sz="4" w:space="0" w:color="000000"/>
              <w:left w:val="single" w:sz="4" w:space="0" w:color="000000"/>
              <w:bottom w:val="single" w:sz="4" w:space="0" w:color="000000"/>
              <w:right w:val="single" w:sz="4" w:space="0" w:color="000000"/>
            </w:tcBorders>
          </w:tcPr>
          <w:p w14:paraId="53060B93" w14:textId="77777777" w:rsidR="0089206A" w:rsidRPr="00273697" w:rsidRDefault="0089206A" w:rsidP="00131EEB">
            <w:pPr>
              <w:spacing w:line="259" w:lineRule="auto"/>
              <w:ind w:right="92"/>
              <w:jc w:val="center"/>
              <w:rPr>
                <w:rFonts w:ascii="Times New Roman" w:hAnsi="Times New Roman" w:cs="Times New Roman"/>
              </w:rPr>
            </w:pPr>
            <w:r w:rsidRPr="00273697">
              <w:rPr>
                <w:rFonts w:ascii="Times New Roman" w:hAnsi="Times New Roman" w:cs="Times New Roman"/>
              </w:rPr>
              <w:t xml:space="preserve">I </w:t>
            </w:r>
          </w:p>
        </w:tc>
        <w:tc>
          <w:tcPr>
            <w:tcW w:w="2309" w:type="dxa"/>
            <w:tcBorders>
              <w:top w:val="single" w:sz="4" w:space="0" w:color="000000"/>
              <w:left w:val="single" w:sz="4" w:space="0" w:color="000000"/>
              <w:bottom w:val="single" w:sz="4" w:space="0" w:color="000000"/>
              <w:right w:val="single" w:sz="4" w:space="0" w:color="000000"/>
            </w:tcBorders>
          </w:tcPr>
          <w:p w14:paraId="29F6ED35" w14:textId="77777777" w:rsidR="0089206A" w:rsidRPr="00273697" w:rsidRDefault="0089206A" w:rsidP="00131EEB">
            <w:pPr>
              <w:spacing w:line="259" w:lineRule="auto"/>
              <w:ind w:left="3" w:right="72" w:hanging="1"/>
              <w:rPr>
                <w:rFonts w:ascii="Times New Roman" w:hAnsi="Times New Roman" w:cs="Times New Roman"/>
              </w:rPr>
            </w:pPr>
            <w:r w:rsidRPr="00273697">
              <w:rPr>
                <w:rFonts w:ascii="Times New Roman" w:hAnsi="Times New Roman" w:cs="Times New Roman"/>
              </w:rPr>
              <w:t xml:space="preserve">No. of connections that contain the same service (14) and destination address (3) in 100 connections according to the last time (26). </w:t>
            </w:r>
          </w:p>
        </w:tc>
      </w:tr>
      <w:tr w:rsidR="0089206A" w:rsidRPr="00273697" w14:paraId="0F97172D" w14:textId="77777777" w:rsidTr="0089206A">
        <w:tblPrEx>
          <w:tblCellMar>
            <w:top w:w="37" w:type="dxa"/>
            <w:right w:w="32" w:type="dxa"/>
          </w:tblCellMar>
        </w:tblPrEx>
        <w:trPr>
          <w:trHeight w:val="562"/>
        </w:trPr>
        <w:tc>
          <w:tcPr>
            <w:tcW w:w="398" w:type="dxa"/>
            <w:tcBorders>
              <w:top w:val="single" w:sz="4" w:space="0" w:color="000000"/>
              <w:left w:val="single" w:sz="4" w:space="0" w:color="000000"/>
              <w:bottom w:val="single" w:sz="4" w:space="0" w:color="000000"/>
              <w:right w:val="single" w:sz="4" w:space="0" w:color="000000"/>
            </w:tcBorders>
          </w:tcPr>
          <w:p w14:paraId="160FF2A4" w14:textId="77777777" w:rsidR="0089206A" w:rsidRPr="00273697" w:rsidRDefault="0089206A" w:rsidP="00131EEB">
            <w:pPr>
              <w:spacing w:line="259" w:lineRule="auto"/>
              <w:ind w:left="2"/>
              <w:rPr>
                <w:rFonts w:ascii="Times New Roman" w:hAnsi="Times New Roman" w:cs="Times New Roman"/>
              </w:rPr>
            </w:pPr>
            <w:r w:rsidRPr="00273697">
              <w:rPr>
                <w:rFonts w:ascii="Times New Roman" w:hAnsi="Times New Roman" w:cs="Times New Roman"/>
              </w:rPr>
              <w:t xml:space="preserve">43 </w:t>
            </w:r>
          </w:p>
        </w:tc>
        <w:tc>
          <w:tcPr>
            <w:tcW w:w="1541" w:type="dxa"/>
            <w:tcBorders>
              <w:top w:val="single" w:sz="4" w:space="0" w:color="000000"/>
              <w:left w:val="single" w:sz="4" w:space="0" w:color="000000"/>
              <w:bottom w:val="single" w:sz="4" w:space="0" w:color="000000"/>
              <w:right w:val="single" w:sz="4" w:space="0" w:color="000000"/>
            </w:tcBorders>
          </w:tcPr>
          <w:p w14:paraId="7CDC3FE3" w14:textId="77777777" w:rsidR="0089206A" w:rsidRPr="00273697" w:rsidRDefault="0089206A" w:rsidP="00131EEB">
            <w:pPr>
              <w:spacing w:line="259" w:lineRule="auto"/>
              <w:ind w:left="2"/>
              <w:rPr>
                <w:rFonts w:ascii="Times New Roman" w:hAnsi="Times New Roman" w:cs="Times New Roman"/>
              </w:rPr>
            </w:pPr>
            <w:proofErr w:type="spellStart"/>
            <w:r w:rsidRPr="00273697">
              <w:rPr>
                <w:rFonts w:ascii="Times New Roman" w:eastAsia="Times New Roman" w:hAnsi="Times New Roman" w:cs="Times New Roman"/>
              </w:rPr>
              <w:t>ct_dst_ltm</w:t>
            </w:r>
            <w:proofErr w:type="spellEnd"/>
            <w:r w:rsidRPr="00273697">
              <w:rPr>
                <w:rFonts w:ascii="Times New Roman" w:eastAsia="Times New Roman" w:hAnsi="Times New Roman" w:cs="Times New Roman"/>
              </w:rPr>
              <w:t xml:space="preserve"> </w:t>
            </w:r>
          </w:p>
        </w:tc>
        <w:tc>
          <w:tcPr>
            <w:tcW w:w="797" w:type="dxa"/>
            <w:tcBorders>
              <w:top w:val="single" w:sz="4" w:space="0" w:color="000000"/>
              <w:left w:val="single" w:sz="4" w:space="0" w:color="000000"/>
              <w:bottom w:val="single" w:sz="4" w:space="0" w:color="000000"/>
              <w:right w:val="single" w:sz="4" w:space="0" w:color="000000"/>
            </w:tcBorders>
          </w:tcPr>
          <w:p w14:paraId="288BE9A8" w14:textId="77777777" w:rsidR="0089206A" w:rsidRPr="00273697" w:rsidRDefault="0089206A" w:rsidP="00131EEB">
            <w:pPr>
              <w:spacing w:line="259" w:lineRule="auto"/>
              <w:ind w:right="92"/>
              <w:jc w:val="center"/>
              <w:rPr>
                <w:rFonts w:ascii="Times New Roman" w:hAnsi="Times New Roman" w:cs="Times New Roman"/>
              </w:rPr>
            </w:pPr>
            <w:r w:rsidRPr="00273697">
              <w:rPr>
                <w:rFonts w:ascii="Times New Roman" w:hAnsi="Times New Roman" w:cs="Times New Roman"/>
              </w:rPr>
              <w:t xml:space="preserve">I </w:t>
            </w:r>
          </w:p>
        </w:tc>
        <w:tc>
          <w:tcPr>
            <w:tcW w:w="2309" w:type="dxa"/>
            <w:tcBorders>
              <w:top w:val="single" w:sz="4" w:space="0" w:color="000000"/>
              <w:left w:val="single" w:sz="4" w:space="0" w:color="000000"/>
              <w:bottom w:val="single" w:sz="4" w:space="0" w:color="000000"/>
              <w:right w:val="single" w:sz="4" w:space="0" w:color="000000"/>
            </w:tcBorders>
          </w:tcPr>
          <w:p w14:paraId="1A8F8968" w14:textId="77777777" w:rsidR="0089206A" w:rsidRPr="00273697" w:rsidRDefault="0089206A" w:rsidP="00131EEB">
            <w:pPr>
              <w:spacing w:line="259" w:lineRule="auto"/>
              <w:ind w:left="3" w:right="73" w:hanging="1"/>
              <w:rPr>
                <w:rFonts w:ascii="Times New Roman" w:hAnsi="Times New Roman" w:cs="Times New Roman"/>
              </w:rPr>
            </w:pPr>
            <w:r w:rsidRPr="00273697">
              <w:rPr>
                <w:rFonts w:ascii="Times New Roman" w:hAnsi="Times New Roman" w:cs="Times New Roman"/>
              </w:rPr>
              <w:t xml:space="preserve">No. of connections of the same destination address (3) in 100 connections according to the last time (26). </w:t>
            </w:r>
          </w:p>
        </w:tc>
      </w:tr>
      <w:tr w:rsidR="0089206A" w:rsidRPr="00273697" w14:paraId="5511B9F9" w14:textId="77777777" w:rsidTr="0089206A">
        <w:tblPrEx>
          <w:tblCellMar>
            <w:top w:w="37" w:type="dxa"/>
            <w:right w:w="32" w:type="dxa"/>
          </w:tblCellMar>
        </w:tblPrEx>
        <w:trPr>
          <w:trHeight w:val="564"/>
        </w:trPr>
        <w:tc>
          <w:tcPr>
            <w:tcW w:w="398" w:type="dxa"/>
            <w:tcBorders>
              <w:top w:val="single" w:sz="4" w:space="0" w:color="000000"/>
              <w:left w:val="single" w:sz="4" w:space="0" w:color="000000"/>
              <w:bottom w:val="single" w:sz="4" w:space="0" w:color="000000"/>
              <w:right w:val="single" w:sz="4" w:space="0" w:color="000000"/>
            </w:tcBorders>
          </w:tcPr>
          <w:p w14:paraId="3260DC43" w14:textId="77777777" w:rsidR="0089206A" w:rsidRPr="00273697" w:rsidRDefault="0089206A" w:rsidP="00131EEB">
            <w:pPr>
              <w:spacing w:line="259" w:lineRule="auto"/>
              <w:ind w:left="2"/>
              <w:rPr>
                <w:rFonts w:ascii="Times New Roman" w:hAnsi="Times New Roman" w:cs="Times New Roman"/>
              </w:rPr>
            </w:pPr>
            <w:r w:rsidRPr="00273697">
              <w:rPr>
                <w:rFonts w:ascii="Times New Roman" w:hAnsi="Times New Roman" w:cs="Times New Roman"/>
              </w:rPr>
              <w:t xml:space="preserve">44 </w:t>
            </w:r>
          </w:p>
        </w:tc>
        <w:tc>
          <w:tcPr>
            <w:tcW w:w="1541" w:type="dxa"/>
            <w:tcBorders>
              <w:top w:val="single" w:sz="4" w:space="0" w:color="000000"/>
              <w:left w:val="single" w:sz="4" w:space="0" w:color="000000"/>
              <w:bottom w:val="single" w:sz="4" w:space="0" w:color="000000"/>
              <w:right w:val="single" w:sz="4" w:space="0" w:color="000000"/>
            </w:tcBorders>
          </w:tcPr>
          <w:p w14:paraId="48EEB1AF" w14:textId="77777777" w:rsidR="0089206A" w:rsidRPr="00273697" w:rsidRDefault="0089206A" w:rsidP="00131EEB">
            <w:pPr>
              <w:spacing w:line="259" w:lineRule="auto"/>
              <w:ind w:left="2"/>
              <w:rPr>
                <w:rFonts w:ascii="Times New Roman" w:hAnsi="Times New Roman" w:cs="Times New Roman"/>
              </w:rPr>
            </w:pPr>
            <w:proofErr w:type="spellStart"/>
            <w:r w:rsidRPr="00273697">
              <w:rPr>
                <w:rFonts w:ascii="Times New Roman" w:eastAsia="Times New Roman" w:hAnsi="Times New Roman" w:cs="Times New Roman"/>
              </w:rPr>
              <w:t>ct_src</w:t>
            </w:r>
            <w:proofErr w:type="spellEnd"/>
            <w:r w:rsidRPr="00273697">
              <w:rPr>
                <w:rFonts w:ascii="Times New Roman" w:eastAsia="Times New Roman" w:hAnsi="Times New Roman" w:cs="Times New Roman"/>
              </w:rPr>
              <w:t xml:space="preserve">_ </w:t>
            </w:r>
            <w:proofErr w:type="spellStart"/>
            <w:r w:rsidRPr="00273697">
              <w:rPr>
                <w:rFonts w:ascii="Times New Roman" w:eastAsia="Times New Roman" w:hAnsi="Times New Roman" w:cs="Times New Roman"/>
              </w:rPr>
              <w:t>ltm</w:t>
            </w:r>
            <w:proofErr w:type="spellEnd"/>
            <w:r w:rsidRPr="00273697">
              <w:rPr>
                <w:rFonts w:ascii="Times New Roman" w:eastAsia="Times New Roman" w:hAnsi="Times New Roman" w:cs="Times New Roman"/>
              </w:rPr>
              <w:t xml:space="preserve"> </w:t>
            </w:r>
          </w:p>
        </w:tc>
        <w:tc>
          <w:tcPr>
            <w:tcW w:w="797" w:type="dxa"/>
            <w:tcBorders>
              <w:top w:val="single" w:sz="4" w:space="0" w:color="000000"/>
              <w:left w:val="single" w:sz="4" w:space="0" w:color="000000"/>
              <w:bottom w:val="single" w:sz="4" w:space="0" w:color="000000"/>
              <w:right w:val="single" w:sz="4" w:space="0" w:color="000000"/>
            </w:tcBorders>
          </w:tcPr>
          <w:p w14:paraId="08235B06" w14:textId="77777777" w:rsidR="0089206A" w:rsidRPr="00273697" w:rsidRDefault="0089206A" w:rsidP="00131EEB">
            <w:pPr>
              <w:spacing w:line="259" w:lineRule="auto"/>
              <w:ind w:right="92"/>
              <w:jc w:val="center"/>
              <w:rPr>
                <w:rFonts w:ascii="Times New Roman" w:hAnsi="Times New Roman" w:cs="Times New Roman"/>
              </w:rPr>
            </w:pPr>
            <w:r w:rsidRPr="00273697">
              <w:rPr>
                <w:rFonts w:ascii="Times New Roman" w:hAnsi="Times New Roman" w:cs="Times New Roman"/>
              </w:rPr>
              <w:t xml:space="preserve">I </w:t>
            </w:r>
          </w:p>
        </w:tc>
        <w:tc>
          <w:tcPr>
            <w:tcW w:w="2309" w:type="dxa"/>
            <w:tcBorders>
              <w:top w:val="single" w:sz="4" w:space="0" w:color="000000"/>
              <w:left w:val="single" w:sz="4" w:space="0" w:color="000000"/>
              <w:bottom w:val="single" w:sz="4" w:space="0" w:color="000000"/>
              <w:right w:val="single" w:sz="4" w:space="0" w:color="000000"/>
            </w:tcBorders>
          </w:tcPr>
          <w:p w14:paraId="4F679D7E" w14:textId="77777777" w:rsidR="0089206A" w:rsidRPr="00273697" w:rsidRDefault="0089206A" w:rsidP="00131EEB">
            <w:pPr>
              <w:spacing w:line="259" w:lineRule="auto"/>
              <w:ind w:left="2" w:right="74"/>
              <w:rPr>
                <w:rFonts w:ascii="Times New Roman" w:hAnsi="Times New Roman" w:cs="Times New Roman"/>
              </w:rPr>
            </w:pPr>
            <w:r w:rsidRPr="00273697">
              <w:rPr>
                <w:rFonts w:ascii="Times New Roman" w:hAnsi="Times New Roman" w:cs="Times New Roman"/>
              </w:rPr>
              <w:t xml:space="preserve">No. of connections of the same source address (1) in 100 connections according to the last time (26). </w:t>
            </w:r>
          </w:p>
        </w:tc>
      </w:tr>
      <w:tr w:rsidR="0089206A" w:rsidRPr="00273697" w14:paraId="022F29B7" w14:textId="77777777" w:rsidTr="0089206A">
        <w:tblPrEx>
          <w:tblCellMar>
            <w:top w:w="37" w:type="dxa"/>
            <w:right w:w="32" w:type="dxa"/>
          </w:tblCellMar>
        </w:tblPrEx>
        <w:trPr>
          <w:trHeight w:val="744"/>
        </w:trPr>
        <w:tc>
          <w:tcPr>
            <w:tcW w:w="398" w:type="dxa"/>
            <w:tcBorders>
              <w:top w:val="single" w:sz="4" w:space="0" w:color="000000"/>
              <w:left w:val="single" w:sz="4" w:space="0" w:color="000000"/>
              <w:bottom w:val="single" w:sz="4" w:space="0" w:color="000000"/>
              <w:right w:val="single" w:sz="4" w:space="0" w:color="000000"/>
            </w:tcBorders>
          </w:tcPr>
          <w:p w14:paraId="24185F13" w14:textId="77777777" w:rsidR="0089206A" w:rsidRPr="00273697" w:rsidRDefault="0089206A" w:rsidP="00131EEB">
            <w:pPr>
              <w:spacing w:line="259" w:lineRule="auto"/>
              <w:ind w:left="2"/>
              <w:rPr>
                <w:rFonts w:ascii="Times New Roman" w:hAnsi="Times New Roman" w:cs="Times New Roman"/>
              </w:rPr>
            </w:pPr>
            <w:r w:rsidRPr="00273697">
              <w:rPr>
                <w:rFonts w:ascii="Times New Roman" w:hAnsi="Times New Roman" w:cs="Times New Roman"/>
              </w:rPr>
              <w:t xml:space="preserve">45 </w:t>
            </w:r>
          </w:p>
        </w:tc>
        <w:tc>
          <w:tcPr>
            <w:tcW w:w="1541" w:type="dxa"/>
            <w:tcBorders>
              <w:top w:val="single" w:sz="4" w:space="0" w:color="000000"/>
              <w:left w:val="single" w:sz="4" w:space="0" w:color="000000"/>
              <w:bottom w:val="single" w:sz="4" w:space="0" w:color="000000"/>
              <w:right w:val="single" w:sz="4" w:space="0" w:color="000000"/>
            </w:tcBorders>
          </w:tcPr>
          <w:p w14:paraId="560418AB" w14:textId="77777777" w:rsidR="0089206A" w:rsidRPr="00273697" w:rsidRDefault="0089206A" w:rsidP="00131EEB">
            <w:pPr>
              <w:spacing w:line="259" w:lineRule="auto"/>
              <w:ind w:left="2"/>
              <w:rPr>
                <w:rFonts w:ascii="Times New Roman" w:hAnsi="Times New Roman" w:cs="Times New Roman"/>
              </w:rPr>
            </w:pPr>
            <w:proofErr w:type="spellStart"/>
            <w:r w:rsidRPr="00273697">
              <w:rPr>
                <w:rFonts w:ascii="Times New Roman" w:eastAsia="Times New Roman" w:hAnsi="Times New Roman" w:cs="Times New Roman"/>
              </w:rPr>
              <w:t>ct_src_dport_ltm</w:t>
            </w:r>
            <w:proofErr w:type="spellEnd"/>
            <w:r w:rsidRPr="00273697">
              <w:rPr>
                <w:rFonts w:ascii="Times New Roman" w:eastAsia="Times New Roman" w:hAnsi="Times New Roman" w:cs="Times New Roman"/>
              </w:rPr>
              <w:t xml:space="preserve"> </w:t>
            </w:r>
          </w:p>
        </w:tc>
        <w:tc>
          <w:tcPr>
            <w:tcW w:w="797" w:type="dxa"/>
            <w:tcBorders>
              <w:top w:val="single" w:sz="4" w:space="0" w:color="000000"/>
              <w:left w:val="single" w:sz="4" w:space="0" w:color="000000"/>
              <w:bottom w:val="single" w:sz="4" w:space="0" w:color="000000"/>
              <w:right w:val="single" w:sz="4" w:space="0" w:color="000000"/>
            </w:tcBorders>
          </w:tcPr>
          <w:p w14:paraId="76333DDF" w14:textId="77777777" w:rsidR="0089206A" w:rsidRPr="00273697" w:rsidRDefault="0089206A" w:rsidP="00131EEB">
            <w:pPr>
              <w:spacing w:line="259" w:lineRule="auto"/>
              <w:ind w:right="92"/>
              <w:jc w:val="center"/>
              <w:rPr>
                <w:rFonts w:ascii="Times New Roman" w:hAnsi="Times New Roman" w:cs="Times New Roman"/>
              </w:rPr>
            </w:pPr>
            <w:r w:rsidRPr="00273697">
              <w:rPr>
                <w:rFonts w:ascii="Times New Roman" w:hAnsi="Times New Roman" w:cs="Times New Roman"/>
              </w:rPr>
              <w:t xml:space="preserve">I </w:t>
            </w:r>
          </w:p>
        </w:tc>
        <w:tc>
          <w:tcPr>
            <w:tcW w:w="2309" w:type="dxa"/>
            <w:tcBorders>
              <w:top w:val="single" w:sz="4" w:space="0" w:color="000000"/>
              <w:left w:val="single" w:sz="4" w:space="0" w:color="000000"/>
              <w:bottom w:val="single" w:sz="4" w:space="0" w:color="000000"/>
              <w:right w:val="single" w:sz="4" w:space="0" w:color="000000"/>
            </w:tcBorders>
          </w:tcPr>
          <w:p w14:paraId="26D9877A" w14:textId="0E7D7B5C" w:rsidR="0089206A" w:rsidRPr="00273697" w:rsidRDefault="0089206A" w:rsidP="00131EEB">
            <w:pPr>
              <w:spacing w:line="259" w:lineRule="auto"/>
              <w:ind w:left="2" w:right="72"/>
              <w:rPr>
                <w:rFonts w:ascii="Times New Roman" w:hAnsi="Times New Roman" w:cs="Times New Roman"/>
              </w:rPr>
            </w:pPr>
            <w:r w:rsidRPr="00273697">
              <w:rPr>
                <w:rFonts w:ascii="Times New Roman" w:hAnsi="Times New Roman" w:cs="Times New Roman"/>
              </w:rPr>
              <w:t>No</w:t>
            </w:r>
            <w:r w:rsidR="00AE3E62" w:rsidRPr="00273697">
              <w:rPr>
                <w:rFonts w:ascii="Times New Roman" w:hAnsi="Times New Roman" w:cs="Times New Roman"/>
              </w:rPr>
              <w:t>.</w:t>
            </w:r>
            <w:r w:rsidRPr="00273697">
              <w:rPr>
                <w:rFonts w:ascii="Times New Roman" w:hAnsi="Times New Roman" w:cs="Times New Roman"/>
              </w:rPr>
              <w:t xml:space="preserve"> of connections of the same source address (1) and the destination port (4) in 100 connections according to the last time (26). </w:t>
            </w:r>
          </w:p>
        </w:tc>
      </w:tr>
      <w:tr w:rsidR="0089206A" w:rsidRPr="00273697" w14:paraId="5F21D6B3" w14:textId="77777777" w:rsidTr="0089206A">
        <w:tblPrEx>
          <w:tblCellMar>
            <w:top w:w="37" w:type="dxa"/>
            <w:right w:w="32" w:type="dxa"/>
          </w:tblCellMar>
        </w:tblPrEx>
        <w:trPr>
          <w:trHeight w:val="746"/>
        </w:trPr>
        <w:tc>
          <w:tcPr>
            <w:tcW w:w="398" w:type="dxa"/>
            <w:tcBorders>
              <w:top w:val="single" w:sz="4" w:space="0" w:color="000000"/>
              <w:left w:val="single" w:sz="4" w:space="0" w:color="000000"/>
              <w:bottom w:val="single" w:sz="4" w:space="0" w:color="000000"/>
              <w:right w:val="single" w:sz="4" w:space="0" w:color="000000"/>
            </w:tcBorders>
          </w:tcPr>
          <w:p w14:paraId="66601583" w14:textId="77777777" w:rsidR="0089206A" w:rsidRPr="00273697" w:rsidRDefault="0089206A" w:rsidP="00131EEB">
            <w:pPr>
              <w:spacing w:line="259" w:lineRule="auto"/>
              <w:ind w:left="2"/>
              <w:rPr>
                <w:rFonts w:ascii="Times New Roman" w:hAnsi="Times New Roman" w:cs="Times New Roman"/>
              </w:rPr>
            </w:pPr>
            <w:r w:rsidRPr="00273697">
              <w:rPr>
                <w:rFonts w:ascii="Times New Roman" w:hAnsi="Times New Roman" w:cs="Times New Roman"/>
              </w:rPr>
              <w:lastRenderedPageBreak/>
              <w:t xml:space="preserve">46 </w:t>
            </w:r>
          </w:p>
        </w:tc>
        <w:tc>
          <w:tcPr>
            <w:tcW w:w="1541" w:type="dxa"/>
            <w:tcBorders>
              <w:top w:val="single" w:sz="4" w:space="0" w:color="000000"/>
              <w:left w:val="single" w:sz="4" w:space="0" w:color="000000"/>
              <w:bottom w:val="single" w:sz="4" w:space="0" w:color="000000"/>
              <w:right w:val="single" w:sz="4" w:space="0" w:color="000000"/>
            </w:tcBorders>
          </w:tcPr>
          <w:p w14:paraId="0F26401A" w14:textId="77777777" w:rsidR="0089206A" w:rsidRPr="00273697" w:rsidRDefault="0089206A" w:rsidP="00131EEB">
            <w:pPr>
              <w:spacing w:line="259" w:lineRule="auto"/>
              <w:ind w:left="2"/>
              <w:rPr>
                <w:rFonts w:ascii="Times New Roman" w:hAnsi="Times New Roman" w:cs="Times New Roman"/>
              </w:rPr>
            </w:pPr>
            <w:proofErr w:type="spellStart"/>
            <w:r w:rsidRPr="00273697">
              <w:rPr>
                <w:rFonts w:ascii="Times New Roman" w:eastAsia="Times New Roman" w:hAnsi="Times New Roman" w:cs="Times New Roman"/>
              </w:rPr>
              <w:t>ct_dst_sport_ltm</w:t>
            </w:r>
            <w:proofErr w:type="spellEnd"/>
            <w:r w:rsidRPr="00273697">
              <w:rPr>
                <w:rFonts w:ascii="Times New Roman" w:eastAsia="Times New Roman" w:hAnsi="Times New Roman" w:cs="Times New Roman"/>
              </w:rPr>
              <w:t xml:space="preserve"> </w:t>
            </w:r>
          </w:p>
        </w:tc>
        <w:tc>
          <w:tcPr>
            <w:tcW w:w="797" w:type="dxa"/>
            <w:tcBorders>
              <w:top w:val="single" w:sz="4" w:space="0" w:color="000000"/>
              <w:left w:val="single" w:sz="4" w:space="0" w:color="000000"/>
              <w:bottom w:val="single" w:sz="4" w:space="0" w:color="000000"/>
              <w:right w:val="single" w:sz="4" w:space="0" w:color="000000"/>
            </w:tcBorders>
          </w:tcPr>
          <w:p w14:paraId="4975D314" w14:textId="77777777" w:rsidR="0089206A" w:rsidRPr="00273697" w:rsidRDefault="0089206A" w:rsidP="00131EEB">
            <w:pPr>
              <w:spacing w:line="259" w:lineRule="auto"/>
              <w:ind w:right="92"/>
              <w:jc w:val="center"/>
              <w:rPr>
                <w:rFonts w:ascii="Times New Roman" w:hAnsi="Times New Roman" w:cs="Times New Roman"/>
              </w:rPr>
            </w:pPr>
            <w:r w:rsidRPr="00273697">
              <w:rPr>
                <w:rFonts w:ascii="Times New Roman" w:hAnsi="Times New Roman" w:cs="Times New Roman"/>
              </w:rPr>
              <w:t xml:space="preserve">I </w:t>
            </w:r>
          </w:p>
        </w:tc>
        <w:tc>
          <w:tcPr>
            <w:tcW w:w="2309" w:type="dxa"/>
            <w:tcBorders>
              <w:top w:val="single" w:sz="4" w:space="0" w:color="000000"/>
              <w:left w:val="single" w:sz="4" w:space="0" w:color="000000"/>
              <w:bottom w:val="single" w:sz="4" w:space="0" w:color="000000"/>
              <w:right w:val="single" w:sz="4" w:space="0" w:color="000000"/>
            </w:tcBorders>
          </w:tcPr>
          <w:p w14:paraId="482F717E" w14:textId="7EF22454" w:rsidR="0089206A" w:rsidRPr="00273697" w:rsidRDefault="0089206A" w:rsidP="00131EEB">
            <w:pPr>
              <w:spacing w:line="259" w:lineRule="auto"/>
              <w:ind w:left="2" w:right="71"/>
              <w:rPr>
                <w:rFonts w:ascii="Times New Roman" w:hAnsi="Times New Roman" w:cs="Times New Roman"/>
              </w:rPr>
            </w:pPr>
            <w:r w:rsidRPr="00273697">
              <w:rPr>
                <w:rFonts w:ascii="Times New Roman" w:hAnsi="Times New Roman" w:cs="Times New Roman"/>
              </w:rPr>
              <w:t>No</w:t>
            </w:r>
            <w:r w:rsidR="00AE3E62" w:rsidRPr="00273697">
              <w:rPr>
                <w:rFonts w:ascii="Times New Roman" w:hAnsi="Times New Roman" w:cs="Times New Roman"/>
              </w:rPr>
              <w:t>.</w:t>
            </w:r>
            <w:r w:rsidRPr="00273697">
              <w:rPr>
                <w:rFonts w:ascii="Times New Roman" w:hAnsi="Times New Roman" w:cs="Times New Roman"/>
              </w:rPr>
              <w:t xml:space="preserve"> of connections of the same destination address (3) and the source port (2) in 100 connections according to the last time (26). </w:t>
            </w:r>
          </w:p>
        </w:tc>
      </w:tr>
      <w:tr w:rsidR="0089206A" w:rsidRPr="00273697" w14:paraId="21C51CC4" w14:textId="77777777" w:rsidTr="0089206A">
        <w:tblPrEx>
          <w:tblCellMar>
            <w:top w:w="37" w:type="dxa"/>
            <w:right w:w="32" w:type="dxa"/>
          </w:tblCellMar>
        </w:tblPrEx>
        <w:trPr>
          <w:trHeight w:val="746"/>
        </w:trPr>
        <w:tc>
          <w:tcPr>
            <w:tcW w:w="398" w:type="dxa"/>
            <w:tcBorders>
              <w:top w:val="single" w:sz="4" w:space="0" w:color="000000"/>
              <w:left w:val="single" w:sz="4" w:space="0" w:color="000000"/>
              <w:bottom w:val="single" w:sz="4" w:space="0" w:color="000000"/>
              <w:right w:val="single" w:sz="4" w:space="0" w:color="000000"/>
            </w:tcBorders>
          </w:tcPr>
          <w:p w14:paraId="30366865" w14:textId="77777777" w:rsidR="0089206A" w:rsidRPr="00273697" w:rsidRDefault="0089206A" w:rsidP="00131EEB">
            <w:pPr>
              <w:spacing w:line="259" w:lineRule="auto"/>
              <w:ind w:left="2"/>
              <w:rPr>
                <w:rFonts w:ascii="Times New Roman" w:hAnsi="Times New Roman" w:cs="Times New Roman"/>
              </w:rPr>
            </w:pPr>
            <w:r w:rsidRPr="00273697">
              <w:rPr>
                <w:rFonts w:ascii="Times New Roman" w:hAnsi="Times New Roman" w:cs="Times New Roman"/>
              </w:rPr>
              <w:t xml:space="preserve">47 </w:t>
            </w:r>
          </w:p>
        </w:tc>
        <w:tc>
          <w:tcPr>
            <w:tcW w:w="1541" w:type="dxa"/>
            <w:tcBorders>
              <w:top w:val="single" w:sz="4" w:space="0" w:color="000000"/>
              <w:left w:val="single" w:sz="4" w:space="0" w:color="000000"/>
              <w:bottom w:val="single" w:sz="4" w:space="0" w:color="000000"/>
              <w:right w:val="single" w:sz="4" w:space="0" w:color="000000"/>
            </w:tcBorders>
          </w:tcPr>
          <w:p w14:paraId="324FBC97" w14:textId="77777777" w:rsidR="0089206A" w:rsidRPr="00273697" w:rsidRDefault="0089206A" w:rsidP="00131EEB">
            <w:pPr>
              <w:spacing w:line="259" w:lineRule="auto"/>
              <w:ind w:left="2"/>
              <w:rPr>
                <w:rFonts w:ascii="Times New Roman" w:hAnsi="Times New Roman" w:cs="Times New Roman"/>
              </w:rPr>
            </w:pPr>
            <w:proofErr w:type="spellStart"/>
            <w:r w:rsidRPr="00273697">
              <w:rPr>
                <w:rFonts w:ascii="Times New Roman" w:eastAsia="Times New Roman" w:hAnsi="Times New Roman" w:cs="Times New Roman"/>
              </w:rPr>
              <w:t>ct_dst_src_ltm</w:t>
            </w:r>
            <w:proofErr w:type="spellEnd"/>
            <w:r w:rsidRPr="00273697">
              <w:rPr>
                <w:rFonts w:ascii="Times New Roman" w:eastAsia="Times New Roman" w:hAnsi="Times New Roman" w:cs="Times New Roman"/>
              </w:rPr>
              <w:t xml:space="preserve"> </w:t>
            </w:r>
          </w:p>
        </w:tc>
        <w:tc>
          <w:tcPr>
            <w:tcW w:w="797" w:type="dxa"/>
            <w:tcBorders>
              <w:top w:val="single" w:sz="4" w:space="0" w:color="000000"/>
              <w:left w:val="single" w:sz="4" w:space="0" w:color="000000"/>
              <w:bottom w:val="single" w:sz="4" w:space="0" w:color="000000"/>
              <w:right w:val="single" w:sz="4" w:space="0" w:color="000000"/>
            </w:tcBorders>
          </w:tcPr>
          <w:p w14:paraId="3802B4CA" w14:textId="77777777" w:rsidR="0089206A" w:rsidRPr="00273697" w:rsidRDefault="0089206A" w:rsidP="00131EEB">
            <w:pPr>
              <w:spacing w:line="259" w:lineRule="auto"/>
              <w:ind w:right="92"/>
              <w:jc w:val="center"/>
              <w:rPr>
                <w:rFonts w:ascii="Times New Roman" w:hAnsi="Times New Roman" w:cs="Times New Roman"/>
              </w:rPr>
            </w:pPr>
            <w:r w:rsidRPr="00273697">
              <w:rPr>
                <w:rFonts w:ascii="Times New Roman" w:hAnsi="Times New Roman" w:cs="Times New Roman"/>
              </w:rPr>
              <w:t xml:space="preserve">I </w:t>
            </w:r>
          </w:p>
        </w:tc>
        <w:tc>
          <w:tcPr>
            <w:tcW w:w="2309" w:type="dxa"/>
            <w:tcBorders>
              <w:top w:val="single" w:sz="4" w:space="0" w:color="000000"/>
              <w:left w:val="single" w:sz="4" w:space="0" w:color="000000"/>
              <w:bottom w:val="single" w:sz="4" w:space="0" w:color="000000"/>
              <w:right w:val="single" w:sz="4" w:space="0" w:color="000000"/>
            </w:tcBorders>
          </w:tcPr>
          <w:p w14:paraId="5ADE6B3E" w14:textId="108D0ECD" w:rsidR="0089206A" w:rsidRPr="00273697" w:rsidRDefault="0089206A" w:rsidP="00131EEB">
            <w:pPr>
              <w:spacing w:line="259" w:lineRule="auto"/>
              <w:ind w:left="2" w:right="71"/>
              <w:rPr>
                <w:rFonts w:ascii="Times New Roman" w:hAnsi="Times New Roman" w:cs="Times New Roman"/>
              </w:rPr>
            </w:pPr>
            <w:r w:rsidRPr="00273697">
              <w:rPr>
                <w:rFonts w:ascii="Times New Roman" w:hAnsi="Times New Roman" w:cs="Times New Roman"/>
              </w:rPr>
              <w:t>No</w:t>
            </w:r>
            <w:r w:rsidR="00AE3E62" w:rsidRPr="00273697">
              <w:rPr>
                <w:rFonts w:ascii="Times New Roman" w:hAnsi="Times New Roman" w:cs="Times New Roman"/>
              </w:rPr>
              <w:t>.</w:t>
            </w:r>
            <w:r w:rsidRPr="00273697">
              <w:rPr>
                <w:rFonts w:ascii="Times New Roman" w:hAnsi="Times New Roman" w:cs="Times New Roman"/>
              </w:rPr>
              <w:t xml:space="preserve"> of connections of the same source (1) and the destination (3) address in in 100 connections according to the last time (26). </w:t>
            </w:r>
          </w:p>
        </w:tc>
      </w:tr>
    </w:tbl>
    <w:p w14:paraId="665A4030" w14:textId="183CC993" w:rsidR="0089206A" w:rsidRPr="00273697" w:rsidRDefault="0089206A" w:rsidP="00AD6E49">
      <w:pPr>
        <w:pStyle w:val="NormalWeb"/>
        <w:spacing w:before="0" w:beforeAutospacing="0" w:after="160" w:afterAutospacing="0" w:line="276" w:lineRule="auto"/>
        <w:jc w:val="both"/>
        <w:rPr>
          <w:sz w:val="22"/>
          <w:szCs w:val="22"/>
        </w:rPr>
      </w:pPr>
    </w:p>
    <w:p w14:paraId="6F0DD561" w14:textId="59840B21" w:rsidR="0089206A" w:rsidRPr="00273697" w:rsidRDefault="00E6610E" w:rsidP="00AD6E49">
      <w:pPr>
        <w:pStyle w:val="NormalWeb"/>
        <w:spacing w:before="0" w:beforeAutospacing="0" w:after="160" w:afterAutospacing="0" w:line="276" w:lineRule="auto"/>
        <w:jc w:val="both"/>
        <w:rPr>
          <w:sz w:val="22"/>
          <w:szCs w:val="22"/>
        </w:rPr>
      </w:pPr>
      <w:r w:rsidRPr="00273697">
        <w:rPr>
          <w:sz w:val="22"/>
          <w:szCs w:val="22"/>
        </w:rPr>
        <w:t xml:space="preserve">Finally, the last two columns in the dataset are the labelled category. This attribute was labelled with </w:t>
      </w:r>
      <w:r w:rsidR="0089206A" w:rsidRPr="00273697">
        <w:rPr>
          <w:sz w:val="22"/>
          <w:szCs w:val="22"/>
        </w:rPr>
        <w:t xml:space="preserve">the IXIA tool </w:t>
      </w:r>
      <w:r w:rsidRPr="00273697">
        <w:rPr>
          <w:sz w:val="22"/>
          <w:szCs w:val="22"/>
        </w:rPr>
        <w:t>which</w:t>
      </w:r>
      <w:r w:rsidR="0089206A" w:rsidRPr="00273697">
        <w:rPr>
          <w:sz w:val="22"/>
          <w:szCs w:val="22"/>
        </w:rPr>
        <w:t xml:space="preserve"> generated </w:t>
      </w:r>
      <w:r w:rsidRPr="00273697">
        <w:rPr>
          <w:sz w:val="22"/>
          <w:szCs w:val="22"/>
        </w:rPr>
        <w:t xml:space="preserve">a </w:t>
      </w:r>
      <w:r w:rsidR="0089206A" w:rsidRPr="00273697">
        <w:rPr>
          <w:sz w:val="22"/>
          <w:szCs w:val="22"/>
        </w:rPr>
        <w:t xml:space="preserve">report about the attack data. This report is configured in the shape of the ground truth table to match all transaction records. This data set is labelled as listed in Table VII, attack categories (i.e., </w:t>
      </w:r>
      <w:proofErr w:type="spellStart"/>
      <w:r w:rsidR="0089206A" w:rsidRPr="00273697">
        <w:rPr>
          <w:sz w:val="22"/>
          <w:szCs w:val="22"/>
        </w:rPr>
        <w:t>attack_cat</w:t>
      </w:r>
      <w:proofErr w:type="spellEnd"/>
      <w:r w:rsidR="0089206A" w:rsidRPr="00273697">
        <w:rPr>
          <w:sz w:val="22"/>
          <w:szCs w:val="22"/>
        </w:rPr>
        <w:t>) and label for each record either 0 if the record is normal and 1 if the record is attack</w:t>
      </w:r>
      <w:r w:rsidRPr="00273697">
        <w:rPr>
          <w:sz w:val="22"/>
          <w:szCs w:val="22"/>
        </w:rPr>
        <w:t>.</w:t>
      </w:r>
    </w:p>
    <w:p w14:paraId="39ABD8EA" w14:textId="4BF1C4E1" w:rsidR="00E6610E" w:rsidRPr="00273697" w:rsidRDefault="00750949" w:rsidP="00750949">
      <w:pPr>
        <w:pStyle w:val="Caption"/>
        <w:rPr>
          <w:rFonts w:ascii="Times New Roman" w:hAnsi="Times New Roman" w:cs="Times New Roman"/>
          <w:color w:val="auto"/>
          <w:sz w:val="20"/>
          <w:szCs w:val="20"/>
        </w:rPr>
      </w:pPr>
      <w:bookmarkStart w:id="27" w:name="_Toc119311226"/>
      <w:r w:rsidRPr="00273697">
        <w:rPr>
          <w:rFonts w:ascii="Times New Roman" w:hAnsi="Times New Roman" w:cs="Times New Roman"/>
          <w:color w:val="auto"/>
          <w:sz w:val="20"/>
          <w:szCs w:val="20"/>
        </w:rPr>
        <w:t xml:space="preserve">Table </w:t>
      </w:r>
      <w:r w:rsidR="00EA137C" w:rsidRPr="00273697">
        <w:rPr>
          <w:rFonts w:ascii="Times New Roman" w:hAnsi="Times New Roman" w:cs="Times New Roman"/>
          <w:color w:val="auto"/>
          <w:sz w:val="20"/>
          <w:szCs w:val="20"/>
        </w:rPr>
        <w:fldChar w:fldCharType="begin"/>
      </w:r>
      <w:r w:rsidR="00EA137C" w:rsidRPr="00273697">
        <w:rPr>
          <w:rFonts w:ascii="Times New Roman" w:hAnsi="Times New Roman" w:cs="Times New Roman"/>
          <w:color w:val="auto"/>
          <w:sz w:val="20"/>
          <w:szCs w:val="20"/>
        </w:rPr>
        <w:instrText xml:space="preserve"> STYLEREF 1 \s </w:instrText>
      </w:r>
      <w:r w:rsidR="00EA137C" w:rsidRPr="00273697">
        <w:rPr>
          <w:rFonts w:ascii="Times New Roman" w:hAnsi="Times New Roman" w:cs="Times New Roman"/>
          <w:color w:val="auto"/>
          <w:sz w:val="20"/>
          <w:szCs w:val="20"/>
        </w:rPr>
        <w:fldChar w:fldCharType="separate"/>
      </w:r>
      <w:r w:rsidR="00DE3A14">
        <w:rPr>
          <w:rFonts w:ascii="Times New Roman" w:hAnsi="Times New Roman" w:cs="Times New Roman"/>
          <w:noProof/>
          <w:color w:val="auto"/>
          <w:sz w:val="20"/>
          <w:szCs w:val="20"/>
        </w:rPr>
        <w:t>6</w:t>
      </w:r>
      <w:r w:rsidR="00EA137C" w:rsidRPr="00273697">
        <w:rPr>
          <w:rFonts w:ascii="Times New Roman" w:hAnsi="Times New Roman" w:cs="Times New Roman"/>
          <w:color w:val="auto"/>
          <w:sz w:val="20"/>
          <w:szCs w:val="20"/>
        </w:rPr>
        <w:fldChar w:fldCharType="end"/>
      </w:r>
      <w:r w:rsidR="00EA137C" w:rsidRPr="00273697">
        <w:rPr>
          <w:rFonts w:ascii="Times New Roman" w:hAnsi="Times New Roman" w:cs="Times New Roman"/>
          <w:color w:val="auto"/>
          <w:sz w:val="20"/>
          <w:szCs w:val="20"/>
        </w:rPr>
        <w:noBreakHyphen/>
      </w:r>
      <w:r w:rsidR="00EA137C" w:rsidRPr="00273697">
        <w:rPr>
          <w:rFonts w:ascii="Times New Roman" w:hAnsi="Times New Roman" w:cs="Times New Roman"/>
          <w:color w:val="auto"/>
          <w:sz w:val="20"/>
          <w:szCs w:val="20"/>
        </w:rPr>
        <w:fldChar w:fldCharType="begin"/>
      </w:r>
      <w:r w:rsidR="00EA137C" w:rsidRPr="00273697">
        <w:rPr>
          <w:rFonts w:ascii="Times New Roman" w:hAnsi="Times New Roman" w:cs="Times New Roman"/>
          <w:color w:val="auto"/>
          <w:sz w:val="20"/>
          <w:szCs w:val="20"/>
        </w:rPr>
        <w:instrText xml:space="preserve"> SEQ Table \* ARABIC \s 1 </w:instrText>
      </w:r>
      <w:r w:rsidR="00EA137C" w:rsidRPr="00273697">
        <w:rPr>
          <w:rFonts w:ascii="Times New Roman" w:hAnsi="Times New Roman" w:cs="Times New Roman"/>
          <w:color w:val="auto"/>
          <w:sz w:val="20"/>
          <w:szCs w:val="20"/>
        </w:rPr>
        <w:fldChar w:fldCharType="separate"/>
      </w:r>
      <w:r w:rsidR="00DE3A14">
        <w:rPr>
          <w:rFonts w:ascii="Times New Roman" w:hAnsi="Times New Roman" w:cs="Times New Roman"/>
          <w:noProof/>
          <w:color w:val="auto"/>
          <w:sz w:val="20"/>
          <w:szCs w:val="20"/>
        </w:rPr>
        <w:t>7</w:t>
      </w:r>
      <w:r w:rsidR="00EA137C" w:rsidRPr="00273697">
        <w:rPr>
          <w:rFonts w:ascii="Times New Roman" w:hAnsi="Times New Roman" w:cs="Times New Roman"/>
          <w:color w:val="auto"/>
          <w:sz w:val="20"/>
          <w:szCs w:val="20"/>
        </w:rPr>
        <w:fldChar w:fldCharType="end"/>
      </w:r>
      <w:r w:rsidRPr="00273697">
        <w:rPr>
          <w:rFonts w:ascii="Times New Roman" w:hAnsi="Times New Roman" w:cs="Times New Roman"/>
          <w:color w:val="auto"/>
          <w:sz w:val="20"/>
          <w:szCs w:val="20"/>
        </w:rPr>
        <w:t>: Labelled Features</w:t>
      </w:r>
      <w:bookmarkEnd w:id="27"/>
    </w:p>
    <w:tbl>
      <w:tblPr>
        <w:tblStyle w:val="TableGrid0"/>
        <w:tblW w:w="4726" w:type="dxa"/>
        <w:tblInd w:w="156" w:type="dxa"/>
        <w:tblCellMar>
          <w:top w:w="35" w:type="dxa"/>
          <w:left w:w="105" w:type="dxa"/>
          <w:right w:w="22" w:type="dxa"/>
        </w:tblCellMar>
        <w:tblLook w:val="04A0" w:firstRow="1" w:lastRow="0" w:firstColumn="1" w:lastColumn="0" w:noHBand="0" w:noVBand="1"/>
      </w:tblPr>
      <w:tblGrid>
        <w:gridCol w:w="470"/>
        <w:gridCol w:w="1047"/>
        <w:gridCol w:w="286"/>
        <w:gridCol w:w="2923"/>
      </w:tblGrid>
      <w:tr w:rsidR="00E6610E" w:rsidRPr="00273697" w14:paraId="44D3F8B5" w14:textId="77777777" w:rsidTr="00E6610E">
        <w:trPr>
          <w:trHeight w:val="221"/>
        </w:trPr>
        <w:tc>
          <w:tcPr>
            <w:tcW w:w="470" w:type="dxa"/>
            <w:tcBorders>
              <w:top w:val="single" w:sz="4" w:space="0" w:color="000000"/>
              <w:left w:val="single" w:sz="4" w:space="0" w:color="000000"/>
              <w:bottom w:val="single" w:sz="4" w:space="0" w:color="000000"/>
              <w:right w:val="single" w:sz="4" w:space="0" w:color="000000"/>
            </w:tcBorders>
          </w:tcPr>
          <w:p w14:paraId="77787D36" w14:textId="77777777" w:rsidR="00E6610E" w:rsidRPr="00273697" w:rsidRDefault="00E6610E" w:rsidP="00131EEB">
            <w:pPr>
              <w:spacing w:line="259" w:lineRule="auto"/>
              <w:ind w:right="84"/>
              <w:jc w:val="center"/>
              <w:rPr>
                <w:rFonts w:ascii="Times New Roman" w:hAnsi="Times New Roman" w:cs="Times New Roman"/>
              </w:rPr>
            </w:pPr>
            <w:r w:rsidRPr="00273697">
              <w:rPr>
                <w:rFonts w:ascii="Times New Roman" w:eastAsia="Times New Roman" w:hAnsi="Times New Roman" w:cs="Times New Roman"/>
                <w:b/>
              </w:rPr>
              <w:t xml:space="preserve"># </w:t>
            </w:r>
          </w:p>
        </w:tc>
        <w:tc>
          <w:tcPr>
            <w:tcW w:w="1047" w:type="dxa"/>
            <w:tcBorders>
              <w:top w:val="single" w:sz="4" w:space="0" w:color="000000"/>
              <w:left w:val="single" w:sz="4" w:space="0" w:color="000000"/>
              <w:bottom w:val="single" w:sz="4" w:space="0" w:color="000000"/>
              <w:right w:val="single" w:sz="4" w:space="0" w:color="000000"/>
            </w:tcBorders>
          </w:tcPr>
          <w:p w14:paraId="646868D7" w14:textId="77777777" w:rsidR="00E6610E" w:rsidRPr="00273697" w:rsidRDefault="00E6610E" w:rsidP="00131EEB">
            <w:pPr>
              <w:spacing w:line="259" w:lineRule="auto"/>
              <w:ind w:right="89"/>
              <w:jc w:val="center"/>
              <w:rPr>
                <w:rFonts w:ascii="Times New Roman" w:hAnsi="Times New Roman" w:cs="Times New Roman"/>
              </w:rPr>
            </w:pPr>
            <w:r w:rsidRPr="00273697">
              <w:rPr>
                <w:rFonts w:ascii="Times New Roman" w:eastAsia="Times New Roman" w:hAnsi="Times New Roman" w:cs="Times New Roman"/>
                <w:b/>
              </w:rPr>
              <w:t xml:space="preserve">Name </w:t>
            </w:r>
          </w:p>
        </w:tc>
        <w:tc>
          <w:tcPr>
            <w:tcW w:w="286" w:type="dxa"/>
            <w:tcBorders>
              <w:top w:val="single" w:sz="4" w:space="0" w:color="000000"/>
              <w:left w:val="single" w:sz="4" w:space="0" w:color="000000"/>
              <w:bottom w:val="single" w:sz="4" w:space="0" w:color="000000"/>
              <w:right w:val="single" w:sz="4" w:space="0" w:color="000000"/>
            </w:tcBorders>
          </w:tcPr>
          <w:p w14:paraId="148AF36C" w14:textId="77777777" w:rsidR="00E6610E" w:rsidRPr="00273697" w:rsidRDefault="00E6610E" w:rsidP="00131EEB">
            <w:pPr>
              <w:spacing w:line="259" w:lineRule="auto"/>
              <w:rPr>
                <w:rFonts w:ascii="Times New Roman" w:hAnsi="Times New Roman" w:cs="Times New Roman"/>
              </w:rPr>
            </w:pPr>
            <w:r w:rsidRPr="00273697">
              <w:rPr>
                <w:rFonts w:ascii="Times New Roman" w:eastAsia="Times New Roman" w:hAnsi="Times New Roman" w:cs="Times New Roman"/>
                <w:b/>
              </w:rPr>
              <w:t xml:space="preserve">T </w:t>
            </w:r>
          </w:p>
        </w:tc>
        <w:tc>
          <w:tcPr>
            <w:tcW w:w="2923" w:type="dxa"/>
            <w:tcBorders>
              <w:top w:val="single" w:sz="4" w:space="0" w:color="000000"/>
              <w:left w:val="single" w:sz="4" w:space="0" w:color="000000"/>
              <w:bottom w:val="single" w:sz="4" w:space="0" w:color="000000"/>
              <w:right w:val="single" w:sz="4" w:space="0" w:color="000000"/>
            </w:tcBorders>
          </w:tcPr>
          <w:p w14:paraId="31A93E9E" w14:textId="77777777" w:rsidR="00E6610E" w:rsidRPr="00273697" w:rsidRDefault="00E6610E" w:rsidP="00131EEB">
            <w:pPr>
              <w:spacing w:line="259" w:lineRule="auto"/>
              <w:ind w:right="83"/>
              <w:jc w:val="center"/>
              <w:rPr>
                <w:rFonts w:ascii="Times New Roman" w:hAnsi="Times New Roman" w:cs="Times New Roman"/>
              </w:rPr>
            </w:pPr>
            <w:r w:rsidRPr="00273697">
              <w:rPr>
                <w:rFonts w:ascii="Times New Roman" w:eastAsia="Times New Roman" w:hAnsi="Times New Roman" w:cs="Times New Roman"/>
                <w:b/>
              </w:rPr>
              <w:t xml:space="preserve">Description </w:t>
            </w:r>
          </w:p>
        </w:tc>
      </w:tr>
      <w:tr w:rsidR="00E6610E" w:rsidRPr="00273697" w14:paraId="4C520CAA" w14:textId="77777777" w:rsidTr="00E6610E">
        <w:trPr>
          <w:trHeight w:val="931"/>
        </w:trPr>
        <w:tc>
          <w:tcPr>
            <w:tcW w:w="470" w:type="dxa"/>
            <w:tcBorders>
              <w:top w:val="single" w:sz="4" w:space="0" w:color="000000"/>
              <w:left w:val="single" w:sz="4" w:space="0" w:color="000000"/>
              <w:bottom w:val="single" w:sz="4" w:space="0" w:color="000000"/>
              <w:right w:val="single" w:sz="4" w:space="0" w:color="000000"/>
            </w:tcBorders>
          </w:tcPr>
          <w:p w14:paraId="12F91245" w14:textId="77777777" w:rsidR="00E6610E" w:rsidRPr="00273697" w:rsidRDefault="00E6610E" w:rsidP="00131EEB">
            <w:pPr>
              <w:spacing w:line="259" w:lineRule="auto"/>
              <w:ind w:left="3"/>
              <w:rPr>
                <w:rFonts w:ascii="Times New Roman" w:hAnsi="Times New Roman" w:cs="Times New Roman"/>
              </w:rPr>
            </w:pPr>
            <w:r w:rsidRPr="00273697">
              <w:rPr>
                <w:rFonts w:ascii="Times New Roman" w:hAnsi="Times New Roman" w:cs="Times New Roman"/>
              </w:rPr>
              <w:t xml:space="preserve">48 </w:t>
            </w:r>
          </w:p>
        </w:tc>
        <w:tc>
          <w:tcPr>
            <w:tcW w:w="1047" w:type="dxa"/>
            <w:tcBorders>
              <w:top w:val="single" w:sz="4" w:space="0" w:color="000000"/>
              <w:left w:val="single" w:sz="4" w:space="0" w:color="000000"/>
              <w:bottom w:val="single" w:sz="4" w:space="0" w:color="000000"/>
              <w:right w:val="single" w:sz="4" w:space="0" w:color="000000"/>
            </w:tcBorders>
          </w:tcPr>
          <w:p w14:paraId="783EA4B9" w14:textId="77777777" w:rsidR="00E6610E" w:rsidRPr="00273697" w:rsidRDefault="00E6610E" w:rsidP="00131EEB">
            <w:pPr>
              <w:spacing w:line="259" w:lineRule="auto"/>
              <w:ind w:left="3"/>
              <w:rPr>
                <w:rFonts w:ascii="Times New Roman" w:hAnsi="Times New Roman" w:cs="Times New Roman"/>
              </w:rPr>
            </w:pPr>
            <w:proofErr w:type="spellStart"/>
            <w:r w:rsidRPr="00273697">
              <w:rPr>
                <w:rFonts w:ascii="Times New Roman" w:eastAsia="Times New Roman" w:hAnsi="Times New Roman" w:cs="Times New Roman"/>
              </w:rPr>
              <w:t>attack_cat</w:t>
            </w:r>
            <w:proofErr w:type="spellEnd"/>
            <w:r w:rsidRPr="00273697">
              <w:rPr>
                <w:rFonts w:ascii="Times New Roman" w:eastAsia="Times New Roman" w:hAnsi="Times New Roman" w:cs="Times New Roman"/>
              </w:rPr>
              <w:t xml:space="preserve"> </w:t>
            </w:r>
          </w:p>
        </w:tc>
        <w:tc>
          <w:tcPr>
            <w:tcW w:w="286" w:type="dxa"/>
            <w:tcBorders>
              <w:top w:val="single" w:sz="4" w:space="0" w:color="000000"/>
              <w:left w:val="single" w:sz="4" w:space="0" w:color="000000"/>
              <w:bottom w:val="single" w:sz="4" w:space="0" w:color="000000"/>
              <w:right w:val="single" w:sz="4" w:space="0" w:color="000000"/>
            </w:tcBorders>
          </w:tcPr>
          <w:p w14:paraId="16424E3D" w14:textId="77777777" w:rsidR="00E6610E" w:rsidRPr="00273697" w:rsidRDefault="00E6610E" w:rsidP="00131EEB">
            <w:pPr>
              <w:spacing w:line="259" w:lineRule="auto"/>
              <w:rPr>
                <w:rFonts w:ascii="Times New Roman" w:hAnsi="Times New Roman" w:cs="Times New Roman"/>
              </w:rPr>
            </w:pPr>
            <w:r w:rsidRPr="00273697">
              <w:rPr>
                <w:rFonts w:ascii="Times New Roman" w:hAnsi="Times New Roman" w:cs="Times New Roman"/>
              </w:rPr>
              <w:t xml:space="preserve">N </w:t>
            </w:r>
          </w:p>
        </w:tc>
        <w:tc>
          <w:tcPr>
            <w:tcW w:w="2923" w:type="dxa"/>
            <w:tcBorders>
              <w:top w:val="single" w:sz="4" w:space="0" w:color="000000"/>
              <w:left w:val="single" w:sz="4" w:space="0" w:color="000000"/>
              <w:bottom w:val="single" w:sz="4" w:space="0" w:color="000000"/>
              <w:right w:val="single" w:sz="4" w:space="0" w:color="000000"/>
            </w:tcBorders>
          </w:tcPr>
          <w:p w14:paraId="08C0258C" w14:textId="35C4F556" w:rsidR="00E6610E" w:rsidRPr="00273697" w:rsidRDefault="00E6610E" w:rsidP="00131EEB">
            <w:pPr>
              <w:spacing w:after="1" w:line="237" w:lineRule="auto"/>
              <w:ind w:left="3" w:right="83"/>
              <w:rPr>
                <w:rFonts w:ascii="Times New Roman" w:hAnsi="Times New Roman" w:cs="Times New Roman"/>
              </w:rPr>
            </w:pPr>
            <w:r w:rsidRPr="00273697">
              <w:rPr>
                <w:rFonts w:ascii="Times New Roman" w:hAnsi="Times New Roman" w:cs="Times New Roman"/>
              </w:rPr>
              <w:t xml:space="preserve">The name of each attack category. In this data set, </w:t>
            </w:r>
            <w:r w:rsidR="00750949" w:rsidRPr="00273697">
              <w:rPr>
                <w:rFonts w:ascii="Times New Roman" w:hAnsi="Times New Roman" w:cs="Times New Roman"/>
              </w:rPr>
              <w:t>there are nine</w:t>
            </w:r>
            <w:r w:rsidRPr="00273697">
              <w:rPr>
                <w:rFonts w:ascii="Times New Roman" w:hAnsi="Times New Roman" w:cs="Times New Roman"/>
              </w:rPr>
              <w:t xml:space="preserve"> categories (e.g., </w:t>
            </w:r>
            <w:proofErr w:type="spellStart"/>
            <w:r w:rsidRPr="00273697">
              <w:rPr>
                <w:rFonts w:ascii="Times New Roman" w:hAnsi="Times New Roman" w:cs="Times New Roman"/>
              </w:rPr>
              <w:t>Fuzzers</w:t>
            </w:r>
            <w:proofErr w:type="spellEnd"/>
            <w:r w:rsidRPr="00273697">
              <w:rPr>
                <w:rFonts w:ascii="Times New Roman" w:hAnsi="Times New Roman" w:cs="Times New Roman"/>
              </w:rPr>
              <w:t xml:space="preserve">, Analysis, Backdoors, DoS, Exploits, </w:t>
            </w:r>
          </w:p>
          <w:p w14:paraId="4E6D25DA" w14:textId="77777777" w:rsidR="00E6610E" w:rsidRPr="00273697" w:rsidRDefault="00E6610E" w:rsidP="00131EEB">
            <w:pPr>
              <w:spacing w:line="259" w:lineRule="auto"/>
              <w:ind w:left="3"/>
              <w:rPr>
                <w:rFonts w:ascii="Times New Roman" w:hAnsi="Times New Roman" w:cs="Times New Roman"/>
              </w:rPr>
            </w:pPr>
            <w:r w:rsidRPr="00273697">
              <w:rPr>
                <w:rFonts w:ascii="Times New Roman" w:hAnsi="Times New Roman" w:cs="Times New Roman"/>
              </w:rPr>
              <w:t xml:space="preserve">Generic, Reconnaissance, Shellcode and Worms) </w:t>
            </w:r>
          </w:p>
        </w:tc>
      </w:tr>
      <w:tr w:rsidR="00E6610E" w:rsidRPr="00273697" w14:paraId="251EBD61" w14:textId="77777777" w:rsidTr="00E6610E">
        <w:trPr>
          <w:trHeight w:val="194"/>
        </w:trPr>
        <w:tc>
          <w:tcPr>
            <w:tcW w:w="470" w:type="dxa"/>
            <w:tcBorders>
              <w:top w:val="single" w:sz="4" w:space="0" w:color="000000"/>
              <w:left w:val="single" w:sz="4" w:space="0" w:color="000000"/>
              <w:bottom w:val="single" w:sz="4" w:space="0" w:color="000000"/>
              <w:right w:val="single" w:sz="4" w:space="0" w:color="000000"/>
            </w:tcBorders>
          </w:tcPr>
          <w:p w14:paraId="02BCA1E4" w14:textId="77777777" w:rsidR="00E6610E" w:rsidRPr="00273697" w:rsidRDefault="00E6610E" w:rsidP="00131EEB">
            <w:pPr>
              <w:spacing w:line="259" w:lineRule="auto"/>
              <w:ind w:left="3"/>
              <w:rPr>
                <w:rFonts w:ascii="Times New Roman" w:hAnsi="Times New Roman" w:cs="Times New Roman"/>
              </w:rPr>
            </w:pPr>
            <w:r w:rsidRPr="00273697">
              <w:rPr>
                <w:rFonts w:ascii="Times New Roman" w:hAnsi="Times New Roman" w:cs="Times New Roman"/>
              </w:rPr>
              <w:t xml:space="preserve">49 </w:t>
            </w:r>
          </w:p>
        </w:tc>
        <w:tc>
          <w:tcPr>
            <w:tcW w:w="1047" w:type="dxa"/>
            <w:tcBorders>
              <w:top w:val="single" w:sz="4" w:space="0" w:color="000000"/>
              <w:left w:val="single" w:sz="4" w:space="0" w:color="000000"/>
              <w:bottom w:val="single" w:sz="4" w:space="0" w:color="000000"/>
              <w:right w:val="single" w:sz="4" w:space="0" w:color="000000"/>
            </w:tcBorders>
          </w:tcPr>
          <w:p w14:paraId="199B49EC" w14:textId="77777777" w:rsidR="00E6610E" w:rsidRPr="00273697" w:rsidRDefault="00E6610E" w:rsidP="00131EEB">
            <w:pPr>
              <w:spacing w:line="259" w:lineRule="auto"/>
              <w:ind w:left="3"/>
              <w:rPr>
                <w:rFonts w:ascii="Times New Roman" w:hAnsi="Times New Roman" w:cs="Times New Roman"/>
              </w:rPr>
            </w:pPr>
            <w:r w:rsidRPr="00273697">
              <w:rPr>
                <w:rFonts w:ascii="Times New Roman" w:eastAsia="Times New Roman" w:hAnsi="Times New Roman" w:cs="Times New Roman"/>
              </w:rPr>
              <w:t xml:space="preserve">Label </w:t>
            </w:r>
          </w:p>
        </w:tc>
        <w:tc>
          <w:tcPr>
            <w:tcW w:w="286" w:type="dxa"/>
            <w:tcBorders>
              <w:top w:val="single" w:sz="4" w:space="0" w:color="000000"/>
              <w:left w:val="single" w:sz="4" w:space="0" w:color="000000"/>
              <w:bottom w:val="single" w:sz="4" w:space="0" w:color="000000"/>
              <w:right w:val="single" w:sz="4" w:space="0" w:color="000000"/>
            </w:tcBorders>
          </w:tcPr>
          <w:p w14:paraId="756FAF03" w14:textId="77777777" w:rsidR="00E6610E" w:rsidRPr="00273697" w:rsidRDefault="00E6610E" w:rsidP="00131EEB">
            <w:pPr>
              <w:spacing w:line="259" w:lineRule="auto"/>
              <w:rPr>
                <w:rFonts w:ascii="Times New Roman" w:hAnsi="Times New Roman" w:cs="Times New Roman"/>
              </w:rPr>
            </w:pPr>
            <w:r w:rsidRPr="00273697">
              <w:rPr>
                <w:rFonts w:ascii="Times New Roman" w:hAnsi="Times New Roman" w:cs="Times New Roman"/>
              </w:rPr>
              <w:t xml:space="preserve">B </w:t>
            </w:r>
          </w:p>
        </w:tc>
        <w:tc>
          <w:tcPr>
            <w:tcW w:w="2923" w:type="dxa"/>
            <w:tcBorders>
              <w:top w:val="single" w:sz="4" w:space="0" w:color="000000"/>
              <w:left w:val="single" w:sz="4" w:space="0" w:color="000000"/>
              <w:bottom w:val="single" w:sz="4" w:space="0" w:color="000000"/>
              <w:right w:val="single" w:sz="4" w:space="0" w:color="000000"/>
            </w:tcBorders>
          </w:tcPr>
          <w:p w14:paraId="5899F37C" w14:textId="77777777" w:rsidR="00E6610E" w:rsidRPr="00273697" w:rsidRDefault="00E6610E" w:rsidP="00131EEB">
            <w:pPr>
              <w:spacing w:line="259" w:lineRule="auto"/>
              <w:ind w:left="3"/>
              <w:rPr>
                <w:rFonts w:ascii="Times New Roman" w:hAnsi="Times New Roman" w:cs="Times New Roman"/>
              </w:rPr>
            </w:pPr>
            <w:r w:rsidRPr="00273697">
              <w:rPr>
                <w:rFonts w:ascii="Times New Roman" w:hAnsi="Times New Roman" w:cs="Times New Roman"/>
              </w:rPr>
              <w:t xml:space="preserve">0 for normal and 1 for attack records </w:t>
            </w:r>
          </w:p>
        </w:tc>
      </w:tr>
    </w:tbl>
    <w:p w14:paraId="7373E9B2" w14:textId="40D94474" w:rsidR="0089206A" w:rsidRDefault="0089206A" w:rsidP="00AD6E49">
      <w:pPr>
        <w:pStyle w:val="NormalWeb"/>
        <w:spacing w:before="0" w:beforeAutospacing="0" w:after="160" w:afterAutospacing="0" w:line="276" w:lineRule="auto"/>
        <w:jc w:val="both"/>
        <w:rPr>
          <w:sz w:val="22"/>
          <w:szCs w:val="22"/>
        </w:rPr>
      </w:pPr>
    </w:p>
    <w:p w14:paraId="243D144E" w14:textId="139B3EEC" w:rsidR="00C04723" w:rsidRPr="00781C01" w:rsidRDefault="00C04723" w:rsidP="00677E98">
      <w:pPr>
        <w:pStyle w:val="Heading3"/>
      </w:pPr>
      <w:bookmarkStart w:id="28" w:name="_Toc117516165"/>
      <w:r w:rsidRPr="00781C01">
        <w:t>Google Auto-ML</w:t>
      </w:r>
      <w:bookmarkEnd w:id="28"/>
    </w:p>
    <w:p w14:paraId="0A1680DE" w14:textId="6A38296A" w:rsidR="00C04723" w:rsidRPr="00EC138C" w:rsidRDefault="00C04723" w:rsidP="00AD6E49">
      <w:pPr>
        <w:jc w:val="both"/>
        <w:rPr>
          <w:rFonts w:ascii="Times New Roman" w:eastAsia="Times New Roman" w:hAnsi="Times New Roman" w:cs="Times New Roman"/>
          <w:lang w:eastAsia="en-GB"/>
        </w:rPr>
      </w:pPr>
      <w:r w:rsidRPr="00EC138C">
        <w:rPr>
          <w:rFonts w:ascii="Times New Roman" w:eastAsia="Times New Roman" w:hAnsi="Times New Roman" w:cs="Times New Roman"/>
          <w:lang w:eastAsia="en-GB"/>
        </w:rPr>
        <w:t xml:space="preserve">The Vertex AI embedded in the google cloud console (GCC) is the section used to </w:t>
      </w:r>
      <w:r w:rsidR="0075614B" w:rsidRPr="00EC138C">
        <w:rPr>
          <w:rFonts w:ascii="Times New Roman" w:eastAsia="Times New Roman" w:hAnsi="Times New Roman" w:cs="Times New Roman"/>
          <w:lang w:eastAsia="en-GB"/>
        </w:rPr>
        <w:t>conduct</w:t>
      </w:r>
      <w:r w:rsidRPr="00EC138C">
        <w:rPr>
          <w:rFonts w:ascii="Times New Roman" w:eastAsia="Times New Roman" w:hAnsi="Times New Roman" w:cs="Times New Roman"/>
          <w:lang w:eastAsia="en-GB"/>
        </w:rPr>
        <w:t xml:space="preserve"> machine learning pipelines. Auto ML on Vertex AI enables you to build a code-free model based on the training data provided. The GCC accepts the uses of CSV or JSONL files and the entity extraction only supports JSON files.</w:t>
      </w:r>
      <w:r w:rsidRPr="00EC138C">
        <w:rPr>
          <w:rFonts w:ascii="Times New Roman" w:eastAsia="Times New Roman" w:hAnsi="Times New Roman" w:cs="Times New Roman"/>
          <w:b/>
          <w:bCs/>
          <w:i/>
          <w:iCs/>
          <w:lang w:eastAsia="en-GB"/>
        </w:rPr>
        <w:t xml:space="preserve"> </w:t>
      </w:r>
      <w:r w:rsidRPr="00EC138C">
        <w:rPr>
          <w:rFonts w:ascii="Times New Roman" w:eastAsia="Times New Roman" w:hAnsi="Times New Roman" w:cs="Times New Roman"/>
          <w:lang w:eastAsia="en-GB"/>
        </w:rPr>
        <w:t xml:space="preserve">It is possible to select use values for the CSV file upload, to choose what aspect of the dataset would be used for training, testing and validation. If the use values are not specified, Vertex AI is programmed to automatically choose it. When running a sentiment analysis, the sentiment max value must be </w:t>
      </w:r>
      <w:r w:rsidR="007616CE" w:rsidRPr="00EC138C">
        <w:rPr>
          <w:rFonts w:ascii="Times New Roman" w:eastAsia="Times New Roman" w:hAnsi="Times New Roman" w:cs="Times New Roman"/>
          <w:lang w:eastAsia="en-GB"/>
        </w:rPr>
        <w:t>included in</w:t>
      </w:r>
      <w:r w:rsidRPr="00EC138C">
        <w:rPr>
          <w:rFonts w:ascii="Times New Roman" w:eastAsia="Times New Roman" w:hAnsi="Times New Roman" w:cs="Times New Roman"/>
          <w:lang w:eastAsia="en-GB"/>
        </w:rPr>
        <w:t xml:space="preserve"> the last column of each row of the CSV file uploaded. Dataset created in the vertex AI section is uploaded to the cloud storage, and charges are collected for this storage. When deploying a model in </w:t>
      </w:r>
      <w:r w:rsidR="007616CE" w:rsidRPr="00EC138C">
        <w:rPr>
          <w:rFonts w:ascii="Times New Roman" w:eastAsia="Times New Roman" w:hAnsi="Times New Roman" w:cs="Times New Roman"/>
          <w:lang w:eastAsia="en-GB"/>
        </w:rPr>
        <w:t>Vertex</w:t>
      </w:r>
      <w:r w:rsidRPr="00EC138C">
        <w:rPr>
          <w:rFonts w:ascii="Times New Roman" w:eastAsia="Times New Roman" w:hAnsi="Times New Roman" w:cs="Times New Roman"/>
          <w:lang w:eastAsia="en-GB"/>
        </w:rPr>
        <w:t xml:space="preserve"> AI, you create an “Endpoint” object which has in-built resources for serving online predictions. Then the model is </w:t>
      </w:r>
      <w:r w:rsidR="007616CE" w:rsidRPr="00EC138C">
        <w:rPr>
          <w:rFonts w:ascii="Times New Roman" w:eastAsia="Times New Roman" w:hAnsi="Times New Roman" w:cs="Times New Roman"/>
          <w:lang w:eastAsia="en-GB"/>
        </w:rPr>
        <w:lastRenderedPageBreak/>
        <w:t>deployed</w:t>
      </w:r>
      <w:r w:rsidRPr="00EC138C">
        <w:rPr>
          <w:rFonts w:ascii="Times New Roman" w:eastAsia="Times New Roman" w:hAnsi="Times New Roman" w:cs="Times New Roman"/>
          <w:lang w:eastAsia="en-GB"/>
        </w:rPr>
        <w:t xml:space="preserve"> to this endpoint, then you request prediction, by clicking “</w:t>
      </w:r>
      <w:r w:rsidRPr="00EC138C">
        <w:rPr>
          <w:rFonts w:ascii="Times New Roman" w:eastAsia="Times New Roman" w:hAnsi="Times New Roman" w:cs="Times New Roman"/>
          <w:i/>
          <w:iCs/>
          <w:lang w:eastAsia="en-GB"/>
        </w:rPr>
        <w:t>Predict ( )”</w:t>
      </w:r>
      <w:r w:rsidRPr="00EC138C">
        <w:rPr>
          <w:rFonts w:ascii="Times New Roman" w:eastAsia="Times New Roman" w:hAnsi="Times New Roman" w:cs="Times New Roman"/>
          <w:lang w:eastAsia="en-GB"/>
        </w:rPr>
        <w:t xml:space="preserve"> on the vertex AI. </w:t>
      </w:r>
      <w:r w:rsidR="007616CE" w:rsidRPr="00EC138C">
        <w:rPr>
          <w:rFonts w:ascii="Times New Roman" w:eastAsia="Times New Roman" w:hAnsi="Times New Roman" w:cs="Times New Roman"/>
          <w:lang w:eastAsia="en-GB"/>
        </w:rPr>
        <w:t>Figure</w:t>
      </w:r>
      <w:r w:rsidRPr="00EC138C">
        <w:rPr>
          <w:rFonts w:ascii="Times New Roman" w:eastAsia="Times New Roman" w:hAnsi="Times New Roman" w:cs="Times New Roman"/>
          <w:lang w:eastAsia="en-GB"/>
        </w:rPr>
        <w:t xml:space="preserve"> 4.1 shows the steps taken when the free-tier account is created</w:t>
      </w:r>
    </w:p>
    <w:p w14:paraId="3910E3B0" w14:textId="45E683EC" w:rsidR="007864C3" w:rsidRDefault="00C04723" w:rsidP="00AD6E49">
      <w:pPr>
        <w:pBdr>
          <w:top w:val="nil"/>
          <w:left w:val="nil"/>
          <w:bottom w:val="nil"/>
          <w:right w:val="nil"/>
          <w:between w:val="nil"/>
        </w:pBdr>
        <w:jc w:val="both"/>
        <w:rPr>
          <w:rFonts w:ascii="Times New Roman" w:eastAsia="Times New Roman" w:hAnsi="Times New Roman" w:cs="Times New Roman"/>
          <w:lang w:eastAsia="en-GB"/>
        </w:rPr>
      </w:pPr>
      <w:bookmarkStart w:id="29" w:name="_Hlk87812505"/>
      <w:r w:rsidRPr="00EC138C">
        <w:rPr>
          <w:rFonts w:ascii="Times New Roman" w:eastAsia="Times New Roman" w:hAnsi="Times New Roman" w:cs="Times New Roman"/>
          <w:noProof/>
          <w:color w:val="000000"/>
        </w:rPr>
        <w:drawing>
          <wp:inline distT="0" distB="0" distL="0" distR="0" wp14:anchorId="1B647E72" wp14:editId="79539DF2">
            <wp:extent cx="3067050" cy="1990725"/>
            <wp:effectExtent l="19050" t="0" r="19050" b="0"/>
            <wp:docPr id="43" name="Diagram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bookmarkEnd w:id="29"/>
      <w:r w:rsidRPr="00EC138C">
        <w:rPr>
          <w:rFonts w:ascii="Times New Roman" w:eastAsia="Times New Roman" w:hAnsi="Times New Roman" w:cs="Times New Roman"/>
          <w:color w:val="000000"/>
        </w:rPr>
        <w:t xml:space="preserve"> </w:t>
      </w:r>
      <w:r w:rsidRPr="00EC138C">
        <w:rPr>
          <w:rFonts w:ascii="Times New Roman" w:eastAsia="Times New Roman" w:hAnsi="Times New Roman" w:cs="Times New Roman"/>
          <w:lang w:eastAsia="en-GB"/>
        </w:rPr>
        <w:t xml:space="preserve">              </w:t>
      </w:r>
    </w:p>
    <w:p w14:paraId="54835523" w14:textId="28630BAA" w:rsidR="008C413B" w:rsidRPr="008C413B" w:rsidRDefault="008C413B" w:rsidP="008C413B">
      <w:pPr>
        <w:pStyle w:val="Caption"/>
        <w:jc w:val="both"/>
        <w:rPr>
          <w:rFonts w:ascii="Times New Roman" w:hAnsi="Times New Roman" w:cs="Times New Roman"/>
          <w:color w:val="auto"/>
        </w:rPr>
      </w:pPr>
      <w:bookmarkStart w:id="30" w:name="_Toc118977320"/>
      <w:r w:rsidRPr="008C413B">
        <w:rPr>
          <w:rFonts w:ascii="Times New Roman" w:hAnsi="Times New Roman" w:cs="Times New Roman"/>
          <w:color w:val="auto"/>
        </w:rPr>
        <w:t xml:space="preserve">Figure </w:t>
      </w:r>
      <w:r w:rsidR="005B0AC6">
        <w:rPr>
          <w:rFonts w:ascii="Times New Roman" w:hAnsi="Times New Roman" w:cs="Times New Roman"/>
          <w:color w:val="auto"/>
        </w:rPr>
        <w:fldChar w:fldCharType="begin"/>
      </w:r>
      <w:r w:rsidR="005B0AC6">
        <w:rPr>
          <w:rFonts w:ascii="Times New Roman" w:hAnsi="Times New Roman" w:cs="Times New Roman"/>
          <w:color w:val="auto"/>
        </w:rPr>
        <w:instrText xml:space="preserve"> STYLEREF 1 \s </w:instrText>
      </w:r>
      <w:r w:rsidR="005B0AC6">
        <w:rPr>
          <w:rFonts w:ascii="Times New Roman" w:hAnsi="Times New Roman" w:cs="Times New Roman"/>
          <w:color w:val="auto"/>
        </w:rPr>
        <w:fldChar w:fldCharType="separate"/>
      </w:r>
      <w:r w:rsidR="00DE3A14">
        <w:rPr>
          <w:rFonts w:ascii="Times New Roman" w:hAnsi="Times New Roman" w:cs="Times New Roman"/>
          <w:noProof/>
          <w:color w:val="auto"/>
        </w:rPr>
        <w:t>6</w:t>
      </w:r>
      <w:r w:rsidR="005B0AC6">
        <w:rPr>
          <w:rFonts w:ascii="Times New Roman" w:hAnsi="Times New Roman" w:cs="Times New Roman"/>
          <w:color w:val="auto"/>
        </w:rPr>
        <w:fldChar w:fldCharType="end"/>
      </w:r>
      <w:r w:rsidR="005B0AC6">
        <w:rPr>
          <w:rFonts w:ascii="Times New Roman" w:hAnsi="Times New Roman" w:cs="Times New Roman"/>
          <w:color w:val="auto"/>
        </w:rPr>
        <w:noBreakHyphen/>
      </w:r>
      <w:r w:rsidR="005B0AC6">
        <w:rPr>
          <w:rFonts w:ascii="Times New Roman" w:hAnsi="Times New Roman" w:cs="Times New Roman"/>
          <w:color w:val="auto"/>
        </w:rPr>
        <w:fldChar w:fldCharType="begin"/>
      </w:r>
      <w:r w:rsidR="005B0AC6">
        <w:rPr>
          <w:rFonts w:ascii="Times New Roman" w:hAnsi="Times New Roman" w:cs="Times New Roman"/>
          <w:color w:val="auto"/>
        </w:rPr>
        <w:instrText xml:space="preserve"> SEQ Figure \* ARABIC \s 1 </w:instrText>
      </w:r>
      <w:r w:rsidR="005B0AC6">
        <w:rPr>
          <w:rFonts w:ascii="Times New Roman" w:hAnsi="Times New Roman" w:cs="Times New Roman"/>
          <w:color w:val="auto"/>
        </w:rPr>
        <w:fldChar w:fldCharType="separate"/>
      </w:r>
      <w:r w:rsidR="00DE3A14">
        <w:rPr>
          <w:rFonts w:ascii="Times New Roman" w:hAnsi="Times New Roman" w:cs="Times New Roman"/>
          <w:noProof/>
          <w:color w:val="auto"/>
        </w:rPr>
        <w:t>1</w:t>
      </w:r>
      <w:r w:rsidR="005B0AC6">
        <w:rPr>
          <w:rFonts w:ascii="Times New Roman" w:hAnsi="Times New Roman" w:cs="Times New Roman"/>
          <w:color w:val="auto"/>
        </w:rPr>
        <w:fldChar w:fldCharType="end"/>
      </w:r>
      <w:r>
        <w:rPr>
          <w:rFonts w:ascii="Times New Roman" w:hAnsi="Times New Roman" w:cs="Times New Roman"/>
          <w:color w:val="auto"/>
        </w:rPr>
        <w:t xml:space="preserve"> </w:t>
      </w:r>
      <w:r w:rsidRPr="008C413B">
        <w:rPr>
          <w:rFonts w:ascii="Times New Roman" w:hAnsi="Times New Roman" w:cs="Times New Roman"/>
          <w:color w:val="auto"/>
        </w:rPr>
        <w:t>Creating and Enabling the Auto-ML Environment</w:t>
      </w:r>
      <w:bookmarkEnd w:id="30"/>
    </w:p>
    <w:p w14:paraId="54F8DE38" w14:textId="17C315D0" w:rsidR="00C04723" w:rsidRPr="00A6347A" w:rsidRDefault="00C04723" w:rsidP="00AD6E49">
      <w:pPr>
        <w:pStyle w:val="Heading3"/>
        <w:tabs>
          <w:tab w:val="clear" w:pos="540"/>
        </w:tabs>
        <w:ind w:firstLine="0"/>
        <w:rPr>
          <w:i w:val="0"/>
          <w:iCs w:val="0"/>
        </w:rPr>
      </w:pPr>
      <w:bookmarkStart w:id="31" w:name="_Toc117516166"/>
      <w:r w:rsidRPr="00A6347A">
        <w:rPr>
          <w:i w:val="0"/>
          <w:iCs w:val="0"/>
        </w:rPr>
        <w:t>Azure Auto-ML</w:t>
      </w:r>
      <w:bookmarkEnd w:id="31"/>
    </w:p>
    <w:p w14:paraId="6A71F38A" w14:textId="38B35728" w:rsidR="00C04723" w:rsidRPr="007864C3" w:rsidRDefault="00C04723" w:rsidP="00AD6E49">
      <w:pPr>
        <w:pStyle w:val="NormalWeb"/>
        <w:spacing w:before="0" w:beforeAutospacing="0" w:after="0" w:afterAutospacing="0" w:line="276" w:lineRule="auto"/>
        <w:jc w:val="both"/>
        <w:textAlignment w:val="baseline"/>
        <w:rPr>
          <w:color w:val="000000"/>
          <w:sz w:val="22"/>
          <w:szCs w:val="22"/>
        </w:rPr>
      </w:pPr>
      <w:r w:rsidRPr="007864C3">
        <w:rPr>
          <w:color w:val="000000"/>
          <w:sz w:val="22"/>
          <w:szCs w:val="22"/>
        </w:rPr>
        <w:t>Machine learning studio</w:t>
      </w:r>
      <w:r w:rsidRPr="007864C3">
        <w:rPr>
          <w:b/>
          <w:bCs/>
          <w:i/>
          <w:iCs/>
          <w:color w:val="000000"/>
          <w:sz w:val="22"/>
          <w:szCs w:val="22"/>
        </w:rPr>
        <w:t xml:space="preserve"> </w:t>
      </w:r>
      <w:r w:rsidRPr="007864C3">
        <w:rPr>
          <w:color w:val="000000"/>
          <w:sz w:val="22"/>
          <w:szCs w:val="22"/>
        </w:rPr>
        <w:t xml:space="preserve">in Azure cloud allows users with limited code experience and high-level code experience to train and deploy machine learning models. Just like GCC, azure ML studio accepts CSV and JSON file formats. It supports data pre-processing, importing, validating, and cleaning, transformation and normalization. It also performs splitting of the data into testing, training, and validation (cross validation). To efficiently train and validate the data, the azure ML studio allows you to choose the different hardware compute engine, distributed processor, and progress monitoring all at a pay-as-you-use service. Deployment is done by creating an online endpoint to make predictions. </w:t>
      </w:r>
      <w:r w:rsidR="007616CE" w:rsidRPr="007864C3">
        <w:rPr>
          <w:color w:val="000000"/>
          <w:sz w:val="22"/>
          <w:szCs w:val="22"/>
        </w:rPr>
        <w:t>Figure</w:t>
      </w:r>
      <w:r w:rsidRPr="007864C3">
        <w:rPr>
          <w:color w:val="000000"/>
          <w:sz w:val="22"/>
          <w:szCs w:val="22"/>
        </w:rPr>
        <w:t xml:space="preserve"> 4.2 shows the stages involved after creating an account on Azure cloud.</w:t>
      </w:r>
    </w:p>
    <w:p w14:paraId="772B345C" w14:textId="77777777" w:rsidR="00C04723" w:rsidRPr="00EC138C" w:rsidRDefault="00C04723" w:rsidP="00AD6E49">
      <w:pPr>
        <w:jc w:val="both"/>
        <w:rPr>
          <w:rFonts w:ascii="Times New Roman" w:eastAsia="Times New Roman" w:hAnsi="Times New Roman" w:cs="Times New Roman"/>
        </w:rPr>
      </w:pPr>
    </w:p>
    <w:p w14:paraId="2DD0542B" w14:textId="7C6FE759" w:rsidR="00700CA4" w:rsidRPr="00EC138C" w:rsidRDefault="00C04723" w:rsidP="00AD6E49">
      <w:pPr>
        <w:jc w:val="both"/>
        <w:rPr>
          <w:rFonts w:ascii="Times New Roman" w:hAnsi="Times New Roman" w:cs="Times New Roman"/>
          <w:color w:val="000000"/>
        </w:rPr>
      </w:pPr>
      <w:bookmarkStart w:id="32" w:name="_Hlk87811475"/>
      <w:r w:rsidRPr="00EC138C">
        <w:rPr>
          <w:rFonts w:ascii="Times New Roman" w:eastAsia="Times New Roman" w:hAnsi="Times New Roman" w:cs="Times New Roman"/>
          <w:sz w:val="16"/>
          <w:szCs w:val="16"/>
        </w:rPr>
        <w:t xml:space="preserve">          </w:t>
      </w:r>
      <w:r w:rsidRPr="00EC138C">
        <w:rPr>
          <w:rFonts w:ascii="Times New Roman" w:eastAsia="Times New Roman" w:hAnsi="Times New Roman" w:cs="Times New Roman"/>
          <w:noProof/>
          <w:sz w:val="16"/>
          <w:szCs w:val="16"/>
        </w:rPr>
        <mc:AlternateContent>
          <mc:Choice Requires="wpg">
            <w:drawing>
              <wp:inline distT="0" distB="0" distL="0" distR="0" wp14:anchorId="17DF5882" wp14:editId="6E5335FC">
                <wp:extent cx="2714625" cy="1619250"/>
                <wp:effectExtent l="0" t="0" r="28575" b="0"/>
                <wp:docPr id="75" name="Group 75"/>
                <wp:cNvGraphicFramePr/>
                <a:graphic xmlns:a="http://schemas.openxmlformats.org/drawingml/2006/main">
                  <a:graphicData uri="http://schemas.microsoft.com/office/word/2010/wordprocessingGroup">
                    <wpg:wgp>
                      <wpg:cNvGrpSpPr>
                        <a:extLst>
                          <a:ext uri="{F59B8463-F414-42e2-B3A4-FFEF48DC7170}">
                            <a15:nonVisualGroupProps xmlns:a15="http://schemas.microsoft.com/office/drawing/2012/main" isLegacyGroup="0"/>
                          </a:ext>
                        </a:extLst>
                      </wpg:cNvGrpSpPr>
                      <wpg:grpSpPr>
                        <a:xfrm>
                          <a:off x="0" y="0"/>
                          <a:ext cx="2714625" cy="1619250"/>
                          <a:chOff x="0" y="95250"/>
                          <a:chExt cx="4250760" cy="2444750"/>
                        </a:xfrm>
                      </wpg:grpSpPr>
                      <wpg:grpSp>
                        <wpg:cNvPr id="1" name="Group 1"/>
                        <wpg:cNvGrpSpPr>
                          <a:extLst>
                            <a:ext uri="{F59B8463-F414-42e2-B3A4-FFEF48DC7170}">
                              <a15:nonVisualGroupProps xmlns:a15="http://schemas.microsoft.com/office/drawing/2012/main" isLegacyGroup="0"/>
                            </a:ext>
                          </a:extLst>
                        </wpg:cNvGrpSpPr>
                        <wpg:grpSpPr>
                          <a:xfrm>
                            <a:off x="0" y="95250"/>
                            <a:ext cx="4250760" cy="2444750"/>
                            <a:chOff x="0" y="95250"/>
                            <a:chExt cx="4250760" cy="2444750"/>
                          </a:xfrm>
                        </wpg:grpSpPr>
                        <wps:wsp>
                          <wps:cNvPr id="2" name="Rectangle 2"/>
                          <wps:cNvSpPr/>
                          <wps:spPr>
                            <a:xfrm>
                              <a:off x="0" y="95250"/>
                              <a:ext cx="4250690" cy="2444750"/>
                            </a:xfrm>
                            <a:prstGeom prst="rect">
                              <a:avLst/>
                            </a:prstGeom>
                            <a:noFill/>
                            <a:ln>
                              <a:noFill/>
                            </a:ln>
                          </wps:spPr>
                          <wps:txbx>
                            <w:txbxContent>
                              <w:p w14:paraId="54F4A56E" w14:textId="77777777" w:rsidR="00C04723" w:rsidRDefault="00C04723" w:rsidP="00C04723">
                                <w:pPr>
                                  <w:textDirection w:val="btLr"/>
                                </w:pPr>
                              </w:p>
                            </w:txbxContent>
                          </wps:txbx>
                          <wps:bodyPr spcFirstLastPara="1" wrap="square" lIns="91425" tIns="91425" rIns="91425" bIns="91425" anchor="ctr" anchorCtr="0">
                            <a:noAutofit/>
                          </wps:bodyPr>
                        </wps:wsp>
                        <wps:wsp>
                          <wps:cNvPr id="3" name="Rectangle: Rounded Corners 3"/>
                          <wps:cNvSpPr/>
                          <wps:spPr>
                            <a:xfrm>
                              <a:off x="3739" y="375890"/>
                              <a:ext cx="1117637" cy="670582"/>
                            </a:xfrm>
                            <a:prstGeom prst="roundRect">
                              <a:avLst>
                                <a:gd name="adj" fmla="val 10000"/>
                              </a:avLst>
                            </a:prstGeom>
                            <a:solidFill>
                              <a:srgbClr val="4372C3"/>
                            </a:solidFill>
                            <a:ln w="12700" cap="flat" cmpd="sng">
                              <a:solidFill>
                                <a:schemeClr val="lt1"/>
                              </a:solidFill>
                              <a:prstDash val="solid"/>
                              <a:miter lim="800000"/>
                              <a:headEnd type="none" w="sm" len="sm"/>
                              <a:tailEnd type="none" w="sm" len="sm"/>
                            </a:ln>
                          </wps:spPr>
                          <wps:txbx>
                            <w:txbxContent>
                              <w:p w14:paraId="3EE47ACA" w14:textId="77777777" w:rsidR="00C04723" w:rsidRDefault="00C04723" w:rsidP="00C04723">
                                <w:pPr>
                                  <w:textDirection w:val="btLr"/>
                                </w:pPr>
                              </w:p>
                            </w:txbxContent>
                          </wps:txbx>
                          <wps:bodyPr spcFirstLastPara="1" wrap="square" lIns="91425" tIns="91425" rIns="91425" bIns="91425" anchor="ctr" anchorCtr="0">
                            <a:noAutofit/>
                          </wps:bodyPr>
                        </wps:wsp>
                        <wps:wsp>
                          <wps:cNvPr id="4" name="Text Box 4"/>
                          <wps:cNvSpPr txBox="1"/>
                          <wps:spPr>
                            <a:xfrm>
                              <a:off x="23380" y="395531"/>
                              <a:ext cx="1078355" cy="631300"/>
                            </a:xfrm>
                            <a:prstGeom prst="rect">
                              <a:avLst/>
                            </a:prstGeom>
                            <a:noFill/>
                            <a:ln>
                              <a:noFill/>
                            </a:ln>
                          </wps:spPr>
                          <wps:txbx>
                            <w:txbxContent>
                              <w:p w14:paraId="7387E3A1" w14:textId="77777777" w:rsidR="00C04723" w:rsidRPr="00E92403" w:rsidRDefault="00C04723" w:rsidP="00C04723">
                                <w:pPr>
                                  <w:spacing w:line="215" w:lineRule="auto"/>
                                  <w:textDirection w:val="btLr"/>
                                  <w:rPr>
                                    <w:color w:val="FFFFFF" w:themeColor="background1"/>
                                  </w:rPr>
                                </w:pPr>
                                <w:r w:rsidRPr="00E92403">
                                  <w:rPr>
                                    <w:rFonts w:eastAsia="Calibri"/>
                                    <w:color w:val="FFFFFF" w:themeColor="background1"/>
                                  </w:rPr>
                                  <w:t>Create The Workspace</w:t>
                                </w:r>
                              </w:p>
                            </w:txbxContent>
                          </wps:txbx>
                          <wps:bodyPr spcFirstLastPara="1" wrap="square" lIns="45700" tIns="45700" rIns="45700" bIns="45700" anchor="ctr" anchorCtr="0">
                            <a:noAutofit/>
                          </wps:bodyPr>
                        </wps:wsp>
                        <wps:wsp>
                          <wps:cNvPr id="5" name="Arrow: Right 5"/>
                          <wps:cNvSpPr/>
                          <wps:spPr>
                            <a:xfrm>
                              <a:off x="1219728" y="572594"/>
                              <a:ext cx="236939" cy="277174"/>
                            </a:xfrm>
                            <a:prstGeom prst="rightArrow">
                              <a:avLst>
                                <a:gd name="adj1" fmla="val 60000"/>
                                <a:gd name="adj2" fmla="val 50000"/>
                              </a:avLst>
                            </a:prstGeom>
                            <a:solidFill>
                              <a:srgbClr val="ABBADE"/>
                            </a:solidFill>
                            <a:ln>
                              <a:noFill/>
                            </a:ln>
                          </wps:spPr>
                          <wps:txbx>
                            <w:txbxContent>
                              <w:p w14:paraId="5E7E60B3" w14:textId="77777777" w:rsidR="00C04723" w:rsidRDefault="00C04723" w:rsidP="00C04723">
                                <w:pPr>
                                  <w:textDirection w:val="btLr"/>
                                </w:pPr>
                              </w:p>
                            </w:txbxContent>
                          </wps:txbx>
                          <wps:bodyPr spcFirstLastPara="1" wrap="square" lIns="91425" tIns="91425" rIns="91425" bIns="91425" anchor="ctr" anchorCtr="0">
                            <a:noAutofit/>
                          </wps:bodyPr>
                        </wps:wsp>
                        <wps:wsp>
                          <wps:cNvPr id="6" name="Text Box 6"/>
                          <wps:cNvSpPr txBox="1"/>
                          <wps:spPr>
                            <a:xfrm>
                              <a:off x="1219728" y="628029"/>
                              <a:ext cx="165857" cy="166304"/>
                            </a:xfrm>
                            <a:prstGeom prst="rect">
                              <a:avLst/>
                            </a:prstGeom>
                            <a:noFill/>
                            <a:ln>
                              <a:noFill/>
                            </a:ln>
                          </wps:spPr>
                          <wps:txbx>
                            <w:txbxContent>
                              <w:p w14:paraId="7DD9688B" w14:textId="77777777" w:rsidR="00C04723" w:rsidRDefault="00C04723" w:rsidP="00C04723">
                                <w:pPr>
                                  <w:spacing w:line="215" w:lineRule="auto"/>
                                  <w:textDirection w:val="btLr"/>
                                </w:pPr>
                              </w:p>
                            </w:txbxContent>
                          </wps:txbx>
                          <wps:bodyPr spcFirstLastPara="1" wrap="square" lIns="0" tIns="0" rIns="0" bIns="0" anchor="ctr" anchorCtr="0">
                            <a:noAutofit/>
                          </wps:bodyPr>
                        </wps:wsp>
                        <wps:wsp>
                          <wps:cNvPr id="7" name="Rectangle: Rounded Corners 7"/>
                          <wps:cNvSpPr/>
                          <wps:spPr>
                            <a:xfrm>
                              <a:off x="1568431" y="375890"/>
                              <a:ext cx="1117637" cy="670582"/>
                            </a:xfrm>
                            <a:prstGeom prst="roundRect">
                              <a:avLst>
                                <a:gd name="adj" fmla="val 10000"/>
                              </a:avLst>
                            </a:prstGeom>
                            <a:solidFill>
                              <a:srgbClr val="4372C3"/>
                            </a:solidFill>
                            <a:ln w="12700" cap="flat" cmpd="sng">
                              <a:solidFill>
                                <a:schemeClr val="lt1"/>
                              </a:solidFill>
                              <a:prstDash val="solid"/>
                              <a:miter lim="800000"/>
                              <a:headEnd type="none" w="sm" len="sm"/>
                              <a:tailEnd type="none" w="sm" len="sm"/>
                            </a:ln>
                          </wps:spPr>
                          <wps:txbx>
                            <w:txbxContent>
                              <w:p w14:paraId="67109D6D" w14:textId="77777777" w:rsidR="00C04723" w:rsidRDefault="00C04723" w:rsidP="00C04723">
                                <w:pPr>
                                  <w:textDirection w:val="btLr"/>
                                </w:pPr>
                              </w:p>
                            </w:txbxContent>
                          </wps:txbx>
                          <wps:bodyPr spcFirstLastPara="1" wrap="square" lIns="91425" tIns="91425" rIns="91425" bIns="91425" anchor="ctr" anchorCtr="0">
                            <a:noAutofit/>
                          </wps:bodyPr>
                        </wps:wsp>
                        <wps:wsp>
                          <wps:cNvPr id="8" name="Text Box 8"/>
                          <wps:cNvSpPr txBox="1"/>
                          <wps:spPr>
                            <a:xfrm>
                              <a:off x="1588072" y="395530"/>
                              <a:ext cx="1078355" cy="807048"/>
                            </a:xfrm>
                            <a:prstGeom prst="rect">
                              <a:avLst/>
                            </a:prstGeom>
                            <a:noFill/>
                            <a:ln>
                              <a:noFill/>
                            </a:ln>
                          </wps:spPr>
                          <wps:txbx>
                            <w:txbxContent>
                              <w:p w14:paraId="224BD150" w14:textId="77777777" w:rsidR="00C04723" w:rsidRPr="00E92403" w:rsidRDefault="00C04723" w:rsidP="00C04723">
                                <w:pPr>
                                  <w:spacing w:line="215" w:lineRule="auto"/>
                                  <w:textDirection w:val="btLr"/>
                                  <w:rPr>
                                    <w:color w:val="FFFFFF" w:themeColor="background1"/>
                                  </w:rPr>
                                </w:pPr>
                                <w:r w:rsidRPr="00E92403">
                                  <w:rPr>
                                    <w:rFonts w:eastAsia="Calibri"/>
                                    <w:color w:val="FFFFFF" w:themeColor="background1"/>
                                  </w:rPr>
                                  <w:t>Create Compute Instance</w:t>
                                </w:r>
                              </w:p>
                            </w:txbxContent>
                          </wps:txbx>
                          <wps:bodyPr spcFirstLastPara="1" wrap="square" lIns="45700" tIns="45700" rIns="45700" bIns="45700" anchor="ctr" anchorCtr="0">
                            <a:noAutofit/>
                          </wps:bodyPr>
                        </wps:wsp>
                        <wps:wsp>
                          <wps:cNvPr id="9" name="Arrow: Right 9"/>
                          <wps:cNvSpPr/>
                          <wps:spPr>
                            <a:xfrm>
                              <a:off x="2784420" y="572594"/>
                              <a:ext cx="236939" cy="277174"/>
                            </a:xfrm>
                            <a:prstGeom prst="rightArrow">
                              <a:avLst>
                                <a:gd name="adj1" fmla="val 60000"/>
                                <a:gd name="adj2" fmla="val 50000"/>
                              </a:avLst>
                            </a:prstGeom>
                            <a:solidFill>
                              <a:srgbClr val="ABBADE"/>
                            </a:solidFill>
                            <a:ln>
                              <a:noFill/>
                            </a:ln>
                          </wps:spPr>
                          <wps:txbx>
                            <w:txbxContent>
                              <w:p w14:paraId="72CB6BC7" w14:textId="77777777" w:rsidR="00C04723" w:rsidRDefault="00C04723" w:rsidP="00C04723">
                                <w:pPr>
                                  <w:textDirection w:val="btLr"/>
                                </w:pPr>
                              </w:p>
                            </w:txbxContent>
                          </wps:txbx>
                          <wps:bodyPr spcFirstLastPara="1" wrap="square" lIns="91425" tIns="91425" rIns="91425" bIns="91425" anchor="ctr" anchorCtr="0">
                            <a:noAutofit/>
                          </wps:bodyPr>
                        </wps:wsp>
                        <wps:wsp>
                          <wps:cNvPr id="10" name="Text Box 10"/>
                          <wps:cNvSpPr txBox="1"/>
                          <wps:spPr>
                            <a:xfrm>
                              <a:off x="2784420" y="628029"/>
                              <a:ext cx="165857" cy="166304"/>
                            </a:xfrm>
                            <a:prstGeom prst="rect">
                              <a:avLst/>
                            </a:prstGeom>
                            <a:noFill/>
                            <a:ln>
                              <a:noFill/>
                            </a:ln>
                          </wps:spPr>
                          <wps:txbx>
                            <w:txbxContent>
                              <w:p w14:paraId="7673EAC7" w14:textId="77777777" w:rsidR="00C04723" w:rsidRDefault="00C04723" w:rsidP="00C04723">
                                <w:pPr>
                                  <w:spacing w:line="215" w:lineRule="auto"/>
                                  <w:textDirection w:val="btLr"/>
                                </w:pPr>
                              </w:p>
                            </w:txbxContent>
                          </wps:txbx>
                          <wps:bodyPr spcFirstLastPara="1" wrap="square" lIns="0" tIns="0" rIns="0" bIns="0" anchor="ctr" anchorCtr="0">
                            <a:noAutofit/>
                          </wps:bodyPr>
                        </wps:wsp>
                        <wps:wsp>
                          <wps:cNvPr id="11" name="Rectangle: Rounded Corners 11"/>
                          <wps:cNvSpPr/>
                          <wps:spPr>
                            <a:xfrm>
                              <a:off x="3133123" y="375890"/>
                              <a:ext cx="1117637" cy="670582"/>
                            </a:xfrm>
                            <a:prstGeom prst="roundRect">
                              <a:avLst>
                                <a:gd name="adj" fmla="val 10000"/>
                              </a:avLst>
                            </a:prstGeom>
                            <a:solidFill>
                              <a:srgbClr val="4372C3"/>
                            </a:solidFill>
                            <a:ln w="12700" cap="flat" cmpd="sng">
                              <a:solidFill>
                                <a:schemeClr val="lt1"/>
                              </a:solidFill>
                              <a:prstDash val="solid"/>
                              <a:miter lim="800000"/>
                              <a:headEnd type="none" w="sm" len="sm"/>
                              <a:tailEnd type="none" w="sm" len="sm"/>
                            </a:ln>
                          </wps:spPr>
                          <wps:txbx>
                            <w:txbxContent>
                              <w:p w14:paraId="003D023D" w14:textId="77777777" w:rsidR="00C04723" w:rsidRDefault="00C04723" w:rsidP="00C04723">
                                <w:pPr>
                                  <w:textDirection w:val="btLr"/>
                                </w:pPr>
                              </w:p>
                            </w:txbxContent>
                          </wps:txbx>
                          <wps:bodyPr spcFirstLastPara="1" wrap="square" lIns="91425" tIns="91425" rIns="91425" bIns="91425" anchor="ctr" anchorCtr="0">
                            <a:noAutofit/>
                          </wps:bodyPr>
                        </wps:wsp>
                        <wps:wsp>
                          <wps:cNvPr id="12" name="Text Box 12"/>
                          <wps:cNvSpPr txBox="1"/>
                          <wps:spPr>
                            <a:xfrm>
                              <a:off x="3152765" y="395529"/>
                              <a:ext cx="1078355" cy="792667"/>
                            </a:xfrm>
                            <a:prstGeom prst="rect">
                              <a:avLst/>
                            </a:prstGeom>
                            <a:noFill/>
                            <a:ln>
                              <a:noFill/>
                            </a:ln>
                          </wps:spPr>
                          <wps:txbx>
                            <w:txbxContent>
                              <w:p w14:paraId="68AC8865" w14:textId="77777777" w:rsidR="00C04723" w:rsidRPr="00E92403" w:rsidRDefault="00C04723" w:rsidP="00C04723">
                                <w:pPr>
                                  <w:spacing w:line="215" w:lineRule="auto"/>
                                  <w:textDirection w:val="btLr"/>
                                  <w:rPr>
                                    <w:color w:val="FFFFFF" w:themeColor="background1"/>
                                  </w:rPr>
                                </w:pPr>
                                <w:r w:rsidRPr="00E92403">
                                  <w:rPr>
                                    <w:rFonts w:eastAsia="Calibri"/>
                                    <w:color w:val="FFFFFF" w:themeColor="background1"/>
                                  </w:rPr>
                                  <w:t>Create Compute Clusters</w:t>
                                </w:r>
                              </w:p>
                            </w:txbxContent>
                          </wps:txbx>
                          <wps:bodyPr spcFirstLastPara="1" wrap="square" lIns="45700" tIns="45700" rIns="45700" bIns="45700" anchor="ctr" anchorCtr="0">
                            <a:noAutofit/>
                          </wps:bodyPr>
                        </wps:wsp>
                        <wps:wsp>
                          <wps:cNvPr id="13" name="Arrow: Right 13"/>
                          <wps:cNvSpPr/>
                          <wps:spPr>
                            <a:xfrm rot="5400000">
                              <a:off x="3573472" y="1124707"/>
                              <a:ext cx="236939" cy="277174"/>
                            </a:xfrm>
                            <a:prstGeom prst="rightArrow">
                              <a:avLst>
                                <a:gd name="adj1" fmla="val 60000"/>
                                <a:gd name="adj2" fmla="val 50000"/>
                              </a:avLst>
                            </a:prstGeom>
                            <a:solidFill>
                              <a:srgbClr val="ABBADE"/>
                            </a:solidFill>
                            <a:ln>
                              <a:noFill/>
                            </a:ln>
                          </wps:spPr>
                          <wps:txbx>
                            <w:txbxContent>
                              <w:p w14:paraId="263BC86E" w14:textId="77777777" w:rsidR="00C04723" w:rsidRDefault="00C04723" w:rsidP="00C04723">
                                <w:pPr>
                                  <w:textDirection w:val="btLr"/>
                                </w:pPr>
                              </w:p>
                            </w:txbxContent>
                          </wps:txbx>
                          <wps:bodyPr spcFirstLastPara="1" wrap="square" lIns="91425" tIns="91425" rIns="91425" bIns="91425" anchor="ctr" anchorCtr="0">
                            <a:noAutofit/>
                          </wps:bodyPr>
                        </wps:wsp>
                        <wps:wsp>
                          <wps:cNvPr id="14" name="Text Box 14"/>
                          <wps:cNvSpPr txBox="1"/>
                          <wps:spPr>
                            <a:xfrm>
                              <a:off x="3608790" y="1144824"/>
                              <a:ext cx="166304" cy="165857"/>
                            </a:xfrm>
                            <a:prstGeom prst="rect">
                              <a:avLst/>
                            </a:prstGeom>
                            <a:noFill/>
                            <a:ln>
                              <a:noFill/>
                            </a:ln>
                          </wps:spPr>
                          <wps:txbx>
                            <w:txbxContent>
                              <w:p w14:paraId="2C54B250" w14:textId="77777777" w:rsidR="00C04723" w:rsidRDefault="00C04723" w:rsidP="00C04723">
                                <w:pPr>
                                  <w:spacing w:line="215" w:lineRule="auto"/>
                                  <w:textDirection w:val="btLr"/>
                                </w:pPr>
                              </w:p>
                            </w:txbxContent>
                          </wps:txbx>
                          <wps:bodyPr spcFirstLastPara="1" wrap="square" lIns="0" tIns="0" rIns="0" bIns="0" anchor="ctr" anchorCtr="0">
                            <a:noAutofit/>
                          </wps:bodyPr>
                        </wps:wsp>
                        <wps:wsp>
                          <wps:cNvPr id="15" name="Rectangle: Rounded Corners 15"/>
                          <wps:cNvSpPr/>
                          <wps:spPr>
                            <a:xfrm>
                              <a:off x="3133123" y="1493527"/>
                              <a:ext cx="1117637" cy="670582"/>
                            </a:xfrm>
                            <a:prstGeom prst="roundRect">
                              <a:avLst>
                                <a:gd name="adj" fmla="val 10000"/>
                              </a:avLst>
                            </a:prstGeom>
                            <a:solidFill>
                              <a:srgbClr val="4372C3"/>
                            </a:solidFill>
                            <a:ln w="12700" cap="flat" cmpd="sng">
                              <a:solidFill>
                                <a:schemeClr val="lt1"/>
                              </a:solidFill>
                              <a:prstDash val="solid"/>
                              <a:miter lim="800000"/>
                              <a:headEnd type="none" w="sm" len="sm"/>
                              <a:tailEnd type="none" w="sm" len="sm"/>
                            </a:ln>
                          </wps:spPr>
                          <wps:txbx>
                            <w:txbxContent>
                              <w:p w14:paraId="462DD7BD" w14:textId="77777777" w:rsidR="00C04723" w:rsidRDefault="00C04723" w:rsidP="00C04723">
                                <w:pPr>
                                  <w:textDirection w:val="btLr"/>
                                </w:pPr>
                              </w:p>
                            </w:txbxContent>
                          </wps:txbx>
                          <wps:bodyPr spcFirstLastPara="1" wrap="square" lIns="91425" tIns="91425" rIns="91425" bIns="91425" anchor="ctr" anchorCtr="0">
                            <a:noAutofit/>
                          </wps:bodyPr>
                        </wps:wsp>
                        <wps:wsp>
                          <wps:cNvPr id="16" name="Text Box 16"/>
                          <wps:cNvSpPr txBox="1"/>
                          <wps:spPr>
                            <a:xfrm>
                              <a:off x="3152764" y="1513168"/>
                              <a:ext cx="1078355" cy="631300"/>
                            </a:xfrm>
                            <a:prstGeom prst="rect">
                              <a:avLst/>
                            </a:prstGeom>
                            <a:noFill/>
                            <a:ln>
                              <a:noFill/>
                            </a:ln>
                          </wps:spPr>
                          <wps:txbx>
                            <w:txbxContent>
                              <w:p w14:paraId="6EEE7B56" w14:textId="77777777" w:rsidR="00C04723" w:rsidRPr="00E92403" w:rsidRDefault="00C04723" w:rsidP="00C04723">
                                <w:pPr>
                                  <w:spacing w:line="215" w:lineRule="auto"/>
                                  <w:textDirection w:val="btLr"/>
                                  <w:rPr>
                                    <w:color w:val="FFFFFF" w:themeColor="background1"/>
                                  </w:rPr>
                                </w:pPr>
                                <w:r w:rsidRPr="00E92403">
                                  <w:rPr>
                                    <w:rFonts w:eastAsia="Calibri"/>
                                    <w:color w:val="FFFFFF" w:themeColor="background1"/>
                                  </w:rPr>
                                  <w:t>Workspace diagnostics</w:t>
                                </w:r>
                              </w:p>
                            </w:txbxContent>
                          </wps:txbx>
                          <wps:bodyPr spcFirstLastPara="1" wrap="square" lIns="45700" tIns="45700" rIns="45700" bIns="45700" anchor="ctr" anchorCtr="0">
                            <a:noAutofit/>
                          </wps:bodyPr>
                        </wps:wsp>
                        <wps:wsp>
                          <wps:cNvPr id="17" name="Arrow: Right 17"/>
                          <wps:cNvSpPr/>
                          <wps:spPr>
                            <a:xfrm rot="10800000">
                              <a:off x="2797832" y="1690231"/>
                              <a:ext cx="236939" cy="277174"/>
                            </a:xfrm>
                            <a:prstGeom prst="rightArrow">
                              <a:avLst>
                                <a:gd name="adj1" fmla="val 60000"/>
                                <a:gd name="adj2" fmla="val 50000"/>
                              </a:avLst>
                            </a:prstGeom>
                            <a:solidFill>
                              <a:srgbClr val="ABBADE"/>
                            </a:solidFill>
                            <a:ln>
                              <a:noFill/>
                            </a:ln>
                          </wps:spPr>
                          <wps:txbx>
                            <w:txbxContent>
                              <w:p w14:paraId="36E977C1" w14:textId="77777777" w:rsidR="00C04723" w:rsidRDefault="00C04723" w:rsidP="00C04723">
                                <w:pPr>
                                  <w:textDirection w:val="btLr"/>
                                </w:pPr>
                              </w:p>
                            </w:txbxContent>
                          </wps:txbx>
                          <wps:bodyPr spcFirstLastPara="1" wrap="square" lIns="91425" tIns="91425" rIns="91425" bIns="91425" anchor="ctr" anchorCtr="0">
                            <a:noAutofit/>
                          </wps:bodyPr>
                        </wps:wsp>
                        <wps:wsp>
                          <wps:cNvPr id="18" name="Text Box 18"/>
                          <wps:cNvSpPr txBox="1"/>
                          <wps:spPr>
                            <a:xfrm>
                              <a:off x="2868914" y="1745666"/>
                              <a:ext cx="165857" cy="166304"/>
                            </a:xfrm>
                            <a:prstGeom prst="rect">
                              <a:avLst/>
                            </a:prstGeom>
                            <a:noFill/>
                            <a:ln>
                              <a:noFill/>
                            </a:ln>
                          </wps:spPr>
                          <wps:txbx>
                            <w:txbxContent>
                              <w:p w14:paraId="70637B32" w14:textId="77777777" w:rsidR="00C04723" w:rsidRDefault="00C04723" w:rsidP="00C04723">
                                <w:pPr>
                                  <w:spacing w:line="215" w:lineRule="auto"/>
                                  <w:textDirection w:val="btLr"/>
                                </w:pPr>
                              </w:p>
                            </w:txbxContent>
                          </wps:txbx>
                          <wps:bodyPr spcFirstLastPara="1" wrap="square" lIns="0" tIns="0" rIns="0" bIns="0" anchor="ctr" anchorCtr="0">
                            <a:noAutofit/>
                          </wps:bodyPr>
                        </wps:wsp>
                        <wps:wsp>
                          <wps:cNvPr id="19" name="Rectangle: Rounded Corners 19"/>
                          <wps:cNvSpPr/>
                          <wps:spPr>
                            <a:xfrm>
                              <a:off x="1568431" y="1493527"/>
                              <a:ext cx="1117637" cy="670582"/>
                            </a:xfrm>
                            <a:prstGeom prst="roundRect">
                              <a:avLst>
                                <a:gd name="adj" fmla="val 10000"/>
                              </a:avLst>
                            </a:prstGeom>
                            <a:solidFill>
                              <a:srgbClr val="4372C3"/>
                            </a:solidFill>
                            <a:ln w="12700" cap="flat" cmpd="sng">
                              <a:solidFill>
                                <a:schemeClr val="lt1"/>
                              </a:solidFill>
                              <a:prstDash val="solid"/>
                              <a:miter lim="800000"/>
                              <a:headEnd type="none" w="sm" len="sm"/>
                              <a:tailEnd type="none" w="sm" len="sm"/>
                            </a:ln>
                          </wps:spPr>
                          <wps:txbx>
                            <w:txbxContent>
                              <w:p w14:paraId="71A11B84" w14:textId="77777777" w:rsidR="00C04723" w:rsidRDefault="00C04723" w:rsidP="00C04723">
                                <w:pPr>
                                  <w:textDirection w:val="btLr"/>
                                </w:pPr>
                              </w:p>
                            </w:txbxContent>
                          </wps:txbx>
                          <wps:bodyPr spcFirstLastPara="1" wrap="square" lIns="91425" tIns="91425" rIns="91425" bIns="91425" anchor="ctr" anchorCtr="0">
                            <a:noAutofit/>
                          </wps:bodyPr>
                        </wps:wsp>
                        <wps:wsp>
                          <wps:cNvPr id="20" name="Text Box 20"/>
                          <wps:cNvSpPr txBox="1"/>
                          <wps:spPr>
                            <a:xfrm>
                              <a:off x="1588072" y="1513167"/>
                              <a:ext cx="1078355" cy="739215"/>
                            </a:xfrm>
                            <a:prstGeom prst="rect">
                              <a:avLst/>
                            </a:prstGeom>
                            <a:noFill/>
                            <a:ln>
                              <a:noFill/>
                            </a:ln>
                          </wps:spPr>
                          <wps:txbx>
                            <w:txbxContent>
                              <w:p w14:paraId="1EB466E7" w14:textId="77777777" w:rsidR="00C04723" w:rsidRPr="00BD3484" w:rsidRDefault="00C04723" w:rsidP="00C04723">
                                <w:pPr>
                                  <w:spacing w:line="215" w:lineRule="auto"/>
                                  <w:textDirection w:val="btLr"/>
                                </w:pPr>
                                <w:r w:rsidRPr="00E92403">
                                  <w:rPr>
                                    <w:rFonts w:eastAsia="Calibri"/>
                                    <w:color w:val="FFFFFF" w:themeColor="background1"/>
                                  </w:rPr>
                                  <w:t xml:space="preserve">Stop Compute Instances </w:t>
                                </w:r>
                                <w:r w:rsidRPr="00BD3484">
                                  <w:rPr>
                                    <w:rFonts w:eastAsia="Calibri"/>
                                    <w:color w:val="000000"/>
                                  </w:rPr>
                                  <w:t xml:space="preserve">after predictions </w:t>
                                </w:r>
                              </w:p>
                            </w:txbxContent>
                          </wps:txbx>
                          <wps:bodyPr spcFirstLastPara="1" wrap="square" lIns="45700" tIns="45700" rIns="45700" bIns="45700" anchor="ctr" anchorCtr="0">
                            <a:noAutofit/>
                          </wps:bodyPr>
                        </wps:wsp>
                      </wpg:grpSp>
                    </wpg:wgp>
                  </a:graphicData>
                </a:graphic>
              </wp:inline>
            </w:drawing>
          </mc:Choice>
          <mc:Fallback>
            <w:pict>
              <v:group w14:anchorId="17DF5882" id="Group 75" o:spid="_x0000_s1026" style="width:213.75pt;height:127.5pt;mso-position-horizontal-relative:char;mso-position-vertical-relative:line" coordorigin=",952" coordsize="42507,24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">
                <v:group id="Group 1" o:spid="_x0000_s1027" style="position:absolute;top:952;width:42507;height:24448" coordorigin=",952" coordsize="42507,24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top:952;width:42506;height:24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4F4A56E" w14:textId="77777777" w:rsidR="00C04723" w:rsidRDefault="00C04723" w:rsidP="00C04723">
                          <w:pPr>
                            <w:textDirection w:val="btLr"/>
                          </w:pPr>
                        </w:p>
                      </w:txbxContent>
                    </v:textbox>
                  </v:rect>
                  <v:roundrect id="Rectangle: Rounded Corners 3" o:spid="_x0000_s1029" style="position:absolute;left:37;top:3758;width:11176;height:670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" fillcolor="#4372c3" strokecolor="white [3201]" strokeweight="1pt">
                    <v:stroke startarrowwidth="narrow" startarrowlength="short" endarrowwidth="narrow" endarrowlength="short" joinstyle="miter"/>
                    <v:textbox inset="2.53958mm,2.53958mm,2.53958mm,2.53958mm">
                      <w:txbxContent>
                        <w:p w14:paraId="3EE47ACA" w14:textId="77777777" w:rsidR="00C04723" w:rsidRDefault="00C04723" w:rsidP="00C04723">
                          <w:pPr>
                            <w:textDirection w:val="btLr"/>
                          </w:pPr>
                        </w:p>
                      </w:txbxContent>
                    </v:textbox>
                  </v:roundrect>
                  <v:shapetype id="_x0000_t202" coordsize="21600,21600" o:spt="202" path="m,l,21600r21600,l21600,xe">
                    <v:stroke joinstyle="miter"/>
                    <v:path gradientshapeok="t" o:connecttype="rect"/>
                  </v:shapetype>
                  <v:shape id="Text Box 4" o:spid="_x0000_s1030" type="#_x0000_t202" style="position:absolute;left:233;top:3955;width:10784;height:6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" filled="f" stroked="f">
                    <v:textbox inset="1.2694mm,1.2694mm,1.2694mm,1.2694mm">
                      <w:txbxContent>
                        <w:p w14:paraId="7387E3A1" w14:textId="77777777" w:rsidR="00C04723" w:rsidRPr="00E92403" w:rsidRDefault="00C04723" w:rsidP="00C04723">
                          <w:pPr>
                            <w:spacing w:line="215" w:lineRule="auto"/>
                            <w:textDirection w:val="btLr"/>
                            <w:rPr>
                              <w:color w:val="FFFFFF" w:themeColor="background1"/>
                            </w:rPr>
                          </w:pPr>
                          <w:r w:rsidRPr="00E92403">
                            <w:rPr>
                              <w:rFonts w:eastAsia="Calibri"/>
                              <w:color w:val="FFFFFF" w:themeColor="background1"/>
                            </w:rPr>
                            <w:t>Create The Workspace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31" type="#_x0000_t13" style="position:absolute;left:12197;top:5725;width:2369;height:2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" adj="10800,4320" fillcolor="#abbade" stroked="f">
                    <v:textbox inset="2.53958mm,2.53958mm,2.53958mm,2.53958mm">
                      <w:txbxContent>
                        <w:p w14:paraId="5E7E60B3" w14:textId="77777777" w:rsidR="00C04723" w:rsidRDefault="00C04723" w:rsidP="00C04723">
                          <w:pPr>
                            <w:textDirection w:val="btLr"/>
                          </w:pPr>
                        </w:p>
                      </w:txbxContent>
                    </v:textbox>
                  </v:shape>
                  <v:shape id="Text Box 6" o:spid="_x0000_s1032" type="#_x0000_t202" style="position:absolute;left:12197;top:6280;width:1658;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" filled="f" stroked="f">
                    <v:textbox inset="0,0,0,0">
                      <w:txbxContent>
                        <w:p w14:paraId="7DD9688B" w14:textId="77777777" w:rsidR="00C04723" w:rsidRDefault="00C04723" w:rsidP="00C04723">
                          <w:pPr>
                            <w:spacing w:line="215" w:lineRule="auto"/>
                            <w:textDirection w:val="btLr"/>
                          </w:pPr>
                        </w:p>
                      </w:txbxContent>
                    </v:textbox>
                  </v:shape>
                  <v:roundrect id="Rectangle: Rounded Corners 7" o:spid="_x0000_s1033" style="position:absolute;left:15684;top:3758;width:11176;height:670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" fillcolor="#4372c3" strokecolor="white [3201]" strokeweight="1pt">
                    <v:stroke startarrowwidth="narrow" startarrowlength="short" endarrowwidth="narrow" endarrowlength="short" joinstyle="miter"/>
                    <v:textbox inset="2.53958mm,2.53958mm,2.53958mm,2.53958mm">
                      <w:txbxContent>
                        <w:p w14:paraId="67109D6D" w14:textId="77777777" w:rsidR="00C04723" w:rsidRDefault="00C04723" w:rsidP="00C04723">
                          <w:pPr>
                            <w:textDirection w:val="btLr"/>
                          </w:pPr>
                        </w:p>
                      </w:txbxContent>
                    </v:textbox>
                  </v:roundrect>
                  <v:shape id="Text Box 8" o:spid="_x0000_s1034" type="#_x0000_t202" style="position:absolute;left:15880;top:3955;width:10784;height:8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" filled="f" stroked="f">
                    <v:textbox inset="1.2694mm,1.2694mm,1.2694mm,1.2694mm">
                      <w:txbxContent>
                        <w:p w14:paraId="224BD150" w14:textId="77777777" w:rsidR="00C04723" w:rsidRPr="00E92403" w:rsidRDefault="00C04723" w:rsidP="00C04723">
                          <w:pPr>
                            <w:spacing w:line="215" w:lineRule="auto"/>
                            <w:textDirection w:val="btLr"/>
                            <w:rPr>
                              <w:color w:val="FFFFFF" w:themeColor="background1"/>
                            </w:rPr>
                          </w:pPr>
                          <w:r w:rsidRPr="00E92403">
                            <w:rPr>
                              <w:rFonts w:eastAsia="Calibri"/>
                              <w:color w:val="FFFFFF" w:themeColor="background1"/>
                            </w:rPr>
                            <w:t>Create Compute Instance</w:t>
                          </w:r>
                        </w:p>
                      </w:txbxContent>
                    </v:textbox>
                  </v:shape>
                  <v:shape id="Arrow: Right 9" o:spid="_x0000_s1035" type="#_x0000_t13" style="position:absolute;left:27844;top:5725;width:2369;height:2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" adj="10800,4320" fillcolor="#abbade" stroked="f">
                    <v:textbox inset="2.53958mm,2.53958mm,2.53958mm,2.53958mm">
                      <w:txbxContent>
                        <w:p w14:paraId="72CB6BC7" w14:textId="77777777" w:rsidR="00C04723" w:rsidRDefault="00C04723" w:rsidP="00C04723">
                          <w:pPr>
                            <w:textDirection w:val="btLr"/>
                          </w:pPr>
                        </w:p>
                      </w:txbxContent>
                    </v:textbox>
                  </v:shape>
                  <v:shape id="Text Box 10" o:spid="_x0000_s1036" type="#_x0000_t202" style="position:absolute;left:27844;top:6280;width:1658;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" filled="f" stroked="f">
                    <v:textbox inset="0,0,0,0">
                      <w:txbxContent>
                        <w:p w14:paraId="7673EAC7" w14:textId="77777777" w:rsidR="00C04723" w:rsidRDefault="00C04723" w:rsidP="00C04723">
                          <w:pPr>
                            <w:spacing w:line="215" w:lineRule="auto"/>
                            <w:textDirection w:val="btLr"/>
                          </w:pPr>
                        </w:p>
                      </w:txbxContent>
                    </v:textbox>
                  </v:shape>
                  <v:roundrect id="Rectangle: Rounded Corners 11" o:spid="_x0000_s1037" style="position:absolute;left:31331;top:3758;width:11176;height:670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" fillcolor="#4372c3" strokecolor="white [3201]" strokeweight="1pt">
                    <v:stroke startarrowwidth="narrow" startarrowlength="short" endarrowwidth="narrow" endarrowlength="short" joinstyle="miter"/>
                    <v:textbox inset="2.53958mm,2.53958mm,2.53958mm,2.53958mm">
                      <w:txbxContent>
                        <w:p w14:paraId="003D023D" w14:textId="77777777" w:rsidR="00C04723" w:rsidRDefault="00C04723" w:rsidP="00C04723">
                          <w:pPr>
                            <w:textDirection w:val="btLr"/>
                          </w:pPr>
                        </w:p>
                      </w:txbxContent>
                    </v:textbox>
                  </v:roundrect>
                  <v:shape id="Text Box 12" o:spid="_x0000_s1038" type="#_x0000_t202" style="position:absolute;left:31527;top:3955;width:10784;height:7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" filled="f" stroked="f">
                    <v:textbox inset="1.2694mm,1.2694mm,1.2694mm,1.2694mm">
                      <w:txbxContent>
                        <w:p w14:paraId="68AC8865" w14:textId="77777777" w:rsidR="00C04723" w:rsidRPr="00E92403" w:rsidRDefault="00C04723" w:rsidP="00C04723">
                          <w:pPr>
                            <w:spacing w:line="215" w:lineRule="auto"/>
                            <w:textDirection w:val="btLr"/>
                            <w:rPr>
                              <w:color w:val="FFFFFF" w:themeColor="background1"/>
                            </w:rPr>
                          </w:pPr>
                          <w:r w:rsidRPr="00E92403">
                            <w:rPr>
                              <w:rFonts w:eastAsia="Calibri"/>
                              <w:color w:val="FFFFFF" w:themeColor="background1"/>
                            </w:rPr>
                            <w:t>Create Compute Clusters</w:t>
                          </w:r>
                        </w:p>
                      </w:txbxContent>
                    </v:textbox>
                  </v:shape>
                  <v:shape id="Arrow: Right 13" o:spid="_x0000_s1039" type="#_x0000_t13" style="position:absolute;left:35734;top:11247;width:2369;height:277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" adj="10800,4320" fillcolor="#abbade" stroked="f">
                    <v:textbox inset="2.53958mm,2.53958mm,2.53958mm,2.53958mm">
                      <w:txbxContent>
                        <w:p w14:paraId="263BC86E" w14:textId="77777777" w:rsidR="00C04723" w:rsidRDefault="00C04723" w:rsidP="00C04723">
                          <w:pPr>
                            <w:textDirection w:val="btLr"/>
                          </w:pPr>
                        </w:p>
                      </w:txbxContent>
                    </v:textbox>
                  </v:shape>
                  <v:shape id="Text Box 14" o:spid="_x0000_s1040" type="#_x0000_t202" style="position:absolute;left:36087;top:11448;width:1663;height:1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" filled="f" stroked="f">
                    <v:textbox inset="0,0,0,0">
                      <w:txbxContent>
                        <w:p w14:paraId="2C54B250" w14:textId="77777777" w:rsidR="00C04723" w:rsidRDefault="00C04723" w:rsidP="00C04723">
                          <w:pPr>
                            <w:spacing w:line="215" w:lineRule="auto"/>
                            <w:textDirection w:val="btLr"/>
                          </w:pPr>
                        </w:p>
                      </w:txbxContent>
                    </v:textbox>
                  </v:shape>
                  <v:roundrect id="Rectangle: Rounded Corners 15" o:spid="_x0000_s1041" style="position:absolute;left:31331;top:14935;width:11176;height:670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" fillcolor="#4372c3" strokecolor="white [3201]" strokeweight="1pt">
                    <v:stroke startarrowwidth="narrow" startarrowlength="short" endarrowwidth="narrow" endarrowlength="short" joinstyle="miter"/>
                    <v:textbox inset="2.53958mm,2.53958mm,2.53958mm,2.53958mm">
                      <w:txbxContent>
                        <w:p w14:paraId="462DD7BD" w14:textId="77777777" w:rsidR="00C04723" w:rsidRDefault="00C04723" w:rsidP="00C04723">
                          <w:pPr>
                            <w:textDirection w:val="btLr"/>
                          </w:pPr>
                        </w:p>
                      </w:txbxContent>
                    </v:textbox>
                  </v:roundrect>
                  <v:shape id="Text Box 16" o:spid="_x0000_s1042" type="#_x0000_t202" style="position:absolute;left:31527;top:15131;width:10784;height:6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" filled="f" stroked="f">
                    <v:textbox inset="1.2694mm,1.2694mm,1.2694mm,1.2694mm">
                      <w:txbxContent>
                        <w:p w14:paraId="6EEE7B56" w14:textId="77777777" w:rsidR="00C04723" w:rsidRPr="00E92403" w:rsidRDefault="00C04723" w:rsidP="00C04723">
                          <w:pPr>
                            <w:spacing w:line="215" w:lineRule="auto"/>
                            <w:textDirection w:val="btLr"/>
                            <w:rPr>
                              <w:color w:val="FFFFFF" w:themeColor="background1"/>
                            </w:rPr>
                          </w:pPr>
                          <w:r w:rsidRPr="00E92403">
                            <w:rPr>
                              <w:rFonts w:eastAsia="Calibri"/>
                              <w:color w:val="FFFFFF" w:themeColor="background1"/>
                            </w:rPr>
                            <w:t>Workspace diagnostics</w:t>
                          </w:r>
                        </w:p>
                      </w:txbxContent>
                    </v:textbox>
                  </v:shape>
                  <v:shape id="Arrow: Right 17" o:spid="_x0000_s1043" type="#_x0000_t13" style="position:absolute;left:27978;top:16902;width:2369;height:277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" adj="10800,4320" fillcolor="#abbade" stroked="f">
                    <v:textbox inset="2.53958mm,2.53958mm,2.53958mm,2.53958mm">
                      <w:txbxContent>
                        <w:p w14:paraId="36E977C1" w14:textId="77777777" w:rsidR="00C04723" w:rsidRDefault="00C04723" w:rsidP="00C04723">
                          <w:pPr>
                            <w:textDirection w:val="btLr"/>
                          </w:pPr>
                        </w:p>
                      </w:txbxContent>
                    </v:textbox>
                  </v:shape>
                  <v:shape id="Text Box 18" o:spid="_x0000_s1044" type="#_x0000_t202" style="position:absolute;left:28689;top:17456;width:1658;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" filled="f" stroked="f">
                    <v:textbox inset="0,0,0,0">
                      <w:txbxContent>
                        <w:p w14:paraId="70637B32" w14:textId="77777777" w:rsidR="00C04723" w:rsidRDefault="00C04723" w:rsidP="00C04723">
                          <w:pPr>
                            <w:spacing w:line="215" w:lineRule="auto"/>
                            <w:textDirection w:val="btLr"/>
                          </w:pPr>
                        </w:p>
                      </w:txbxContent>
                    </v:textbox>
                  </v:shape>
                  <v:roundrect id="Rectangle: Rounded Corners 19" o:spid="_x0000_s1045" style="position:absolute;left:15684;top:14935;width:11176;height:670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" fillcolor="#4372c3" strokecolor="white [3201]" strokeweight="1pt">
                    <v:stroke startarrowwidth="narrow" startarrowlength="short" endarrowwidth="narrow" endarrowlength="short" joinstyle="miter"/>
                    <v:textbox inset="2.53958mm,2.53958mm,2.53958mm,2.53958mm">
                      <w:txbxContent>
                        <w:p w14:paraId="71A11B84" w14:textId="77777777" w:rsidR="00C04723" w:rsidRDefault="00C04723" w:rsidP="00C04723">
                          <w:pPr>
                            <w:textDirection w:val="btLr"/>
                          </w:pPr>
                        </w:p>
                      </w:txbxContent>
                    </v:textbox>
                  </v:roundrect>
                  <v:shape id="Text Box 20" o:spid="_x0000_s1046" type="#_x0000_t202" style="position:absolute;left:15880;top:15131;width:10784;height:7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" filled="f" stroked="f">
                    <v:textbox inset="1.2694mm,1.2694mm,1.2694mm,1.2694mm">
                      <w:txbxContent>
                        <w:p w14:paraId="1EB466E7" w14:textId="77777777" w:rsidR="00C04723" w:rsidRPr="00BD3484" w:rsidRDefault="00C04723" w:rsidP="00C04723">
                          <w:pPr>
                            <w:spacing w:line="215" w:lineRule="auto"/>
                            <w:textDirection w:val="btLr"/>
                          </w:pPr>
                          <w:r w:rsidRPr="00E92403">
                            <w:rPr>
                              <w:rFonts w:eastAsia="Calibri"/>
                              <w:color w:val="FFFFFF" w:themeColor="background1"/>
                            </w:rPr>
                            <w:t xml:space="preserve">Stop Compute Instances </w:t>
                          </w:r>
                          <w:r w:rsidRPr="00BD3484">
                            <w:rPr>
                              <w:rFonts w:eastAsia="Calibri"/>
                              <w:color w:val="000000"/>
                            </w:rPr>
                            <w:t xml:space="preserve">after predictions </w:t>
                          </w:r>
                        </w:p>
                      </w:txbxContent>
                    </v:textbox>
                  </v:shape>
                </v:group>
                <w10:anchorlock/>
              </v:group>
            </w:pict>
          </mc:Fallback>
        </mc:AlternateContent>
      </w:r>
      <w:bookmarkEnd w:id="32"/>
      <w:r w:rsidRPr="00EC138C">
        <w:rPr>
          <w:rFonts w:ascii="Times New Roman" w:hAnsi="Times New Roman" w:cs="Times New Roman"/>
          <w:color w:val="000000"/>
        </w:rPr>
        <w:t xml:space="preserve"> </w:t>
      </w:r>
    </w:p>
    <w:p w14:paraId="08434E3B" w14:textId="77E91B3B" w:rsidR="008C413B" w:rsidRPr="008C413B" w:rsidRDefault="008C413B" w:rsidP="008C413B">
      <w:pPr>
        <w:pStyle w:val="Caption"/>
        <w:jc w:val="both"/>
        <w:rPr>
          <w:rFonts w:ascii="Times New Roman" w:hAnsi="Times New Roman" w:cs="Times New Roman"/>
          <w:color w:val="auto"/>
        </w:rPr>
      </w:pPr>
      <w:bookmarkStart w:id="33" w:name="_Toc118977321"/>
      <w:r w:rsidRPr="008C413B">
        <w:rPr>
          <w:rFonts w:ascii="Times New Roman" w:hAnsi="Times New Roman" w:cs="Times New Roman"/>
          <w:color w:val="auto"/>
        </w:rPr>
        <w:t xml:space="preserve">Figure </w:t>
      </w:r>
      <w:r w:rsidR="005B0AC6">
        <w:rPr>
          <w:rFonts w:ascii="Times New Roman" w:hAnsi="Times New Roman" w:cs="Times New Roman"/>
          <w:color w:val="auto"/>
        </w:rPr>
        <w:fldChar w:fldCharType="begin"/>
      </w:r>
      <w:r w:rsidR="005B0AC6">
        <w:rPr>
          <w:rFonts w:ascii="Times New Roman" w:hAnsi="Times New Roman" w:cs="Times New Roman"/>
          <w:color w:val="auto"/>
        </w:rPr>
        <w:instrText xml:space="preserve"> STYLEREF 1 \s </w:instrText>
      </w:r>
      <w:r w:rsidR="005B0AC6">
        <w:rPr>
          <w:rFonts w:ascii="Times New Roman" w:hAnsi="Times New Roman" w:cs="Times New Roman"/>
          <w:color w:val="auto"/>
        </w:rPr>
        <w:fldChar w:fldCharType="separate"/>
      </w:r>
      <w:r w:rsidR="00DE3A14">
        <w:rPr>
          <w:rFonts w:ascii="Times New Roman" w:hAnsi="Times New Roman" w:cs="Times New Roman"/>
          <w:noProof/>
          <w:color w:val="auto"/>
        </w:rPr>
        <w:t>6</w:t>
      </w:r>
      <w:r w:rsidR="005B0AC6">
        <w:rPr>
          <w:rFonts w:ascii="Times New Roman" w:hAnsi="Times New Roman" w:cs="Times New Roman"/>
          <w:color w:val="auto"/>
        </w:rPr>
        <w:fldChar w:fldCharType="end"/>
      </w:r>
      <w:r w:rsidR="005B0AC6">
        <w:rPr>
          <w:rFonts w:ascii="Times New Roman" w:hAnsi="Times New Roman" w:cs="Times New Roman"/>
          <w:color w:val="auto"/>
        </w:rPr>
        <w:noBreakHyphen/>
      </w:r>
      <w:r w:rsidR="005B0AC6">
        <w:rPr>
          <w:rFonts w:ascii="Times New Roman" w:hAnsi="Times New Roman" w:cs="Times New Roman"/>
          <w:color w:val="auto"/>
        </w:rPr>
        <w:fldChar w:fldCharType="begin"/>
      </w:r>
      <w:r w:rsidR="005B0AC6">
        <w:rPr>
          <w:rFonts w:ascii="Times New Roman" w:hAnsi="Times New Roman" w:cs="Times New Roman"/>
          <w:color w:val="auto"/>
        </w:rPr>
        <w:instrText xml:space="preserve"> SEQ Figure \* ARABIC \s 1 </w:instrText>
      </w:r>
      <w:r w:rsidR="005B0AC6">
        <w:rPr>
          <w:rFonts w:ascii="Times New Roman" w:hAnsi="Times New Roman" w:cs="Times New Roman"/>
          <w:color w:val="auto"/>
        </w:rPr>
        <w:fldChar w:fldCharType="separate"/>
      </w:r>
      <w:r w:rsidR="00DE3A14">
        <w:rPr>
          <w:rFonts w:ascii="Times New Roman" w:hAnsi="Times New Roman" w:cs="Times New Roman"/>
          <w:noProof/>
          <w:color w:val="auto"/>
        </w:rPr>
        <w:t>2</w:t>
      </w:r>
      <w:r w:rsidR="005B0AC6">
        <w:rPr>
          <w:rFonts w:ascii="Times New Roman" w:hAnsi="Times New Roman" w:cs="Times New Roman"/>
          <w:color w:val="auto"/>
        </w:rPr>
        <w:fldChar w:fldCharType="end"/>
      </w:r>
      <w:r w:rsidRPr="008C413B">
        <w:rPr>
          <w:rFonts w:ascii="Times New Roman" w:hAnsi="Times New Roman" w:cs="Times New Roman"/>
          <w:color w:val="auto"/>
        </w:rPr>
        <w:t>: Process involved in setting up Auto-ML Environment</w:t>
      </w:r>
      <w:bookmarkEnd w:id="33"/>
    </w:p>
    <w:p w14:paraId="2E4AF8CA" w14:textId="1B3D3959" w:rsidR="00C04723" w:rsidRPr="00A6347A" w:rsidRDefault="00C04723" w:rsidP="00677E98">
      <w:pPr>
        <w:pStyle w:val="Heading3"/>
        <w:rPr>
          <w:i w:val="0"/>
          <w:iCs w:val="0"/>
        </w:rPr>
      </w:pPr>
      <w:bookmarkStart w:id="34" w:name="_Toc117516167"/>
      <w:r w:rsidRPr="00A6347A">
        <w:rPr>
          <w:i w:val="0"/>
          <w:iCs w:val="0"/>
        </w:rPr>
        <w:t>Watson Auto-ML</w:t>
      </w:r>
      <w:bookmarkEnd w:id="34"/>
    </w:p>
    <w:p w14:paraId="18A7CA64" w14:textId="3B3B1030" w:rsidR="00C04723" w:rsidRPr="00EC138C" w:rsidRDefault="00C04723" w:rsidP="00EC138C">
      <w:pPr>
        <w:pBdr>
          <w:top w:val="nil"/>
          <w:left w:val="nil"/>
          <w:bottom w:val="nil"/>
          <w:right w:val="nil"/>
          <w:between w:val="nil"/>
        </w:pBdr>
        <w:jc w:val="both"/>
        <w:rPr>
          <w:rFonts w:ascii="Times New Roman" w:eastAsia="Times New Roman" w:hAnsi="Times New Roman" w:cs="Times New Roman"/>
          <w:color w:val="000000"/>
        </w:rPr>
      </w:pPr>
      <w:r w:rsidRPr="00EC138C">
        <w:rPr>
          <w:rFonts w:ascii="Times New Roman" w:eastAsia="Times New Roman" w:hAnsi="Times New Roman" w:cs="Times New Roman"/>
          <w:color w:val="000000"/>
        </w:rPr>
        <w:t xml:space="preserve">The process of training data on IBM is quite different. Firstly, the studio allows the users </w:t>
      </w:r>
      <w:r w:rsidR="005B3BF5" w:rsidRPr="00EC138C">
        <w:rPr>
          <w:rFonts w:ascii="Times New Roman" w:eastAsia="Times New Roman" w:hAnsi="Times New Roman" w:cs="Times New Roman"/>
          <w:color w:val="000000"/>
        </w:rPr>
        <w:t>to load</w:t>
      </w:r>
      <w:r w:rsidRPr="00EC138C">
        <w:rPr>
          <w:rFonts w:ascii="Times New Roman" w:eastAsia="Times New Roman" w:hAnsi="Times New Roman" w:cs="Times New Roman"/>
          <w:color w:val="000000"/>
        </w:rPr>
        <w:t xml:space="preserve"> both data gotten from </w:t>
      </w:r>
      <w:r w:rsidR="0075614B" w:rsidRPr="00EC138C">
        <w:rPr>
          <w:rFonts w:ascii="Times New Roman" w:eastAsia="Times New Roman" w:hAnsi="Times New Roman" w:cs="Times New Roman"/>
          <w:color w:val="000000"/>
        </w:rPr>
        <w:t>a sole source</w:t>
      </w:r>
      <w:r w:rsidRPr="00EC138C">
        <w:rPr>
          <w:rFonts w:ascii="Times New Roman" w:eastAsia="Times New Roman" w:hAnsi="Times New Roman" w:cs="Times New Roman"/>
          <w:color w:val="000000"/>
        </w:rPr>
        <w:t xml:space="preserve"> and data gotten from multiple sources. This is only if the multiple files all have a common key assigned to them. It accepts CSV files, with a minimum of </w:t>
      </w:r>
      <w:r w:rsidR="0075614B" w:rsidRPr="00EC138C">
        <w:rPr>
          <w:rFonts w:ascii="Times New Roman" w:eastAsia="Times New Roman" w:hAnsi="Times New Roman" w:cs="Times New Roman"/>
          <w:color w:val="000000"/>
        </w:rPr>
        <w:t>one hundred</w:t>
      </w:r>
      <w:r w:rsidRPr="00EC138C">
        <w:rPr>
          <w:rFonts w:ascii="Times New Roman" w:eastAsia="Times New Roman" w:hAnsi="Times New Roman" w:cs="Times New Roman"/>
          <w:color w:val="000000"/>
        </w:rPr>
        <w:t xml:space="preserve"> rows, and in terms of classes or features, nothing more than 20. When creating a project in the Auto-ML experiment section, after loading the dataset set, either through notebook instance or directly uploading it from a file system, the target column to be predicted is selected. Then, based on the subset of the dataset, the platform automatically chooses a default model type and the default metric best suited for the model. The cross-validation that </w:t>
      </w:r>
      <w:r w:rsidRPr="00EC138C">
        <w:rPr>
          <w:rFonts w:ascii="Times New Roman" w:eastAsia="Times New Roman" w:hAnsi="Times New Roman" w:cs="Times New Roman"/>
          <w:color w:val="000000"/>
        </w:rPr>
        <w:lastRenderedPageBreak/>
        <w:t xml:space="preserve">occurs here divides the training data into folds or groups, to get the best performance model. The runtime settings should be </w:t>
      </w:r>
      <w:r w:rsidR="0075614B" w:rsidRPr="00EC138C">
        <w:rPr>
          <w:rFonts w:ascii="Times New Roman" w:eastAsia="Times New Roman" w:hAnsi="Times New Roman" w:cs="Times New Roman"/>
          <w:color w:val="000000"/>
        </w:rPr>
        <w:t>carefully selected</w:t>
      </w:r>
      <w:r w:rsidRPr="00EC138C">
        <w:rPr>
          <w:rFonts w:ascii="Times New Roman" w:eastAsia="Times New Roman" w:hAnsi="Times New Roman" w:cs="Times New Roman"/>
          <w:color w:val="000000"/>
        </w:rPr>
        <w:t xml:space="preserve"> (i.e., number of hours, algorithms to be excluded). During the runtime of the experiment, a user can work on other aspects of the project. After the experiment, a detailed tab that contains the projects unique properties are shown, then the user could save the pipelines as a model. </w:t>
      </w:r>
      <w:r w:rsidR="00750949" w:rsidRPr="00EC138C">
        <w:rPr>
          <w:rFonts w:ascii="Times New Roman" w:eastAsia="Times New Roman" w:hAnsi="Times New Roman" w:cs="Times New Roman"/>
          <w:color w:val="000000"/>
        </w:rPr>
        <w:t>Figure</w:t>
      </w:r>
      <w:r w:rsidRPr="00EC138C">
        <w:rPr>
          <w:rFonts w:ascii="Times New Roman" w:eastAsia="Times New Roman" w:hAnsi="Times New Roman" w:cs="Times New Roman"/>
          <w:color w:val="000000"/>
        </w:rPr>
        <w:t xml:space="preserve"> 4.3 shows the steps involved after account creation</w:t>
      </w:r>
    </w:p>
    <w:p w14:paraId="780C2FB2" w14:textId="77777777" w:rsidR="00C04723" w:rsidRPr="00EC138C" w:rsidRDefault="00C04723" w:rsidP="00EC138C">
      <w:pPr>
        <w:jc w:val="both"/>
        <w:rPr>
          <w:rFonts w:ascii="Times New Roman" w:eastAsia="Times New Roman" w:hAnsi="Times New Roman" w:cs="Times New Roman"/>
          <w:sz w:val="18"/>
          <w:szCs w:val="18"/>
        </w:rPr>
      </w:pPr>
      <w:r w:rsidRPr="00EC138C">
        <w:rPr>
          <w:rFonts w:ascii="Times New Roman" w:eastAsia="Times New Roman" w:hAnsi="Times New Roman" w:cs="Times New Roman"/>
          <w:sz w:val="18"/>
          <w:szCs w:val="18"/>
        </w:rPr>
        <w:t xml:space="preserve">                  </w:t>
      </w:r>
      <w:r w:rsidRPr="00EC138C">
        <w:rPr>
          <w:rFonts w:ascii="Times New Roman" w:hAnsi="Times New Roman" w:cs="Times New Roman"/>
        </w:rPr>
        <w:t xml:space="preserve">      </w:t>
      </w:r>
      <w:r w:rsidRPr="00EC138C">
        <w:rPr>
          <w:rFonts w:ascii="Times New Roman" w:eastAsia="Times New Roman" w:hAnsi="Times New Roman" w:cs="Times New Roman"/>
          <w:noProof/>
          <w:sz w:val="18"/>
          <w:szCs w:val="18"/>
        </w:rPr>
        <mc:AlternateContent>
          <mc:Choice Requires="wpg">
            <w:drawing>
              <wp:inline distT="0" distB="0" distL="0" distR="0" wp14:anchorId="094AFEAF" wp14:editId="1D19360D">
                <wp:extent cx="3343275" cy="1727200"/>
                <wp:effectExtent l="0" t="0" r="9525" b="0"/>
                <wp:docPr id="70" name="Group 70"/>
                <wp:cNvGraphicFramePr/>
                <a:graphic xmlns:a="http://schemas.openxmlformats.org/drawingml/2006/main">
                  <a:graphicData uri="http://schemas.microsoft.com/office/word/2010/wordprocessingGroup">
                    <wpg:wgp>
                      <wpg:cNvGrpSpPr>
                        <a:extLst>
                          <a:ext uri="{F59B8463-F414-42e2-B3A4-FFEF48DC7170}">
                            <a15:nonVisualGroupProps xmlns:a15="http://schemas.microsoft.com/office/drawing/2012/main" isLegacyGroup="0"/>
                          </a:ext>
                        </a:extLst>
                      </wpg:cNvGrpSpPr>
                      <wpg:grpSpPr>
                        <a:xfrm>
                          <a:off x="0" y="0"/>
                          <a:ext cx="3343275" cy="1727200"/>
                          <a:chOff x="0" y="0"/>
                          <a:chExt cx="4445000" cy="2527300"/>
                        </a:xfrm>
                      </wpg:grpSpPr>
                      <wpg:grpSp>
                        <wpg:cNvPr id="21" name="Group 21"/>
                        <wpg:cNvGrpSpPr>
                          <a:extLst>
                            <a:ext uri="{F59B8463-F414-42e2-B3A4-FFEF48DC7170}">
                              <a15:nonVisualGroupProps xmlns:a15="http://schemas.microsoft.com/office/drawing/2012/main" isLegacyGroup="0"/>
                            </a:ext>
                          </a:extLst>
                        </wpg:cNvGrpSpPr>
                        <wpg:grpSpPr>
                          <a:xfrm>
                            <a:off x="0" y="0"/>
                            <a:ext cx="4445000" cy="2527300"/>
                            <a:chOff x="0" y="0"/>
                            <a:chExt cx="4445000" cy="2527300"/>
                          </a:xfrm>
                        </wpg:grpSpPr>
                        <wps:wsp>
                          <wps:cNvPr id="22" name="Rectangle 22"/>
                          <wps:cNvSpPr/>
                          <wps:spPr>
                            <a:xfrm>
                              <a:off x="0" y="0"/>
                              <a:ext cx="4445000" cy="2527300"/>
                            </a:xfrm>
                            <a:prstGeom prst="rect">
                              <a:avLst/>
                            </a:prstGeom>
                            <a:noFill/>
                            <a:ln>
                              <a:noFill/>
                            </a:ln>
                          </wps:spPr>
                          <wps:txbx>
                            <w:txbxContent>
                              <w:p w14:paraId="679A87F9" w14:textId="77777777" w:rsidR="00C04723" w:rsidRDefault="00C04723" w:rsidP="00C04723">
                                <w:pPr>
                                  <w:textDirection w:val="btLr"/>
                                </w:pPr>
                              </w:p>
                            </w:txbxContent>
                          </wps:txbx>
                          <wps:bodyPr spcFirstLastPara="1" wrap="square" lIns="91425" tIns="91425" rIns="91425" bIns="91425" anchor="ctr" anchorCtr="0">
                            <a:noAutofit/>
                          </wps:bodyPr>
                        </wps:wsp>
                        <wps:wsp>
                          <wps:cNvPr id="23" name="Freeform: Shape 23"/>
                          <wps:cNvSpPr/>
                          <wps:spPr>
                            <a:xfrm>
                              <a:off x="1284319" y="685604"/>
                              <a:ext cx="264423" cy="91440"/>
                            </a:xfrm>
                            <a:custGeom>
                              <a:avLst/>
                              <a:gdLst/>
                              <a:ahLst/>
                              <a:cxnLst/>
                              <a:rect l="l" t="t" r="r" b="b"/>
                              <a:pathLst>
                                <a:path w="120000" h="120000" extrusionOk="0">
                                  <a:moveTo>
                                    <a:pt x="0" y="60000"/>
                                  </a:moveTo>
                                  <a:lnTo>
                                    <a:pt x="120000" y="60000"/>
                                  </a:lnTo>
                                </a:path>
                              </a:pathLst>
                            </a:custGeom>
                            <a:noFill/>
                            <a:ln w="9525" cap="flat" cmpd="sng">
                              <a:solidFill>
                                <a:srgbClr val="4372C3"/>
                              </a:solidFill>
                              <a:prstDash val="solid"/>
                              <a:miter lim="800000"/>
                              <a:headEnd type="none" w="sm" len="sm"/>
                              <a:tailEnd type="stealth" w="med" len="med"/>
                            </a:ln>
                          </wps:spPr>
                          <wps:txbx>
                            <w:txbxContent>
                              <w:p w14:paraId="16BA48B4" w14:textId="77777777" w:rsidR="00C04723" w:rsidRDefault="00C04723" w:rsidP="00C04723">
                                <w:pPr>
                                  <w:textDirection w:val="btLr"/>
                                </w:pPr>
                              </w:p>
                            </w:txbxContent>
                          </wps:txbx>
                          <wps:bodyPr spcFirstLastPara="1" wrap="square" lIns="91425" tIns="91425" rIns="91425" bIns="91425" anchor="ctr" anchorCtr="0">
                            <a:noAutofit/>
                          </wps:bodyPr>
                        </wps:wsp>
                        <wps:wsp>
                          <wps:cNvPr id="24" name="Text Box 24"/>
                          <wps:cNvSpPr txBox="1"/>
                          <wps:spPr>
                            <a:xfrm>
                              <a:off x="1409156" y="729849"/>
                              <a:ext cx="14751" cy="2950"/>
                            </a:xfrm>
                            <a:prstGeom prst="rect">
                              <a:avLst/>
                            </a:prstGeom>
                            <a:noFill/>
                            <a:ln>
                              <a:noFill/>
                            </a:ln>
                          </wps:spPr>
                          <wps:txbx>
                            <w:txbxContent>
                              <w:p w14:paraId="779D8B5F" w14:textId="77777777" w:rsidR="00C04723" w:rsidRDefault="00C04723" w:rsidP="00C04723">
                                <w:pPr>
                                  <w:spacing w:line="215" w:lineRule="auto"/>
                                  <w:textDirection w:val="btLr"/>
                                </w:pPr>
                              </w:p>
                            </w:txbxContent>
                          </wps:txbx>
                          <wps:bodyPr spcFirstLastPara="1" wrap="square" lIns="12700" tIns="0" rIns="12700" bIns="0" anchor="ctr" anchorCtr="0">
                            <a:noAutofit/>
                          </wps:bodyPr>
                        </wps:wsp>
                        <wps:wsp>
                          <wps:cNvPr id="25" name="Rectangle 25"/>
                          <wps:cNvSpPr/>
                          <wps:spPr>
                            <a:xfrm>
                              <a:off x="3407" y="346510"/>
                              <a:ext cx="1282712" cy="769627"/>
                            </a:xfrm>
                            <a:prstGeom prst="rect">
                              <a:avLst/>
                            </a:prstGeom>
                            <a:solidFill>
                              <a:srgbClr val="4372C3"/>
                            </a:solidFill>
                            <a:ln w="12700" cap="flat" cmpd="sng">
                              <a:solidFill>
                                <a:schemeClr val="lt1"/>
                              </a:solidFill>
                              <a:prstDash val="solid"/>
                              <a:miter lim="800000"/>
                              <a:headEnd type="none" w="sm" len="sm"/>
                              <a:tailEnd type="none" w="sm" len="sm"/>
                            </a:ln>
                          </wps:spPr>
                          <wps:txbx>
                            <w:txbxContent>
                              <w:p w14:paraId="6E3D8D8A" w14:textId="77777777" w:rsidR="00C04723" w:rsidRDefault="00C04723" w:rsidP="00C04723">
                                <w:pPr>
                                  <w:textDirection w:val="btLr"/>
                                </w:pPr>
                              </w:p>
                            </w:txbxContent>
                          </wps:txbx>
                          <wps:bodyPr spcFirstLastPara="1" wrap="square" lIns="91425" tIns="91425" rIns="91425" bIns="91425" anchor="ctr" anchorCtr="0">
                            <a:noAutofit/>
                          </wps:bodyPr>
                        </wps:wsp>
                        <wps:wsp>
                          <wps:cNvPr id="26" name="Text Box 26"/>
                          <wps:cNvSpPr txBox="1"/>
                          <wps:spPr>
                            <a:xfrm>
                              <a:off x="3407" y="346510"/>
                              <a:ext cx="1282712" cy="769627"/>
                            </a:xfrm>
                            <a:prstGeom prst="rect">
                              <a:avLst/>
                            </a:prstGeom>
                            <a:noFill/>
                            <a:ln>
                              <a:noFill/>
                            </a:ln>
                          </wps:spPr>
                          <wps:txbx>
                            <w:txbxContent>
                              <w:p w14:paraId="24A2CD83" w14:textId="77777777" w:rsidR="00C04723" w:rsidRPr="007F6E46" w:rsidRDefault="00C04723" w:rsidP="00C04723">
                                <w:pPr>
                                  <w:spacing w:line="215" w:lineRule="auto"/>
                                  <w:textDirection w:val="btLr"/>
                                  <w:rPr>
                                    <w:color w:val="FFFFFF" w:themeColor="background1"/>
                                  </w:rPr>
                                </w:pPr>
                                <w:r w:rsidRPr="007F6E46">
                                  <w:rPr>
                                    <w:rFonts w:eastAsia="Calibri"/>
                                    <w:color w:val="FFFFFF" w:themeColor="background1"/>
                                    <w:sz w:val="18"/>
                                  </w:rPr>
                                  <w:t>Sign up for IBM Cloud account for Data as a service on Cloud Pak</w:t>
                                </w:r>
                              </w:p>
                            </w:txbxContent>
                          </wps:txbx>
                          <wps:bodyPr spcFirstLastPara="1" wrap="square" lIns="64000" tIns="64000" rIns="64000" bIns="64000" anchor="ctr" anchorCtr="0">
                            <a:noAutofit/>
                          </wps:bodyPr>
                        </wps:wsp>
                        <wps:wsp>
                          <wps:cNvPr id="27" name="Freeform: Shape 27"/>
                          <wps:cNvSpPr/>
                          <wps:spPr>
                            <a:xfrm>
                              <a:off x="2862056" y="685604"/>
                              <a:ext cx="264423" cy="91440"/>
                            </a:xfrm>
                            <a:custGeom>
                              <a:avLst/>
                              <a:gdLst/>
                              <a:ahLst/>
                              <a:cxnLst/>
                              <a:rect l="l" t="t" r="r" b="b"/>
                              <a:pathLst>
                                <a:path w="120000" h="120000" extrusionOk="0">
                                  <a:moveTo>
                                    <a:pt x="0" y="60000"/>
                                  </a:moveTo>
                                  <a:lnTo>
                                    <a:pt x="120000" y="60000"/>
                                  </a:lnTo>
                                </a:path>
                              </a:pathLst>
                            </a:custGeom>
                            <a:noFill/>
                            <a:ln w="9525" cap="flat" cmpd="sng">
                              <a:solidFill>
                                <a:srgbClr val="4372C3"/>
                              </a:solidFill>
                              <a:prstDash val="solid"/>
                              <a:miter lim="800000"/>
                              <a:headEnd type="none" w="sm" len="sm"/>
                              <a:tailEnd type="stealth" w="med" len="med"/>
                            </a:ln>
                          </wps:spPr>
                          <wps:txbx>
                            <w:txbxContent>
                              <w:p w14:paraId="303E12CC" w14:textId="77777777" w:rsidR="00C04723" w:rsidRDefault="00C04723" w:rsidP="00C04723">
                                <w:pPr>
                                  <w:textDirection w:val="btLr"/>
                                </w:pPr>
                              </w:p>
                            </w:txbxContent>
                          </wps:txbx>
                          <wps:bodyPr spcFirstLastPara="1" wrap="square" lIns="91425" tIns="91425" rIns="91425" bIns="91425" anchor="ctr" anchorCtr="0">
                            <a:noAutofit/>
                          </wps:bodyPr>
                        </wps:wsp>
                        <wps:wsp>
                          <wps:cNvPr id="28" name="Text Box 28"/>
                          <wps:cNvSpPr txBox="1"/>
                          <wps:spPr>
                            <a:xfrm>
                              <a:off x="2986892" y="729849"/>
                              <a:ext cx="14751" cy="2950"/>
                            </a:xfrm>
                            <a:prstGeom prst="rect">
                              <a:avLst/>
                            </a:prstGeom>
                            <a:noFill/>
                            <a:ln>
                              <a:noFill/>
                            </a:ln>
                          </wps:spPr>
                          <wps:txbx>
                            <w:txbxContent>
                              <w:p w14:paraId="0D9D1FED" w14:textId="77777777" w:rsidR="00C04723" w:rsidRDefault="00C04723" w:rsidP="00C04723">
                                <w:pPr>
                                  <w:spacing w:line="215" w:lineRule="auto"/>
                                  <w:textDirection w:val="btLr"/>
                                </w:pPr>
                              </w:p>
                            </w:txbxContent>
                          </wps:txbx>
                          <wps:bodyPr spcFirstLastPara="1" wrap="square" lIns="12700" tIns="0" rIns="12700" bIns="0" anchor="ctr" anchorCtr="0">
                            <a:noAutofit/>
                          </wps:bodyPr>
                        </wps:wsp>
                        <wps:wsp>
                          <wps:cNvPr id="29" name="Rectangle 29"/>
                          <wps:cNvSpPr/>
                          <wps:spPr>
                            <a:xfrm>
                              <a:off x="1581143" y="346510"/>
                              <a:ext cx="1282712" cy="769627"/>
                            </a:xfrm>
                            <a:prstGeom prst="rect">
                              <a:avLst/>
                            </a:prstGeom>
                            <a:solidFill>
                              <a:srgbClr val="4372C3"/>
                            </a:solidFill>
                            <a:ln w="12700" cap="flat" cmpd="sng">
                              <a:solidFill>
                                <a:schemeClr val="lt1"/>
                              </a:solidFill>
                              <a:prstDash val="solid"/>
                              <a:miter lim="800000"/>
                              <a:headEnd type="none" w="sm" len="sm"/>
                              <a:tailEnd type="none" w="sm" len="sm"/>
                            </a:ln>
                          </wps:spPr>
                          <wps:txbx>
                            <w:txbxContent>
                              <w:p w14:paraId="77B4ACAE" w14:textId="77777777" w:rsidR="00C04723" w:rsidRDefault="00C04723" w:rsidP="00C04723">
                                <w:pPr>
                                  <w:textDirection w:val="btLr"/>
                                </w:pPr>
                              </w:p>
                            </w:txbxContent>
                          </wps:txbx>
                          <wps:bodyPr spcFirstLastPara="1" wrap="square" lIns="91425" tIns="91425" rIns="91425" bIns="91425" anchor="ctr" anchorCtr="0">
                            <a:noAutofit/>
                          </wps:bodyPr>
                        </wps:wsp>
                        <wps:wsp>
                          <wps:cNvPr id="30" name="Text Box 30"/>
                          <wps:cNvSpPr txBox="1"/>
                          <wps:spPr>
                            <a:xfrm>
                              <a:off x="1581142" y="130082"/>
                              <a:ext cx="1282712" cy="986055"/>
                            </a:xfrm>
                            <a:prstGeom prst="rect">
                              <a:avLst/>
                            </a:prstGeom>
                            <a:noFill/>
                            <a:ln>
                              <a:noFill/>
                            </a:ln>
                          </wps:spPr>
                          <wps:txbx>
                            <w:txbxContent>
                              <w:p w14:paraId="777F181E" w14:textId="77777777" w:rsidR="00C04723" w:rsidRPr="007F6E46" w:rsidRDefault="00C04723" w:rsidP="00C04723">
                                <w:pPr>
                                  <w:spacing w:line="215" w:lineRule="auto"/>
                                  <w:textDirection w:val="btLr"/>
                                  <w:rPr>
                                    <w:color w:val="FFFFFF" w:themeColor="background1"/>
                                  </w:rPr>
                                </w:pPr>
                                <w:r w:rsidRPr="007F6E46">
                                  <w:rPr>
                                    <w:rFonts w:eastAsia="Calibri"/>
                                    <w:color w:val="FFFFFF" w:themeColor="background1"/>
                                    <w:sz w:val="18"/>
                                  </w:rPr>
                                  <w:t xml:space="preserve">Additional users within </w:t>
                                </w:r>
                                <w:r w:rsidRPr="007F6E46">
                                  <w:rPr>
                                    <w:color w:val="FFFFFF" w:themeColor="background1"/>
                                    <w:sz w:val="18"/>
                                  </w:rPr>
                                  <w:t>organizations</w:t>
                                </w:r>
                                <w:r w:rsidRPr="007F6E46">
                                  <w:rPr>
                                    <w:rFonts w:eastAsia="Calibri"/>
                                    <w:color w:val="FFFFFF" w:themeColor="background1"/>
                                    <w:sz w:val="18"/>
                                  </w:rPr>
                                  <w:t xml:space="preserve"> to the IBM cloud account</w:t>
                                </w:r>
                              </w:p>
                            </w:txbxContent>
                          </wps:txbx>
                          <wps:bodyPr spcFirstLastPara="1" wrap="square" lIns="64000" tIns="64000" rIns="64000" bIns="64000" anchor="ctr" anchorCtr="0">
                            <a:noAutofit/>
                          </wps:bodyPr>
                        </wps:wsp>
                        <wps:wsp>
                          <wps:cNvPr id="31" name="Freeform: Shape 31"/>
                          <wps:cNvSpPr/>
                          <wps:spPr>
                            <a:xfrm>
                              <a:off x="644763" y="1114338"/>
                              <a:ext cx="3155472" cy="264423"/>
                            </a:xfrm>
                            <a:custGeom>
                              <a:avLst/>
                              <a:gdLst/>
                              <a:ahLst/>
                              <a:cxnLst/>
                              <a:rect l="l" t="t" r="r" b="b"/>
                              <a:pathLst>
                                <a:path w="120000" h="120000" extrusionOk="0">
                                  <a:moveTo>
                                    <a:pt x="120000" y="0"/>
                                  </a:moveTo>
                                  <a:lnTo>
                                    <a:pt x="120000" y="67760"/>
                                  </a:lnTo>
                                  <a:lnTo>
                                    <a:pt x="0" y="67760"/>
                                  </a:lnTo>
                                  <a:lnTo>
                                    <a:pt x="0" y="120000"/>
                                  </a:lnTo>
                                </a:path>
                              </a:pathLst>
                            </a:custGeom>
                            <a:noFill/>
                            <a:ln w="9525" cap="flat" cmpd="sng">
                              <a:solidFill>
                                <a:srgbClr val="4372C3"/>
                              </a:solidFill>
                              <a:prstDash val="solid"/>
                              <a:miter lim="800000"/>
                              <a:headEnd type="none" w="sm" len="sm"/>
                              <a:tailEnd type="stealth" w="med" len="med"/>
                            </a:ln>
                          </wps:spPr>
                          <wps:txbx>
                            <w:txbxContent>
                              <w:p w14:paraId="1920CE43" w14:textId="77777777" w:rsidR="00C04723" w:rsidRDefault="00C04723" w:rsidP="00C04723">
                                <w:pPr>
                                  <w:textDirection w:val="btLr"/>
                                </w:pPr>
                              </w:p>
                            </w:txbxContent>
                          </wps:txbx>
                          <wps:bodyPr spcFirstLastPara="1" wrap="square" lIns="91425" tIns="91425" rIns="91425" bIns="91425" anchor="ctr" anchorCtr="0">
                            <a:noAutofit/>
                          </wps:bodyPr>
                        </wps:wsp>
                        <wps:wsp>
                          <wps:cNvPr id="32" name="Text Box 32"/>
                          <wps:cNvSpPr txBox="1"/>
                          <wps:spPr>
                            <a:xfrm>
                              <a:off x="2143269" y="1245074"/>
                              <a:ext cx="158461" cy="2950"/>
                            </a:xfrm>
                            <a:prstGeom prst="rect">
                              <a:avLst/>
                            </a:prstGeom>
                            <a:noFill/>
                            <a:ln>
                              <a:noFill/>
                            </a:ln>
                          </wps:spPr>
                          <wps:txbx>
                            <w:txbxContent>
                              <w:p w14:paraId="7774292C" w14:textId="77777777" w:rsidR="00C04723" w:rsidRDefault="00C04723" w:rsidP="00C04723">
                                <w:pPr>
                                  <w:spacing w:line="215" w:lineRule="auto"/>
                                  <w:textDirection w:val="btLr"/>
                                </w:pPr>
                              </w:p>
                            </w:txbxContent>
                          </wps:txbx>
                          <wps:bodyPr spcFirstLastPara="1" wrap="square" lIns="12700" tIns="0" rIns="12700" bIns="0" anchor="ctr" anchorCtr="0">
                            <a:noAutofit/>
                          </wps:bodyPr>
                        </wps:wsp>
                        <wps:wsp>
                          <wps:cNvPr id="33" name="Rectangle 33"/>
                          <wps:cNvSpPr/>
                          <wps:spPr>
                            <a:xfrm>
                              <a:off x="3158880" y="346510"/>
                              <a:ext cx="1282712" cy="769627"/>
                            </a:xfrm>
                            <a:prstGeom prst="rect">
                              <a:avLst/>
                            </a:prstGeom>
                            <a:solidFill>
                              <a:srgbClr val="4372C3"/>
                            </a:solidFill>
                            <a:ln w="12700" cap="flat" cmpd="sng">
                              <a:solidFill>
                                <a:schemeClr val="lt1"/>
                              </a:solidFill>
                              <a:prstDash val="solid"/>
                              <a:miter lim="800000"/>
                              <a:headEnd type="none" w="sm" len="sm"/>
                              <a:tailEnd type="none" w="sm" len="sm"/>
                            </a:ln>
                          </wps:spPr>
                          <wps:txbx>
                            <w:txbxContent>
                              <w:p w14:paraId="7C1ED8E9" w14:textId="77777777" w:rsidR="00C04723" w:rsidRDefault="00C04723" w:rsidP="00C04723">
                                <w:pPr>
                                  <w:textDirection w:val="btLr"/>
                                </w:pPr>
                              </w:p>
                            </w:txbxContent>
                          </wps:txbx>
                          <wps:bodyPr spcFirstLastPara="1" wrap="square" lIns="91425" tIns="91425" rIns="91425" bIns="91425" anchor="ctr" anchorCtr="0">
                            <a:noAutofit/>
                          </wps:bodyPr>
                        </wps:wsp>
                        <wps:wsp>
                          <wps:cNvPr id="34" name="Text Box 34"/>
                          <wps:cNvSpPr txBox="1"/>
                          <wps:spPr>
                            <a:xfrm>
                              <a:off x="3158880" y="346510"/>
                              <a:ext cx="1282712" cy="769627"/>
                            </a:xfrm>
                            <a:prstGeom prst="rect">
                              <a:avLst/>
                            </a:prstGeom>
                            <a:noFill/>
                            <a:ln>
                              <a:noFill/>
                            </a:ln>
                          </wps:spPr>
                          <wps:txbx>
                            <w:txbxContent>
                              <w:p w14:paraId="77D6299C" w14:textId="77777777" w:rsidR="00C04723" w:rsidRPr="007F6E46" w:rsidRDefault="00C04723" w:rsidP="00C04723">
                                <w:pPr>
                                  <w:spacing w:line="215" w:lineRule="auto"/>
                                  <w:textDirection w:val="btLr"/>
                                  <w:rPr>
                                    <w:color w:val="FFFFFF" w:themeColor="background1"/>
                                  </w:rPr>
                                </w:pPr>
                                <w:r w:rsidRPr="007F6E46">
                                  <w:rPr>
                                    <w:rFonts w:eastAsia="Calibri"/>
                                    <w:color w:val="FFFFFF" w:themeColor="background1"/>
                                    <w:sz w:val="18"/>
                                  </w:rPr>
                                  <w:t>Setup IBM cloud object storage for use with Cloud Pak</w:t>
                                </w:r>
                              </w:p>
                            </w:txbxContent>
                          </wps:txbx>
                          <wps:bodyPr spcFirstLastPara="1" wrap="square" lIns="64000" tIns="64000" rIns="64000" bIns="64000" anchor="ctr" anchorCtr="0">
                            <a:noAutofit/>
                          </wps:bodyPr>
                        </wps:wsp>
                        <wps:wsp>
                          <wps:cNvPr id="35" name="Freeform: Shape 35"/>
                          <wps:cNvSpPr/>
                          <wps:spPr>
                            <a:xfrm>
                              <a:off x="1284319" y="1750255"/>
                              <a:ext cx="264423" cy="91440"/>
                            </a:xfrm>
                            <a:custGeom>
                              <a:avLst/>
                              <a:gdLst/>
                              <a:ahLst/>
                              <a:cxnLst/>
                              <a:rect l="l" t="t" r="r" b="b"/>
                              <a:pathLst>
                                <a:path w="120000" h="120000" extrusionOk="0">
                                  <a:moveTo>
                                    <a:pt x="0" y="60000"/>
                                  </a:moveTo>
                                  <a:lnTo>
                                    <a:pt x="120000" y="60000"/>
                                  </a:lnTo>
                                </a:path>
                              </a:pathLst>
                            </a:custGeom>
                            <a:noFill/>
                            <a:ln w="9525" cap="flat" cmpd="sng">
                              <a:solidFill>
                                <a:srgbClr val="4372C3"/>
                              </a:solidFill>
                              <a:prstDash val="solid"/>
                              <a:miter lim="800000"/>
                              <a:headEnd type="none" w="sm" len="sm"/>
                              <a:tailEnd type="stealth" w="med" len="med"/>
                            </a:ln>
                          </wps:spPr>
                          <wps:txbx>
                            <w:txbxContent>
                              <w:p w14:paraId="288C0EA3" w14:textId="77777777" w:rsidR="00C04723" w:rsidRDefault="00C04723" w:rsidP="00C04723">
                                <w:pPr>
                                  <w:textDirection w:val="btLr"/>
                                </w:pPr>
                              </w:p>
                            </w:txbxContent>
                          </wps:txbx>
                          <wps:bodyPr spcFirstLastPara="1" wrap="square" lIns="91425" tIns="91425" rIns="91425" bIns="91425" anchor="ctr" anchorCtr="0">
                            <a:noAutofit/>
                          </wps:bodyPr>
                        </wps:wsp>
                        <wps:wsp>
                          <wps:cNvPr id="36" name="Text Box 36"/>
                          <wps:cNvSpPr txBox="1"/>
                          <wps:spPr>
                            <a:xfrm>
                              <a:off x="1409156" y="1794500"/>
                              <a:ext cx="14751" cy="2950"/>
                            </a:xfrm>
                            <a:prstGeom prst="rect">
                              <a:avLst/>
                            </a:prstGeom>
                            <a:noFill/>
                            <a:ln>
                              <a:noFill/>
                            </a:ln>
                          </wps:spPr>
                          <wps:txbx>
                            <w:txbxContent>
                              <w:p w14:paraId="2CE9C559" w14:textId="77777777" w:rsidR="00C04723" w:rsidRDefault="00C04723" w:rsidP="00C04723">
                                <w:pPr>
                                  <w:spacing w:line="215" w:lineRule="auto"/>
                                  <w:textDirection w:val="btLr"/>
                                </w:pPr>
                              </w:p>
                            </w:txbxContent>
                          </wps:txbx>
                          <wps:bodyPr spcFirstLastPara="1" wrap="square" lIns="12700" tIns="0" rIns="12700" bIns="0" anchor="ctr" anchorCtr="0">
                            <a:noAutofit/>
                          </wps:bodyPr>
                        </wps:wsp>
                        <wps:wsp>
                          <wps:cNvPr id="37" name="Rectangle 37"/>
                          <wps:cNvSpPr/>
                          <wps:spPr>
                            <a:xfrm>
                              <a:off x="3407" y="1411161"/>
                              <a:ext cx="1282712" cy="769627"/>
                            </a:xfrm>
                            <a:prstGeom prst="rect">
                              <a:avLst/>
                            </a:prstGeom>
                            <a:solidFill>
                              <a:srgbClr val="4372C3"/>
                            </a:solidFill>
                            <a:ln w="12700" cap="flat" cmpd="sng">
                              <a:solidFill>
                                <a:schemeClr val="lt1"/>
                              </a:solidFill>
                              <a:prstDash val="solid"/>
                              <a:miter lim="800000"/>
                              <a:headEnd type="none" w="sm" len="sm"/>
                              <a:tailEnd type="none" w="sm" len="sm"/>
                            </a:ln>
                          </wps:spPr>
                          <wps:txbx>
                            <w:txbxContent>
                              <w:p w14:paraId="2963614D" w14:textId="77777777" w:rsidR="00C04723" w:rsidRDefault="00C04723" w:rsidP="00C04723">
                                <w:pPr>
                                  <w:textDirection w:val="btLr"/>
                                </w:pPr>
                              </w:p>
                            </w:txbxContent>
                          </wps:txbx>
                          <wps:bodyPr spcFirstLastPara="1" wrap="square" lIns="91425" tIns="91425" rIns="91425" bIns="91425" anchor="ctr" anchorCtr="0">
                            <a:noAutofit/>
                          </wps:bodyPr>
                        </wps:wsp>
                        <wps:wsp>
                          <wps:cNvPr id="38" name="Text Box 38"/>
                          <wps:cNvSpPr txBox="1"/>
                          <wps:spPr>
                            <a:xfrm>
                              <a:off x="3407" y="1411161"/>
                              <a:ext cx="1282712" cy="855592"/>
                            </a:xfrm>
                            <a:prstGeom prst="rect">
                              <a:avLst/>
                            </a:prstGeom>
                            <a:noFill/>
                            <a:ln>
                              <a:noFill/>
                            </a:ln>
                          </wps:spPr>
                          <wps:txbx>
                            <w:txbxContent>
                              <w:p w14:paraId="494AD7B0" w14:textId="77777777" w:rsidR="00C04723" w:rsidRPr="007F6E46" w:rsidRDefault="00C04723" w:rsidP="00C04723">
                                <w:pPr>
                                  <w:spacing w:line="215" w:lineRule="auto"/>
                                  <w:textDirection w:val="btLr"/>
                                  <w:rPr>
                                    <w:color w:val="FFFFFF" w:themeColor="background1"/>
                                  </w:rPr>
                                </w:pPr>
                                <w:r w:rsidRPr="007F6E46">
                                  <w:rPr>
                                    <w:rFonts w:eastAsia="Calibri"/>
                                    <w:color w:val="FFFFFF" w:themeColor="background1"/>
                                    <w:sz w:val="18"/>
                                  </w:rPr>
                                  <w:t>Setup the Watson Machine Learning studio with AI tools</w:t>
                                </w:r>
                              </w:p>
                            </w:txbxContent>
                          </wps:txbx>
                          <wps:bodyPr spcFirstLastPara="1" wrap="square" lIns="64000" tIns="64000" rIns="64000" bIns="64000" anchor="ctr" anchorCtr="0">
                            <a:noAutofit/>
                          </wps:bodyPr>
                        </wps:wsp>
                        <wps:wsp>
                          <wps:cNvPr id="39" name="Rectangle 39"/>
                          <wps:cNvSpPr/>
                          <wps:spPr>
                            <a:xfrm>
                              <a:off x="1581143" y="1411161"/>
                              <a:ext cx="1282712" cy="769627"/>
                            </a:xfrm>
                            <a:prstGeom prst="rect">
                              <a:avLst/>
                            </a:prstGeom>
                            <a:solidFill>
                              <a:srgbClr val="4372C3"/>
                            </a:solidFill>
                            <a:ln w="12700" cap="flat" cmpd="sng">
                              <a:solidFill>
                                <a:schemeClr val="lt1"/>
                              </a:solidFill>
                              <a:prstDash val="solid"/>
                              <a:miter lim="800000"/>
                              <a:headEnd type="none" w="sm" len="sm"/>
                              <a:tailEnd type="none" w="sm" len="sm"/>
                            </a:ln>
                          </wps:spPr>
                          <wps:txbx>
                            <w:txbxContent>
                              <w:p w14:paraId="037D4404" w14:textId="77777777" w:rsidR="00C04723" w:rsidRDefault="00C04723" w:rsidP="00C04723">
                                <w:pPr>
                                  <w:textDirection w:val="btLr"/>
                                </w:pPr>
                              </w:p>
                            </w:txbxContent>
                          </wps:txbx>
                          <wps:bodyPr spcFirstLastPara="1" wrap="square" lIns="91425" tIns="91425" rIns="91425" bIns="91425" anchor="ctr" anchorCtr="0">
                            <a:noAutofit/>
                          </wps:bodyPr>
                        </wps:wsp>
                        <wps:wsp>
                          <wps:cNvPr id="40" name="Text Box 40"/>
                          <wps:cNvSpPr txBox="1"/>
                          <wps:spPr>
                            <a:xfrm>
                              <a:off x="1581142" y="1411162"/>
                              <a:ext cx="1282712" cy="1004640"/>
                            </a:xfrm>
                            <a:prstGeom prst="rect">
                              <a:avLst/>
                            </a:prstGeom>
                            <a:noFill/>
                            <a:ln>
                              <a:noFill/>
                            </a:ln>
                          </wps:spPr>
                          <wps:txbx>
                            <w:txbxContent>
                              <w:p w14:paraId="5D9373DB" w14:textId="77777777" w:rsidR="00C04723" w:rsidRPr="007F6E46" w:rsidRDefault="00C04723" w:rsidP="00C04723">
                                <w:pPr>
                                  <w:spacing w:line="215" w:lineRule="auto"/>
                                  <w:textDirection w:val="btLr"/>
                                  <w:rPr>
                                    <w:color w:val="FFFFFF" w:themeColor="background1"/>
                                  </w:rPr>
                                </w:pPr>
                                <w:r w:rsidRPr="007F6E46">
                                  <w:rPr>
                                    <w:rFonts w:eastAsia="Calibri"/>
                                    <w:color w:val="FFFFFF" w:themeColor="background1"/>
                                    <w:sz w:val="18"/>
                                  </w:rPr>
                                  <w:t xml:space="preserve">Prepare the Data Fabric (i.e Hyperparameter </w:t>
                                </w:r>
                                <w:r w:rsidRPr="007F6E46">
                                  <w:rPr>
                                    <w:color w:val="FFFFFF" w:themeColor="background1"/>
                                    <w:sz w:val="18"/>
                                  </w:rPr>
                                  <w:t>Optimization</w:t>
                                </w:r>
                                <w:r w:rsidRPr="007F6E46">
                                  <w:rPr>
                                    <w:rFonts w:eastAsia="Calibri"/>
                                    <w:color w:val="FFFFFF" w:themeColor="background1"/>
                                    <w:sz w:val="18"/>
                                  </w:rPr>
                                  <w:t xml:space="preserve"> Features)</w:t>
                                </w:r>
                              </w:p>
                            </w:txbxContent>
                          </wps:txbx>
                          <wps:bodyPr spcFirstLastPara="1" wrap="square" lIns="64000" tIns="64000" rIns="64000" bIns="64000" anchor="ctr" anchorCtr="0">
                            <a:noAutofit/>
                          </wps:bodyPr>
                        </wps:wsp>
                      </wpg:grpSp>
                    </wpg:wgp>
                  </a:graphicData>
                </a:graphic>
              </wp:inline>
            </w:drawing>
          </mc:Choice>
          <mc:Fallback>
            <w:pict>
              <v:group w14:anchorId="094AFEAF" id="Group 70" o:spid="_x0000_s1047" style="width:263.25pt;height:136pt;mso-position-horizontal-relative:char;mso-position-vertical-relative:line" coordsize="44450,2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">
                <v:group id="Group 21" o:spid="_x0000_s1048" style="position:absolute;width:44450;height:25273" coordsize="44450,25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9" style="position:absolute;width:44450;height:25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679A87F9" w14:textId="77777777" w:rsidR="00C04723" w:rsidRDefault="00C04723" w:rsidP="00C04723">
                          <w:pPr>
                            <w:textDirection w:val="btLr"/>
                          </w:pPr>
                        </w:p>
                      </w:txbxContent>
                    </v:textbox>
                  </v:rect>
                  <v:shape id="Freeform: Shape 23" o:spid="_x0000_s1050" style="position:absolute;left:12843;top:6856;width:2644;height:914;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" adj="-11796480,,5400" path="m,60000r120000,e" filled="f" strokecolor="#4372c3">
                    <v:stroke startarrowwidth="narrow" startarrowlength="short" endarrow="classic" joinstyle="miter"/>
                    <v:formulas/>
                    <v:path arrowok="t" o:extrusionok="f" o:connecttype="custom" textboxrect="0,0,120000,120000"/>
                    <v:textbox inset="2.53958mm,2.53958mm,2.53958mm,2.53958mm">
                      <w:txbxContent>
                        <w:p w14:paraId="16BA48B4" w14:textId="77777777" w:rsidR="00C04723" w:rsidRDefault="00C04723" w:rsidP="00C04723">
                          <w:pPr>
                            <w:textDirection w:val="btLr"/>
                          </w:pPr>
                        </w:p>
                      </w:txbxContent>
                    </v:textbox>
                  </v:shape>
                  <v:shape id="Text Box 24" o:spid="_x0000_s1051" type="#_x0000_t202" style="position:absolute;left:14091;top:7298;width:148;height: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" filled="f" stroked="f">
                    <v:textbox inset="1pt,0,1pt,0">
                      <w:txbxContent>
                        <w:p w14:paraId="779D8B5F" w14:textId="77777777" w:rsidR="00C04723" w:rsidRDefault="00C04723" w:rsidP="00C04723">
                          <w:pPr>
                            <w:spacing w:line="215" w:lineRule="auto"/>
                            <w:textDirection w:val="btLr"/>
                          </w:pPr>
                        </w:p>
                      </w:txbxContent>
                    </v:textbox>
                  </v:shape>
                  <v:rect id="Rectangle 25" o:spid="_x0000_s1052" style="position:absolute;left:34;top:3465;width:12827;height:7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" fillcolor="#4372c3" strokecolor="white [3201]" strokeweight="1pt">
                    <v:stroke startarrowwidth="narrow" startarrowlength="short" endarrowwidth="narrow" endarrowlength="short"/>
                    <v:textbox inset="2.53958mm,2.53958mm,2.53958mm,2.53958mm">
                      <w:txbxContent>
                        <w:p w14:paraId="6E3D8D8A" w14:textId="77777777" w:rsidR="00C04723" w:rsidRDefault="00C04723" w:rsidP="00C04723">
                          <w:pPr>
                            <w:textDirection w:val="btLr"/>
                          </w:pPr>
                        </w:p>
                      </w:txbxContent>
                    </v:textbox>
                  </v:rect>
                  <v:shape id="Text Box 26" o:spid="_x0000_s1053" type="#_x0000_t202" style="position:absolute;left:34;top:3465;width:12827;height:7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" filled="f" stroked="f">
                    <v:textbox inset="1.77778mm,1.77778mm,1.77778mm,1.77778mm">
                      <w:txbxContent>
                        <w:p w14:paraId="24A2CD83" w14:textId="77777777" w:rsidR="00C04723" w:rsidRPr="007F6E46" w:rsidRDefault="00C04723" w:rsidP="00C04723">
                          <w:pPr>
                            <w:spacing w:line="215" w:lineRule="auto"/>
                            <w:textDirection w:val="btLr"/>
                            <w:rPr>
                              <w:color w:val="FFFFFF" w:themeColor="background1"/>
                            </w:rPr>
                          </w:pPr>
                          <w:r w:rsidRPr="007F6E46">
                            <w:rPr>
                              <w:rFonts w:eastAsia="Calibri"/>
                              <w:color w:val="FFFFFF" w:themeColor="background1"/>
                              <w:sz w:val="18"/>
                            </w:rPr>
                            <w:t>Sign up for IBM Cloud account for Data as a service on Cloud Pak</w:t>
                          </w:r>
                        </w:p>
                      </w:txbxContent>
                    </v:textbox>
                  </v:shape>
                  <v:shape id="Freeform: Shape 27" o:spid="_x0000_s1054" style="position:absolute;left:28620;top:6856;width:2644;height:914;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" adj="-11796480,,5400" path="m,60000r120000,e" filled="f" strokecolor="#4372c3">
                    <v:stroke startarrowwidth="narrow" startarrowlength="short" endarrow="classic" joinstyle="miter"/>
                    <v:formulas/>
                    <v:path arrowok="t" o:extrusionok="f" o:connecttype="custom" textboxrect="0,0,120000,120000"/>
                    <v:textbox inset="2.53958mm,2.53958mm,2.53958mm,2.53958mm">
                      <w:txbxContent>
                        <w:p w14:paraId="303E12CC" w14:textId="77777777" w:rsidR="00C04723" w:rsidRDefault="00C04723" w:rsidP="00C04723">
                          <w:pPr>
                            <w:textDirection w:val="btLr"/>
                          </w:pPr>
                        </w:p>
                      </w:txbxContent>
                    </v:textbox>
                  </v:shape>
                  <v:shape id="Text Box 28" o:spid="_x0000_s1055" type="#_x0000_t202" style="position:absolute;left:29868;top:7298;width:148;height: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" filled="f" stroked="f">
                    <v:textbox inset="1pt,0,1pt,0">
                      <w:txbxContent>
                        <w:p w14:paraId="0D9D1FED" w14:textId="77777777" w:rsidR="00C04723" w:rsidRDefault="00C04723" w:rsidP="00C04723">
                          <w:pPr>
                            <w:spacing w:line="215" w:lineRule="auto"/>
                            <w:textDirection w:val="btLr"/>
                          </w:pPr>
                        </w:p>
                      </w:txbxContent>
                    </v:textbox>
                  </v:shape>
                  <v:rect id="Rectangle 29" o:spid="_x0000_s1056" style="position:absolute;left:15811;top:3465;width:12827;height:7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" fillcolor="#4372c3" strokecolor="white [3201]" strokeweight="1pt">
                    <v:stroke startarrowwidth="narrow" startarrowlength="short" endarrowwidth="narrow" endarrowlength="short"/>
                    <v:textbox inset="2.53958mm,2.53958mm,2.53958mm,2.53958mm">
                      <w:txbxContent>
                        <w:p w14:paraId="77B4ACAE" w14:textId="77777777" w:rsidR="00C04723" w:rsidRDefault="00C04723" w:rsidP="00C04723">
                          <w:pPr>
                            <w:textDirection w:val="btLr"/>
                          </w:pPr>
                        </w:p>
                      </w:txbxContent>
                    </v:textbox>
                  </v:rect>
                  <v:shape id="Text Box 30" o:spid="_x0000_s1057" type="#_x0000_t202" style="position:absolute;left:15811;top:1300;width:12827;height:9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" filled="f" stroked="f">
                    <v:textbox inset="1.77778mm,1.77778mm,1.77778mm,1.77778mm">
                      <w:txbxContent>
                        <w:p w14:paraId="777F181E" w14:textId="77777777" w:rsidR="00C04723" w:rsidRPr="007F6E46" w:rsidRDefault="00C04723" w:rsidP="00C04723">
                          <w:pPr>
                            <w:spacing w:line="215" w:lineRule="auto"/>
                            <w:textDirection w:val="btLr"/>
                            <w:rPr>
                              <w:color w:val="FFFFFF" w:themeColor="background1"/>
                            </w:rPr>
                          </w:pPr>
                          <w:r w:rsidRPr="007F6E46">
                            <w:rPr>
                              <w:rFonts w:eastAsia="Calibri"/>
                              <w:color w:val="FFFFFF" w:themeColor="background1"/>
                              <w:sz w:val="18"/>
                            </w:rPr>
                            <w:t xml:space="preserve">Additional users within </w:t>
                          </w:r>
                          <w:r w:rsidRPr="007F6E46">
                            <w:rPr>
                              <w:color w:val="FFFFFF" w:themeColor="background1"/>
                              <w:sz w:val="18"/>
                            </w:rPr>
                            <w:t>organizations</w:t>
                          </w:r>
                          <w:r w:rsidRPr="007F6E46">
                            <w:rPr>
                              <w:rFonts w:eastAsia="Calibri"/>
                              <w:color w:val="FFFFFF" w:themeColor="background1"/>
                              <w:sz w:val="18"/>
                            </w:rPr>
                            <w:t xml:space="preserve"> to the IBM cloud account</w:t>
                          </w:r>
                        </w:p>
                      </w:txbxContent>
                    </v:textbox>
                  </v:shape>
                  <v:shape id="Freeform: Shape 31" o:spid="_x0000_s1058" style="position:absolute;left:6447;top:11143;width:31555;height:2644;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" adj="-11796480,,5400" path="m120000,r,67760l,67760r,52240e" filled="f" strokecolor="#4372c3">
                    <v:stroke startarrowwidth="narrow" startarrowlength="short" endarrow="classic" joinstyle="miter"/>
                    <v:formulas/>
                    <v:path arrowok="t" o:extrusionok="f" o:connecttype="custom" textboxrect="0,0,120000,120000"/>
                    <v:textbox inset="2.53958mm,2.53958mm,2.53958mm,2.53958mm">
                      <w:txbxContent>
                        <w:p w14:paraId="1920CE43" w14:textId="77777777" w:rsidR="00C04723" w:rsidRDefault="00C04723" w:rsidP="00C04723">
                          <w:pPr>
                            <w:textDirection w:val="btLr"/>
                          </w:pPr>
                        </w:p>
                      </w:txbxContent>
                    </v:textbox>
                  </v:shape>
                  <v:shape id="Text Box 32" o:spid="_x0000_s1059" type="#_x0000_t202" style="position:absolute;left:21432;top:12450;width:1585;height: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" filled="f" stroked="f">
                    <v:textbox inset="1pt,0,1pt,0">
                      <w:txbxContent>
                        <w:p w14:paraId="7774292C" w14:textId="77777777" w:rsidR="00C04723" w:rsidRDefault="00C04723" w:rsidP="00C04723">
                          <w:pPr>
                            <w:spacing w:line="215" w:lineRule="auto"/>
                            <w:textDirection w:val="btLr"/>
                          </w:pPr>
                        </w:p>
                      </w:txbxContent>
                    </v:textbox>
                  </v:shape>
                  <v:rect id="Rectangle 33" o:spid="_x0000_s1060" style="position:absolute;left:31588;top:3465;width:12827;height:7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" fillcolor="#4372c3" strokecolor="white [3201]" strokeweight="1pt">
                    <v:stroke startarrowwidth="narrow" startarrowlength="short" endarrowwidth="narrow" endarrowlength="short"/>
                    <v:textbox inset="2.53958mm,2.53958mm,2.53958mm,2.53958mm">
                      <w:txbxContent>
                        <w:p w14:paraId="7C1ED8E9" w14:textId="77777777" w:rsidR="00C04723" w:rsidRDefault="00C04723" w:rsidP="00C04723">
                          <w:pPr>
                            <w:textDirection w:val="btLr"/>
                          </w:pPr>
                        </w:p>
                      </w:txbxContent>
                    </v:textbox>
                  </v:rect>
                  <v:shape id="Text Box 34" o:spid="_x0000_s1061" type="#_x0000_t202" style="position:absolute;left:31588;top:3465;width:12827;height:7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" filled="f" stroked="f">
                    <v:textbox inset="1.77778mm,1.77778mm,1.77778mm,1.77778mm">
                      <w:txbxContent>
                        <w:p w14:paraId="77D6299C" w14:textId="77777777" w:rsidR="00C04723" w:rsidRPr="007F6E46" w:rsidRDefault="00C04723" w:rsidP="00C04723">
                          <w:pPr>
                            <w:spacing w:line="215" w:lineRule="auto"/>
                            <w:textDirection w:val="btLr"/>
                            <w:rPr>
                              <w:color w:val="FFFFFF" w:themeColor="background1"/>
                            </w:rPr>
                          </w:pPr>
                          <w:r w:rsidRPr="007F6E46">
                            <w:rPr>
                              <w:rFonts w:eastAsia="Calibri"/>
                              <w:color w:val="FFFFFF" w:themeColor="background1"/>
                              <w:sz w:val="18"/>
                            </w:rPr>
                            <w:t>Setup IBM cloud object storage for use with Cloud Pak</w:t>
                          </w:r>
                        </w:p>
                      </w:txbxContent>
                    </v:textbox>
                  </v:shape>
                  <v:shape id="Freeform: Shape 35" o:spid="_x0000_s1062" style="position:absolute;left:12843;top:17502;width:2644;height:914;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" adj="-11796480,,5400" path="m,60000r120000,e" filled="f" strokecolor="#4372c3">
                    <v:stroke startarrowwidth="narrow" startarrowlength="short" endarrow="classic" joinstyle="miter"/>
                    <v:formulas/>
                    <v:path arrowok="t" o:extrusionok="f" o:connecttype="custom" textboxrect="0,0,120000,120000"/>
                    <v:textbox inset="2.53958mm,2.53958mm,2.53958mm,2.53958mm">
                      <w:txbxContent>
                        <w:p w14:paraId="288C0EA3" w14:textId="77777777" w:rsidR="00C04723" w:rsidRDefault="00C04723" w:rsidP="00C04723">
                          <w:pPr>
                            <w:textDirection w:val="btLr"/>
                          </w:pPr>
                        </w:p>
                      </w:txbxContent>
                    </v:textbox>
                  </v:shape>
                  <v:shape id="Text Box 36" o:spid="_x0000_s1063" type="#_x0000_t202" style="position:absolute;left:14091;top:17945;width:148;height: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" filled="f" stroked="f">
                    <v:textbox inset="1pt,0,1pt,0">
                      <w:txbxContent>
                        <w:p w14:paraId="2CE9C559" w14:textId="77777777" w:rsidR="00C04723" w:rsidRDefault="00C04723" w:rsidP="00C04723">
                          <w:pPr>
                            <w:spacing w:line="215" w:lineRule="auto"/>
                            <w:textDirection w:val="btLr"/>
                          </w:pPr>
                        </w:p>
                      </w:txbxContent>
                    </v:textbox>
                  </v:shape>
                  <v:rect id="Rectangle 37" o:spid="_x0000_s1064" style="position:absolute;left:34;top:14111;width:12827;height:7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" fillcolor="#4372c3" strokecolor="white [3201]" strokeweight="1pt">
                    <v:stroke startarrowwidth="narrow" startarrowlength="short" endarrowwidth="narrow" endarrowlength="short"/>
                    <v:textbox inset="2.53958mm,2.53958mm,2.53958mm,2.53958mm">
                      <w:txbxContent>
                        <w:p w14:paraId="2963614D" w14:textId="77777777" w:rsidR="00C04723" w:rsidRDefault="00C04723" w:rsidP="00C04723">
                          <w:pPr>
                            <w:textDirection w:val="btLr"/>
                          </w:pPr>
                        </w:p>
                      </w:txbxContent>
                    </v:textbox>
                  </v:rect>
                  <v:shape id="Text Box 38" o:spid="_x0000_s1065" type="#_x0000_t202" style="position:absolute;left:34;top:14111;width:12827;height:8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" filled="f" stroked="f">
                    <v:textbox inset="1.77778mm,1.77778mm,1.77778mm,1.77778mm">
                      <w:txbxContent>
                        <w:p w14:paraId="494AD7B0" w14:textId="77777777" w:rsidR="00C04723" w:rsidRPr="007F6E46" w:rsidRDefault="00C04723" w:rsidP="00C04723">
                          <w:pPr>
                            <w:spacing w:line="215" w:lineRule="auto"/>
                            <w:textDirection w:val="btLr"/>
                            <w:rPr>
                              <w:color w:val="FFFFFF" w:themeColor="background1"/>
                            </w:rPr>
                          </w:pPr>
                          <w:r w:rsidRPr="007F6E46">
                            <w:rPr>
                              <w:rFonts w:eastAsia="Calibri"/>
                              <w:color w:val="FFFFFF" w:themeColor="background1"/>
                              <w:sz w:val="18"/>
                            </w:rPr>
                            <w:t>Setup the Watson Machine Learning studio with AI tools</w:t>
                          </w:r>
                        </w:p>
                      </w:txbxContent>
                    </v:textbox>
                  </v:shape>
                  <v:rect id="Rectangle 39" o:spid="_x0000_s1066" style="position:absolute;left:15811;top:14111;width:12827;height:7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" fillcolor="#4372c3" strokecolor="white [3201]" strokeweight="1pt">
                    <v:stroke startarrowwidth="narrow" startarrowlength="short" endarrowwidth="narrow" endarrowlength="short"/>
                    <v:textbox inset="2.53958mm,2.53958mm,2.53958mm,2.53958mm">
                      <w:txbxContent>
                        <w:p w14:paraId="037D4404" w14:textId="77777777" w:rsidR="00C04723" w:rsidRDefault="00C04723" w:rsidP="00C04723">
                          <w:pPr>
                            <w:textDirection w:val="btLr"/>
                          </w:pPr>
                        </w:p>
                      </w:txbxContent>
                    </v:textbox>
                  </v:rect>
                  <v:shape id="Text Box 40" o:spid="_x0000_s1067" type="#_x0000_t202" style="position:absolute;left:15811;top:14111;width:12827;height:10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" filled="f" stroked="f">
                    <v:textbox inset="1.77778mm,1.77778mm,1.77778mm,1.77778mm">
                      <w:txbxContent>
                        <w:p w14:paraId="5D9373DB" w14:textId="77777777" w:rsidR="00C04723" w:rsidRPr="007F6E46" w:rsidRDefault="00C04723" w:rsidP="00C04723">
                          <w:pPr>
                            <w:spacing w:line="215" w:lineRule="auto"/>
                            <w:textDirection w:val="btLr"/>
                            <w:rPr>
                              <w:color w:val="FFFFFF" w:themeColor="background1"/>
                            </w:rPr>
                          </w:pPr>
                          <w:r w:rsidRPr="007F6E46">
                            <w:rPr>
                              <w:rFonts w:eastAsia="Calibri"/>
                              <w:color w:val="FFFFFF" w:themeColor="background1"/>
                              <w:sz w:val="18"/>
                            </w:rPr>
                            <w:t xml:space="preserve">Prepare the Data Fabric (i.e Hyperparameter </w:t>
                          </w:r>
                          <w:r w:rsidRPr="007F6E46">
                            <w:rPr>
                              <w:color w:val="FFFFFF" w:themeColor="background1"/>
                              <w:sz w:val="18"/>
                            </w:rPr>
                            <w:t>Optimization</w:t>
                          </w:r>
                          <w:r w:rsidRPr="007F6E46">
                            <w:rPr>
                              <w:rFonts w:eastAsia="Calibri"/>
                              <w:color w:val="FFFFFF" w:themeColor="background1"/>
                              <w:sz w:val="18"/>
                            </w:rPr>
                            <w:t xml:space="preserve"> Features)</w:t>
                          </w:r>
                        </w:p>
                      </w:txbxContent>
                    </v:textbox>
                  </v:shape>
                </v:group>
                <w10:anchorlock/>
              </v:group>
            </w:pict>
          </mc:Fallback>
        </mc:AlternateContent>
      </w:r>
    </w:p>
    <w:p w14:paraId="7FC9ABB3" w14:textId="6A5AA1CD" w:rsidR="008C413B" w:rsidRPr="008C413B" w:rsidRDefault="008C413B" w:rsidP="008C413B">
      <w:pPr>
        <w:pStyle w:val="Caption"/>
        <w:jc w:val="both"/>
        <w:rPr>
          <w:rFonts w:ascii="Times New Roman" w:hAnsi="Times New Roman" w:cs="Times New Roman"/>
          <w:color w:val="auto"/>
        </w:rPr>
      </w:pPr>
      <w:bookmarkStart w:id="35" w:name="_Toc118977322"/>
      <w:r w:rsidRPr="008C413B">
        <w:rPr>
          <w:rFonts w:ascii="Times New Roman" w:hAnsi="Times New Roman" w:cs="Times New Roman"/>
          <w:color w:val="auto"/>
        </w:rPr>
        <w:t xml:space="preserve">Figure </w:t>
      </w:r>
      <w:r w:rsidR="005B0AC6">
        <w:rPr>
          <w:rFonts w:ascii="Times New Roman" w:hAnsi="Times New Roman" w:cs="Times New Roman"/>
          <w:color w:val="auto"/>
        </w:rPr>
        <w:fldChar w:fldCharType="begin"/>
      </w:r>
      <w:r w:rsidR="005B0AC6">
        <w:rPr>
          <w:rFonts w:ascii="Times New Roman" w:hAnsi="Times New Roman" w:cs="Times New Roman"/>
          <w:color w:val="auto"/>
        </w:rPr>
        <w:instrText xml:space="preserve"> STYLEREF 1 \s </w:instrText>
      </w:r>
      <w:r w:rsidR="005B0AC6">
        <w:rPr>
          <w:rFonts w:ascii="Times New Roman" w:hAnsi="Times New Roman" w:cs="Times New Roman"/>
          <w:color w:val="auto"/>
        </w:rPr>
        <w:fldChar w:fldCharType="separate"/>
      </w:r>
      <w:r w:rsidR="00DE3A14">
        <w:rPr>
          <w:rFonts w:ascii="Times New Roman" w:hAnsi="Times New Roman" w:cs="Times New Roman"/>
          <w:noProof/>
          <w:color w:val="auto"/>
        </w:rPr>
        <w:t>6</w:t>
      </w:r>
      <w:r w:rsidR="005B0AC6">
        <w:rPr>
          <w:rFonts w:ascii="Times New Roman" w:hAnsi="Times New Roman" w:cs="Times New Roman"/>
          <w:color w:val="auto"/>
        </w:rPr>
        <w:fldChar w:fldCharType="end"/>
      </w:r>
      <w:r w:rsidR="005B0AC6">
        <w:rPr>
          <w:rFonts w:ascii="Times New Roman" w:hAnsi="Times New Roman" w:cs="Times New Roman"/>
          <w:color w:val="auto"/>
        </w:rPr>
        <w:noBreakHyphen/>
      </w:r>
      <w:r w:rsidR="005B0AC6">
        <w:rPr>
          <w:rFonts w:ascii="Times New Roman" w:hAnsi="Times New Roman" w:cs="Times New Roman"/>
          <w:color w:val="auto"/>
        </w:rPr>
        <w:fldChar w:fldCharType="begin"/>
      </w:r>
      <w:r w:rsidR="005B0AC6">
        <w:rPr>
          <w:rFonts w:ascii="Times New Roman" w:hAnsi="Times New Roman" w:cs="Times New Roman"/>
          <w:color w:val="auto"/>
        </w:rPr>
        <w:instrText xml:space="preserve"> SEQ Figure \* ARABIC \s 1 </w:instrText>
      </w:r>
      <w:r w:rsidR="005B0AC6">
        <w:rPr>
          <w:rFonts w:ascii="Times New Roman" w:hAnsi="Times New Roman" w:cs="Times New Roman"/>
          <w:color w:val="auto"/>
        </w:rPr>
        <w:fldChar w:fldCharType="separate"/>
      </w:r>
      <w:r w:rsidR="00DE3A14">
        <w:rPr>
          <w:rFonts w:ascii="Times New Roman" w:hAnsi="Times New Roman" w:cs="Times New Roman"/>
          <w:noProof/>
          <w:color w:val="auto"/>
        </w:rPr>
        <w:t>3</w:t>
      </w:r>
      <w:r w:rsidR="005B0AC6">
        <w:rPr>
          <w:rFonts w:ascii="Times New Roman" w:hAnsi="Times New Roman" w:cs="Times New Roman"/>
          <w:color w:val="auto"/>
        </w:rPr>
        <w:fldChar w:fldCharType="end"/>
      </w:r>
      <w:r w:rsidRPr="008C413B">
        <w:rPr>
          <w:rFonts w:ascii="Times New Roman" w:hAnsi="Times New Roman" w:cs="Times New Roman"/>
          <w:color w:val="auto"/>
        </w:rPr>
        <w:t>: Creating the Auto-ML environment</w:t>
      </w:r>
      <w:bookmarkEnd w:id="35"/>
    </w:p>
    <w:p w14:paraId="204E5097" w14:textId="77777777" w:rsidR="00C04723" w:rsidRPr="00EC138C" w:rsidRDefault="00C04723" w:rsidP="00EC138C">
      <w:pPr>
        <w:pBdr>
          <w:top w:val="nil"/>
          <w:left w:val="nil"/>
          <w:bottom w:val="nil"/>
          <w:right w:val="nil"/>
          <w:between w:val="nil"/>
        </w:pBdr>
        <w:jc w:val="both"/>
        <w:rPr>
          <w:rFonts w:ascii="Times New Roman" w:eastAsia="Times New Roman" w:hAnsi="Times New Roman" w:cs="Times New Roman"/>
          <w:color w:val="000000"/>
        </w:rPr>
      </w:pPr>
      <w:r w:rsidRPr="00EC138C">
        <w:rPr>
          <w:rFonts w:ascii="Times New Roman" w:eastAsia="Times New Roman" w:hAnsi="Times New Roman" w:cs="Times New Roman"/>
          <w:color w:val="000000"/>
        </w:rPr>
        <w:t>Some of the Evaluating Metrics used in this study will be discussed here.</w:t>
      </w:r>
    </w:p>
    <w:p w14:paraId="77767A5B" w14:textId="40E8A04F" w:rsidR="00C04723" w:rsidRPr="00D270C5" w:rsidRDefault="00C04723" w:rsidP="007864C3">
      <w:pPr>
        <w:rPr>
          <w:rFonts w:ascii="Times New Roman" w:hAnsi="Times New Roman" w:cs="Times New Roman"/>
          <w:i/>
          <w:iCs/>
        </w:rPr>
      </w:pPr>
      <w:r w:rsidRPr="00D270C5">
        <w:rPr>
          <w:rFonts w:ascii="Times New Roman" w:hAnsi="Times New Roman" w:cs="Times New Roman"/>
        </w:rPr>
        <w:t xml:space="preserve">Mean Absolute Percentage error (MAPE): This measures the average of absolute percentage errors. The </w:t>
      </w:r>
      <w:r w:rsidR="00781C01" w:rsidRPr="00D270C5">
        <w:rPr>
          <w:rFonts w:ascii="Times New Roman" w:hAnsi="Times New Roman" w:cs="Times New Roman"/>
        </w:rPr>
        <w:t>formula</w:t>
      </w:r>
      <w:r w:rsidRPr="00D270C5">
        <w:rPr>
          <w:rFonts w:ascii="Times New Roman" w:hAnsi="Times New Roman" w:cs="Times New Roman"/>
        </w:rPr>
        <w:t xml:space="preserve"> for calculating it is as follows:</w:t>
      </w:r>
    </w:p>
    <w:p w14:paraId="3324B078" w14:textId="3A8119D3" w:rsidR="00C04723" w:rsidRPr="008C413B" w:rsidRDefault="00C04723" w:rsidP="008C413B">
      <w:pPr>
        <w:ind w:left="2160" w:firstLine="720"/>
        <w:jc w:val="both"/>
        <w:rPr>
          <w:rFonts w:ascii="Times New Roman" w:hAnsi="Times New Roman" w:cs="Times New Roman"/>
        </w:rPr>
      </w:pPr>
      <w:r w:rsidRPr="00EC138C">
        <w:rPr>
          <w:rFonts w:ascii="Times New Roman" w:hAnsi="Times New Roman" w:cs="Times New Roman"/>
        </w:rPr>
        <w:t xml:space="preserve">MAPE= </w:t>
      </w:r>
      <m:oMath>
        <m:f>
          <m:fPr>
            <m:ctrlPr>
              <w:rPr>
                <w:rFonts w:ascii="Cambria Math" w:hAnsi="Cambria Math" w:cs="Times New Roman"/>
                <w:i/>
              </w:rPr>
            </m:ctrlPr>
          </m:fPr>
          <m:num>
            <m:r>
              <m:rPr>
                <m:sty m:val="p"/>
              </m:rPr>
              <w:rPr>
                <w:rFonts w:ascii="Cambria Math" w:hAnsi="Cambria Math" w:cs="Times New Roman"/>
              </w:rPr>
              <m:t>Σ</m:t>
            </m:r>
            <m:r>
              <w:rPr>
                <w:rFonts w:ascii="Cambria Math" w:hAnsi="Cambria Math" w:cs="Times New Roman"/>
              </w:rPr>
              <m:t xml:space="preserve"> </m:t>
            </m:r>
            <m:box>
              <m:boxPr>
                <m:ctrlPr>
                  <w:rPr>
                    <w:rFonts w:ascii="Cambria Math" w:hAnsi="Cambria Math" w:cs="Times New Roman"/>
                    <w:i/>
                  </w:rPr>
                </m:ctrlPr>
              </m:boxPr>
              <m:e>
                <m:argPr>
                  <m:argSz m:val="-1"/>
                </m:argPr>
                <m:f>
                  <m:fPr>
                    <m:ctrlPr>
                      <w:rPr>
                        <w:rFonts w:ascii="Cambria Math" w:hAnsi="Cambria Math" w:cs="Times New Roman"/>
                        <w:i/>
                      </w:rPr>
                    </m:ctrlPr>
                  </m:fPr>
                  <m:num>
                    <m:r>
                      <w:rPr>
                        <w:rFonts w:ascii="Cambria Math" w:hAnsi="Cambria Math" w:cs="Times New Roman"/>
                      </w:rPr>
                      <m:t>|A-F|</m:t>
                    </m:r>
                  </m:num>
                  <m:den>
                    <m:r>
                      <w:rPr>
                        <w:rFonts w:ascii="Cambria Math" w:hAnsi="Cambria Math" w:cs="Times New Roman"/>
                      </w:rPr>
                      <m:t>A</m:t>
                    </m:r>
                  </m:den>
                </m:f>
                <m:r>
                  <w:rPr>
                    <w:rFonts w:ascii="Cambria Math" w:hAnsi="Cambria Math" w:cs="Times New Roman"/>
                  </w:rPr>
                  <m:t>× 100</m:t>
                </m:r>
              </m:e>
            </m:box>
          </m:num>
          <m:den>
            <m:r>
              <w:rPr>
                <w:rFonts w:ascii="Cambria Math" w:hAnsi="Cambria Math" w:cs="Times New Roman"/>
              </w:rPr>
              <m:t>N</m:t>
            </m:r>
          </m:den>
        </m:f>
      </m:oMath>
    </w:p>
    <w:p w14:paraId="2192B4E0" w14:textId="77777777" w:rsidR="00C04723" w:rsidRPr="00EC138C" w:rsidRDefault="00C04723" w:rsidP="00EC138C">
      <w:pPr>
        <w:pBdr>
          <w:top w:val="nil"/>
          <w:left w:val="nil"/>
          <w:bottom w:val="nil"/>
          <w:right w:val="nil"/>
          <w:between w:val="nil"/>
        </w:pBdr>
        <w:jc w:val="both"/>
        <w:rPr>
          <w:rFonts w:ascii="Times New Roman" w:eastAsia="Times New Roman" w:hAnsi="Times New Roman" w:cs="Times New Roman"/>
          <w:color w:val="000000"/>
        </w:rPr>
      </w:pPr>
      <w:r w:rsidRPr="00EC138C">
        <w:rPr>
          <w:rFonts w:ascii="Times New Roman" w:eastAsia="Times New Roman" w:hAnsi="Times New Roman" w:cs="Times New Roman"/>
          <w:color w:val="000000"/>
        </w:rPr>
        <w:t>Where A = Actual value. F= Forecast value, N= number of observations.</w:t>
      </w:r>
    </w:p>
    <w:p w14:paraId="1431C194" w14:textId="6BF90ACC" w:rsidR="00C04723" w:rsidRPr="00D270C5" w:rsidRDefault="00C04723" w:rsidP="007864C3">
      <w:pPr>
        <w:rPr>
          <w:rFonts w:ascii="Times New Roman" w:hAnsi="Times New Roman" w:cs="Times New Roman"/>
          <w:i/>
          <w:iCs/>
        </w:rPr>
      </w:pPr>
      <w:r w:rsidRPr="00D270C5">
        <w:rPr>
          <w:rFonts w:ascii="Times New Roman" w:hAnsi="Times New Roman" w:cs="Times New Roman"/>
        </w:rPr>
        <w:t xml:space="preserve">Root Mean Square Error (RMSE): this is the square root of the mean of the square of </w:t>
      </w:r>
      <w:proofErr w:type="gramStart"/>
      <w:r w:rsidRPr="00D270C5">
        <w:rPr>
          <w:rFonts w:ascii="Times New Roman" w:hAnsi="Times New Roman" w:cs="Times New Roman"/>
        </w:rPr>
        <w:t>all of</w:t>
      </w:r>
      <w:proofErr w:type="gramEnd"/>
      <w:r w:rsidRPr="00D270C5">
        <w:rPr>
          <w:rFonts w:ascii="Times New Roman" w:hAnsi="Times New Roman" w:cs="Times New Roman"/>
        </w:rPr>
        <w:t xml:space="preserve"> the errors gotten after training. The </w:t>
      </w:r>
      <w:r w:rsidR="00393F4D" w:rsidRPr="00D270C5">
        <w:rPr>
          <w:rFonts w:ascii="Times New Roman" w:hAnsi="Times New Roman" w:cs="Times New Roman"/>
        </w:rPr>
        <w:t>formula</w:t>
      </w:r>
      <w:r w:rsidRPr="00D270C5">
        <w:rPr>
          <w:rFonts w:ascii="Times New Roman" w:hAnsi="Times New Roman" w:cs="Times New Roman"/>
        </w:rPr>
        <w:t xml:space="preserve"> for calculating the RMSE is as follows:</w:t>
      </w:r>
    </w:p>
    <w:p w14:paraId="53DC1A30" w14:textId="77777777" w:rsidR="00C04723" w:rsidRPr="00EC138C" w:rsidRDefault="00C04723" w:rsidP="007864C3">
      <w:pPr>
        <w:ind w:left="2160" w:firstLine="720"/>
        <w:jc w:val="both"/>
        <w:rPr>
          <w:rFonts w:ascii="Times New Roman" w:hAnsi="Times New Roman" w:cs="Times New Roman"/>
        </w:rPr>
      </w:pPr>
      <w:r w:rsidRPr="00EC138C">
        <w:rPr>
          <w:rFonts w:ascii="Times New Roman" w:hAnsi="Times New Roman" w:cs="Times New Roman"/>
        </w:rPr>
        <w:t xml:space="preserve">RMSE= </w:t>
      </w:r>
      <m:oMath>
        <m:rad>
          <m:radPr>
            <m:degHide m:val="1"/>
            <m:ctrlPr>
              <w:rPr>
                <w:rFonts w:ascii="Cambria Math" w:hAnsi="Cambria Math" w:cs="Times New Roman"/>
                <w:i/>
              </w:rPr>
            </m:ctrlPr>
          </m:radPr>
          <m:deg/>
          <m:e>
            <m:box>
              <m:boxPr>
                <m:ctrlPr>
                  <w:rPr>
                    <w:rFonts w:ascii="Cambria Math" w:hAnsi="Cambria Math" w:cs="Times New Roman"/>
                    <w:i/>
                  </w:rPr>
                </m:ctrlPr>
              </m:boxPr>
              <m:e>
                <m:argPr>
                  <m:argSz m:val="-1"/>
                </m:argP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e>
            </m:box>
            <m:nary>
              <m:naryPr>
                <m:chr m:val="∑"/>
                <m:ctrlPr>
                  <w:rPr>
                    <w:rFonts w:ascii="Cambria Math" w:hAnsi="Cambria Math" w:cs="Times New Roman"/>
                  </w:rPr>
                </m:ctrlPr>
              </m:naryPr>
              <m:sub>
                <m:r>
                  <m:rPr>
                    <m:sty m:val="p"/>
                  </m:rPr>
                  <w:rPr>
                    <w:rFonts w:ascii="Cambria Math" w:hAnsi="Cambria Math" w:cs="Times New Roman"/>
                  </w:rPr>
                  <m:t>i=0</m:t>
                </m:r>
              </m:sub>
              <m:sup>
                <m:r>
                  <m:rPr>
                    <m:sty m:val="p"/>
                  </m:rP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sup>
                    <m:r>
                      <w:rPr>
                        <w:rFonts w:ascii="Cambria Math" w:hAnsi="Cambria Math" w:cs="Times New Roman"/>
                      </w:rPr>
                      <m:t>2</m:t>
                    </m:r>
                  </m:sup>
                </m:sSup>
              </m:e>
            </m:nary>
          </m:e>
        </m:rad>
      </m:oMath>
    </w:p>
    <w:p w14:paraId="3DE591F5" w14:textId="061CE582" w:rsidR="00C04723" w:rsidRPr="00D270C5" w:rsidRDefault="00C04723" w:rsidP="007864C3">
      <w:pPr>
        <w:rPr>
          <w:rFonts w:ascii="Times New Roman" w:hAnsi="Times New Roman" w:cs="Times New Roman"/>
          <w:i/>
          <w:iCs/>
        </w:rPr>
      </w:pPr>
      <w:r w:rsidRPr="00D270C5">
        <w:rPr>
          <w:rFonts w:ascii="Times New Roman" w:hAnsi="Times New Roman" w:cs="Times New Roman"/>
        </w:rPr>
        <w:t xml:space="preserve">Mean Absolute Error (MAE): this is a measure of errors between double observations expressing the same appearance. The </w:t>
      </w:r>
      <w:r w:rsidR="00393F4D" w:rsidRPr="00D270C5">
        <w:rPr>
          <w:rFonts w:ascii="Times New Roman" w:hAnsi="Times New Roman" w:cs="Times New Roman"/>
        </w:rPr>
        <w:t>formula</w:t>
      </w:r>
      <w:r w:rsidRPr="00D270C5">
        <w:rPr>
          <w:rFonts w:ascii="Times New Roman" w:hAnsi="Times New Roman" w:cs="Times New Roman"/>
        </w:rPr>
        <w:t xml:space="preserve"> used to calculate the MAE is as follows:</w:t>
      </w:r>
    </w:p>
    <w:p w14:paraId="3401DACE" w14:textId="05C88301" w:rsidR="00C04723" w:rsidRPr="00EC138C" w:rsidRDefault="00C04723" w:rsidP="008C413B">
      <w:pPr>
        <w:ind w:left="2160" w:firstLine="720"/>
        <w:jc w:val="both"/>
        <w:rPr>
          <w:rFonts w:ascii="Times New Roman" w:hAnsi="Times New Roman" w:cs="Times New Roman"/>
        </w:rPr>
      </w:pPr>
      <w:r w:rsidRPr="00EC138C">
        <w:rPr>
          <w:rFonts w:ascii="Times New Roman" w:hAnsi="Times New Roman" w:cs="Times New Roman"/>
        </w:rPr>
        <w:t xml:space="preserve">MAE= </w:t>
      </w:r>
      <m:oMath>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e>
            </m:nary>
          </m:num>
          <m:den>
            <m:r>
              <w:rPr>
                <w:rFonts w:ascii="Cambria Math" w:hAnsi="Cambria Math" w:cs="Times New Roman"/>
              </w:rPr>
              <m:t>n</m:t>
            </m:r>
          </m:den>
        </m:f>
      </m:oMath>
    </w:p>
    <w:p w14:paraId="720B7FB1" w14:textId="374E6418" w:rsidR="008F1FEE" w:rsidRPr="008C413B" w:rsidRDefault="008F1FEE" w:rsidP="00AD6E49">
      <w:pPr>
        <w:pStyle w:val="Heading2"/>
        <w:rPr>
          <w:rFonts w:ascii="Times New Roman" w:hAnsi="Times New Roman" w:cs="Times New Roman"/>
          <w:color w:val="auto"/>
        </w:rPr>
      </w:pPr>
      <w:bookmarkStart w:id="36" w:name="_Toc117516168"/>
      <w:bookmarkStart w:id="37" w:name="_Hlk117241414"/>
      <w:r w:rsidRPr="008C413B">
        <w:rPr>
          <w:rFonts w:ascii="Times New Roman" w:hAnsi="Times New Roman" w:cs="Times New Roman"/>
          <w:color w:val="auto"/>
        </w:rPr>
        <w:t>Results</w:t>
      </w:r>
      <w:bookmarkEnd w:id="36"/>
    </w:p>
    <w:bookmarkEnd w:id="37"/>
    <w:p w14:paraId="22ABABF1" w14:textId="77777777" w:rsidR="008356EB" w:rsidRPr="00EC138C" w:rsidRDefault="008356EB" w:rsidP="00AD6E49">
      <w:pPr>
        <w:jc w:val="both"/>
        <w:rPr>
          <w:rFonts w:ascii="Times New Roman" w:eastAsia="Times New Roman" w:hAnsi="Times New Roman" w:cs="Times New Roman"/>
        </w:rPr>
      </w:pPr>
      <w:r w:rsidRPr="00EC138C">
        <w:rPr>
          <w:rFonts w:ascii="Times New Roman" w:eastAsia="Times New Roman" w:hAnsi="Times New Roman" w:cs="Times New Roman"/>
        </w:rPr>
        <w:t xml:space="preserve">In this section, the prepared dataset is read/uploaded into each of the cloud storage platforms discussed above. The benefits of using a pre-processed dataset are because it reduces the risk of partial data being loaded into the pipeline and guarantees accurate values among the comparisons being made. All the Auto-ML tools mentioned were applied to the different datasets listed. </w:t>
      </w:r>
    </w:p>
    <w:p w14:paraId="2EEFEF0E" w14:textId="77777777" w:rsidR="008356EB" w:rsidRPr="00EC138C" w:rsidRDefault="008356EB" w:rsidP="00AD6E49">
      <w:pPr>
        <w:pBdr>
          <w:top w:val="nil"/>
          <w:left w:val="nil"/>
          <w:bottom w:val="nil"/>
          <w:right w:val="nil"/>
          <w:between w:val="nil"/>
        </w:pBdr>
        <w:jc w:val="both"/>
        <w:rPr>
          <w:rFonts w:ascii="Times New Roman" w:eastAsia="Times New Roman" w:hAnsi="Times New Roman" w:cs="Times New Roman"/>
          <w:color w:val="000000"/>
        </w:rPr>
      </w:pPr>
    </w:p>
    <w:p w14:paraId="45B2AFE5" w14:textId="77777777" w:rsidR="008356EB" w:rsidRPr="00A6347A" w:rsidRDefault="008356EB" w:rsidP="00677E98">
      <w:pPr>
        <w:pStyle w:val="Heading3"/>
        <w:rPr>
          <w:i w:val="0"/>
          <w:iCs w:val="0"/>
        </w:rPr>
      </w:pPr>
      <w:bookmarkStart w:id="38" w:name="_Toc117516169"/>
      <w:r w:rsidRPr="00A6347A">
        <w:rPr>
          <w:i w:val="0"/>
          <w:iCs w:val="0"/>
        </w:rPr>
        <w:t>Google Auto-ML Result</w:t>
      </w:r>
      <w:bookmarkEnd w:id="38"/>
    </w:p>
    <w:p w14:paraId="3347511A" w14:textId="60170846" w:rsidR="008356EB" w:rsidRPr="00594A43" w:rsidRDefault="008356EB" w:rsidP="00AD6E49">
      <w:pPr>
        <w:jc w:val="both"/>
        <w:rPr>
          <w:rFonts w:ascii="Times New Roman" w:eastAsia="Times New Roman" w:hAnsi="Times New Roman" w:cs="Times New Roman"/>
          <w:color w:val="000000"/>
        </w:rPr>
      </w:pPr>
      <w:r w:rsidRPr="00EC138C">
        <w:rPr>
          <w:rFonts w:ascii="Times New Roman" w:eastAsia="Times New Roman" w:hAnsi="Times New Roman" w:cs="Times New Roman"/>
        </w:rPr>
        <w:t xml:space="preserve">The figures below are snapshots of the Google auto-mL cloud platforms during and after the building phase of the model and </w:t>
      </w:r>
      <w:r w:rsidR="00750949" w:rsidRPr="00EC138C">
        <w:rPr>
          <w:rFonts w:ascii="Times New Roman" w:eastAsia="Times New Roman" w:hAnsi="Times New Roman" w:cs="Times New Roman"/>
        </w:rPr>
        <w:t>show</w:t>
      </w:r>
      <w:r w:rsidRPr="00EC138C">
        <w:rPr>
          <w:rFonts w:ascii="Times New Roman" w:eastAsia="Times New Roman" w:hAnsi="Times New Roman" w:cs="Times New Roman"/>
        </w:rPr>
        <w:t xml:space="preserve"> batch prediction when deployed to an endpoint. Figure 5.1 shows the feature importance of the dataset after training of the dataset. </w:t>
      </w:r>
    </w:p>
    <w:p w14:paraId="51FF25B1" w14:textId="77777777" w:rsidR="008356EB" w:rsidRPr="00EC138C" w:rsidRDefault="008356EB" w:rsidP="00AD6E49">
      <w:pPr>
        <w:pBdr>
          <w:top w:val="nil"/>
          <w:left w:val="nil"/>
          <w:bottom w:val="nil"/>
          <w:right w:val="nil"/>
          <w:between w:val="nil"/>
        </w:pBdr>
        <w:jc w:val="both"/>
        <w:rPr>
          <w:rFonts w:ascii="Times New Roman" w:eastAsia="Times New Roman" w:hAnsi="Times New Roman" w:cs="Times New Roman"/>
          <w:color w:val="000000"/>
        </w:rPr>
      </w:pPr>
      <w:r w:rsidRPr="00EC138C">
        <w:rPr>
          <w:rFonts w:ascii="Times New Roman" w:eastAsia="Times New Roman" w:hAnsi="Times New Roman" w:cs="Times New Roman"/>
          <w:b/>
          <w:noProof/>
        </w:rPr>
        <w:lastRenderedPageBreak/>
        <w:drawing>
          <wp:inline distT="0" distB="0" distL="0" distR="0" wp14:anchorId="4B352CA2" wp14:editId="520BFA63">
            <wp:extent cx="5419725" cy="2809875"/>
            <wp:effectExtent l="0" t="0" r="9525" b="9525"/>
            <wp:docPr id="57" name="Picture 57"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10;&#10;Description automatically generated with low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19725" cy="2809875"/>
                    </a:xfrm>
                    <a:prstGeom prst="rect">
                      <a:avLst/>
                    </a:prstGeom>
                    <a:noFill/>
                    <a:ln>
                      <a:noFill/>
                    </a:ln>
                  </pic:spPr>
                </pic:pic>
              </a:graphicData>
            </a:graphic>
          </wp:inline>
        </w:drawing>
      </w:r>
    </w:p>
    <w:p w14:paraId="2A22D0D0" w14:textId="039DFF25" w:rsidR="008356EB" w:rsidRPr="008C413B" w:rsidRDefault="008C413B" w:rsidP="008C413B">
      <w:pPr>
        <w:pStyle w:val="Caption"/>
        <w:jc w:val="both"/>
        <w:rPr>
          <w:rFonts w:ascii="Times New Roman" w:eastAsia="Times New Roman" w:hAnsi="Times New Roman" w:cs="Times New Roman"/>
          <w:color w:val="auto"/>
        </w:rPr>
      </w:pPr>
      <w:bookmarkStart w:id="39" w:name="_Toc118977323"/>
      <w:r w:rsidRPr="008C413B">
        <w:rPr>
          <w:rFonts w:ascii="Times New Roman" w:hAnsi="Times New Roman" w:cs="Times New Roman"/>
          <w:color w:val="auto"/>
        </w:rPr>
        <w:t xml:space="preserve">Figure </w:t>
      </w:r>
      <w:r w:rsidR="005B0AC6">
        <w:rPr>
          <w:rFonts w:ascii="Times New Roman" w:hAnsi="Times New Roman" w:cs="Times New Roman"/>
          <w:color w:val="auto"/>
        </w:rPr>
        <w:fldChar w:fldCharType="begin"/>
      </w:r>
      <w:r w:rsidR="005B0AC6">
        <w:rPr>
          <w:rFonts w:ascii="Times New Roman" w:hAnsi="Times New Roman" w:cs="Times New Roman"/>
          <w:color w:val="auto"/>
        </w:rPr>
        <w:instrText xml:space="preserve"> STYLEREF 1 \s </w:instrText>
      </w:r>
      <w:r w:rsidR="005B0AC6">
        <w:rPr>
          <w:rFonts w:ascii="Times New Roman" w:hAnsi="Times New Roman" w:cs="Times New Roman"/>
          <w:color w:val="auto"/>
        </w:rPr>
        <w:fldChar w:fldCharType="separate"/>
      </w:r>
      <w:r w:rsidR="00DE3A14">
        <w:rPr>
          <w:rFonts w:ascii="Times New Roman" w:hAnsi="Times New Roman" w:cs="Times New Roman"/>
          <w:noProof/>
          <w:color w:val="auto"/>
        </w:rPr>
        <w:t>6</w:t>
      </w:r>
      <w:r w:rsidR="005B0AC6">
        <w:rPr>
          <w:rFonts w:ascii="Times New Roman" w:hAnsi="Times New Roman" w:cs="Times New Roman"/>
          <w:color w:val="auto"/>
        </w:rPr>
        <w:fldChar w:fldCharType="end"/>
      </w:r>
      <w:r w:rsidR="005B0AC6">
        <w:rPr>
          <w:rFonts w:ascii="Times New Roman" w:hAnsi="Times New Roman" w:cs="Times New Roman"/>
          <w:color w:val="auto"/>
        </w:rPr>
        <w:noBreakHyphen/>
      </w:r>
      <w:r w:rsidR="005B0AC6">
        <w:rPr>
          <w:rFonts w:ascii="Times New Roman" w:hAnsi="Times New Roman" w:cs="Times New Roman"/>
          <w:color w:val="auto"/>
        </w:rPr>
        <w:fldChar w:fldCharType="begin"/>
      </w:r>
      <w:r w:rsidR="005B0AC6">
        <w:rPr>
          <w:rFonts w:ascii="Times New Roman" w:hAnsi="Times New Roman" w:cs="Times New Roman"/>
          <w:color w:val="auto"/>
        </w:rPr>
        <w:instrText xml:space="preserve"> SEQ Figure \* ARABIC \s 1 </w:instrText>
      </w:r>
      <w:r w:rsidR="005B0AC6">
        <w:rPr>
          <w:rFonts w:ascii="Times New Roman" w:hAnsi="Times New Roman" w:cs="Times New Roman"/>
          <w:color w:val="auto"/>
        </w:rPr>
        <w:fldChar w:fldCharType="separate"/>
      </w:r>
      <w:r w:rsidR="00DE3A14">
        <w:rPr>
          <w:rFonts w:ascii="Times New Roman" w:hAnsi="Times New Roman" w:cs="Times New Roman"/>
          <w:noProof/>
          <w:color w:val="auto"/>
        </w:rPr>
        <w:t>4</w:t>
      </w:r>
      <w:r w:rsidR="005B0AC6">
        <w:rPr>
          <w:rFonts w:ascii="Times New Roman" w:hAnsi="Times New Roman" w:cs="Times New Roman"/>
          <w:color w:val="auto"/>
        </w:rPr>
        <w:fldChar w:fldCharType="end"/>
      </w:r>
      <w:r w:rsidRPr="008C413B">
        <w:rPr>
          <w:rFonts w:ascii="Times New Roman" w:hAnsi="Times New Roman" w:cs="Times New Roman"/>
          <w:color w:val="auto"/>
        </w:rPr>
        <w:t>: Feature importance and values derived after analysis</w:t>
      </w:r>
      <w:bookmarkEnd w:id="39"/>
    </w:p>
    <w:p w14:paraId="14B18F2F" w14:textId="77777777" w:rsidR="008356EB" w:rsidRPr="00EC138C" w:rsidRDefault="008356EB" w:rsidP="00AD6E49">
      <w:pPr>
        <w:pBdr>
          <w:top w:val="nil"/>
          <w:left w:val="nil"/>
          <w:bottom w:val="nil"/>
          <w:right w:val="nil"/>
          <w:between w:val="nil"/>
        </w:pBdr>
        <w:jc w:val="both"/>
        <w:rPr>
          <w:rFonts w:ascii="Times New Roman" w:eastAsia="Times New Roman" w:hAnsi="Times New Roman" w:cs="Times New Roman"/>
          <w:color w:val="000000"/>
        </w:rPr>
      </w:pPr>
      <w:r w:rsidRPr="00EC138C">
        <w:rPr>
          <w:rFonts w:ascii="Times New Roman" w:hAnsi="Times New Roman" w:cs="Times New Roman"/>
          <w:noProof/>
        </w:rPr>
        <w:drawing>
          <wp:inline distT="0" distB="0" distL="0" distR="0" wp14:anchorId="1C3528C3" wp14:editId="610B1B8E">
            <wp:extent cx="5562599" cy="2343150"/>
            <wp:effectExtent l="0" t="0" r="635" b="0"/>
            <wp:docPr id="42" name="image4.jp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42" name="image4.jpg" descr="Graphical user interface, text, application, email&#10;&#10;Description automatically generated"/>
                    <pic:cNvPicPr preferRelativeResize="0"/>
                  </pic:nvPicPr>
                  <pic:blipFill>
                    <a:blip r:embed="rId15"/>
                    <a:srcRect/>
                    <a:stretch>
                      <a:fillRect/>
                    </a:stretch>
                  </pic:blipFill>
                  <pic:spPr>
                    <a:xfrm>
                      <a:off x="0" y="0"/>
                      <a:ext cx="5566712" cy="2344883"/>
                    </a:xfrm>
                    <a:prstGeom prst="rect">
                      <a:avLst/>
                    </a:prstGeom>
                    <a:ln/>
                  </pic:spPr>
                </pic:pic>
              </a:graphicData>
            </a:graphic>
          </wp:inline>
        </w:drawing>
      </w:r>
    </w:p>
    <w:p w14:paraId="7ACECCD2" w14:textId="77777777" w:rsidR="008356EB" w:rsidRPr="00EC138C" w:rsidRDefault="008356EB" w:rsidP="00AD6E49">
      <w:pPr>
        <w:pBdr>
          <w:top w:val="nil"/>
          <w:left w:val="nil"/>
          <w:bottom w:val="nil"/>
          <w:right w:val="nil"/>
          <w:between w:val="nil"/>
        </w:pBdr>
        <w:jc w:val="both"/>
        <w:rPr>
          <w:rFonts w:ascii="Times New Roman" w:eastAsia="Times New Roman" w:hAnsi="Times New Roman" w:cs="Times New Roman"/>
          <w:color w:val="000000"/>
        </w:rPr>
      </w:pPr>
    </w:p>
    <w:p w14:paraId="59DC86B6" w14:textId="248F3D0F" w:rsidR="008C413B" w:rsidRPr="00A70545" w:rsidRDefault="008C413B" w:rsidP="008C413B">
      <w:pPr>
        <w:pStyle w:val="Caption"/>
        <w:jc w:val="both"/>
        <w:rPr>
          <w:rFonts w:ascii="Times New Roman" w:hAnsi="Times New Roman" w:cs="Times New Roman"/>
          <w:color w:val="auto"/>
        </w:rPr>
      </w:pPr>
      <w:bookmarkStart w:id="40" w:name="_Toc118977324"/>
      <w:r w:rsidRPr="00A70545">
        <w:rPr>
          <w:rFonts w:ascii="Times New Roman" w:hAnsi="Times New Roman" w:cs="Times New Roman"/>
          <w:color w:val="auto"/>
        </w:rPr>
        <w:t xml:space="preserve">Figure </w:t>
      </w:r>
      <w:r w:rsidR="005B0AC6">
        <w:rPr>
          <w:rFonts w:ascii="Times New Roman" w:hAnsi="Times New Roman" w:cs="Times New Roman"/>
          <w:color w:val="auto"/>
        </w:rPr>
        <w:fldChar w:fldCharType="begin"/>
      </w:r>
      <w:r w:rsidR="005B0AC6">
        <w:rPr>
          <w:rFonts w:ascii="Times New Roman" w:hAnsi="Times New Roman" w:cs="Times New Roman"/>
          <w:color w:val="auto"/>
        </w:rPr>
        <w:instrText xml:space="preserve"> STYLEREF 1 \s </w:instrText>
      </w:r>
      <w:r w:rsidR="005B0AC6">
        <w:rPr>
          <w:rFonts w:ascii="Times New Roman" w:hAnsi="Times New Roman" w:cs="Times New Roman"/>
          <w:color w:val="auto"/>
        </w:rPr>
        <w:fldChar w:fldCharType="separate"/>
      </w:r>
      <w:r w:rsidR="00DE3A14">
        <w:rPr>
          <w:rFonts w:ascii="Times New Roman" w:hAnsi="Times New Roman" w:cs="Times New Roman"/>
          <w:noProof/>
          <w:color w:val="auto"/>
        </w:rPr>
        <w:t>6</w:t>
      </w:r>
      <w:r w:rsidR="005B0AC6">
        <w:rPr>
          <w:rFonts w:ascii="Times New Roman" w:hAnsi="Times New Roman" w:cs="Times New Roman"/>
          <w:color w:val="auto"/>
        </w:rPr>
        <w:fldChar w:fldCharType="end"/>
      </w:r>
      <w:r w:rsidR="005B0AC6">
        <w:rPr>
          <w:rFonts w:ascii="Times New Roman" w:hAnsi="Times New Roman" w:cs="Times New Roman"/>
          <w:color w:val="auto"/>
        </w:rPr>
        <w:noBreakHyphen/>
      </w:r>
      <w:r w:rsidR="005B0AC6">
        <w:rPr>
          <w:rFonts w:ascii="Times New Roman" w:hAnsi="Times New Roman" w:cs="Times New Roman"/>
          <w:color w:val="auto"/>
        </w:rPr>
        <w:fldChar w:fldCharType="begin"/>
      </w:r>
      <w:r w:rsidR="005B0AC6">
        <w:rPr>
          <w:rFonts w:ascii="Times New Roman" w:hAnsi="Times New Roman" w:cs="Times New Roman"/>
          <w:color w:val="auto"/>
        </w:rPr>
        <w:instrText xml:space="preserve"> SEQ Figure \* ARABIC \s 1 </w:instrText>
      </w:r>
      <w:r w:rsidR="005B0AC6">
        <w:rPr>
          <w:rFonts w:ascii="Times New Roman" w:hAnsi="Times New Roman" w:cs="Times New Roman"/>
          <w:color w:val="auto"/>
        </w:rPr>
        <w:fldChar w:fldCharType="separate"/>
      </w:r>
      <w:r w:rsidR="00DE3A14">
        <w:rPr>
          <w:rFonts w:ascii="Times New Roman" w:hAnsi="Times New Roman" w:cs="Times New Roman"/>
          <w:noProof/>
          <w:color w:val="auto"/>
        </w:rPr>
        <w:t>5</w:t>
      </w:r>
      <w:r w:rsidR="005B0AC6">
        <w:rPr>
          <w:rFonts w:ascii="Times New Roman" w:hAnsi="Times New Roman" w:cs="Times New Roman"/>
          <w:color w:val="auto"/>
        </w:rPr>
        <w:fldChar w:fldCharType="end"/>
      </w:r>
      <w:r w:rsidRPr="00A70545">
        <w:rPr>
          <w:rFonts w:ascii="Times New Roman" w:hAnsi="Times New Roman" w:cs="Times New Roman"/>
          <w:color w:val="auto"/>
        </w:rPr>
        <w:t>: Endpoint for batch predictions</w:t>
      </w:r>
      <w:bookmarkEnd w:id="40"/>
    </w:p>
    <w:p w14:paraId="60849DEE" w14:textId="48A3FC36" w:rsidR="008356EB" w:rsidRPr="00A6347A" w:rsidRDefault="008356EB" w:rsidP="003627E2">
      <w:pPr>
        <w:pStyle w:val="Heading3"/>
        <w:rPr>
          <w:i w:val="0"/>
          <w:iCs w:val="0"/>
        </w:rPr>
      </w:pPr>
      <w:bookmarkStart w:id="41" w:name="_Toc117516170"/>
      <w:r w:rsidRPr="00A6347A">
        <w:rPr>
          <w:i w:val="0"/>
          <w:iCs w:val="0"/>
        </w:rPr>
        <w:t>Azure Auto-ML Result</w:t>
      </w:r>
      <w:bookmarkEnd w:id="41"/>
    </w:p>
    <w:p w14:paraId="05E20BE9" w14:textId="51D8BB52" w:rsidR="008356EB" w:rsidRPr="00EC138C" w:rsidRDefault="008356EB" w:rsidP="00AD6E49">
      <w:pPr>
        <w:jc w:val="both"/>
        <w:rPr>
          <w:rFonts w:ascii="Times New Roman" w:hAnsi="Times New Roman" w:cs="Times New Roman"/>
        </w:rPr>
      </w:pPr>
      <w:r w:rsidRPr="00EC138C">
        <w:rPr>
          <w:rFonts w:ascii="Times New Roman" w:hAnsi="Times New Roman" w:cs="Times New Roman"/>
        </w:rPr>
        <w:t>When training the model in the Azure auto ML platform, the process as shown above in the methods section is different from the training pipeline in google cloud ML. The figures below show the dataset being uploaded via direct upload from the cloud storage or file repository. While figure 5.3 shows the configuration setting and the training and Figure 5.4 shows the completed run of the dataset training. The duration of the training took 40minutes, this was because of the billing plan I chose and the region where the computing resources were located. The accuracy gotten was 0.7201, the weighted AUC was 0.8926, while the weighted accuracy was 0.90698.</w:t>
      </w:r>
    </w:p>
    <w:p w14:paraId="4BEFA2E4" w14:textId="77777777" w:rsidR="008356EB" w:rsidRPr="00EC138C" w:rsidRDefault="008356EB" w:rsidP="00AD6E49">
      <w:pPr>
        <w:jc w:val="both"/>
        <w:rPr>
          <w:rFonts w:ascii="Times New Roman" w:hAnsi="Times New Roman" w:cs="Times New Roman"/>
        </w:rPr>
      </w:pPr>
      <w:r w:rsidRPr="00EC138C">
        <w:rPr>
          <w:rFonts w:ascii="Times New Roman" w:hAnsi="Times New Roman" w:cs="Times New Roman"/>
          <w:noProof/>
        </w:rPr>
        <w:lastRenderedPageBreak/>
        <w:drawing>
          <wp:inline distT="0" distB="0" distL="0" distR="0" wp14:anchorId="6E697B8D" wp14:editId="342215B3">
            <wp:extent cx="5419725" cy="3127375"/>
            <wp:effectExtent l="0" t="0" r="9525" b="0"/>
            <wp:docPr id="50" name="Picture 5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applicatio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19725" cy="3127375"/>
                    </a:xfrm>
                    <a:prstGeom prst="rect">
                      <a:avLst/>
                    </a:prstGeom>
                    <a:noFill/>
                    <a:ln>
                      <a:noFill/>
                    </a:ln>
                  </pic:spPr>
                </pic:pic>
              </a:graphicData>
            </a:graphic>
          </wp:inline>
        </w:drawing>
      </w:r>
    </w:p>
    <w:p w14:paraId="771CA4D1" w14:textId="72698B8E" w:rsidR="008356EB" w:rsidRPr="00A70545" w:rsidRDefault="00A70545" w:rsidP="00A70545">
      <w:pPr>
        <w:pStyle w:val="Caption"/>
        <w:jc w:val="both"/>
        <w:rPr>
          <w:rFonts w:ascii="Times New Roman" w:hAnsi="Times New Roman" w:cs="Times New Roman"/>
          <w:color w:val="auto"/>
        </w:rPr>
      </w:pPr>
      <w:bookmarkStart w:id="42" w:name="_Toc118977325"/>
      <w:r w:rsidRPr="00A70545">
        <w:rPr>
          <w:rFonts w:ascii="Times New Roman" w:hAnsi="Times New Roman" w:cs="Times New Roman"/>
          <w:color w:val="auto"/>
        </w:rPr>
        <w:t xml:space="preserve">Figure </w:t>
      </w:r>
      <w:r w:rsidR="005B0AC6">
        <w:rPr>
          <w:rFonts w:ascii="Times New Roman" w:hAnsi="Times New Roman" w:cs="Times New Roman"/>
          <w:color w:val="auto"/>
        </w:rPr>
        <w:fldChar w:fldCharType="begin"/>
      </w:r>
      <w:r w:rsidR="005B0AC6">
        <w:rPr>
          <w:rFonts w:ascii="Times New Roman" w:hAnsi="Times New Roman" w:cs="Times New Roman"/>
          <w:color w:val="auto"/>
        </w:rPr>
        <w:instrText xml:space="preserve"> STYLEREF 1 \s </w:instrText>
      </w:r>
      <w:r w:rsidR="005B0AC6">
        <w:rPr>
          <w:rFonts w:ascii="Times New Roman" w:hAnsi="Times New Roman" w:cs="Times New Roman"/>
          <w:color w:val="auto"/>
        </w:rPr>
        <w:fldChar w:fldCharType="separate"/>
      </w:r>
      <w:r w:rsidR="00DE3A14">
        <w:rPr>
          <w:rFonts w:ascii="Times New Roman" w:hAnsi="Times New Roman" w:cs="Times New Roman"/>
          <w:noProof/>
          <w:color w:val="auto"/>
        </w:rPr>
        <w:t>6</w:t>
      </w:r>
      <w:r w:rsidR="005B0AC6">
        <w:rPr>
          <w:rFonts w:ascii="Times New Roman" w:hAnsi="Times New Roman" w:cs="Times New Roman"/>
          <w:color w:val="auto"/>
        </w:rPr>
        <w:fldChar w:fldCharType="end"/>
      </w:r>
      <w:r w:rsidR="005B0AC6">
        <w:rPr>
          <w:rFonts w:ascii="Times New Roman" w:hAnsi="Times New Roman" w:cs="Times New Roman"/>
          <w:color w:val="auto"/>
        </w:rPr>
        <w:noBreakHyphen/>
      </w:r>
      <w:r w:rsidR="005B0AC6">
        <w:rPr>
          <w:rFonts w:ascii="Times New Roman" w:hAnsi="Times New Roman" w:cs="Times New Roman"/>
          <w:color w:val="auto"/>
        </w:rPr>
        <w:fldChar w:fldCharType="begin"/>
      </w:r>
      <w:r w:rsidR="005B0AC6">
        <w:rPr>
          <w:rFonts w:ascii="Times New Roman" w:hAnsi="Times New Roman" w:cs="Times New Roman"/>
          <w:color w:val="auto"/>
        </w:rPr>
        <w:instrText xml:space="preserve"> SEQ Figure \* ARABIC \s 1 </w:instrText>
      </w:r>
      <w:r w:rsidR="005B0AC6">
        <w:rPr>
          <w:rFonts w:ascii="Times New Roman" w:hAnsi="Times New Roman" w:cs="Times New Roman"/>
          <w:color w:val="auto"/>
        </w:rPr>
        <w:fldChar w:fldCharType="separate"/>
      </w:r>
      <w:r w:rsidR="00DE3A14">
        <w:rPr>
          <w:rFonts w:ascii="Times New Roman" w:hAnsi="Times New Roman" w:cs="Times New Roman"/>
          <w:noProof/>
          <w:color w:val="auto"/>
        </w:rPr>
        <w:t>6</w:t>
      </w:r>
      <w:r w:rsidR="005B0AC6">
        <w:rPr>
          <w:rFonts w:ascii="Times New Roman" w:hAnsi="Times New Roman" w:cs="Times New Roman"/>
          <w:color w:val="auto"/>
        </w:rPr>
        <w:fldChar w:fldCharType="end"/>
      </w:r>
      <w:r w:rsidRPr="00A70545">
        <w:rPr>
          <w:rFonts w:ascii="Times New Roman" w:hAnsi="Times New Roman" w:cs="Times New Roman"/>
          <w:color w:val="auto"/>
        </w:rPr>
        <w:t>:Configuration settings in the auto-ml environment</w:t>
      </w:r>
      <w:bookmarkEnd w:id="42"/>
    </w:p>
    <w:p w14:paraId="20EBD56C" w14:textId="77777777" w:rsidR="008356EB" w:rsidRPr="00EC138C" w:rsidRDefault="008356EB" w:rsidP="00AD6E49">
      <w:pPr>
        <w:jc w:val="both"/>
        <w:rPr>
          <w:rFonts w:ascii="Times New Roman" w:hAnsi="Times New Roman" w:cs="Times New Roman"/>
        </w:rPr>
      </w:pPr>
      <w:r w:rsidRPr="00EC138C">
        <w:rPr>
          <w:rFonts w:ascii="Times New Roman" w:hAnsi="Times New Roman" w:cs="Times New Roman"/>
          <w:noProof/>
        </w:rPr>
        <w:drawing>
          <wp:inline distT="0" distB="0" distL="0" distR="0" wp14:anchorId="5D34D57A" wp14:editId="000BAC4D">
            <wp:extent cx="5362575" cy="2447925"/>
            <wp:effectExtent l="0" t="0" r="9525" b="9525"/>
            <wp:docPr id="52" name="Picture 5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line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62575" cy="2447925"/>
                    </a:xfrm>
                    <a:prstGeom prst="rect">
                      <a:avLst/>
                    </a:prstGeom>
                    <a:noFill/>
                    <a:ln>
                      <a:noFill/>
                    </a:ln>
                  </pic:spPr>
                </pic:pic>
              </a:graphicData>
            </a:graphic>
          </wp:inline>
        </w:drawing>
      </w:r>
    </w:p>
    <w:p w14:paraId="203B5C2B" w14:textId="694444C3" w:rsidR="008356EB" w:rsidRPr="00A70545" w:rsidRDefault="00A70545" w:rsidP="00A70545">
      <w:pPr>
        <w:pStyle w:val="Caption"/>
        <w:jc w:val="both"/>
        <w:rPr>
          <w:rFonts w:ascii="Times New Roman" w:hAnsi="Times New Roman" w:cs="Times New Roman"/>
          <w:color w:val="auto"/>
        </w:rPr>
      </w:pPr>
      <w:bookmarkStart w:id="43" w:name="_Toc118977326"/>
      <w:r w:rsidRPr="00A70545">
        <w:rPr>
          <w:rFonts w:ascii="Times New Roman" w:hAnsi="Times New Roman" w:cs="Times New Roman"/>
          <w:color w:val="auto"/>
        </w:rPr>
        <w:t xml:space="preserve">Figure </w:t>
      </w:r>
      <w:r w:rsidR="005B0AC6">
        <w:rPr>
          <w:rFonts w:ascii="Times New Roman" w:hAnsi="Times New Roman" w:cs="Times New Roman"/>
          <w:color w:val="auto"/>
        </w:rPr>
        <w:fldChar w:fldCharType="begin"/>
      </w:r>
      <w:r w:rsidR="005B0AC6">
        <w:rPr>
          <w:rFonts w:ascii="Times New Roman" w:hAnsi="Times New Roman" w:cs="Times New Roman"/>
          <w:color w:val="auto"/>
        </w:rPr>
        <w:instrText xml:space="preserve"> STYLEREF 1 \s </w:instrText>
      </w:r>
      <w:r w:rsidR="005B0AC6">
        <w:rPr>
          <w:rFonts w:ascii="Times New Roman" w:hAnsi="Times New Roman" w:cs="Times New Roman"/>
          <w:color w:val="auto"/>
        </w:rPr>
        <w:fldChar w:fldCharType="separate"/>
      </w:r>
      <w:r w:rsidR="00DE3A14">
        <w:rPr>
          <w:rFonts w:ascii="Times New Roman" w:hAnsi="Times New Roman" w:cs="Times New Roman"/>
          <w:noProof/>
          <w:color w:val="auto"/>
        </w:rPr>
        <w:t>6</w:t>
      </w:r>
      <w:r w:rsidR="005B0AC6">
        <w:rPr>
          <w:rFonts w:ascii="Times New Roman" w:hAnsi="Times New Roman" w:cs="Times New Roman"/>
          <w:color w:val="auto"/>
        </w:rPr>
        <w:fldChar w:fldCharType="end"/>
      </w:r>
      <w:r w:rsidR="005B0AC6">
        <w:rPr>
          <w:rFonts w:ascii="Times New Roman" w:hAnsi="Times New Roman" w:cs="Times New Roman"/>
          <w:color w:val="auto"/>
        </w:rPr>
        <w:noBreakHyphen/>
      </w:r>
      <w:r w:rsidR="005B0AC6">
        <w:rPr>
          <w:rFonts w:ascii="Times New Roman" w:hAnsi="Times New Roman" w:cs="Times New Roman"/>
          <w:color w:val="auto"/>
        </w:rPr>
        <w:fldChar w:fldCharType="begin"/>
      </w:r>
      <w:r w:rsidR="005B0AC6">
        <w:rPr>
          <w:rFonts w:ascii="Times New Roman" w:hAnsi="Times New Roman" w:cs="Times New Roman"/>
          <w:color w:val="auto"/>
        </w:rPr>
        <w:instrText xml:space="preserve"> SEQ Figure \* ARABIC \s 1 </w:instrText>
      </w:r>
      <w:r w:rsidR="005B0AC6">
        <w:rPr>
          <w:rFonts w:ascii="Times New Roman" w:hAnsi="Times New Roman" w:cs="Times New Roman"/>
          <w:color w:val="auto"/>
        </w:rPr>
        <w:fldChar w:fldCharType="separate"/>
      </w:r>
      <w:r w:rsidR="00DE3A14">
        <w:rPr>
          <w:rFonts w:ascii="Times New Roman" w:hAnsi="Times New Roman" w:cs="Times New Roman"/>
          <w:noProof/>
          <w:color w:val="auto"/>
        </w:rPr>
        <w:t>7</w:t>
      </w:r>
      <w:r w:rsidR="005B0AC6">
        <w:rPr>
          <w:rFonts w:ascii="Times New Roman" w:hAnsi="Times New Roman" w:cs="Times New Roman"/>
          <w:color w:val="auto"/>
        </w:rPr>
        <w:fldChar w:fldCharType="end"/>
      </w:r>
      <w:r w:rsidRPr="00A70545">
        <w:rPr>
          <w:rFonts w:ascii="Times New Roman" w:hAnsi="Times New Roman" w:cs="Times New Roman"/>
          <w:color w:val="auto"/>
        </w:rPr>
        <w:t>: Completed experiment training showing the graph of the Precision-Recall and ROC</w:t>
      </w:r>
      <w:bookmarkEnd w:id="43"/>
    </w:p>
    <w:p w14:paraId="204BA508" w14:textId="77777777" w:rsidR="008356EB" w:rsidRPr="00A6347A" w:rsidRDefault="008356EB" w:rsidP="003627E2">
      <w:pPr>
        <w:pStyle w:val="Heading3"/>
        <w:rPr>
          <w:i w:val="0"/>
          <w:iCs w:val="0"/>
        </w:rPr>
      </w:pPr>
      <w:bookmarkStart w:id="44" w:name="_Toc117516171"/>
      <w:r w:rsidRPr="00A6347A">
        <w:rPr>
          <w:i w:val="0"/>
          <w:iCs w:val="0"/>
        </w:rPr>
        <w:t>IBM watson Auto-ML Result</w:t>
      </w:r>
      <w:bookmarkEnd w:id="44"/>
    </w:p>
    <w:p w14:paraId="4F19F56B" w14:textId="5ADDA3DE" w:rsidR="008356EB" w:rsidRPr="00EC138C" w:rsidRDefault="008356EB" w:rsidP="00EC138C">
      <w:pPr>
        <w:jc w:val="both"/>
        <w:rPr>
          <w:rFonts w:ascii="Times New Roman" w:hAnsi="Times New Roman" w:cs="Times New Roman"/>
        </w:rPr>
      </w:pPr>
      <w:r w:rsidRPr="00EC138C">
        <w:rPr>
          <w:rFonts w:ascii="Times New Roman" w:hAnsi="Times New Roman" w:cs="Times New Roman"/>
        </w:rPr>
        <w:t xml:space="preserve">When training the dataset in the IBM Watson studio, you can either use the </w:t>
      </w:r>
      <w:proofErr w:type="spellStart"/>
      <w:r w:rsidRPr="00EC138C">
        <w:rPr>
          <w:rFonts w:ascii="Times New Roman" w:hAnsi="Times New Roman" w:cs="Times New Roman"/>
        </w:rPr>
        <w:t>Jupyter</w:t>
      </w:r>
      <w:proofErr w:type="spellEnd"/>
      <w:r w:rsidRPr="00EC138C">
        <w:rPr>
          <w:rFonts w:ascii="Times New Roman" w:hAnsi="Times New Roman" w:cs="Times New Roman"/>
        </w:rPr>
        <w:t xml:space="preserve"> notebook to build your model, or you use a direct upload of the dataset to the Watson machine learning platform. When using direct upload, the dataset should be properly arranged in the excel spreadsheet. In this project we used both the training and testing dataset of the UNSW-NB15 network security dataset. In the experiment settings, once the two CSV files are read into the data storage in the cloud, the user is allowed to join both tables based on the corresponding attributes on the second table. The next step is choosing the prediction column, which is the attack category. The figures below show the steps taken to achieve results. The results achieved are summarized in the table below</w:t>
      </w:r>
    </w:p>
    <w:p w14:paraId="31E8EF07" w14:textId="77777777" w:rsidR="008356EB" w:rsidRPr="00EC138C" w:rsidRDefault="008356EB" w:rsidP="00EC138C">
      <w:pPr>
        <w:jc w:val="both"/>
        <w:rPr>
          <w:rFonts w:ascii="Times New Roman" w:hAnsi="Times New Roman" w:cs="Times New Roman"/>
        </w:rPr>
      </w:pPr>
      <w:r w:rsidRPr="00EC138C">
        <w:rPr>
          <w:rFonts w:ascii="Times New Roman" w:hAnsi="Times New Roman" w:cs="Times New Roman"/>
          <w:noProof/>
        </w:rPr>
        <w:lastRenderedPageBreak/>
        <w:drawing>
          <wp:inline distT="0" distB="0" distL="0" distR="0" wp14:anchorId="336BFC8E" wp14:editId="600FEF2E">
            <wp:extent cx="5505450" cy="1962150"/>
            <wp:effectExtent l="0" t="0" r="0" b="0"/>
            <wp:docPr id="45" name="Picture 4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applicati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05450" cy="1962150"/>
                    </a:xfrm>
                    <a:prstGeom prst="rect">
                      <a:avLst/>
                    </a:prstGeom>
                    <a:noFill/>
                    <a:ln>
                      <a:noFill/>
                    </a:ln>
                  </pic:spPr>
                </pic:pic>
              </a:graphicData>
            </a:graphic>
          </wp:inline>
        </w:drawing>
      </w:r>
    </w:p>
    <w:p w14:paraId="741F2A42" w14:textId="7256DD62" w:rsidR="008356EB" w:rsidRPr="00A70545" w:rsidRDefault="00A70545" w:rsidP="00A70545">
      <w:pPr>
        <w:pStyle w:val="Caption"/>
        <w:jc w:val="both"/>
        <w:rPr>
          <w:rFonts w:ascii="Times New Roman" w:hAnsi="Times New Roman" w:cs="Times New Roman"/>
          <w:color w:val="auto"/>
        </w:rPr>
      </w:pPr>
      <w:bookmarkStart w:id="45" w:name="_Toc118977327"/>
      <w:r w:rsidRPr="00A70545">
        <w:rPr>
          <w:rFonts w:ascii="Times New Roman" w:hAnsi="Times New Roman" w:cs="Times New Roman"/>
          <w:color w:val="auto"/>
        </w:rPr>
        <w:t xml:space="preserve">Figure </w:t>
      </w:r>
      <w:r w:rsidR="005B0AC6">
        <w:rPr>
          <w:rFonts w:ascii="Times New Roman" w:hAnsi="Times New Roman" w:cs="Times New Roman"/>
          <w:color w:val="auto"/>
        </w:rPr>
        <w:fldChar w:fldCharType="begin"/>
      </w:r>
      <w:r w:rsidR="005B0AC6">
        <w:rPr>
          <w:rFonts w:ascii="Times New Roman" w:hAnsi="Times New Roman" w:cs="Times New Roman"/>
          <w:color w:val="auto"/>
        </w:rPr>
        <w:instrText xml:space="preserve"> STYLEREF 1 \s </w:instrText>
      </w:r>
      <w:r w:rsidR="005B0AC6">
        <w:rPr>
          <w:rFonts w:ascii="Times New Roman" w:hAnsi="Times New Roman" w:cs="Times New Roman"/>
          <w:color w:val="auto"/>
        </w:rPr>
        <w:fldChar w:fldCharType="separate"/>
      </w:r>
      <w:r w:rsidR="00DE3A14">
        <w:rPr>
          <w:rFonts w:ascii="Times New Roman" w:hAnsi="Times New Roman" w:cs="Times New Roman"/>
          <w:noProof/>
          <w:color w:val="auto"/>
        </w:rPr>
        <w:t>6</w:t>
      </w:r>
      <w:r w:rsidR="005B0AC6">
        <w:rPr>
          <w:rFonts w:ascii="Times New Roman" w:hAnsi="Times New Roman" w:cs="Times New Roman"/>
          <w:color w:val="auto"/>
        </w:rPr>
        <w:fldChar w:fldCharType="end"/>
      </w:r>
      <w:r w:rsidR="005B0AC6">
        <w:rPr>
          <w:rFonts w:ascii="Times New Roman" w:hAnsi="Times New Roman" w:cs="Times New Roman"/>
          <w:color w:val="auto"/>
        </w:rPr>
        <w:noBreakHyphen/>
      </w:r>
      <w:r w:rsidR="005B0AC6">
        <w:rPr>
          <w:rFonts w:ascii="Times New Roman" w:hAnsi="Times New Roman" w:cs="Times New Roman"/>
          <w:color w:val="auto"/>
        </w:rPr>
        <w:fldChar w:fldCharType="begin"/>
      </w:r>
      <w:r w:rsidR="005B0AC6">
        <w:rPr>
          <w:rFonts w:ascii="Times New Roman" w:hAnsi="Times New Roman" w:cs="Times New Roman"/>
          <w:color w:val="auto"/>
        </w:rPr>
        <w:instrText xml:space="preserve"> SEQ Figure \* ARABIC \s 1 </w:instrText>
      </w:r>
      <w:r w:rsidR="005B0AC6">
        <w:rPr>
          <w:rFonts w:ascii="Times New Roman" w:hAnsi="Times New Roman" w:cs="Times New Roman"/>
          <w:color w:val="auto"/>
        </w:rPr>
        <w:fldChar w:fldCharType="separate"/>
      </w:r>
      <w:r w:rsidR="00DE3A14">
        <w:rPr>
          <w:rFonts w:ascii="Times New Roman" w:hAnsi="Times New Roman" w:cs="Times New Roman"/>
          <w:noProof/>
          <w:color w:val="auto"/>
        </w:rPr>
        <w:t>8</w:t>
      </w:r>
      <w:r w:rsidR="005B0AC6">
        <w:rPr>
          <w:rFonts w:ascii="Times New Roman" w:hAnsi="Times New Roman" w:cs="Times New Roman"/>
          <w:color w:val="auto"/>
        </w:rPr>
        <w:fldChar w:fldCharType="end"/>
      </w:r>
      <w:r w:rsidRPr="00A70545">
        <w:rPr>
          <w:rFonts w:ascii="Times New Roman" w:hAnsi="Times New Roman" w:cs="Times New Roman"/>
          <w:color w:val="auto"/>
        </w:rPr>
        <w:t>: Experiment setting in the Auto-ML environment</w:t>
      </w:r>
      <w:bookmarkEnd w:id="45"/>
    </w:p>
    <w:p w14:paraId="6AA52CC5" w14:textId="77777777" w:rsidR="008356EB" w:rsidRPr="00EC138C" w:rsidRDefault="008356EB" w:rsidP="00EC138C">
      <w:pPr>
        <w:jc w:val="both"/>
        <w:rPr>
          <w:rFonts w:ascii="Times New Roman" w:hAnsi="Times New Roman" w:cs="Times New Roman"/>
        </w:rPr>
      </w:pPr>
      <w:r w:rsidRPr="00EC138C">
        <w:rPr>
          <w:rFonts w:ascii="Times New Roman" w:hAnsi="Times New Roman" w:cs="Times New Roman"/>
          <w:noProof/>
        </w:rPr>
        <w:drawing>
          <wp:inline distT="0" distB="0" distL="0" distR="0" wp14:anchorId="20139040" wp14:editId="02CB0F18">
            <wp:extent cx="5457825" cy="2257425"/>
            <wp:effectExtent l="0" t="0" r="9525" b="9525"/>
            <wp:docPr id="53" name="Picture 5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text, application&#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57825" cy="2257425"/>
                    </a:xfrm>
                    <a:prstGeom prst="rect">
                      <a:avLst/>
                    </a:prstGeom>
                    <a:noFill/>
                    <a:ln>
                      <a:noFill/>
                    </a:ln>
                  </pic:spPr>
                </pic:pic>
              </a:graphicData>
            </a:graphic>
          </wp:inline>
        </w:drawing>
      </w:r>
    </w:p>
    <w:p w14:paraId="21A6E63C" w14:textId="2FFD77CB" w:rsidR="008356EB" w:rsidRPr="00A70545" w:rsidRDefault="00A70545" w:rsidP="00A70545">
      <w:pPr>
        <w:pStyle w:val="Caption"/>
        <w:jc w:val="both"/>
        <w:rPr>
          <w:rFonts w:ascii="Times New Roman" w:hAnsi="Times New Roman" w:cs="Times New Roman"/>
          <w:color w:val="auto"/>
        </w:rPr>
      </w:pPr>
      <w:bookmarkStart w:id="46" w:name="_Toc118977328"/>
      <w:r w:rsidRPr="00A70545">
        <w:rPr>
          <w:rFonts w:ascii="Times New Roman" w:hAnsi="Times New Roman" w:cs="Times New Roman"/>
          <w:color w:val="auto"/>
        </w:rPr>
        <w:t xml:space="preserve">Figure </w:t>
      </w:r>
      <w:r w:rsidR="005B0AC6">
        <w:rPr>
          <w:rFonts w:ascii="Times New Roman" w:hAnsi="Times New Roman" w:cs="Times New Roman"/>
          <w:color w:val="auto"/>
        </w:rPr>
        <w:fldChar w:fldCharType="begin"/>
      </w:r>
      <w:r w:rsidR="005B0AC6">
        <w:rPr>
          <w:rFonts w:ascii="Times New Roman" w:hAnsi="Times New Roman" w:cs="Times New Roman"/>
          <w:color w:val="auto"/>
        </w:rPr>
        <w:instrText xml:space="preserve"> STYLEREF 1 \s </w:instrText>
      </w:r>
      <w:r w:rsidR="005B0AC6">
        <w:rPr>
          <w:rFonts w:ascii="Times New Roman" w:hAnsi="Times New Roman" w:cs="Times New Roman"/>
          <w:color w:val="auto"/>
        </w:rPr>
        <w:fldChar w:fldCharType="separate"/>
      </w:r>
      <w:r w:rsidR="00DE3A14">
        <w:rPr>
          <w:rFonts w:ascii="Times New Roman" w:hAnsi="Times New Roman" w:cs="Times New Roman"/>
          <w:noProof/>
          <w:color w:val="auto"/>
        </w:rPr>
        <w:t>6</w:t>
      </w:r>
      <w:r w:rsidR="005B0AC6">
        <w:rPr>
          <w:rFonts w:ascii="Times New Roman" w:hAnsi="Times New Roman" w:cs="Times New Roman"/>
          <w:color w:val="auto"/>
        </w:rPr>
        <w:fldChar w:fldCharType="end"/>
      </w:r>
      <w:r w:rsidR="005B0AC6">
        <w:rPr>
          <w:rFonts w:ascii="Times New Roman" w:hAnsi="Times New Roman" w:cs="Times New Roman"/>
          <w:color w:val="auto"/>
        </w:rPr>
        <w:noBreakHyphen/>
      </w:r>
      <w:r w:rsidR="005B0AC6">
        <w:rPr>
          <w:rFonts w:ascii="Times New Roman" w:hAnsi="Times New Roman" w:cs="Times New Roman"/>
          <w:color w:val="auto"/>
        </w:rPr>
        <w:fldChar w:fldCharType="begin"/>
      </w:r>
      <w:r w:rsidR="005B0AC6">
        <w:rPr>
          <w:rFonts w:ascii="Times New Roman" w:hAnsi="Times New Roman" w:cs="Times New Roman"/>
          <w:color w:val="auto"/>
        </w:rPr>
        <w:instrText xml:space="preserve"> SEQ Figure \* ARABIC \s 1 </w:instrText>
      </w:r>
      <w:r w:rsidR="005B0AC6">
        <w:rPr>
          <w:rFonts w:ascii="Times New Roman" w:hAnsi="Times New Roman" w:cs="Times New Roman"/>
          <w:color w:val="auto"/>
        </w:rPr>
        <w:fldChar w:fldCharType="separate"/>
      </w:r>
      <w:r w:rsidR="00DE3A14">
        <w:rPr>
          <w:rFonts w:ascii="Times New Roman" w:hAnsi="Times New Roman" w:cs="Times New Roman"/>
          <w:noProof/>
          <w:color w:val="auto"/>
        </w:rPr>
        <w:t>9</w:t>
      </w:r>
      <w:r w:rsidR="005B0AC6">
        <w:rPr>
          <w:rFonts w:ascii="Times New Roman" w:hAnsi="Times New Roman" w:cs="Times New Roman"/>
          <w:color w:val="auto"/>
        </w:rPr>
        <w:fldChar w:fldCharType="end"/>
      </w:r>
      <w:r w:rsidRPr="00A70545">
        <w:rPr>
          <w:rFonts w:ascii="Times New Roman" w:hAnsi="Times New Roman" w:cs="Times New Roman"/>
          <w:color w:val="auto"/>
        </w:rPr>
        <w:t>: Algorithm selection for training in experiment environment</w:t>
      </w:r>
      <w:bookmarkEnd w:id="46"/>
    </w:p>
    <w:p w14:paraId="6B55ECB9" w14:textId="5A77F9C6" w:rsidR="008356EB" w:rsidRPr="00EC138C" w:rsidRDefault="008356EB" w:rsidP="00EC138C">
      <w:pPr>
        <w:jc w:val="both"/>
        <w:rPr>
          <w:rFonts w:ascii="Times New Roman" w:hAnsi="Times New Roman" w:cs="Times New Roman"/>
        </w:rPr>
      </w:pPr>
      <w:r w:rsidRPr="00EC138C">
        <w:rPr>
          <w:rFonts w:ascii="Times New Roman" w:hAnsi="Times New Roman" w:cs="Times New Roman"/>
          <w:noProof/>
        </w:rPr>
        <w:drawing>
          <wp:inline distT="0" distB="0" distL="0" distR="0" wp14:anchorId="56C08B80" wp14:editId="4F22D133">
            <wp:extent cx="5600700" cy="2295525"/>
            <wp:effectExtent l="0" t="0" r="0" b="9525"/>
            <wp:docPr id="54" name="Picture 5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A screenshot of a computer&#10;&#10;Description automatically generated with medium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00700" cy="2295525"/>
                    </a:xfrm>
                    <a:prstGeom prst="rect">
                      <a:avLst/>
                    </a:prstGeom>
                    <a:noFill/>
                    <a:ln>
                      <a:noFill/>
                    </a:ln>
                  </pic:spPr>
                </pic:pic>
              </a:graphicData>
            </a:graphic>
          </wp:inline>
        </w:drawing>
      </w:r>
    </w:p>
    <w:p w14:paraId="1C5F4C8E" w14:textId="77C57FAE" w:rsidR="008356EB" w:rsidRPr="00A70545" w:rsidRDefault="00A70545" w:rsidP="00A70545">
      <w:pPr>
        <w:pStyle w:val="Caption"/>
        <w:jc w:val="both"/>
      </w:pPr>
      <w:bookmarkStart w:id="47" w:name="_Toc118977329"/>
      <w:r w:rsidRPr="00A70545">
        <w:rPr>
          <w:rFonts w:ascii="Times New Roman" w:hAnsi="Times New Roman" w:cs="Times New Roman"/>
          <w:color w:val="auto"/>
        </w:rPr>
        <w:t xml:space="preserve">Figure </w:t>
      </w:r>
      <w:r w:rsidR="005B0AC6">
        <w:rPr>
          <w:rFonts w:ascii="Times New Roman" w:hAnsi="Times New Roman" w:cs="Times New Roman"/>
          <w:color w:val="auto"/>
        </w:rPr>
        <w:fldChar w:fldCharType="begin"/>
      </w:r>
      <w:r w:rsidR="005B0AC6">
        <w:rPr>
          <w:rFonts w:ascii="Times New Roman" w:hAnsi="Times New Roman" w:cs="Times New Roman"/>
          <w:color w:val="auto"/>
        </w:rPr>
        <w:instrText xml:space="preserve"> STYLEREF 1 \s </w:instrText>
      </w:r>
      <w:r w:rsidR="005B0AC6">
        <w:rPr>
          <w:rFonts w:ascii="Times New Roman" w:hAnsi="Times New Roman" w:cs="Times New Roman"/>
          <w:color w:val="auto"/>
        </w:rPr>
        <w:fldChar w:fldCharType="separate"/>
      </w:r>
      <w:r w:rsidR="00DE3A14">
        <w:rPr>
          <w:rFonts w:ascii="Times New Roman" w:hAnsi="Times New Roman" w:cs="Times New Roman"/>
          <w:noProof/>
          <w:color w:val="auto"/>
        </w:rPr>
        <w:t>6</w:t>
      </w:r>
      <w:r w:rsidR="005B0AC6">
        <w:rPr>
          <w:rFonts w:ascii="Times New Roman" w:hAnsi="Times New Roman" w:cs="Times New Roman"/>
          <w:color w:val="auto"/>
        </w:rPr>
        <w:fldChar w:fldCharType="end"/>
      </w:r>
      <w:r w:rsidR="005B0AC6">
        <w:rPr>
          <w:rFonts w:ascii="Times New Roman" w:hAnsi="Times New Roman" w:cs="Times New Roman"/>
          <w:color w:val="auto"/>
        </w:rPr>
        <w:noBreakHyphen/>
      </w:r>
      <w:r w:rsidR="005B0AC6">
        <w:rPr>
          <w:rFonts w:ascii="Times New Roman" w:hAnsi="Times New Roman" w:cs="Times New Roman"/>
          <w:color w:val="auto"/>
        </w:rPr>
        <w:fldChar w:fldCharType="begin"/>
      </w:r>
      <w:r w:rsidR="005B0AC6">
        <w:rPr>
          <w:rFonts w:ascii="Times New Roman" w:hAnsi="Times New Roman" w:cs="Times New Roman"/>
          <w:color w:val="auto"/>
        </w:rPr>
        <w:instrText xml:space="preserve"> SEQ Figure \* ARABIC \s 1 </w:instrText>
      </w:r>
      <w:r w:rsidR="005B0AC6">
        <w:rPr>
          <w:rFonts w:ascii="Times New Roman" w:hAnsi="Times New Roman" w:cs="Times New Roman"/>
          <w:color w:val="auto"/>
        </w:rPr>
        <w:fldChar w:fldCharType="separate"/>
      </w:r>
      <w:r w:rsidR="00DE3A14">
        <w:rPr>
          <w:rFonts w:ascii="Times New Roman" w:hAnsi="Times New Roman" w:cs="Times New Roman"/>
          <w:noProof/>
          <w:color w:val="auto"/>
        </w:rPr>
        <w:t>10</w:t>
      </w:r>
      <w:r w:rsidR="005B0AC6">
        <w:rPr>
          <w:rFonts w:ascii="Times New Roman" w:hAnsi="Times New Roman" w:cs="Times New Roman"/>
          <w:color w:val="auto"/>
        </w:rPr>
        <w:fldChar w:fldCharType="end"/>
      </w:r>
      <w:r w:rsidRPr="00A70545">
        <w:rPr>
          <w:rFonts w:ascii="Times New Roman" w:hAnsi="Times New Roman" w:cs="Times New Roman"/>
          <w:color w:val="auto"/>
        </w:rPr>
        <w:t>: Completed training pipeline</w:t>
      </w:r>
      <w:r>
        <w:t>.</w:t>
      </w:r>
      <w:bookmarkEnd w:id="47"/>
    </w:p>
    <w:p w14:paraId="0F08A321" w14:textId="77777777" w:rsidR="008356EB" w:rsidRPr="00EC138C" w:rsidRDefault="008356EB" w:rsidP="00EC138C">
      <w:pPr>
        <w:jc w:val="both"/>
        <w:rPr>
          <w:rFonts w:ascii="Times New Roman" w:hAnsi="Times New Roman" w:cs="Times New Roman"/>
        </w:rPr>
      </w:pPr>
      <w:r w:rsidRPr="00EC138C">
        <w:rPr>
          <w:rFonts w:ascii="Times New Roman" w:eastAsia="Times New Roman" w:hAnsi="Times New Roman" w:cs="Times New Roman"/>
          <w:noProof/>
          <w:sz w:val="24"/>
          <w:szCs w:val="24"/>
        </w:rPr>
        <w:lastRenderedPageBreak/>
        <w:drawing>
          <wp:inline distT="0" distB="0" distL="0" distR="0" wp14:anchorId="33AF98A0" wp14:editId="23398B33">
            <wp:extent cx="5610225" cy="206692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47799" cy="2080768"/>
                    </a:xfrm>
                    <a:prstGeom prst="rect">
                      <a:avLst/>
                    </a:prstGeom>
                    <a:noFill/>
                    <a:ln>
                      <a:noFill/>
                    </a:ln>
                  </pic:spPr>
                </pic:pic>
              </a:graphicData>
            </a:graphic>
          </wp:inline>
        </w:drawing>
      </w:r>
    </w:p>
    <w:p w14:paraId="5056F4C4" w14:textId="4AD2B811" w:rsidR="00A70545" w:rsidRPr="00A70545" w:rsidRDefault="00A70545" w:rsidP="00A70545">
      <w:pPr>
        <w:pStyle w:val="Caption"/>
        <w:jc w:val="both"/>
        <w:rPr>
          <w:rFonts w:ascii="Times New Roman" w:hAnsi="Times New Roman" w:cs="Times New Roman"/>
          <w:color w:val="auto"/>
        </w:rPr>
      </w:pPr>
      <w:bookmarkStart w:id="48" w:name="_Toc118977330"/>
      <w:r w:rsidRPr="00A70545">
        <w:rPr>
          <w:rFonts w:ascii="Times New Roman" w:hAnsi="Times New Roman" w:cs="Times New Roman"/>
          <w:color w:val="auto"/>
        </w:rPr>
        <w:t xml:space="preserve">Figure </w:t>
      </w:r>
      <w:r w:rsidR="005B0AC6">
        <w:rPr>
          <w:rFonts w:ascii="Times New Roman" w:hAnsi="Times New Roman" w:cs="Times New Roman"/>
          <w:color w:val="auto"/>
        </w:rPr>
        <w:fldChar w:fldCharType="begin"/>
      </w:r>
      <w:r w:rsidR="005B0AC6">
        <w:rPr>
          <w:rFonts w:ascii="Times New Roman" w:hAnsi="Times New Roman" w:cs="Times New Roman"/>
          <w:color w:val="auto"/>
        </w:rPr>
        <w:instrText xml:space="preserve"> STYLEREF 1 \s </w:instrText>
      </w:r>
      <w:r w:rsidR="005B0AC6">
        <w:rPr>
          <w:rFonts w:ascii="Times New Roman" w:hAnsi="Times New Roman" w:cs="Times New Roman"/>
          <w:color w:val="auto"/>
        </w:rPr>
        <w:fldChar w:fldCharType="separate"/>
      </w:r>
      <w:r w:rsidR="00DE3A14">
        <w:rPr>
          <w:rFonts w:ascii="Times New Roman" w:hAnsi="Times New Roman" w:cs="Times New Roman"/>
          <w:noProof/>
          <w:color w:val="auto"/>
        </w:rPr>
        <w:t>6</w:t>
      </w:r>
      <w:r w:rsidR="005B0AC6">
        <w:rPr>
          <w:rFonts w:ascii="Times New Roman" w:hAnsi="Times New Roman" w:cs="Times New Roman"/>
          <w:color w:val="auto"/>
        </w:rPr>
        <w:fldChar w:fldCharType="end"/>
      </w:r>
      <w:r w:rsidR="005B0AC6">
        <w:rPr>
          <w:rFonts w:ascii="Times New Roman" w:hAnsi="Times New Roman" w:cs="Times New Roman"/>
          <w:color w:val="auto"/>
        </w:rPr>
        <w:noBreakHyphen/>
      </w:r>
      <w:r w:rsidR="005B0AC6">
        <w:rPr>
          <w:rFonts w:ascii="Times New Roman" w:hAnsi="Times New Roman" w:cs="Times New Roman"/>
          <w:color w:val="auto"/>
        </w:rPr>
        <w:fldChar w:fldCharType="begin"/>
      </w:r>
      <w:r w:rsidR="005B0AC6">
        <w:rPr>
          <w:rFonts w:ascii="Times New Roman" w:hAnsi="Times New Roman" w:cs="Times New Roman"/>
          <w:color w:val="auto"/>
        </w:rPr>
        <w:instrText xml:space="preserve"> SEQ Figure \* ARABIC \s 1 </w:instrText>
      </w:r>
      <w:r w:rsidR="005B0AC6">
        <w:rPr>
          <w:rFonts w:ascii="Times New Roman" w:hAnsi="Times New Roman" w:cs="Times New Roman"/>
          <w:color w:val="auto"/>
        </w:rPr>
        <w:fldChar w:fldCharType="separate"/>
      </w:r>
      <w:r w:rsidR="00DE3A14">
        <w:rPr>
          <w:rFonts w:ascii="Times New Roman" w:hAnsi="Times New Roman" w:cs="Times New Roman"/>
          <w:noProof/>
          <w:color w:val="auto"/>
        </w:rPr>
        <w:t>11</w:t>
      </w:r>
      <w:r w:rsidR="005B0AC6">
        <w:rPr>
          <w:rFonts w:ascii="Times New Roman" w:hAnsi="Times New Roman" w:cs="Times New Roman"/>
          <w:color w:val="auto"/>
        </w:rPr>
        <w:fldChar w:fldCharType="end"/>
      </w:r>
      <w:r w:rsidRPr="00A70545">
        <w:rPr>
          <w:rFonts w:ascii="Times New Roman" w:hAnsi="Times New Roman" w:cs="Times New Roman"/>
          <w:color w:val="auto"/>
        </w:rPr>
        <w:t>: Metric comparison</w:t>
      </w:r>
      <w:bookmarkEnd w:id="48"/>
    </w:p>
    <w:p w14:paraId="7046852A" w14:textId="1F67AC26" w:rsidR="008356EB" w:rsidRPr="00233260" w:rsidRDefault="008356EB" w:rsidP="00233260">
      <w:pPr>
        <w:rPr>
          <w:rFonts w:ascii="Times New Roman" w:eastAsia="Times New Roman" w:hAnsi="Times New Roman" w:cs="Times New Roman"/>
          <w:color w:val="000000"/>
          <w:sz w:val="20"/>
          <w:szCs w:val="20"/>
        </w:rPr>
      </w:pPr>
      <w:r w:rsidRPr="00EC138C">
        <w:rPr>
          <w:rFonts w:ascii="Times New Roman" w:eastAsia="Times New Roman" w:hAnsi="Times New Roman" w:cs="Times New Roman"/>
          <w:color w:val="000000"/>
        </w:rPr>
        <w:t xml:space="preserve">Below is a summary table which shows the accuracy and Area under curve (AUC) weighted values gotten after the analyzes of the datasets through the different cloud platforms.it also shows the machine learning classifier used. </w:t>
      </w:r>
    </w:p>
    <w:tbl>
      <w:tblPr>
        <w:tblStyle w:val="TableGrid"/>
        <w:tblW w:w="0" w:type="dxa"/>
        <w:tblLook w:val="04A0" w:firstRow="1" w:lastRow="0" w:firstColumn="1" w:lastColumn="0" w:noHBand="0" w:noVBand="1"/>
      </w:tblPr>
      <w:tblGrid>
        <w:gridCol w:w="1500"/>
        <w:gridCol w:w="1059"/>
        <w:gridCol w:w="1194"/>
        <w:gridCol w:w="1108"/>
        <w:gridCol w:w="1060"/>
      </w:tblGrid>
      <w:tr w:rsidR="008356EB" w:rsidRPr="00EC138C" w14:paraId="7DF941C1" w14:textId="77777777" w:rsidTr="00F55D00">
        <w:trPr>
          <w:trHeight w:val="541"/>
        </w:trPr>
        <w:tc>
          <w:tcPr>
            <w:tcW w:w="1214" w:type="dxa"/>
          </w:tcPr>
          <w:p w14:paraId="5C6FA2C1" w14:textId="77777777" w:rsidR="008356EB" w:rsidRPr="00E6610E" w:rsidRDefault="008356EB" w:rsidP="00EC138C">
            <w:pPr>
              <w:jc w:val="both"/>
              <w:rPr>
                <w:rFonts w:ascii="Times New Roman" w:eastAsia="Times New Roman" w:hAnsi="Times New Roman" w:cs="Times New Roman"/>
                <w:b/>
                <w:bCs/>
                <w:color w:val="000000"/>
              </w:rPr>
            </w:pPr>
            <w:r w:rsidRPr="00E6610E">
              <w:rPr>
                <w:rFonts w:ascii="Times New Roman" w:eastAsia="Times New Roman" w:hAnsi="Times New Roman" w:cs="Times New Roman"/>
                <w:b/>
                <w:bCs/>
                <w:color w:val="000000"/>
              </w:rPr>
              <w:t>Dataset</w:t>
            </w:r>
          </w:p>
        </w:tc>
        <w:tc>
          <w:tcPr>
            <w:tcW w:w="809" w:type="dxa"/>
          </w:tcPr>
          <w:p w14:paraId="41C3A1C0" w14:textId="77777777" w:rsidR="008356EB" w:rsidRPr="00E6610E" w:rsidRDefault="008356EB" w:rsidP="00EC138C">
            <w:pPr>
              <w:jc w:val="both"/>
              <w:rPr>
                <w:rFonts w:ascii="Times New Roman" w:eastAsia="Times New Roman" w:hAnsi="Times New Roman" w:cs="Times New Roman"/>
                <w:b/>
                <w:bCs/>
                <w:color w:val="000000"/>
              </w:rPr>
            </w:pPr>
            <w:r w:rsidRPr="00E6610E">
              <w:rPr>
                <w:rFonts w:ascii="Times New Roman" w:eastAsia="Times New Roman" w:hAnsi="Times New Roman" w:cs="Times New Roman"/>
                <w:b/>
                <w:bCs/>
                <w:color w:val="000000"/>
              </w:rPr>
              <w:t>Cloud Platform</w:t>
            </w:r>
          </w:p>
        </w:tc>
        <w:tc>
          <w:tcPr>
            <w:tcW w:w="926" w:type="dxa"/>
          </w:tcPr>
          <w:p w14:paraId="09212236" w14:textId="77777777" w:rsidR="008356EB" w:rsidRPr="00E6610E" w:rsidRDefault="008356EB" w:rsidP="00EC138C">
            <w:pPr>
              <w:jc w:val="both"/>
              <w:rPr>
                <w:rFonts w:ascii="Times New Roman" w:eastAsia="Times New Roman" w:hAnsi="Times New Roman" w:cs="Times New Roman"/>
                <w:b/>
                <w:bCs/>
                <w:color w:val="000000"/>
              </w:rPr>
            </w:pPr>
            <w:r w:rsidRPr="00E6610E">
              <w:rPr>
                <w:rFonts w:ascii="Times New Roman" w:eastAsia="Times New Roman" w:hAnsi="Times New Roman" w:cs="Times New Roman"/>
                <w:b/>
                <w:bCs/>
                <w:color w:val="000000"/>
              </w:rPr>
              <w:t>Algorithm</w:t>
            </w:r>
          </w:p>
        </w:tc>
        <w:tc>
          <w:tcPr>
            <w:tcW w:w="867" w:type="dxa"/>
          </w:tcPr>
          <w:p w14:paraId="572A34D4" w14:textId="77777777" w:rsidR="008356EB" w:rsidRPr="00E6610E" w:rsidRDefault="008356EB" w:rsidP="00EC138C">
            <w:pPr>
              <w:jc w:val="both"/>
              <w:rPr>
                <w:rFonts w:ascii="Times New Roman" w:eastAsia="Times New Roman" w:hAnsi="Times New Roman" w:cs="Times New Roman"/>
                <w:b/>
                <w:bCs/>
                <w:color w:val="000000"/>
              </w:rPr>
            </w:pPr>
            <w:r w:rsidRPr="00E6610E">
              <w:rPr>
                <w:rFonts w:ascii="Times New Roman" w:eastAsia="Times New Roman" w:hAnsi="Times New Roman" w:cs="Times New Roman"/>
                <w:b/>
                <w:bCs/>
                <w:color w:val="000000"/>
              </w:rPr>
              <w:t>Accuracy</w:t>
            </w:r>
          </w:p>
        </w:tc>
        <w:tc>
          <w:tcPr>
            <w:tcW w:w="838" w:type="dxa"/>
          </w:tcPr>
          <w:p w14:paraId="0939803C" w14:textId="77777777" w:rsidR="008356EB" w:rsidRPr="00E6610E" w:rsidRDefault="008356EB" w:rsidP="00EC138C">
            <w:pPr>
              <w:jc w:val="both"/>
              <w:rPr>
                <w:rFonts w:ascii="Times New Roman" w:eastAsia="Times New Roman" w:hAnsi="Times New Roman" w:cs="Times New Roman"/>
                <w:b/>
                <w:bCs/>
                <w:color w:val="000000"/>
              </w:rPr>
            </w:pPr>
            <w:r w:rsidRPr="00E6610E">
              <w:rPr>
                <w:rFonts w:ascii="Times New Roman" w:eastAsia="Times New Roman" w:hAnsi="Times New Roman" w:cs="Times New Roman"/>
                <w:b/>
                <w:bCs/>
                <w:color w:val="000000"/>
              </w:rPr>
              <w:t>AUC weighted</w:t>
            </w:r>
          </w:p>
        </w:tc>
      </w:tr>
      <w:tr w:rsidR="008356EB" w:rsidRPr="00EC138C" w14:paraId="00DAF31F" w14:textId="77777777" w:rsidTr="00F55D00">
        <w:trPr>
          <w:trHeight w:val="711"/>
        </w:trPr>
        <w:tc>
          <w:tcPr>
            <w:tcW w:w="1214" w:type="dxa"/>
          </w:tcPr>
          <w:p w14:paraId="5E5C7FA6" w14:textId="77777777" w:rsidR="008356EB" w:rsidRPr="00E6610E" w:rsidRDefault="008356EB" w:rsidP="00EC138C">
            <w:pPr>
              <w:jc w:val="both"/>
              <w:rPr>
                <w:rFonts w:ascii="Times New Roman" w:eastAsia="Times New Roman" w:hAnsi="Times New Roman" w:cs="Times New Roman"/>
                <w:color w:val="000000"/>
              </w:rPr>
            </w:pPr>
            <w:r w:rsidRPr="00E6610E">
              <w:rPr>
                <w:rFonts w:ascii="Times New Roman" w:eastAsia="Times New Roman" w:hAnsi="Times New Roman" w:cs="Times New Roman"/>
                <w:color w:val="000000"/>
              </w:rPr>
              <w:t>UNSW_NB15 Network security dataset</w:t>
            </w:r>
          </w:p>
        </w:tc>
        <w:tc>
          <w:tcPr>
            <w:tcW w:w="809" w:type="dxa"/>
          </w:tcPr>
          <w:p w14:paraId="1D99EAEF" w14:textId="77777777" w:rsidR="008356EB" w:rsidRPr="00E6610E" w:rsidRDefault="008356EB" w:rsidP="00EC138C">
            <w:pPr>
              <w:jc w:val="both"/>
              <w:rPr>
                <w:rFonts w:ascii="Times New Roman" w:eastAsia="Times New Roman" w:hAnsi="Times New Roman" w:cs="Times New Roman"/>
                <w:color w:val="000000"/>
              </w:rPr>
            </w:pPr>
            <w:r w:rsidRPr="00E6610E">
              <w:rPr>
                <w:rFonts w:ascii="Times New Roman" w:eastAsia="Times New Roman" w:hAnsi="Times New Roman" w:cs="Times New Roman"/>
                <w:color w:val="000000"/>
              </w:rPr>
              <w:t>Azure Cloud Platform</w:t>
            </w:r>
          </w:p>
        </w:tc>
        <w:tc>
          <w:tcPr>
            <w:tcW w:w="926" w:type="dxa"/>
          </w:tcPr>
          <w:p w14:paraId="34D68E51" w14:textId="77777777" w:rsidR="008356EB" w:rsidRPr="00E6610E" w:rsidRDefault="008356EB" w:rsidP="00EC138C">
            <w:pPr>
              <w:jc w:val="both"/>
              <w:rPr>
                <w:rFonts w:ascii="Times New Roman" w:eastAsia="Times New Roman" w:hAnsi="Times New Roman" w:cs="Times New Roman"/>
                <w:color w:val="000000"/>
              </w:rPr>
            </w:pPr>
            <w:r w:rsidRPr="00E6610E">
              <w:rPr>
                <w:rFonts w:ascii="Times New Roman" w:eastAsia="Times New Roman" w:hAnsi="Times New Roman" w:cs="Times New Roman"/>
                <w:color w:val="000000"/>
              </w:rPr>
              <w:t>Decision Tree</w:t>
            </w:r>
          </w:p>
          <w:p w14:paraId="261E9BCF" w14:textId="77777777" w:rsidR="008356EB" w:rsidRPr="00E6610E" w:rsidRDefault="008356EB" w:rsidP="00EC138C">
            <w:pPr>
              <w:jc w:val="both"/>
              <w:rPr>
                <w:rFonts w:ascii="Times New Roman" w:eastAsia="Times New Roman" w:hAnsi="Times New Roman" w:cs="Times New Roman"/>
                <w:color w:val="000000"/>
              </w:rPr>
            </w:pPr>
            <w:r w:rsidRPr="00E6610E">
              <w:rPr>
                <w:rFonts w:ascii="Times New Roman" w:eastAsia="Times New Roman" w:hAnsi="Times New Roman" w:cs="Times New Roman"/>
                <w:color w:val="000000"/>
              </w:rPr>
              <w:t>Classifier</w:t>
            </w:r>
          </w:p>
        </w:tc>
        <w:tc>
          <w:tcPr>
            <w:tcW w:w="867" w:type="dxa"/>
          </w:tcPr>
          <w:p w14:paraId="7F4C1AA1" w14:textId="77777777" w:rsidR="008356EB" w:rsidRPr="00E6610E" w:rsidRDefault="008356EB" w:rsidP="00EC138C">
            <w:pPr>
              <w:jc w:val="both"/>
              <w:rPr>
                <w:rFonts w:ascii="Times New Roman" w:eastAsia="Times New Roman" w:hAnsi="Times New Roman" w:cs="Times New Roman"/>
                <w:color w:val="000000"/>
              </w:rPr>
            </w:pPr>
            <w:r w:rsidRPr="00E6610E">
              <w:rPr>
                <w:rFonts w:ascii="Times New Roman" w:eastAsia="Times New Roman" w:hAnsi="Times New Roman" w:cs="Times New Roman"/>
                <w:color w:val="000000"/>
              </w:rPr>
              <w:t>0.725</w:t>
            </w:r>
          </w:p>
        </w:tc>
        <w:tc>
          <w:tcPr>
            <w:tcW w:w="838" w:type="dxa"/>
          </w:tcPr>
          <w:p w14:paraId="25A688CD" w14:textId="77777777" w:rsidR="008356EB" w:rsidRPr="00E6610E" w:rsidRDefault="008356EB" w:rsidP="00EC138C">
            <w:pPr>
              <w:jc w:val="both"/>
              <w:rPr>
                <w:rFonts w:ascii="Times New Roman" w:eastAsia="Times New Roman" w:hAnsi="Times New Roman" w:cs="Times New Roman"/>
                <w:color w:val="000000"/>
              </w:rPr>
            </w:pPr>
            <w:r w:rsidRPr="00E6610E">
              <w:rPr>
                <w:rFonts w:ascii="Times New Roman" w:eastAsia="Times New Roman" w:hAnsi="Times New Roman" w:cs="Times New Roman"/>
                <w:color w:val="000000"/>
              </w:rPr>
              <w:t>0.892</w:t>
            </w:r>
          </w:p>
        </w:tc>
      </w:tr>
      <w:tr w:rsidR="008356EB" w:rsidRPr="00EC138C" w14:paraId="0AAADE4C" w14:textId="77777777" w:rsidTr="00F55D00">
        <w:trPr>
          <w:trHeight w:val="711"/>
        </w:trPr>
        <w:tc>
          <w:tcPr>
            <w:tcW w:w="1214" w:type="dxa"/>
          </w:tcPr>
          <w:p w14:paraId="6AADAD26" w14:textId="77777777" w:rsidR="008356EB" w:rsidRPr="00E6610E" w:rsidRDefault="008356EB" w:rsidP="00EC138C">
            <w:pPr>
              <w:jc w:val="both"/>
              <w:rPr>
                <w:rFonts w:ascii="Times New Roman" w:eastAsia="Times New Roman" w:hAnsi="Times New Roman" w:cs="Times New Roman"/>
                <w:color w:val="000000"/>
              </w:rPr>
            </w:pPr>
            <w:r w:rsidRPr="00E6610E">
              <w:rPr>
                <w:rFonts w:ascii="Times New Roman" w:eastAsia="Times New Roman" w:hAnsi="Times New Roman" w:cs="Times New Roman"/>
                <w:color w:val="000000"/>
              </w:rPr>
              <w:t>UNSW_NB15 Network security dataset</w:t>
            </w:r>
          </w:p>
        </w:tc>
        <w:tc>
          <w:tcPr>
            <w:tcW w:w="809" w:type="dxa"/>
          </w:tcPr>
          <w:p w14:paraId="23D87030" w14:textId="77777777" w:rsidR="008356EB" w:rsidRPr="00E6610E" w:rsidRDefault="008356EB" w:rsidP="00EC138C">
            <w:pPr>
              <w:jc w:val="both"/>
              <w:rPr>
                <w:rFonts w:ascii="Times New Roman" w:eastAsia="Times New Roman" w:hAnsi="Times New Roman" w:cs="Times New Roman"/>
                <w:color w:val="000000"/>
              </w:rPr>
            </w:pPr>
            <w:r w:rsidRPr="00E6610E">
              <w:rPr>
                <w:rFonts w:ascii="Times New Roman" w:eastAsia="Times New Roman" w:hAnsi="Times New Roman" w:cs="Times New Roman"/>
                <w:color w:val="000000"/>
              </w:rPr>
              <w:t>Google Cloud</w:t>
            </w:r>
          </w:p>
          <w:p w14:paraId="41549729" w14:textId="77777777" w:rsidR="008356EB" w:rsidRPr="00E6610E" w:rsidRDefault="008356EB" w:rsidP="00EC138C">
            <w:pPr>
              <w:jc w:val="both"/>
              <w:rPr>
                <w:rFonts w:ascii="Times New Roman" w:eastAsia="Times New Roman" w:hAnsi="Times New Roman" w:cs="Times New Roman"/>
                <w:color w:val="000000"/>
              </w:rPr>
            </w:pPr>
            <w:r w:rsidRPr="00E6610E">
              <w:rPr>
                <w:rFonts w:ascii="Times New Roman" w:eastAsia="Times New Roman" w:hAnsi="Times New Roman" w:cs="Times New Roman"/>
                <w:color w:val="000000"/>
              </w:rPr>
              <w:t>Console</w:t>
            </w:r>
          </w:p>
        </w:tc>
        <w:tc>
          <w:tcPr>
            <w:tcW w:w="926" w:type="dxa"/>
          </w:tcPr>
          <w:p w14:paraId="6537E2CC" w14:textId="77777777" w:rsidR="008356EB" w:rsidRPr="00E6610E" w:rsidRDefault="008356EB" w:rsidP="00EC138C">
            <w:pPr>
              <w:jc w:val="both"/>
              <w:rPr>
                <w:rFonts w:ascii="Times New Roman" w:eastAsia="Times New Roman" w:hAnsi="Times New Roman" w:cs="Times New Roman"/>
                <w:color w:val="000000"/>
              </w:rPr>
            </w:pPr>
            <w:r w:rsidRPr="00E6610E">
              <w:rPr>
                <w:rFonts w:ascii="Times New Roman" w:eastAsia="Times New Roman" w:hAnsi="Times New Roman" w:cs="Times New Roman"/>
                <w:color w:val="000000"/>
              </w:rPr>
              <w:t>Random</w:t>
            </w:r>
          </w:p>
          <w:p w14:paraId="2C04A352" w14:textId="77777777" w:rsidR="008356EB" w:rsidRPr="00E6610E" w:rsidRDefault="008356EB" w:rsidP="00EC138C">
            <w:pPr>
              <w:jc w:val="both"/>
              <w:rPr>
                <w:rFonts w:ascii="Times New Roman" w:eastAsia="Times New Roman" w:hAnsi="Times New Roman" w:cs="Times New Roman"/>
                <w:color w:val="000000"/>
              </w:rPr>
            </w:pPr>
            <w:r w:rsidRPr="00E6610E">
              <w:rPr>
                <w:rFonts w:ascii="Times New Roman" w:eastAsia="Times New Roman" w:hAnsi="Times New Roman" w:cs="Times New Roman"/>
                <w:color w:val="000000"/>
              </w:rPr>
              <w:t>Forest</w:t>
            </w:r>
          </w:p>
          <w:p w14:paraId="48FA5A41" w14:textId="77777777" w:rsidR="008356EB" w:rsidRPr="00E6610E" w:rsidRDefault="008356EB" w:rsidP="00EC138C">
            <w:pPr>
              <w:jc w:val="both"/>
              <w:rPr>
                <w:rFonts w:ascii="Times New Roman" w:eastAsia="Times New Roman" w:hAnsi="Times New Roman" w:cs="Times New Roman"/>
                <w:color w:val="000000"/>
              </w:rPr>
            </w:pPr>
            <w:r w:rsidRPr="00E6610E">
              <w:rPr>
                <w:rFonts w:ascii="Times New Roman" w:eastAsia="Times New Roman" w:hAnsi="Times New Roman" w:cs="Times New Roman"/>
                <w:color w:val="000000"/>
              </w:rPr>
              <w:t>Classifier</w:t>
            </w:r>
          </w:p>
          <w:p w14:paraId="476544CE" w14:textId="77777777" w:rsidR="008356EB" w:rsidRPr="00E6610E" w:rsidRDefault="008356EB" w:rsidP="00EC138C">
            <w:pPr>
              <w:jc w:val="both"/>
              <w:rPr>
                <w:rFonts w:ascii="Times New Roman" w:eastAsia="Times New Roman" w:hAnsi="Times New Roman" w:cs="Times New Roman"/>
                <w:color w:val="000000"/>
              </w:rPr>
            </w:pPr>
          </w:p>
        </w:tc>
        <w:tc>
          <w:tcPr>
            <w:tcW w:w="867" w:type="dxa"/>
          </w:tcPr>
          <w:p w14:paraId="130D80D5" w14:textId="77777777" w:rsidR="008356EB" w:rsidRPr="00E6610E" w:rsidRDefault="008356EB" w:rsidP="00EC138C">
            <w:pPr>
              <w:jc w:val="both"/>
              <w:rPr>
                <w:rFonts w:ascii="Times New Roman" w:eastAsia="Times New Roman" w:hAnsi="Times New Roman" w:cs="Times New Roman"/>
                <w:color w:val="000000"/>
              </w:rPr>
            </w:pPr>
            <w:r w:rsidRPr="00E6610E">
              <w:rPr>
                <w:rFonts w:ascii="Times New Roman" w:eastAsia="Times New Roman" w:hAnsi="Times New Roman" w:cs="Times New Roman"/>
                <w:color w:val="000000"/>
              </w:rPr>
              <w:t>0.885</w:t>
            </w:r>
          </w:p>
        </w:tc>
        <w:tc>
          <w:tcPr>
            <w:tcW w:w="838" w:type="dxa"/>
          </w:tcPr>
          <w:p w14:paraId="081437BC" w14:textId="77777777" w:rsidR="008356EB" w:rsidRPr="00E6610E" w:rsidRDefault="008356EB" w:rsidP="00EC138C">
            <w:pPr>
              <w:jc w:val="both"/>
              <w:rPr>
                <w:rFonts w:ascii="Times New Roman" w:eastAsia="Times New Roman" w:hAnsi="Times New Roman" w:cs="Times New Roman"/>
                <w:color w:val="000000"/>
              </w:rPr>
            </w:pPr>
            <w:r w:rsidRPr="00E6610E">
              <w:rPr>
                <w:rFonts w:ascii="Times New Roman" w:eastAsia="Times New Roman" w:hAnsi="Times New Roman" w:cs="Times New Roman"/>
                <w:color w:val="000000"/>
              </w:rPr>
              <w:t>0.890</w:t>
            </w:r>
          </w:p>
        </w:tc>
      </w:tr>
      <w:tr w:rsidR="008356EB" w:rsidRPr="00EC138C" w14:paraId="5457F908" w14:textId="77777777" w:rsidTr="00F55D00">
        <w:trPr>
          <w:trHeight w:val="722"/>
        </w:trPr>
        <w:tc>
          <w:tcPr>
            <w:tcW w:w="1214" w:type="dxa"/>
          </w:tcPr>
          <w:p w14:paraId="581EC986" w14:textId="77777777" w:rsidR="008356EB" w:rsidRPr="00E6610E" w:rsidRDefault="008356EB" w:rsidP="00EC138C">
            <w:pPr>
              <w:jc w:val="both"/>
              <w:rPr>
                <w:rFonts w:ascii="Times New Roman" w:eastAsia="Times New Roman" w:hAnsi="Times New Roman" w:cs="Times New Roman"/>
                <w:color w:val="000000"/>
              </w:rPr>
            </w:pPr>
            <w:r w:rsidRPr="00E6610E">
              <w:rPr>
                <w:rFonts w:ascii="Times New Roman" w:eastAsia="Times New Roman" w:hAnsi="Times New Roman" w:cs="Times New Roman"/>
                <w:color w:val="000000"/>
              </w:rPr>
              <w:t>UNSW_NB15 Network security dataset</w:t>
            </w:r>
          </w:p>
        </w:tc>
        <w:tc>
          <w:tcPr>
            <w:tcW w:w="809" w:type="dxa"/>
          </w:tcPr>
          <w:p w14:paraId="3025F132" w14:textId="77777777" w:rsidR="008356EB" w:rsidRPr="00E6610E" w:rsidRDefault="008356EB" w:rsidP="00EC138C">
            <w:pPr>
              <w:jc w:val="both"/>
              <w:rPr>
                <w:rFonts w:ascii="Times New Roman" w:eastAsia="Times New Roman" w:hAnsi="Times New Roman" w:cs="Times New Roman"/>
                <w:color w:val="000000"/>
              </w:rPr>
            </w:pPr>
            <w:r w:rsidRPr="00E6610E">
              <w:rPr>
                <w:rFonts w:ascii="Times New Roman" w:eastAsia="Times New Roman" w:hAnsi="Times New Roman" w:cs="Times New Roman"/>
                <w:color w:val="000000"/>
              </w:rPr>
              <w:t>IBM Watson</w:t>
            </w:r>
          </w:p>
          <w:p w14:paraId="3AA2EAFF" w14:textId="77777777" w:rsidR="008356EB" w:rsidRPr="00E6610E" w:rsidRDefault="008356EB" w:rsidP="00EC138C">
            <w:pPr>
              <w:jc w:val="both"/>
              <w:rPr>
                <w:rFonts w:ascii="Times New Roman" w:eastAsia="Times New Roman" w:hAnsi="Times New Roman" w:cs="Times New Roman"/>
                <w:color w:val="000000"/>
              </w:rPr>
            </w:pPr>
            <w:r w:rsidRPr="00E6610E">
              <w:rPr>
                <w:rFonts w:ascii="Times New Roman" w:eastAsia="Times New Roman" w:hAnsi="Times New Roman" w:cs="Times New Roman"/>
                <w:color w:val="000000"/>
              </w:rPr>
              <w:t>Cloud.</w:t>
            </w:r>
          </w:p>
        </w:tc>
        <w:tc>
          <w:tcPr>
            <w:tcW w:w="926" w:type="dxa"/>
          </w:tcPr>
          <w:p w14:paraId="171E1EB1" w14:textId="77777777" w:rsidR="008356EB" w:rsidRPr="00E6610E" w:rsidRDefault="008356EB" w:rsidP="00EC138C">
            <w:pPr>
              <w:jc w:val="both"/>
              <w:rPr>
                <w:rFonts w:ascii="Times New Roman" w:eastAsia="Times New Roman" w:hAnsi="Times New Roman" w:cs="Times New Roman"/>
                <w:color w:val="000000"/>
              </w:rPr>
            </w:pPr>
            <w:r w:rsidRPr="00E6610E">
              <w:rPr>
                <w:rFonts w:ascii="Times New Roman" w:eastAsia="Times New Roman" w:hAnsi="Times New Roman" w:cs="Times New Roman"/>
                <w:color w:val="000000"/>
              </w:rPr>
              <w:t>Gradient Boost Classifier</w:t>
            </w:r>
          </w:p>
        </w:tc>
        <w:tc>
          <w:tcPr>
            <w:tcW w:w="867" w:type="dxa"/>
          </w:tcPr>
          <w:p w14:paraId="798C2EE9" w14:textId="77777777" w:rsidR="008356EB" w:rsidRPr="00E6610E" w:rsidRDefault="008356EB" w:rsidP="00EC138C">
            <w:pPr>
              <w:jc w:val="both"/>
              <w:rPr>
                <w:rFonts w:ascii="Times New Roman" w:eastAsia="Times New Roman" w:hAnsi="Times New Roman" w:cs="Times New Roman"/>
                <w:color w:val="000000"/>
              </w:rPr>
            </w:pPr>
            <w:r w:rsidRPr="00E6610E">
              <w:rPr>
                <w:rFonts w:ascii="Times New Roman" w:eastAsia="Times New Roman" w:hAnsi="Times New Roman" w:cs="Times New Roman"/>
                <w:color w:val="000000"/>
              </w:rPr>
              <w:t>0.895</w:t>
            </w:r>
          </w:p>
        </w:tc>
        <w:tc>
          <w:tcPr>
            <w:tcW w:w="838" w:type="dxa"/>
          </w:tcPr>
          <w:p w14:paraId="11F08CD8" w14:textId="77777777" w:rsidR="008356EB" w:rsidRPr="00E6610E" w:rsidRDefault="008356EB" w:rsidP="00EC138C">
            <w:pPr>
              <w:jc w:val="both"/>
              <w:rPr>
                <w:rFonts w:ascii="Times New Roman" w:eastAsia="Times New Roman" w:hAnsi="Times New Roman" w:cs="Times New Roman"/>
                <w:color w:val="000000"/>
              </w:rPr>
            </w:pPr>
            <w:r w:rsidRPr="00E6610E">
              <w:rPr>
                <w:rFonts w:ascii="Times New Roman" w:eastAsia="Times New Roman" w:hAnsi="Times New Roman" w:cs="Times New Roman"/>
                <w:color w:val="000000"/>
              </w:rPr>
              <w:t>0.899</w:t>
            </w:r>
          </w:p>
        </w:tc>
      </w:tr>
    </w:tbl>
    <w:p w14:paraId="650EA726" w14:textId="1E10C370" w:rsidR="00A70545" w:rsidRPr="00A70545" w:rsidRDefault="00A70545" w:rsidP="00A70545">
      <w:pPr>
        <w:pStyle w:val="Caption"/>
        <w:keepNext/>
        <w:jc w:val="both"/>
        <w:rPr>
          <w:rFonts w:ascii="Times New Roman" w:hAnsi="Times New Roman" w:cs="Times New Roman"/>
          <w:color w:val="auto"/>
        </w:rPr>
      </w:pPr>
      <w:bookmarkStart w:id="49" w:name="_Toc119311227"/>
      <w:r w:rsidRPr="00A70545">
        <w:rPr>
          <w:rFonts w:ascii="Times New Roman" w:hAnsi="Times New Roman" w:cs="Times New Roman"/>
          <w:color w:val="auto"/>
        </w:rPr>
        <w:t xml:space="preserve">Table </w:t>
      </w:r>
      <w:r w:rsidR="00EA137C">
        <w:rPr>
          <w:rFonts w:ascii="Times New Roman" w:hAnsi="Times New Roman" w:cs="Times New Roman"/>
          <w:color w:val="auto"/>
        </w:rPr>
        <w:fldChar w:fldCharType="begin"/>
      </w:r>
      <w:r w:rsidR="00EA137C">
        <w:rPr>
          <w:rFonts w:ascii="Times New Roman" w:hAnsi="Times New Roman" w:cs="Times New Roman"/>
          <w:color w:val="auto"/>
        </w:rPr>
        <w:instrText xml:space="preserve"> STYLEREF 1 \s </w:instrText>
      </w:r>
      <w:r w:rsidR="00EA137C">
        <w:rPr>
          <w:rFonts w:ascii="Times New Roman" w:hAnsi="Times New Roman" w:cs="Times New Roman"/>
          <w:color w:val="auto"/>
        </w:rPr>
        <w:fldChar w:fldCharType="separate"/>
      </w:r>
      <w:r w:rsidR="00DE3A14">
        <w:rPr>
          <w:rFonts w:ascii="Times New Roman" w:hAnsi="Times New Roman" w:cs="Times New Roman"/>
          <w:noProof/>
          <w:color w:val="auto"/>
        </w:rPr>
        <w:t>6</w:t>
      </w:r>
      <w:r w:rsidR="00EA137C">
        <w:rPr>
          <w:rFonts w:ascii="Times New Roman" w:hAnsi="Times New Roman" w:cs="Times New Roman"/>
          <w:color w:val="auto"/>
        </w:rPr>
        <w:fldChar w:fldCharType="end"/>
      </w:r>
      <w:r w:rsidR="00EA137C">
        <w:rPr>
          <w:rFonts w:ascii="Times New Roman" w:hAnsi="Times New Roman" w:cs="Times New Roman"/>
          <w:color w:val="auto"/>
        </w:rPr>
        <w:noBreakHyphen/>
      </w:r>
      <w:r w:rsidR="00EA137C">
        <w:rPr>
          <w:rFonts w:ascii="Times New Roman" w:hAnsi="Times New Roman" w:cs="Times New Roman"/>
          <w:color w:val="auto"/>
        </w:rPr>
        <w:fldChar w:fldCharType="begin"/>
      </w:r>
      <w:r w:rsidR="00EA137C">
        <w:rPr>
          <w:rFonts w:ascii="Times New Roman" w:hAnsi="Times New Roman" w:cs="Times New Roman"/>
          <w:color w:val="auto"/>
        </w:rPr>
        <w:instrText xml:space="preserve"> SEQ Table \* ARABIC \s 1 </w:instrText>
      </w:r>
      <w:r w:rsidR="00EA137C">
        <w:rPr>
          <w:rFonts w:ascii="Times New Roman" w:hAnsi="Times New Roman" w:cs="Times New Roman"/>
          <w:color w:val="auto"/>
        </w:rPr>
        <w:fldChar w:fldCharType="separate"/>
      </w:r>
      <w:r w:rsidR="00DE3A14">
        <w:rPr>
          <w:rFonts w:ascii="Times New Roman" w:hAnsi="Times New Roman" w:cs="Times New Roman"/>
          <w:noProof/>
          <w:color w:val="auto"/>
        </w:rPr>
        <w:t>8</w:t>
      </w:r>
      <w:r w:rsidR="00EA137C">
        <w:rPr>
          <w:rFonts w:ascii="Times New Roman" w:hAnsi="Times New Roman" w:cs="Times New Roman"/>
          <w:color w:val="auto"/>
        </w:rPr>
        <w:fldChar w:fldCharType="end"/>
      </w:r>
      <w:r w:rsidRPr="00A70545">
        <w:rPr>
          <w:rFonts w:ascii="Times New Roman" w:hAnsi="Times New Roman" w:cs="Times New Roman"/>
          <w:color w:val="auto"/>
        </w:rPr>
        <w:t>: Algorithm and cloud platform performance</w:t>
      </w:r>
      <w:bookmarkEnd w:id="49"/>
    </w:p>
    <w:p w14:paraId="171B1B7D" w14:textId="165A37CC" w:rsidR="00393F4D" w:rsidRDefault="008356EB" w:rsidP="00D270C5">
      <w:pPr>
        <w:pBdr>
          <w:top w:val="nil"/>
          <w:left w:val="nil"/>
          <w:bottom w:val="nil"/>
          <w:right w:val="nil"/>
          <w:between w:val="nil"/>
        </w:pBdr>
        <w:jc w:val="both"/>
        <w:rPr>
          <w:rFonts w:ascii="Times New Roman" w:eastAsia="Times New Roman" w:hAnsi="Times New Roman" w:cs="Times New Roman"/>
          <w:color w:val="000000"/>
        </w:rPr>
      </w:pPr>
      <w:r w:rsidRPr="00EC138C">
        <w:rPr>
          <w:rFonts w:ascii="Times New Roman" w:eastAsia="Times New Roman" w:hAnsi="Times New Roman" w:cs="Times New Roman"/>
          <w:color w:val="000000"/>
        </w:rPr>
        <w:t>Below is a comparative summary of some of the features each of these cloud platforms provides. They are all different, in terms of how they process the data and develop the pipeline.</w:t>
      </w:r>
    </w:p>
    <w:p w14:paraId="68296024" w14:textId="512B3D91" w:rsidR="00D270C5" w:rsidRPr="00D270C5" w:rsidRDefault="00393F4D" w:rsidP="00233260">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tbl>
      <w:tblPr>
        <w:tblStyle w:val="TableGrid"/>
        <w:tblpPr w:leftFromText="180" w:rightFromText="180" w:vertAnchor="text" w:horzAnchor="margin" w:tblpY="889"/>
        <w:tblW w:w="9100" w:type="dxa"/>
        <w:tblLook w:val="04A0" w:firstRow="1" w:lastRow="0" w:firstColumn="1" w:lastColumn="0" w:noHBand="0" w:noVBand="1"/>
      </w:tblPr>
      <w:tblGrid>
        <w:gridCol w:w="2779"/>
        <w:gridCol w:w="2156"/>
        <w:gridCol w:w="2002"/>
        <w:gridCol w:w="2163"/>
      </w:tblGrid>
      <w:tr w:rsidR="00530804" w:rsidRPr="00EC138C" w14:paraId="1941A605" w14:textId="77777777" w:rsidTr="00393F4D">
        <w:trPr>
          <w:trHeight w:val="252"/>
        </w:trPr>
        <w:tc>
          <w:tcPr>
            <w:tcW w:w="2779" w:type="dxa"/>
          </w:tcPr>
          <w:p w14:paraId="4E824BB7" w14:textId="77777777" w:rsidR="00530804" w:rsidRPr="00EC138C" w:rsidRDefault="00530804" w:rsidP="00393F4D">
            <w:pPr>
              <w:jc w:val="both"/>
              <w:rPr>
                <w:rFonts w:ascii="Times New Roman" w:eastAsia="Times New Roman" w:hAnsi="Times New Roman" w:cs="Times New Roman"/>
                <w:sz w:val="16"/>
                <w:szCs w:val="16"/>
              </w:rPr>
            </w:pPr>
            <w:bookmarkStart w:id="50" w:name="_Hlk87814327"/>
          </w:p>
        </w:tc>
        <w:tc>
          <w:tcPr>
            <w:tcW w:w="2156" w:type="dxa"/>
          </w:tcPr>
          <w:p w14:paraId="779F9CFE" w14:textId="77777777" w:rsidR="00530804" w:rsidRPr="00EC138C" w:rsidRDefault="00530804" w:rsidP="00393F4D">
            <w:pPr>
              <w:jc w:val="both"/>
              <w:rPr>
                <w:rFonts w:ascii="Times New Roman" w:eastAsia="Times New Roman" w:hAnsi="Times New Roman" w:cs="Times New Roman"/>
                <w:b/>
                <w:bCs/>
                <w:sz w:val="16"/>
                <w:szCs w:val="16"/>
              </w:rPr>
            </w:pPr>
            <w:r w:rsidRPr="00EC138C">
              <w:rPr>
                <w:rFonts w:ascii="Times New Roman" w:eastAsia="Times New Roman" w:hAnsi="Times New Roman" w:cs="Times New Roman"/>
                <w:b/>
                <w:bCs/>
                <w:sz w:val="16"/>
                <w:szCs w:val="16"/>
              </w:rPr>
              <w:t>Google Cloud Platform</w:t>
            </w:r>
          </w:p>
        </w:tc>
        <w:tc>
          <w:tcPr>
            <w:tcW w:w="2002" w:type="dxa"/>
          </w:tcPr>
          <w:p w14:paraId="4156C398" w14:textId="77777777" w:rsidR="00530804" w:rsidRPr="00EC138C" w:rsidRDefault="00530804" w:rsidP="00393F4D">
            <w:pPr>
              <w:jc w:val="both"/>
              <w:rPr>
                <w:rFonts w:ascii="Times New Roman" w:eastAsia="Times New Roman" w:hAnsi="Times New Roman" w:cs="Times New Roman"/>
                <w:b/>
                <w:bCs/>
                <w:sz w:val="16"/>
                <w:szCs w:val="16"/>
              </w:rPr>
            </w:pPr>
            <w:r w:rsidRPr="00EC138C">
              <w:rPr>
                <w:rFonts w:ascii="Times New Roman" w:eastAsia="Times New Roman" w:hAnsi="Times New Roman" w:cs="Times New Roman"/>
                <w:b/>
                <w:bCs/>
                <w:sz w:val="16"/>
                <w:szCs w:val="16"/>
              </w:rPr>
              <w:t>Microsoft Azure Cloud</w:t>
            </w:r>
          </w:p>
        </w:tc>
        <w:tc>
          <w:tcPr>
            <w:tcW w:w="2163" w:type="dxa"/>
          </w:tcPr>
          <w:p w14:paraId="389A79DB" w14:textId="77777777" w:rsidR="00530804" w:rsidRPr="00EC138C" w:rsidRDefault="00530804" w:rsidP="00393F4D">
            <w:pPr>
              <w:jc w:val="both"/>
              <w:rPr>
                <w:rFonts w:ascii="Times New Roman" w:eastAsia="Times New Roman" w:hAnsi="Times New Roman" w:cs="Times New Roman"/>
                <w:b/>
                <w:bCs/>
                <w:sz w:val="16"/>
                <w:szCs w:val="16"/>
              </w:rPr>
            </w:pPr>
            <w:r w:rsidRPr="00EC138C">
              <w:rPr>
                <w:rFonts w:ascii="Times New Roman" w:eastAsia="Times New Roman" w:hAnsi="Times New Roman" w:cs="Times New Roman"/>
                <w:b/>
                <w:bCs/>
                <w:sz w:val="16"/>
                <w:szCs w:val="16"/>
              </w:rPr>
              <w:t>IBM Watson Studio</w:t>
            </w:r>
          </w:p>
        </w:tc>
      </w:tr>
      <w:tr w:rsidR="00530804" w:rsidRPr="00EC138C" w14:paraId="67278D1F" w14:textId="77777777" w:rsidTr="00393F4D">
        <w:trPr>
          <w:trHeight w:val="1036"/>
        </w:trPr>
        <w:tc>
          <w:tcPr>
            <w:tcW w:w="2779" w:type="dxa"/>
          </w:tcPr>
          <w:p w14:paraId="068AD108" w14:textId="77777777" w:rsidR="00530804" w:rsidRPr="00393F4D" w:rsidRDefault="00530804" w:rsidP="00393F4D">
            <w:pPr>
              <w:jc w:val="both"/>
              <w:rPr>
                <w:rFonts w:ascii="Times New Roman" w:eastAsia="Times New Roman" w:hAnsi="Times New Roman" w:cs="Times New Roman"/>
                <w:b/>
                <w:bCs/>
              </w:rPr>
            </w:pPr>
            <w:r w:rsidRPr="00393F4D">
              <w:rPr>
                <w:rFonts w:ascii="Times New Roman" w:eastAsia="Times New Roman" w:hAnsi="Times New Roman" w:cs="Times New Roman"/>
                <w:b/>
                <w:bCs/>
              </w:rPr>
              <w:t>Auto-ML supported Tools</w:t>
            </w:r>
          </w:p>
        </w:tc>
        <w:tc>
          <w:tcPr>
            <w:tcW w:w="2156" w:type="dxa"/>
          </w:tcPr>
          <w:p w14:paraId="1681D0C3" w14:textId="77777777" w:rsidR="00530804" w:rsidRPr="00393F4D" w:rsidRDefault="00530804" w:rsidP="00393F4D">
            <w:pPr>
              <w:jc w:val="both"/>
              <w:rPr>
                <w:rFonts w:ascii="Times New Roman" w:eastAsia="Times New Roman" w:hAnsi="Times New Roman" w:cs="Times New Roman"/>
              </w:rPr>
            </w:pPr>
            <w:proofErr w:type="spellStart"/>
            <w:r w:rsidRPr="00393F4D">
              <w:rPr>
                <w:rFonts w:ascii="Times New Roman" w:eastAsia="Times New Roman" w:hAnsi="Times New Roman" w:cs="Times New Roman"/>
              </w:rPr>
              <w:t>Py</w:t>
            </w:r>
            <w:proofErr w:type="spellEnd"/>
            <w:r w:rsidRPr="00393F4D">
              <w:rPr>
                <w:rFonts w:ascii="Times New Roman" w:eastAsia="Times New Roman" w:hAnsi="Times New Roman" w:cs="Times New Roman"/>
              </w:rPr>
              <w:t xml:space="preserve">-torch, </w:t>
            </w:r>
          </w:p>
          <w:p w14:paraId="0D328CCE"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 xml:space="preserve">Tensor-flow, </w:t>
            </w:r>
          </w:p>
          <w:p w14:paraId="675064A5"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 xml:space="preserve">R, RAPIDS, </w:t>
            </w:r>
            <w:proofErr w:type="spellStart"/>
            <w:r w:rsidRPr="00393F4D">
              <w:rPr>
                <w:rFonts w:ascii="Times New Roman" w:eastAsia="Times New Roman" w:hAnsi="Times New Roman" w:cs="Times New Roman"/>
              </w:rPr>
              <w:t>XGBoost</w:t>
            </w:r>
            <w:proofErr w:type="spellEnd"/>
            <w:r w:rsidRPr="00393F4D">
              <w:rPr>
                <w:rFonts w:ascii="Times New Roman" w:eastAsia="Times New Roman" w:hAnsi="Times New Roman" w:cs="Times New Roman"/>
              </w:rPr>
              <w:t xml:space="preserve">, </w:t>
            </w:r>
          </w:p>
          <w:p w14:paraId="1231F56C" w14:textId="77777777" w:rsidR="00530804" w:rsidRPr="00393F4D" w:rsidRDefault="00530804" w:rsidP="00393F4D">
            <w:pPr>
              <w:jc w:val="both"/>
              <w:rPr>
                <w:rFonts w:ascii="Times New Roman" w:eastAsia="Times New Roman" w:hAnsi="Times New Roman" w:cs="Times New Roman"/>
              </w:rPr>
            </w:pPr>
            <w:proofErr w:type="spellStart"/>
            <w:r w:rsidRPr="00393F4D">
              <w:rPr>
                <w:rFonts w:ascii="Times New Roman" w:eastAsia="Times New Roman" w:hAnsi="Times New Roman" w:cs="Times New Roman"/>
              </w:rPr>
              <w:t>MXNet</w:t>
            </w:r>
            <w:proofErr w:type="spellEnd"/>
            <w:r w:rsidRPr="00393F4D">
              <w:rPr>
                <w:rFonts w:ascii="Times New Roman" w:eastAsia="Times New Roman" w:hAnsi="Times New Roman" w:cs="Times New Roman"/>
              </w:rPr>
              <w:t xml:space="preserve">, </w:t>
            </w:r>
          </w:p>
          <w:p w14:paraId="21A0DDCB"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 xml:space="preserve">CNTK, </w:t>
            </w:r>
          </w:p>
          <w:p w14:paraId="33697902"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Google Auto-ML</w:t>
            </w:r>
          </w:p>
        </w:tc>
        <w:tc>
          <w:tcPr>
            <w:tcW w:w="2002" w:type="dxa"/>
          </w:tcPr>
          <w:p w14:paraId="70540768" w14:textId="77777777" w:rsidR="00530804" w:rsidRPr="00393F4D" w:rsidRDefault="00530804" w:rsidP="00393F4D">
            <w:pPr>
              <w:jc w:val="both"/>
              <w:rPr>
                <w:rFonts w:ascii="Times New Roman" w:eastAsia="Times New Roman" w:hAnsi="Times New Roman" w:cs="Times New Roman"/>
              </w:rPr>
            </w:pPr>
            <w:proofErr w:type="spellStart"/>
            <w:r w:rsidRPr="00393F4D">
              <w:rPr>
                <w:rFonts w:ascii="Times New Roman" w:eastAsia="Times New Roman" w:hAnsi="Times New Roman" w:cs="Times New Roman"/>
              </w:rPr>
              <w:t>Py</w:t>
            </w:r>
            <w:proofErr w:type="spellEnd"/>
            <w:r w:rsidRPr="00393F4D">
              <w:rPr>
                <w:rFonts w:ascii="Times New Roman" w:eastAsia="Times New Roman" w:hAnsi="Times New Roman" w:cs="Times New Roman"/>
              </w:rPr>
              <w:t xml:space="preserve">-torch, </w:t>
            </w:r>
          </w:p>
          <w:p w14:paraId="62AD1E22"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 xml:space="preserve">Tensor-flow, </w:t>
            </w:r>
          </w:p>
          <w:p w14:paraId="2669FA36"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 xml:space="preserve">Scikit-learn, </w:t>
            </w:r>
            <w:proofErr w:type="spellStart"/>
            <w:r w:rsidRPr="00393F4D">
              <w:rPr>
                <w:rFonts w:ascii="Times New Roman" w:eastAsia="Times New Roman" w:hAnsi="Times New Roman" w:cs="Times New Roman"/>
              </w:rPr>
              <w:t>XGBoost</w:t>
            </w:r>
            <w:proofErr w:type="spellEnd"/>
            <w:r w:rsidRPr="00393F4D">
              <w:rPr>
                <w:rFonts w:ascii="Times New Roman" w:eastAsia="Times New Roman" w:hAnsi="Times New Roman" w:cs="Times New Roman"/>
              </w:rPr>
              <w:t xml:space="preserve">, </w:t>
            </w:r>
            <w:proofErr w:type="spellStart"/>
            <w:r w:rsidRPr="00393F4D">
              <w:rPr>
                <w:rFonts w:ascii="Times New Roman" w:eastAsia="Times New Roman" w:hAnsi="Times New Roman" w:cs="Times New Roman"/>
              </w:rPr>
              <w:t>LightGBM</w:t>
            </w:r>
            <w:proofErr w:type="spellEnd"/>
            <w:r w:rsidRPr="00393F4D">
              <w:rPr>
                <w:rFonts w:ascii="Times New Roman" w:eastAsia="Times New Roman" w:hAnsi="Times New Roman" w:cs="Times New Roman"/>
              </w:rPr>
              <w:t xml:space="preserve">, </w:t>
            </w:r>
          </w:p>
          <w:p w14:paraId="4AB0A6C2"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 xml:space="preserve">Ray </w:t>
            </w:r>
            <w:proofErr w:type="spellStart"/>
            <w:r w:rsidRPr="00393F4D">
              <w:rPr>
                <w:rFonts w:ascii="Times New Roman" w:eastAsia="Times New Roman" w:hAnsi="Times New Roman" w:cs="Times New Roman"/>
              </w:rPr>
              <w:t>RLLib</w:t>
            </w:r>
            <w:proofErr w:type="spellEnd"/>
            <w:r w:rsidRPr="00393F4D">
              <w:rPr>
                <w:rFonts w:ascii="Times New Roman" w:eastAsia="Times New Roman" w:hAnsi="Times New Roman" w:cs="Times New Roman"/>
              </w:rPr>
              <w:t xml:space="preserve">, </w:t>
            </w:r>
          </w:p>
          <w:p w14:paraId="75FA42B4" w14:textId="77777777" w:rsidR="00530804" w:rsidRPr="00393F4D" w:rsidRDefault="00530804" w:rsidP="00393F4D">
            <w:pPr>
              <w:jc w:val="both"/>
              <w:rPr>
                <w:rFonts w:ascii="Times New Roman" w:eastAsia="Times New Roman" w:hAnsi="Times New Roman" w:cs="Times New Roman"/>
              </w:rPr>
            </w:pPr>
            <w:proofErr w:type="spellStart"/>
            <w:r w:rsidRPr="00393F4D">
              <w:rPr>
                <w:rFonts w:ascii="Times New Roman" w:eastAsia="Times New Roman" w:hAnsi="Times New Roman" w:cs="Times New Roman"/>
              </w:rPr>
              <w:t>Keras</w:t>
            </w:r>
            <w:proofErr w:type="spellEnd"/>
            <w:r w:rsidRPr="00393F4D">
              <w:rPr>
                <w:rFonts w:ascii="Times New Roman" w:eastAsia="Times New Roman" w:hAnsi="Times New Roman" w:cs="Times New Roman"/>
              </w:rPr>
              <w:t>,</w:t>
            </w:r>
          </w:p>
          <w:p w14:paraId="1CDDF89E"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Azure Auto-ML</w:t>
            </w:r>
          </w:p>
        </w:tc>
        <w:tc>
          <w:tcPr>
            <w:tcW w:w="2163" w:type="dxa"/>
          </w:tcPr>
          <w:p w14:paraId="0A977761" w14:textId="77777777" w:rsidR="00530804" w:rsidRPr="00393F4D" w:rsidRDefault="00530804" w:rsidP="00393F4D">
            <w:pPr>
              <w:jc w:val="both"/>
              <w:rPr>
                <w:rFonts w:ascii="Times New Roman" w:eastAsia="Times New Roman" w:hAnsi="Times New Roman" w:cs="Times New Roman"/>
                <w:lang w:eastAsia="en-GB"/>
              </w:rPr>
            </w:pPr>
            <w:proofErr w:type="spellStart"/>
            <w:r w:rsidRPr="00393F4D">
              <w:rPr>
                <w:rFonts w:ascii="Times New Roman" w:eastAsia="Times New Roman" w:hAnsi="Times New Roman" w:cs="Times New Roman"/>
                <w:lang w:eastAsia="en-GB"/>
              </w:rPr>
              <w:t>Tensorflow</w:t>
            </w:r>
            <w:proofErr w:type="spellEnd"/>
            <w:r w:rsidRPr="00393F4D">
              <w:rPr>
                <w:rFonts w:ascii="Times New Roman" w:eastAsia="Times New Roman" w:hAnsi="Times New Roman" w:cs="Times New Roman"/>
                <w:lang w:eastAsia="en-GB"/>
              </w:rPr>
              <w:t xml:space="preserve">, </w:t>
            </w:r>
          </w:p>
          <w:p w14:paraId="6FCB7DA1" w14:textId="77777777" w:rsidR="00530804" w:rsidRPr="00393F4D" w:rsidRDefault="00530804" w:rsidP="00393F4D">
            <w:pPr>
              <w:jc w:val="both"/>
              <w:rPr>
                <w:rFonts w:ascii="Times New Roman" w:eastAsia="Times New Roman" w:hAnsi="Times New Roman" w:cs="Times New Roman"/>
                <w:lang w:eastAsia="en-GB"/>
              </w:rPr>
            </w:pPr>
            <w:r w:rsidRPr="00393F4D">
              <w:rPr>
                <w:rFonts w:ascii="Times New Roman" w:eastAsia="Times New Roman" w:hAnsi="Times New Roman" w:cs="Times New Roman"/>
                <w:lang w:eastAsia="en-GB"/>
              </w:rPr>
              <w:t xml:space="preserve">Scikit-Learn, </w:t>
            </w:r>
          </w:p>
          <w:p w14:paraId="6C9F8EEF" w14:textId="77777777" w:rsidR="00530804" w:rsidRPr="00393F4D" w:rsidRDefault="00530804" w:rsidP="00393F4D">
            <w:pPr>
              <w:jc w:val="both"/>
              <w:rPr>
                <w:rFonts w:ascii="Times New Roman" w:eastAsia="Times New Roman" w:hAnsi="Times New Roman" w:cs="Times New Roman"/>
                <w:lang w:eastAsia="en-GB"/>
              </w:rPr>
            </w:pPr>
            <w:r w:rsidRPr="00393F4D">
              <w:rPr>
                <w:rFonts w:ascii="Times New Roman" w:eastAsia="Times New Roman" w:hAnsi="Times New Roman" w:cs="Times New Roman"/>
                <w:lang w:eastAsia="en-GB"/>
              </w:rPr>
              <w:t xml:space="preserve">SPSS, </w:t>
            </w:r>
          </w:p>
          <w:p w14:paraId="403B53FF" w14:textId="77777777" w:rsidR="00530804" w:rsidRPr="00393F4D" w:rsidRDefault="00530804" w:rsidP="00393F4D">
            <w:pPr>
              <w:jc w:val="both"/>
              <w:rPr>
                <w:rFonts w:ascii="Times New Roman" w:eastAsia="Times New Roman" w:hAnsi="Times New Roman" w:cs="Times New Roman"/>
                <w:lang w:eastAsia="en-GB"/>
              </w:rPr>
            </w:pPr>
            <w:r w:rsidRPr="00393F4D">
              <w:rPr>
                <w:rFonts w:ascii="Times New Roman" w:eastAsia="Times New Roman" w:hAnsi="Times New Roman" w:cs="Times New Roman"/>
                <w:lang w:eastAsia="en-GB"/>
              </w:rPr>
              <w:t xml:space="preserve">PMML, </w:t>
            </w:r>
          </w:p>
          <w:p w14:paraId="3F122A24" w14:textId="77777777" w:rsidR="00530804" w:rsidRPr="00393F4D" w:rsidRDefault="00530804" w:rsidP="00393F4D">
            <w:pPr>
              <w:jc w:val="both"/>
              <w:rPr>
                <w:rFonts w:ascii="Times New Roman" w:eastAsia="Times New Roman" w:hAnsi="Times New Roman" w:cs="Times New Roman"/>
                <w:lang w:eastAsia="en-GB"/>
              </w:rPr>
            </w:pPr>
            <w:r w:rsidRPr="00393F4D">
              <w:rPr>
                <w:rFonts w:ascii="Times New Roman" w:eastAsia="Times New Roman" w:hAnsi="Times New Roman" w:cs="Times New Roman"/>
                <w:lang w:eastAsia="en-GB"/>
              </w:rPr>
              <w:t xml:space="preserve">Hybrid Auto AI, </w:t>
            </w:r>
            <w:proofErr w:type="spellStart"/>
            <w:r w:rsidRPr="00393F4D">
              <w:rPr>
                <w:rFonts w:ascii="Times New Roman" w:eastAsia="Times New Roman" w:hAnsi="Times New Roman" w:cs="Times New Roman"/>
                <w:lang w:eastAsia="en-GB"/>
              </w:rPr>
              <w:t>XGBoost</w:t>
            </w:r>
            <w:proofErr w:type="spellEnd"/>
            <w:r w:rsidRPr="00393F4D">
              <w:rPr>
                <w:rFonts w:ascii="Times New Roman" w:eastAsia="Times New Roman" w:hAnsi="Times New Roman" w:cs="Times New Roman"/>
                <w:lang w:eastAsia="en-GB"/>
              </w:rPr>
              <w:t xml:space="preserve">, </w:t>
            </w:r>
          </w:p>
          <w:p w14:paraId="36E76C03"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lang w:eastAsia="en-GB"/>
              </w:rPr>
              <w:t xml:space="preserve">Decision Optimization, </w:t>
            </w:r>
            <w:proofErr w:type="spellStart"/>
            <w:r w:rsidRPr="00393F4D">
              <w:rPr>
                <w:rFonts w:ascii="Times New Roman" w:eastAsia="Times New Roman" w:hAnsi="Times New Roman" w:cs="Times New Roman"/>
                <w:lang w:eastAsia="en-GB"/>
              </w:rPr>
              <w:t>Pytorch</w:t>
            </w:r>
            <w:proofErr w:type="spellEnd"/>
          </w:p>
        </w:tc>
      </w:tr>
      <w:tr w:rsidR="00530804" w:rsidRPr="00EC138C" w14:paraId="3AA41617" w14:textId="77777777" w:rsidTr="00393F4D">
        <w:trPr>
          <w:trHeight w:val="1252"/>
        </w:trPr>
        <w:tc>
          <w:tcPr>
            <w:tcW w:w="2779" w:type="dxa"/>
          </w:tcPr>
          <w:p w14:paraId="735DDCE3" w14:textId="77777777" w:rsidR="00530804" w:rsidRPr="00393F4D" w:rsidRDefault="00530804" w:rsidP="00393F4D">
            <w:pPr>
              <w:jc w:val="both"/>
              <w:rPr>
                <w:rFonts w:ascii="Times New Roman" w:eastAsia="Times New Roman" w:hAnsi="Times New Roman" w:cs="Times New Roman"/>
                <w:b/>
                <w:bCs/>
              </w:rPr>
            </w:pPr>
            <w:r w:rsidRPr="00393F4D">
              <w:rPr>
                <w:rFonts w:ascii="Times New Roman" w:eastAsia="Times New Roman" w:hAnsi="Times New Roman" w:cs="Times New Roman"/>
                <w:b/>
                <w:bCs/>
              </w:rPr>
              <w:t>Data types allowed</w:t>
            </w:r>
          </w:p>
        </w:tc>
        <w:tc>
          <w:tcPr>
            <w:tcW w:w="2156" w:type="dxa"/>
          </w:tcPr>
          <w:p w14:paraId="72EFEF9E"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 xml:space="preserve">Numerical, Categorical, Datetime, </w:t>
            </w:r>
          </w:p>
          <w:p w14:paraId="79C863AD"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Time-series</w:t>
            </w:r>
          </w:p>
        </w:tc>
        <w:tc>
          <w:tcPr>
            <w:tcW w:w="2002" w:type="dxa"/>
          </w:tcPr>
          <w:p w14:paraId="17A4D79D"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 xml:space="preserve">Numerical, Categorical, Datetime, </w:t>
            </w:r>
          </w:p>
          <w:p w14:paraId="29F06DF0"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Time-series</w:t>
            </w:r>
          </w:p>
        </w:tc>
        <w:tc>
          <w:tcPr>
            <w:tcW w:w="2163" w:type="dxa"/>
          </w:tcPr>
          <w:p w14:paraId="07B66A1B"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Numerical, Categorical,</w:t>
            </w:r>
          </w:p>
          <w:p w14:paraId="7C114015"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Time-series,</w:t>
            </w:r>
          </w:p>
          <w:p w14:paraId="3CD46143"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Image and Text</w:t>
            </w:r>
          </w:p>
        </w:tc>
      </w:tr>
      <w:tr w:rsidR="00530804" w:rsidRPr="00EC138C" w14:paraId="07C0D1C7" w14:textId="77777777" w:rsidTr="00393F4D">
        <w:trPr>
          <w:trHeight w:val="998"/>
        </w:trPr>
        <w:tc>
          <w:tcPr>
            <w:tcW w:w="2779" w:type="dxa"/>
          </w:tcPr>
          <w:p w14:paraId="43F04686" w14:textId="77777777" w:rsidR="00530804" w:rsidRPr="00393F4D" w:rsidRDefault="00530804" w:rsidP="00393F4D">
            <w:pPr>
              <w:jc w:val="both"/>
              <w:rPr>
                <w:rFonts w:ascii="Times New Roman" w:eastAsia="Times New Roman" w:hAnsi="Times New Roman" w:cs="Times New Roman"/>
                <w:b/>
                <w:bCs/>
              </w:rPr>
            </w:pPr>
            <w:r w:rsidRPr="00393F4D">
              <w:rPr>
                <w:rFonts w:ascii="Times New Roman" w:eastAsia="Times New Roman" w:hAnsi="Times New Roman" w:cs="Times New Roman"/>
                <w:b/>
                <w:bCs/>
              </w:rPr>
              <w:t>Model selection and Hyperparameter optimization</w:t>
            </w:r>
          </w:p>
        </w:tc>
        <w:tc>
          <w:tcPr>
            <w:tcW w:w="2156" w:type="dxa"/>
          </w:tcPr>
          <w:p w14:paraId="73CE582C"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Genetic algorithm, Random search,</w:t>
            </w:r>
          </w:p>
          <w:p w14:paraId="4E19737D"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Bayesian Search</w:t>
            </w:r>
          </w:p>
          <w:p w14:paraId="417064A4"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Neural Architecture</w:t>
            </w:r>
          </w:p>
          <w:p w14:paraId="0FD1C671" w14:textId="77777777" w:rsidR="00530804" w:rsidRPr="00393F4D" w:rsidRDefault="00530804" w:rsidP="00393F4D">
            <w:pPr>
              <w:jc w:val="both"/>
              <w:rPr>
                <w:rFonts w:ascii="Times New Roman" w:eastAsia="Times New Roman" w:hAnsi="Times New Roman" w:cs="Times New Roman"/>
              </w:rPr>
            </w:pPr>
          </w:p>
        </w:tc>
        <w:tc>
          <w:tcPr>
            <w:tcW w:w="2002" w:type="dxa"/>
          </w:tcPr>
          <w:p w14:paraId="7DB68EE0"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Ensemble,</w:t>
            </w:r>
          </w:p>
          <w:p w14:paraId="5F941F8F"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Random search,</w:t>
            </w:r>
          </w:p>
          <w:p w14:paraId="508B9846"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Bayesian Search.</w:t>
            </w:r>
          </w:p>
        </w:tc>
        <w:tc>
          <w:tcPr>
            <w:tcW w:w="2163" w:type="dxa"/>
          </w:tcPr>
          <w:p w14:paraId="165DA1C7"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Genetic algorithm, Random search,</w:t>
            </w:r>
          </w:p>
          <w:p w14:paraId="21141BCC"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Bayesian Search</w:t>
            </w:r>
          </w:p>
          <w:p w14:paraId="1B7B260C"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Neural Architecture</w:t>
            </w:r>
          </w:p>
          <w:p w14:paraId="5E6F5208"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Ensemble</w:t>
            </w:r>
          </w:p>
          <w:p w14:paraId="6FAAD52B" w14:textId="77777777" w:rsidR="00530804" w:rsidRPr="00393F4D" w:rsidRDefault="00530804" w:rsidP="00393F4D">
            <w:pPr>
              <w:jc w:val="both"/>
              <w:rPr>
                <w:rFonts w:ascii="Times New Roman" w:eastAsia="Times New Roman" w:hAnsi="Times New Roman" w:cs="Times New Roman"/>
              </w:rPr>
            </w:pPr>
          </w:p>
        </w:tc>
      </w:tr>
      <w:tr w:rsidR="00530804" w:rsidRPr="00EC138C" w14:paraId="1289E0F3" w14:textId="77777777" w:rsidTr="00393F4D">
        <w:trPr>
          <w:trHeight w:val="1125"/>
        </w:trPr>
        <w:tc>
          <w:tcPr>
            <w:tcW w:w="2779" w:type="dxa"/>
          </w:tcPr>
          <w:p w14:paraId="0B3C7C37" w14:textId="77777777" w:rsidR="00530804" w:rsidRPr="00393F4D" w:rsidRDefault="00530804" w:rsidP="00393F4D">
            <w:pPr>
              <w:jc w:val="both"/>
              <w:rPr>
                <w:rFonts w:ascii="Times New Roman" w:eastAsia="Times New Roman" w:hAnsi="Times New Roman" w:cs="Times New Roman"/>
                <w:b/>
                <w:bCs/>
              </w:rPr>
            </w:pPr>
            <w:r w:rsidRPr="00393F4D">
              <w:rPr>
                <w:rFonts w:ascii="Times New Roman" w:eastAsia="Times New Roman" w:hAnsi="Times New Roman" w:cs="Times New Roman"/>
                <w:b/>
                <w:bCs/>
              </w:rPr>
              <w:t>ML Tasks</w:t>
            </w:r>
          </w:p>
        </w:tc>
        <w:tc>
          <w:tcPr>
            <w:tcW w:w="2156" w:type="dxa"/>
          </w:tcPr>
          <w:p w14:paraId="2A75F0F2"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Supervised Learning,</w:t>
            </w:r>
          </w:p>
          <w:p w14:paraId="09A938C7"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Unsupervised Learning</w:t>
            </w:r>
          </w:p>
        </w:tc>
        <w:tc>
          <w:tcPr>
            <w:tcW w:w="2002" w:type="dxa"/>
          </w:tcPr>
          <w:p w14:paraId="3BF3DAFF"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Supervised Learning</w:t>
            </w:r>
          </w:p>
        </w:tc>
        <w:tc>
          <w:tcPr>
            <w:tcW w:w="2163" w:type="dxa"/>
          </w:tcPr>
          <w:p w14:paraId="15254507"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Supervised Learning,</w:t>
            </w:r>
          </w:p>
          <w:p w14:paraId="51D5CF98"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Unsupervised Learning</w:t>
            </w:r>
          </w:p>
        </w:tc>
      </w:tr>
      <w:tr w:rsidR="00530804" w:rsidRPr="00EC138C" w14:paraId="36B6C701" w14:textId="77777777" w:rsidTr="00393F4D">
        <w:trPr>
          <w:trHeight w:val="1125"/>
        </w:trPr>
        <w:tc>
          <w:tcPr>
            <w:tcW w:w="2779" w:type="dxa"/>
          </w:tcPr>
          <w:p w14:paraId="4E877EE0" w14:textId="77777777" w:rsidR="00530804" w:rsidRPr="00393F4D" w:rsidRDefault="00530804" w:rsidP="00393F4D">
            <w:pPr>
              <w:jc w:val="both"/>
              <w:rPr>
                <w:rFonts w:ascii="Times New Roman" w:eastAsia="Times New Roman" w:hAnsi="Times New Roman" w:cs="Times New Roman"/>
                <w:b/>
                <w:bCs/>
              </w:rPr>
            </w:pPr>
            <w:r w:rsidRPr="00393F4D">
              <w:rPr>
                <w:rFonts w:ascii="Times New Roman" w:eastAsia="Times New Roman" w:hAnsi="Times New Roman" w:cs="Times New Roman"/>
                <w:b/>
                <w:bCs/>
              </w:rPr>
              <w:t>Model Evaluation/Results analysis visualization</w:t>
            </w:r>
          </w:p>
        </w:tc>
        <w:tc>
          <w:tcPr>
            <w:tcW w:w="2156" w:type="dxa"/>
          </w:tcPr>
          <w:p w14:paraId="3F1B44D8"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Model dashboard,</w:t>
            </w:r>
          </w:p>
          <w:p w14:paraId="142CFAC6"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Feature Importance,</w:t>
            </w:r>
          </w:p>
          <w:p w14:paraId="1C9D2B6A"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Model Summary,</w:t>
            </w:r>
          </w:p>
        </w:tc>
        <w:tc>
          <w:tcPr>
            <w:tcW w:w="2002" w:type="dxa"/>
          </w:tcPr>
          <w:p w14:paraId="54973ECC"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Model dashboard,</w:t>
            </w:r>
          </w:p>
          <w:p w14:paraId="49510847"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Feature Importance</w:t>
            </w:r>
          </w:p>
          <w:p w14:paraId="44B76269"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Model summary</w:t>
            </w:r>
          </w:p>
        </w:tc>
        <w:tc>
          <w:tcPr>
            <w:tcW w:w="2163" w:type="dxa"/>
          </w:tcPr>
          <w:p w14:paraId="4A472F16"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Model dashboard,</w:t>
            </w:r>
          </w:p>
          <w:p w14:paraId="27E629C6"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Feature Importance</w:t>
            </w:r>
          </w:p>
          <w:p w14:paraId="43DD4F0C"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Model summary</w:t>
            </w:r>
          </w:p>
          <w:p w14:paraId="1C2E4917"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Metric comparison</w:t>
            </w:r>
          </w:p>
        </w:tc>
      </w:tr>
      <w:tr w:rsidR="00530804" w:rsidRPr="00EC138C" w14:paraId="1EC12A20" w14:textId="77777777" w:rsidTr="00393F4D">
        <w:trPr>
          <w:trHeight w:val="1125"/>
        </w:trPr>
        <w:tc>
          <w:tcPr>
            <w:tcW w:w="2779" w:type="dxa"/>
          </w:tcPr>
          <w:p w14:paraId="1CFD4E6D" w14:textId="77777777" w:rsidR="00530804" w:rsidRPr="00393F4D" w:rsidRDefault="00530804" w:rsidP="00393F4D">
            <w:pPr>
              <w:jc w:val="both"/>
              <w:rPr>
                <w:rFonts w:ascii="Times New Roman" w:eastAsia="Times New Roman" w:hAnsi="Times New Roman" w:cs="Times New Roman"/>
                <w:b/>
                <w:bCs/>
              </w:rPr>
            </w:pPr>
            <w:r w:rsidRPr="00393F4D">
              <w:rPr>
                <w:rFonts w:ascii="Times New Roman" w:eastAsia="Times New Roman" w:hAnsi="Times New Roman" w:cs="Times New Roman"/>
                <w:b/>
                <w:bCs/>
              </w:rPr>
              <w:t>Feature Engineering</w:t>
            </w:r>
          </w:p>
        </w:tc>
        <w:tc>
          <w:tcPr>
            <w:tcW w:w="2156" w:type="dxa"/>
          </w:tcPr>
          <w:p w14:paraId="3CB67601"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Imbalance data,</w:t>
            </w:r>
          </w:p>
          <w:p w14:paraId="3ED9C600"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Feature Selection,</w:t>
            </w:r>
          </w:p>
          <w:p w14:paraId="438DCC56"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Advanced feature extraction</w:t>
            </w:r>
          </w:p>
          <w:p w14:paraId="31E4CD05" w14:textId="77777777" w:rsidR="00530804" w:rsidRPr="00393F4D" w:rsidRDefault="00530804" w:rsidP="00393F4D">
            <w:pPr>
              <w:jc w:val="both"/>
              <w:rPr>
                <w:rFonts w:ascii="Times New Roman" w:eastAsia="Times New Roman" w:hAnsi="Times New Roman" w:cs="Times New Roman"/>
              </w:rPr>
            </w:pPr>
          </w:p>
        </w:tc>
        <w:tc>
          <w:tcPr>
            <w:tcW w:w="2002" w:type="dxa"/>
          </w:tcPr>
          <w:p w14:paraId="319A0120"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Imbalance data,</w:t>
            </w:r>
          </w:p>
          <w:p w14:paraId="7C29E6F6"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Categorical Processing,</w:t>
            </w:r>
          </w:p>
          <w:p w14:paraId="6E8E705D"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Feature Selection,</w:t>
            </w:r>
          </w:p>
          <w:p w14:paraId="69798982"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Advanced feature extraction</w:t>
            </w:r>
          </w:p>
          <w:p w14:paraId="769D2574" w14:textId="77777777" w:rsidR="00530804" w:rsidRPr="00393F4D" w:rsidRDefault="00530804" w:rsidP="00393F4D">
            <w:pPr>
              <w:jc w:val="both"/>
              <w:rPr>
                <w:rFonts w:ascii="Times New Roman" w:eastAsia="Times New Roman" w:hAnsi="Times New Roman" w:cs="Times New Roman"/>
              </w:rPr>
            </w:pPr>
          </w:p>
        </w:tc>
        <w:tc>
          <w:tcPr>
            <w:tcW w:w="2163" w:type="dxa"/>
          </w:tcPr>
          <w:p w14:paraId="05B2BC32"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Imbalance data,</w:t>
            </w:r>
          </w:p>
          <w:p w14:paraId="34EA70C1"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Categorical Processing,</w:t>
            </w:r>
          </w:p>
          <w:p w14:paraId="20F4647F"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Feature Selection,</w:t>
            </w:r>
          </w:p>
          <w:p w14:paraId="5AC02172" w14:textId="77777777" w:rsidR="00530804" w:rsidRPr="00393F4D" w:rsidRDefault="00530804" w:rsidP="00393F4D">
            <w:pPr>
              <w:jc w:val="both"/>
              <w:rPr>
                <w:rFonts w:ascii="Times New Roman" w:eastAsia="Times New Roman" w:hAnsi="Times New Roman" w:cs="Times New Roman"/>
              </w:rPr>
            </w:pPr>
            <w:r w:rsidRPr="00393F4D">
              <w:rPr>
                <w:rFonts w:ascii="Times New Roman" w:eastAsia="Times New Roman" w:hAnsi="Times New Roman" w:cs="Times New Roman"/>
              </w:rPr>
              <w:t>Advanced feature extraction</w:t>
            </w:r>
          </w:p>
          <w:p w14:paraId="17CFECEE" w14:textId="77777777" w:rsidR="00530804" w:rsidRPr="00393F4D" w:rsidRDefault="00530804" w:rsidP="00393F4D">
            <w:pPr>
              <w:jc w:val="both"/>
              <w:rPr>
                <w:rFonts w:ascii="Times New Roman" w:eastAsia="Times New Roman" w:hAnsi="Times New Roman" w:cs="Times New Roman"/>
              </w:rPr>
            </w:pPr>
          </w:p>
        </w:tc>
      </w:tr>
    </w:tbl>
    <w:p w14:paraId="46561048" w14:textId="19666EB7" w:rsidR="008356EB" w:rsidRPr="009903D9" w:rsidRDefault="009903D9" w:rsidP="009903D9">
      <w:pPr>
        <w:pStyle w:val="Caption"/>
        <w:rPr>
          <w:rFonts w:ascii="Times New Roman" w:hAnsi="Times New Roman" w:cs="Times New Roman"/>
          <w:color w:val="auto"/>
        </w:rPr>
      </w:pPr>
      <w:bookmarkStart w:id="51" w:name="_Toc119311228"/>
      <w:bookmarkEnd w:id="50"/>
      <w:r w:rsidRPr="009903D9">
        <w:rPr>
          <w:rFonts w:ascii="Times New Roman" w:hAnsi="Times New Roman" w:cs="Times New Roman"/>
          <w:color w:val="auto"/>
        </w:rPr>
        <w:t xml:space="preserve">Table </w:t>
      </w:r>
      <w:r w:rsidR="00EA137C">
        <w:rPr>
          <w:rFonts w:ascii="Times New Roman" w:hAnsi="Times New Roman" w:cs="Times New Roman"/>
          <w:color w:val="auto"/>
        </w:rPr>
        <w:fldChar w:fldCharType="begin"/>
      </w:r>
      <w:r w:rsidR="00EA137C">
        <w:rPr>
          <w:rFonts w:ascii="Times New Roman" w:hAnsi="Times New Roman" w:cs="Times New Roman"/>
          <w:color w:val="auto"/>
        </w:rPr>
        <w:instrText xml:space="preserve"> STYLEREF 1 \s </w:instrText>
      </w:r>
      <w:r w:rsidR="00EA137C">
        <w:rPr>
          <w:rFonts w:ascii="Times New Roman" w:hAnsi="Times New Roman" w:cs="Times New Roman"/>
          <w:color w:val="auto"/>
        </w:rPr>
        <w:fldChar w:fldCharType="separate"/>
      </w:r>
      <w:r w:rsidR="00DE3A14">
        <w:rPr>
          <w:rFonts w:ascii="Times New Roman" w:hAnsi="Times New Roman" w:cs="Times New Roman"/>
          <w:noProof/>
          <w:color w:val="auto"/>
        </w:rPr>
        <w:t>6</w:t>
      </w:r>
      <w:r w:rsidR="00EA137C">
        <w:rPr>
          <w:rFonts w:ascii="Times New Roman" w:hAnsi="Times New Roman" w:cs="Times New Roman"/>
          <w:color w:val="auto"/>
        </w:rPr>
        <w:fldChar w:fldCharType="end"/>
      </w:r>
      <w:r w:rsidR="00EA137C">
        <w:rPr>
          <w:rFonts w:ascii="Times New Roman" w:hAnsi="Times New Roman" w:cs="Times New Roman"/>
          <w:color w:val="auto"/>
        </w:rPr>
        <w:noBreakHyphen/>
      </w:r>
      <w:r w:rsidR="00EA137C">
        <w:rPr>
          <w:rFonts w:ascii="Times New Roman" w:hAnsi="Times New Roman" w:cs="Times New Roman"/>
          <w:color w:val="auto"/>
        </w:rPr>
        <w:fldChar w:fldCharType="begin"/>
      </w:r>
      <w:r w:rsidR="00EA137C">
        <w:rPr>
          <w:rFonts w:ascii="Times New Roman" w:hAnsi="Times New Roman" w:cs="Times New Roman"/>
          <w:color w:val="auto"/>
        </w:rPr>
        <w:instrText xml:space="preserve"> SEQ Table \* ARABIC \s 1 </w:instrText>
      </w:r>
      <w:r w:rsidR="00EA137C">
        <w:rPr>
          <w:rFonts w:ascii="Times New Roman" w:hAnsi="Times New Roman" w:cs="Times New Roman"/>
          <w:color w:val="auto"/>
        </w:rPr>
        <w:fldChar w:fldCharType="separate"/>
      </w:r>
      <w:r w:rsidR="00DE3A14">
        <w:rPr>
          <w:rFonts w:ascii="Times New Roman" w:hAnsi="Times New Roman" w:cs="Times New Roman"/>
          <w:noProof/>
          <w:color w:val="auto"/>
        </w:rPr>
        <w:t>9</w:t>
      </w:r>
      <w:r w:rsidR="00EA137C">
        <w:rPr>
          <w:rFonts w:ascii="Times New Roman" w:hAnsi="Times New Roman" w:cs="Times New Roman"/>
          <w:color w:val="auto"/>
        </w:rPr>
        <w:fldChar w:fldCharType="end"/>
      </w:r>
      <w:r w:rsidRPr="009903D9">
        <w:rPr>
          <w:rFonts w:ascii="Times New Roman" w:hAnsi="Times New Roman" w:cs="Times New Roman"/>
          <w:color w:val="auto"/>
        </w:rPr>
        <w:t>: Comparative Analysis</w:t>
      </w:r>
      <w:bookmarkEnd w:id="51"/>
      <w:r w:rsidRPr="009903D9">
        <w:rPr>
          <w:rFonts w:ascii="Times New Roman" w:hAnsi="Times New Roman" w:cs="Times New Roman"/>
          <w:color w:val="auto"/>
        </w:rPr>
        <w:t xml:space="preserve"> </w:t>
      </w:r>
    </w:p>
    <w:p w14:paraId="5562C176" w14:textId="2CC6604E" w:rsidR="008356EB" w:rsidRPr="00EC138C" w:rsidRDefault="008356EB" w:rsidP="00EC138C">
      <w:pPr>
        <w:jc w:val="both"/>
        <w:rPr>
          <w:rFonts w:ascii="Times New Roman" w:hAnsi="Times New Roman" w:cs="Times New Roman"/>
        </w:rPr>
      </w:pPr>
    </w:p>
    <w:p w14:paraId="6899E418" w14:textId="77777777" w:rsidR="002E360F" w:rsidRDefault="002E360F">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70E3E541" w14:textId="054BEA70" w:rsidR="00393F4D" w:rsidRPr="00A70545" w:rsidRDefault="008F1FEE" w:rsidP="00393F4D">
      <w:pPr>
        <w:pStyle w:val="Heading2"/>
        <w:rPr>
          <w:rFonts w:ascii="Times New Roman" w:hAnsi="Times New Roman" w:cs="Times New Roman"/>
          <w:color w:val="auto"/>
        </w:rPr>
      </w:pPr>
      <w:bookmarkStart w:id="52" w:name="_Toc117516172"/>
      <w:r w:rsidRPr="00594A43">
        <w:rPr>
          <w:rFonts w:ascii="Times New Roman" w:hAnsi="Times New Roman" w:cs="Times New Roman"/>
          <w:color w:val="auto"/>
        </w:rPr>
        <w:lastRenderedPageBreak/>
        <w:t>Concl</w:t>
      </w:r>
      <w:r w:rsidR="00233260" w:rsidRPr="00594A43">
        <w:rPr>
          <w:rFonts w:ascii="Times New Roman" w:hAnsi="Times New Roman" w:cs="Times New Roman"/>
          <w:color w:val="auto"/>
        </w:rPr>
        <w:t>usion</w:t>
      </w:r>
      <w:bookmarkEnd w:id="52"/>
    </w:p>
    <w:p w14:paraId="1C1F3AC8" w14:textId="2674F6EC" w:rsidR="008F1FEE" w:rsidRPr="00EC138C" w:rsidRDefault="0050087C" w:rsidP="00EC138C">
      <w:pPr>
        <w:jc w:val="both"/>
        <w:rPr>
          <w:rFonts w:ascii="Times New Roman" w:hAnsi="Times New Roman" w:cs="Times New Roman"/>
        </w:rPr>
      </w:pPr>
      <w:r w:rsidRPr="00EC138C">
        <w:rPr>
          <w:rFonts w:ascii="Times New Roman" w:hAnsi="Times New Roman" w:cs="Times New Roman"/>
        </w:rPr>
        <w:t xml:space="preserve">With the amount of data generated from different sectors, such as healthcare, finance, </w:t>
      </w:r>
      <w:r w:rsidR="0075614B" w:rsidRPr="00EC138C">
        <w:rPr>
          <w:rFonts w:ascii="Times New Roman" w:hAnsi="Times New Roman" w:cs="Times New Roman"/>
        </w:rPr>
        <w:t>planning</w:t>
      </w:r>
      <w:r w:rsidRPr="00EC138C">
        <w:rPr>
          <w:rFonts w:ascii="Times New Roman" w:hAnsi="Times New Roman" w:cs="Times New Roman"/>
        </w:rPr>
        <w:t xml:space="preserve"> and supply chain management, the need to process these large sums of data must be taken into consideration. With different open-source ML platforms there has been huge advancements in data analytics, but with the high expenses that will be incurred to get the computing resources to analyze these data, organizations and firms are restricted to spending that much. Automated machine learning on cloud platforms is the solution adopted by organizations to analyze their data, due to the availability of these resources which is provided as platform-as-a service. This means users pay for the computing resources needed to analyze any size of data. Three different cloud </w:t>
      </w:r>
      <w:r w:rsidR="00750949" w:rsidRPr="00EC138C">
        <w:rPr>
          <w:rFonts w:ascii="Times New Roman" w:hAnsi="Times New Roman" w:cs="Times New Roman"/>
        </w:rPr>
        <w:t>platforms were</w:t>
      </w:r>
      <w:r w:rsidRPr="00EC138C">
        <w:rPr>
          <w:rFonts w:ascii="Times New Roman" w:hAnsi="Times New Roman" w:cs="Times New Roman"/>
        </w:rPr>
        <w:t xml:space="preserve"> used to analyze the UNSW-NB15 network security dataset. After the successful completion of this experiment, we can observe that the best machine learning algorithm utilized here was the Gradient Boost Classifier with an accuracy score of 89.5%. These platforms have open-source libraries built in them, so it chooses the best framework to analyze the data and it processes it at a high speed.</w:t>
      </w:r>
    </w:p>
    <w:p w14:paraId="3B0EE00E" w14:textId="77777777" w:rsidR="00B24485" w:rsidRDefault="00B24485">
      <w:pPr>
        <w:rPr>
          <w:rFonts w:ascii="Times New Roman" w:eastAsiaTheme="majorEastAsia" w:hAnsi="Times New Roman" w:cs="Times New Roman"/>
          <w:sz w:val="32"/>
          <w:szCs w:val="32"/>
        </w:rPr>
      </w:pPr>
      <w:r>
        <w:rPr>
          <w:rFonts w:ascii="Times New Roman" w:hAnsi="Times New Roman" w:cs="Times New Roman"/>
        </w:rPr>
        <w:br w:type="page"/>
      </w:r>
    </w:p>
    <w:p w14:paraId="12F6F30E" w14:textId="7CEA1404" w:rsidR="00B2032D" w:rsidRPr="00A70545" w:rsidRDefault="008F1FEE" w:rsidP="00A02150">
      <w:pPr>
        <w:pStyle w:val="Heading1"/>
        <w:rPr>
          <w:rFonts w:ascii="Times New Roman" w:hAnsi="Times New Roman" w:cs="Times New Roman"/>
          <w:color w:val="auto"/>
        </w:rPr>
      </w:pPr>
      <w:bookmarkStart w:id="53" w:name="_Toc117516173"/>
      <w:r w:rsidRPr="00A70545">
        <w:rPr>
          <w:rFonts w:ascii="Times New Roman" w:hAnsi="Times New Roman" w:cs="Times New Roman"/>
          <w:color w:val="auto"/>
        </w:rPr>
        <w:lastRenderedPageBreak/>
        <w:t xml:space="preserve">Study 2 – </w:t>
      </w:r>
      <w:r w:rsidR="00B2032D" w:rsidRPr="00A70545">
        <w:rPr>
          <w:rFonts w:ascii="Times New Roman" w:hAnsi="Times New Roman" w:cs="Times New Roman"/>
          <w:color w:val="auto"/>
        </w:rPr>
        <w:t>Detection of Hate Speech on social media using Lexicon-based software.</w:t>
      </w:r>
      <w:bookmarkEnd w:id="53"/>
    </w:p>
    <w:p w14:paraId="486FDBF5" w14:textId="12A47C1F" w:rsidR="008F1FEE" w:rsidRPr="00233260" w:rsidRDefault="008F1FEE" w:rsidP="00952097">
      <w:pPr>
        <w:pStyle w:val="Heading2"/>
        <w:rPr>
          <w:rFonts w:ascii="Times New Roman" w:hAnsi="Times New Roman" w:cs="Times New Roman"/>
          <w:color w:val="auto"/>
        </w:rPr>
      </w:pPr>
      <w:bookmarkStart w:id="54" w:name="_Toc117516174"/>
      <w:r w:rsidRPr="00233260">
        <w:rPr>
          <w:rFonts w:ascii="Times New Roman" w:hAnsi="Times New Roman" w:cs="Times New Roman"/>
          <w:color w:val="auto"/>
        </w:rPr>
        <w:t>Intro</w:t>
      </w:r>
      <w:r w:rsidR="00233260" w:rsidRPr="00233260">
        <w:rPr>
          <w:rFonts w:ascii="Times New Roman" w:hAnsi="Times New Roman" w:cs="Times New Roman"/>
          <w:color w:val="auto"/>
        </w:rPr>
        <w:t>duction</w:t>
      </w:r>
      <w:bookmarkEnd w:id="54"/>
    </w:p>
    <w:p w14:paraId="2AA3CC38" w14:textId="3818956E" w:rsidR="0050087C" w:rsidRPr="00A70545" w:rsidRDefault="0050087C" w:rsidP="00A70545">
      <w:pPr>
        <w:pStyle w:val="NormalWeb"/>
        <w:spacing w:before="0" w:beforeAutospacing="0" w:after="0" w:afterAutospacing="0" w:line="276" w:lineRule="auto"/>
        <w:jc w:val="both"/>
        <w:rPr>
          <w:sz w:val="22"/>
          <w:szCs w:val="22"/>
        </w:rPr>
      </w:pPr>
      <w:r w:rsidRPr="007864C3">
        <w:rPr>
          <w:color w:val="000000"/>
          <w:sz w:val="22"/>
          <w:szCs w:val="22"/>
        </w:rPr>
        <w:t xml:space="preserve">Automatic classification of textual content becomes the only practical method for effective data classification and insight. Although the ability to post comments empowers users to discuss news stories in a creative manner, discussion can also become toxic, leading to racist remarks and hate speech. Researchers have worked on sentiment classification on reviews and comments from social media and other news websites using machine learning techniques at the document level. The main objective of this research study is to investigate hate speech on the reddit platform using the lexicon-based approach. Reddit has its own principles and standards, organized around its communities called subreddits. Subreddits differ from each other in many ways, especially in four specific dimensions: topic, audience, moderation, and style. In our approach, the integration of two lexicon dictionaries was established. The two lexicon dictionaries integrated together were the </w:t>
      </w:r>
      <w:proofErr w:type="spellStart"/>
      <w:r w:rsidRPr="007864C3">
        <w:rPr>
          <w:color w:val="000000"/>
          <w:sz w:val="22"/>
          <w:szCs w:val="22"/>
        </w:rPr>
        <w:t>Hatebase</w:t>
      </w:r>
      <w:proofErr w:type="spellEnd"/>
      <w:r w:rsidRPr="007864C3">
        <w:rPr>
          <w:color w:val="000000"/>
          <w:sz w:val="22"/>
          <w:szCs w:val="22"/>
        </w:rPr>
        <w:t xml:space="preserve"> lexicons and the Vader lexicons. This integration created a new dictionary which was used to score comments extracted from four different subreddit and the values derived </w:t>
      </w:r>
      <w:r w:rsidR="005B3BF5" w:rsidRPr="007864C3">
        <w:rPr>
          <w:color w:val="000000"/>
          <w:sz w:val="22"/>
          <w:szCs w:val="22"/>
        </w:rPr>
        <w:t>were</w:t>
      </w:r>
      <w:r w:rsidRPr="007864C3">
        <w:rPr>
          <w:color w:val="000000"/>
          <w:sz w:val="22"/>
          <w:szCs w:val="22"/>
        </w:rPr>
        <w:t xml:space="preserve"> used to compare the score derived only from Vader sentiment dictionary. Most studies on reddit comments and posts sentiment analysis are based on binary classification where the reviews are classified into “positive” and “negative.” Moreover, even the best systems currently obtain F1-score, precision, accuracy of only about 85%. There has not been as much work on sentiment analysis using lexicon-based techniques at the document level. However, recently there has been progress on building lexicons for sentiment analysis. Comparing the Vader lexicon-based technique and the integration of Hate base-Vader lexicon-based technique was conducted in this research work. The Vader sentiment lexicon is a library of pre-processed texts. It consists of words that have been categorized as either positive, negative, or neutral. Recently, it has been one of the most used lexicon libraries to perform sentiment analysis. The Hate base lexicon is a collaborative repository of multilingual hate words. It was developed to assist companies and research organizations moderate online conversations and use them as a hate speech predictor. In this work, we investigate top subreddit communities where there might be dissemination of toxic speech. We selected the subreddit communities based on a dataset that has been published in journals by different authors. We collected a large corpus of data, consisting of 100k comments for each of the subreddit used. The data collection process was systematically collected at different time intervals during this research. The results derived from the analysis show a significant difference between our integrated dictionary and the Vader lexicon library</w:t>
      </w:r>
    </w:p>
    <w:p w14:paraId="2F1689E7" w14:textId="25124FC3" w:rsidR="008F1FEE" w:rsidRPr="00594A43" w:rsidRDefault="008F1FEE" w:rsidP="00952097">
      <w:pPr>
        <w:pStyle w:val="Heading2"/>
        <w:rPr>
          <w:rFonts w:ascii="Times New Roman" w:hAnsi="Times New Roman" w:cs="Times New Roman"/>
          <w:color w:val="auto"/>
        </w:rPr>
      </w:pPr>
      <w:bookmarkStart w:id="55" w:name="_Toc117516175"/>
      <w:r w:rsidRPr="00594A43">
        <w:rPr>
          <w:rFonts w:ascii="Times New Roman" w:hAnsi="Times New Roman" w:cs="Times New Roman"/>
          <w:color w:val="auto"/>
        </w:rPr>
        <w:t>Meth</w:t>
      </w:r>
      <w:r w:rsidR="003F12DF" w:rsidRPr="00594A43">
        <w:rPr>
          <w:rFonts w:ascii="Times New Roman" w:hAnsi="Times New Roman" w:cs="Times New Roman"/>
          <w:color w:val="auto"/>
        </w:rPr>
        <w:t>od</w:t>
      </w:r>
      <w:bookmarkEnd w:id="55"/>
    </w:p>
    <w:p w14:paraId="35DCDE98" w14:textId="7D44106B" w:rsidR="00233260" w:rsidRDefault="0050087C" w:rsidP="00952097">
      <w:pPr>
        <w:pStyle w:val="NormalWeb"/>
        <w:spacing w:before="0" w:beforeAutospacing="0" w:after="0" w:afterAutospacing="0" w:line="276" w:lineRule="auto"/>
        <w:jc w:val="both"/>
        <w:rPr>
          <w:color w:val="000000"/>
          <w:sz w:val="22"/>
          <w:szCs w:val="22"/>
        </w:rPr>
      </w:pPr>
      <w:r w:rsidRPr="007864C3">
        <w:rPr>
          <w:color w:val="000000"/>
          <w:sz w:val="22"/>
          <w:szCs w:val="22"/>
        </w:rPr>
        <w:t>In this paper, the most popular microblogging platform Reddit is used. Just like twitter, reddit is a social media platform where users post about several topics. It has sub-categories called subreddit, this is for different discussions held on the social media platform. Some news websites also use social media platforms to pass across news, and users are allowed to comment on them. However, comment moderation remains an issue. The increasing magnitude of user-generated comment repositories and their continuing fast growth makes it very labor intensive to manually monitor and extract sentiment from user-generated content. The first step in any data analytics research is data collection. Data collection follows a certain procedure, this is a systematic process of extracting the right data needed for your analysis. </w:t>
      </w:r>
    </w:p>
    <w:p w14:paraId="1F4DBA27" w14:textId="03EB4044" w:rsidR="00B24485" w:rsidRDefault="00B24485" w:rsidP="00952097">
      <w:pPr>
        <w:pStyle w:val="NormalWeb"/>
        <w:spacing w:before="0" w:beforeAutospacing="0" w:after="0" w:afterAutospacing="0" w:line="276" w:lineRule="auto"/>
        <w:jc w:val="both"/>
        <w:rPr>
          <w:color w:val="000000"/>
          <w:sz w:val="22"/>
          <w:szCs w:val="22"/>
        </w:rPr>
      </w:pPr>
    </w:p>
    <w:p w14:paraId="730D18DD" w14:textId="77777777" w:rsidR="00B24485" w:rsidRDefault="00B24485" w:rsidP="00952097">
      <w:pPr>
        <w:pStyle w:val="NormalWeb"/>
        <w:spacing w:before="0" w:beforeAutospacing="0" w:after="0" w:afterAutospacing="0" w:line="276" w:lineRule="auto"/>
        <w:jc w:val="both"/>
        <w:rPr>
          <w:color w:val="000000"/>
          <w:sz w:val="22"/>
          <w:szCs w:val="22"/>
        </w:rPr>
      </w:pPr>
    </w:p>
    <w:p w14:paraId="6AD348CE" w14:textId="77777777" w:rsidR="00EF62DE" w:rsidRPr="00A70545" w:rsidRDefault="00EF62DE" w:rsidP="00952097">
      <w:pPr>
        <w:pStyle w:val="NormalWeb"/>
        <w:spacing w:before="0" w:beforeAutospacing="0" w:after="0" w:afterAutospacing="0" w:line="276" w:lineRule="auto"/>
        <w:jc w:val="both"/>
        <w:rPr>
          <w:color w:val="000000"/>
          <w:sz w:val="22"/>
          <w:szCs w:val="22"/>
        </w:rPr>
      </w:pPr>
    </w:p>
    <w:p w14:paraId="5D896C19" w14:textId="77777777" w:rsidR="0050087C" w:rsidRPr="00A6347A" w:rsidRDefault="0050087C" w:rsidP="00952097">
      <w:pPr>
        <w:pStyle w:val="Heading3"/>
        <w:rPr>
          <w:i w:val="0"/>
          <w:iCs w:val="0"/>
        </w:rPr>
      </w:pPr>
      <w:bookmarkStart w:id="56" w:name="_Toc117516176"/>
      <w:r w:rsidRPr="00A6347A">
        <w:rPr>
          <w:i w:val="0"/>
          <w:iCs w:val="0"/>
        </w:rPr>
        <w:lastRenderedPageBreak/>
        <w:t>Data Collection</w:t>
      </w:r>
      <w:bookmarkEnd w:id="56"/>
    </w:p>
    <w:p w14:paraId="5C08E4BD" w14:textId="7623417A" w:rsidR="0050087C" w:rsidRDefault="0050087C" w:rsidP="00952097">
      <w:pPr>
        <w:pStyle w:val="NormalWeb"/>
        <w:spacing w:before="0" w:beforeAutospacing="0" w:after="0" w:afterAutospacing="0" w:line="276" w:lineRule="auto"/>
        <w:jc w:val="both"/>
        <w:rPr>
          <w:color w:val="000000"/>
          <w:sz w:val="22"/>
          <w:szCs w:val="22"/>
        </w:rPr>
      </w:pPr>
      <w:r w:rsidRPr="007864C3">
        <w:rPr>
          <w:color w:val="000000"/>
          <w:sz w:val="22"/>
          <w:szCs w:val="22"/>
        </w:rPr>
        <w:t>In this work, we investigate top subreddit communities where there might be dissemination of toxic speech. We selected the subreddit communities based on a dataset referenced by</w:t>
      </w:r>
      <w:r w:rsidR="00B2032D">
        <w:rPr>
          <w:color w:val="000000"/>
          <w:sz w:val="22"/>
          <w:szCs w:val="22"/>
        </w:rPr>
        <w:t xml:space="preserve"> </w:t>
      </w:r>
      <w:r w:rsidR="00B2032D">
        <w:rPr>
          <w:color w:val="000000"/>
          <w:sz w:val="22"/>
          <w:szCs w:val="22"/>
        </w:rPr>
        <w:fldChar w:fldCharType="begin"/>
      </w:r>
      <w:r w:rsidR="0010650F">
        <w:rPr>
          <w:color w:val="000000"/>
          <w:sz w:val="22"/>
          <w:szCs w:val="22"/>
        </w:rPr>
        <w:instrText xml:space="preserve"> ADDIN EN.CITE &lt;EndNote&gt;&lt;Cite&gt;&lt;Author&gt;Tan&lt;/Author&gt;&lt;Year&gt;2015&lt;/Year&gt;&lt;RecNum&gt;63&lt;/RecNum&gt;&lt;DisplayText&gt;(Tan &amp;amp; Lee, 2015)&lt;/DisplayText&gt;&lt;record&gt;&lt;rec-number&gt;63&lt;/rec-number&gt;&lt;foreign-keys&gt;&lt;key app="EN" db-id="wfprdszf4zxzs1e00v3p099dzzez9w5wefz2" timestamp="1655128453"&gt;63&lt;/key&gt;&lt;/foreign-keys&gt;&lt;ref-type name="Conference Proceedings"&gt;10&lt;/ref-type&gt;&lt;contributors&gt;&lt;authors&gt;&lt;author&gt;Tan, Chenhao&lt;/author&gt;&lt;author&gt;Lee, Lillian&lt;/author&gt;&lt;/authors&gt;&lt;/contributors&gt;&lt;titles&gt;&lt;title&gt;All who wander: On the prevalence and characteristics of multi-community engagement&lt;/title&gt;&lt;secondary-title&gt;Proceedings of the 24th International Conference on World Wide Web&lt;/secondary-title&gt;&lt;/titles&gt;&lt;pages&gt;1056-1066&lt;/pages&gt;&lt;dates&gt;&lt;year&gt;2015&lt;/year&gt;&lt;/dates&gt;&lt;urls&gt;&lt;/urls&gt;&lt;/record&gt;&lt;/Cite&gt;&lt;/EndNote&gt;</w:instrText>
      </w:r>
      <w:r w:rsidR="00B2032D">
        <w:rPr>
          <w:color w:val="000000"/>
          <w:sz w:val="22"/>
          <w:szCs w:val="22"/>
        </w:rPr>
        <w:fldChar w:fldCharType="separate"/>
      </w:r>
      <w:r w:rsidR="0010650F">
        <w:rPr>
          <w:noProof/>
          <w:color w:val="000000"/>
          <w:sz w:val="22"/>
          <w:szCs w:val="22"/>
        </w:rPr>
        <w:t>(Tan &amp; Lee, 2015)</w:t>
      </w:r>
      <w:r w:rsidR="00B2032D">
        <w:rPr>
          <w:color w:val="000000"/>
          <w:sz w:val="22"/>
          <w:szCs w:val="22"/>
        </w:rPr>
        <w:fldChar w:fldCharType="end"/>
      </w:r>
      <w:r w:rsidRPr="007864C3">
        <w:rPr>
          <w:color w:val="000000"/>
          <w:sz w:val="22"/>
          <w:szCs w:val="22"/>
        </w:rPr>
        <w:t>. This dataset contains posts and comments from the inception of reddit in January 2006 to December 2018. Some subreddits are topic specific (r/Nickelodeon, r/</w:t>
      </w:r>
      <w:proofErr w:type="spellStart"/>
      <w:r w:rsidRPr="007864C3">
        <w:rPr>
          <w:color w:val="000000"/>
          <w:sz w:val="22"/>
          <w:szCs w:val="22"/>
        </w:rPr>
        <w:t>PBSkids</w:t>
      </w:r>
      <w:proofErr w:type="spellEnd"/>
      <w:r w:rsidRPr="007864C3">
        <w:rPr>
          <w:color w:val="000000"/>
          <w:sz w:val="22"/>
          <w:szCs w:val="22"/>
        </w:rPr>
        <w:t>, r/Disney, r/4chan), while others are from a general topic (r/</w:t>
      </w:r>
      <w:proofErr w:type="spellStart"/>
      <w:r w:rsidRPr="007864C3">
        <w:rPr>
          <w:color w:val="000000"/>
          <w:sz w:val="22"/>
          <w:szCs w:val="22"/>
        </w:rPr>
        <w:t>AskReddit</w:t>
      </w:r>
      <w:proofErr w:type="spellEnd"/>
      <w:r w:rsidRPr="007864C3">
        <w:rPr>
          <w:color w:val="000000"/>
          <w:sz w:val="22"/>
          <w:szCs w:val="22"/>
        </w:rPr>
        <w:t xml:space="preserve">). All subreddits have rules regarding what types of content is allowable in that community, the specificity of the rules and the level of moderation differ </w:t>
      </w:r>
      <w:r w:rsidR="0075614B" w:rsidRPr="007864C3">
        <w:rPr>
          <w:color w:val="000000"/>
          <w:sz w:val="22"/>
          <w:szCs w:val="22"/>
        </w:rPr>
        <w:t>from</w:t>
      </w:r>
      <w:r w:rsidRPr="007864C3">
        <w:rPr>
          <w:color w:val="000000"/>
          <w:sz w:val="22"/>
          <w:szCs w:val="22"/>
        </w:rPr>
        <w:t xml:space="preserve"> subreddit to subreddit.  Even when the written standards are similar, reddit communities attract users with different interests and discussions of different nature </w:t>
      </w:r>
      <w:r w:rsidR="00B2032D">
        <w:rPr>
          <w:color w:val="000000"/>
          <w:sz w:val="22"/>
          <w:szCs w:val="22"/>
        </w:rPr>
        <w:fldChar w:fldCharType="begin"/>
      </w:r>
      <w:r w:rsidR="0010650F">
        <w:rPr>
          <w:color w:val="000000"/>
          <w:sz w:val="22"/>
          <w:szCs w:val="22"/>
        </w:rPr>
        <w:instrText xml:space="preserve"> ADDIN EN.CITE &lt;EndNote&gt;&lt;Cite&gt;&lt;Author&gt;Tan&lt;/Author&gt;&lt;Year&gt;2015&lt;/Year&gt;&lt;RecNum&gt;63&lt;/RecNum&gt;&lt;DisplayText&gt;(Tan &amp;amp; Lee, 2015)&lt;/DisplayText&gt;&lt;record&gt;&lt;rec-number&gt;63&lt;/rec-number&gt;&lt;foreign-keys&gt;&lt;key app="EN" db-id="wfprdszf4zxzs1e00v3p099dzzez9w5wefz2" timestamp="1655128453"&gt;63&lt;/key&gt;&lt;/foreign-keys&gt;&lt;ref-type name="Conference Proceedings"&gt;10&lt;/ref-type&gt;&lt;contributors&gt;&lt;authors&gt;&lt;author&gt;Tan, Chenhao&lt;/author&gt;&lt;author&gt;Lee, Lillian&lt;/author&gt;&lt;/authors&gt;&lt;/contributors&gt;&lt;titles&gt;&lt;title&gt;All who wander: On the prevalence and characteristics of multi-community engagement&lt;/title&gt;&lt;secondary-title&gt;Proceedings of the 24th International Conference on World Wide Web&lt;/secondary-title&gt;&lt;/titles&gt;&lt;pages&gt;1056-1066&lt;/pages&gt;&lt;dates&gt;&lt;year&gt;2015&lt;/year&gt;&lt;/dates&gt;&lt;urls&gt;&lt;/urls&gt;&lt;/record&gt;&lt;/Cite&gt;&lt;/EndNote&gt;</w:instrText>
      </w:r>
      <w:r w:rsidR="00B2032D">
        <w:rPr>
          <w:color w:val="000000"/>
          <w:sz w:val="22"/>
          <w:szCs w:val="22"/>
        </w:rPr>
        <w:fldChar w:fldCharType="separate"/>
      </w:r>
      <w:r w:rsidR="0010650F">
        <w:rPr>
          <w:noProof/>
          <w:color w:val="000000"/>
          <w:sz w:val="22"/>
          <w:szCs w:val="22"/>
        </w:rPr>
        <w:t>(Tan &amp; Lee, 2015)</w:t>
      </w:r>
      <w:r w:rsidR="00B2032D">
        <w:rPr>
          <w:color w:val="000000"/>
          <w:sz w:val="22"/>
          <w:szCs w:val="22"/>
        </w:rPr>
        <w:fldChar w:fldCharType="end"/>
      </w:r>
      <w:r w:rsidR="00B2032D">
        <w:rPr>
          <w:color w:val="000000"/>
          <w:sz w:val="22"/>
          <w:szCs w:val="22"/>
        </w:rPr>
        <w:t xml:space="preserve">. </w:t>
      </w:r>
      <w:r w:rsidRPr="007864C3">
        <w:rPr>
          <w:color w:val="000000"/>
          <w:sz w:val="22"/>
          <w:szCs w:val="22"/>
        </w:rPr>
        <w:t>Similar data collection procedure was followed by</w:t>
      </w:r>
      <w:r w:rsidR="00B2032D">
        <w:rPr>
          <w:color w:val="000000"/>
          <w:sz w:val="22"/>
          <w:szCs w:val="22"/>
        </w:rPr>
        <w:t xml:space="preserve"> </w:t>
      </w:r>
      <w:r w:rsidR="00B2032D">
        <w:rPr>
          <w:color w:val="000000"/>
          <w:sz w:val="22"/>
          <w:szCs w:val="22"/>
        </w:rPr>
        <w:fldChar w:fldCharType="begin"/>
      </w:r>
      <w:r w:rsidR="0010650F">
        <w:rPr>
          <w:color w:val="000000"/>
          <w:sz w:val="22"/>
          <w:szCs w:val="22"/>
        </w:rPr>
        <w:instrText xml:space="preserve"> ADDIN EN.CITE &lt;EndNote&gt;&lt;Cite&gt;&lt;Author&gt;Yan&lt;/Author&gt;&lt;Year&gt;2021&lt;/Year&gt;&lt;RecNum&gt;65&lt;/RecNum&gt;&lt;DisplayText&gt;(Yan &amp;amp; Liu, 2021)&lt;/DisplayText&gt;&lt;record&gt;&lt;rec-number&gt;65&lt;/rec-number&gt;&lt;foreign-keys&gt;&lt;key app="EN" db-id="wfprdszf4zxzs1e00v3p099dzzez9w5wefz2" timestamp="1655129448"&gt;65&lt;/key&gt;&lt;/foreign-keys&gt;&lt;ref-type name="Journal Article"&gt;17&lt;/ref-type&gt;&lt;contributors&gt;&lt;authors&gt;&lt;author&gt;Yan, Tian&lt;/author&gt;&lt;author&gt;Liu, Fang&lt;/author&gt;&lt;/authors&gt;&lt;/contributors&gt;&lt;titles&gt;&lt;title&gt;Sentiment Analysis and Effect of COVID-19 Pandemic using College SubReddit Data&lt;/title&gt;&lt;secondary-title&gt;arXiv preprint arXiv:2112.04351&lt;/secondary-title&gt;&lt;/titles&gt;&lt;periodical&gt;&lt;full-title&gt;arXiv preprint arXiv:2112.04351&lt;/full-title&gt;&lt;/periodical&gt;&lt;dates&gt;&lt;year&gt;2021&lt;/year&gt;&lt;/dates&gt;&lt;urls&gt;&lt;/urls&gt;&lt;/record&gt;&lt;/Cite&gt;&lt;/EndNote&gt;</w:instrText>
      </w:r>
      <w:r w:rsidR="00B2032D">
        <w:rPr>
          <w:color w:val="000000"/>
          <w:sz w:val="22"/>
          <w:szCs w:val="22"/>
        </w:rPr>
        <w:fldChar w:fldCharType="separate"/>
      </w:r>
      <w:r w:rsidR="0010650F">
        <w:rPr>
          <w:noProof/>
          <w:color w:val="000000"/>
          <w:sz w:val="22"/>
          <w:szCs w:val="22"/>
        </w:rPr>
        <w:t>(Yan &amp; Liu, 2021)</w:t>
      </w:r>
      <w:r w:rsidR="00B2032D">
        <w:rPr>
          <w:color w:val="000000"/>
          <w:sz w:val="22"/>
          <w:szCs w:val="22"/>
        </w:rPr>
        <w:fldChar w:fldCharType="end"/>
      </w:r>
      <w:r w:rsidRPr="007864C3">
        <w:rPr>
          <w:color w:val="000000"/>
          <w:sz w:val="22"/>
          <w:szCs w:val="22"/>
        </w:rPr>
        <w:t xml:space="preserve">, in their research the authors extracted the post and comment data from specific subreddit from August to November in 2019 and 2020, respectively, representing the pre-pandemic and pandemic periods, using the </w:t>
      </w:r>
      <w:proofErr w:type="spellStart"/>
      <w:r w:rsidRPr="007864C3">
        <w:rPr>
          <w:color w:val="000000"/>
          <w:sz w:val="22"/>
          <w:szCs w:val="22"/>
        </w:rPr>
        <w:t>Pushshift</w:t>
      </w:r>
      <w:proofErr w:type="spellEnd"/>
      <w:r w:rsidRPr="007864C3">
        <w:rPr>
          <w:color w:val="000000"/>
          <w:sz w:val="22"/>
          <w:szCs w:val="22"/>
        </w:rPr>
        <w:t xml:space="preserve"> API. </w:t>
      </w:r>
      <w:r w:rsidR="00B2032D">
        <w:rPr>
          <w:color w:val="000000"/>
          <w:sz w:val="22"/>
          <w:szCs w:val="22"/>
        </w:rPr>
        <w:fldChar w:fldCharType="begin"/>
      </w:r>
      <w:r w:rsidR="0010650F">
        <w:rPr>
          <w:color w:val="000000"/>
          <w:sz w:val="22"/>
          <w:szCs w:val="22"/>
        </w:rPr>
        <w:instrText xml:space="preserve"> ADDIN EN.CITE &lt;EndNote&gt;&lt;Cite AuthorYear="1"&gt;&lt;Author&gt;Chen&lt;/Author&gt;&lt;Year&gt;2021&lt;/Year&gt;&lt;RecNum&gt;66&lt;/RecNum&gt;&lt;DisplayText&gt;Chen and Sokolova (2021)&lt;/DisplayText&gt;&lt;record&gt;&lt;rec-number&gt;66&lt;/rec-number&gt;&lt;foreign-keys&gt;&lt;key app="EN" db-id="wfprdszf4zxzs1e00v3p099dzzez9w5wefz2" timestamp="1655130063"&gt;66&lt;/key&gt;&lt;/foreign-keys&gt;&lt;ref-type name="Journal Article"&gt;17&lt;/ref-type&gt;&lt;contributors&gt;&lt;authors&gt;&lt;author&gt;Chen, Zihan&lt;/author&gt;&lt;author&gt;Sokolova, Marina&lt;/author&gt;&lt;/authors&gt;&lt;/contributors&gt;&lt;titles&gt;&lt;title&gt;Sentiment Analysis of the COVID-related r/Depression Posts&lt;/title&gt;&lt;secondary-title&gt;arXiv preprint arXiv:2108.06215&lt;/secondary-title&gt;&lt;/titles&gt;&lt;periodical&gt;&lt;full-title&gt;arXiv preprint arXiv:2108.06215&lt;/full-title&gt;&lt;/periodical&gt;&lt;dates&gt;&lt;year&gt;2021&lt;/year&gt;&lt;/dates&gt;&lt;urls&gt;&lt;/urls&gt;&lt;/record&gt;&lt;/Cite&gt;&lt;/EndNote&gt;</w:instrText>
      </w:r>
      <w:r w:rsidR="00B2032D">
        <w:rPr>
          <w:color w:val="000000"/>
          <w:sz w:val="22"/>
          <w:szCs w:val="22"/>
        </w:rPr>
        <w:fldChar w:fldCharType="separate"/>
      </w:r>
      <w:r w:rsidR="0010650F">
        <w:rPr>
          <w:noProof/>
          <w:color w:val="000000"/>
          <w:sz w:val="22"/>
          <w:szCs w:val="22"/>
        </w:rPr>
        <w:t>Chen and Sokolova (2021)</w:t>
      </w:r>
      <w:r w:rsidR="00B2032D">
        <w:rPr>
          <w:color w:val="000000"/>
          <w:sz w:val="22"/>
          <w:szCs w:val="22"/>
        </w:rPr>
        <w:fldChar w:fldCharType="end"/>
      </w:r>
      <w:r w:rsidR="00B2032D">
        <w:rPr>
          <w:color w:val="000000"/>
          <w:sz w:val="22"/>
          <w:szCs w:val="22"/>
        </w:rPr>
        <w:t xml:space="preserve"> </w:t>
      </w:r>
      <w:r w:rsidRPr="007864C3">
        <w:rPr>
          <w:color w:val="000000"/>
          <w:sz w:val="22"/>
          <w:szCs w:val="22"/>
        </w:rPr>
        <w:t xml:space="preserve">utilized the API to extract text posts from ‘r/depression’. The subreddit posts conveyed self-expressed contextual aspects of depression and provide a richer context for sentiment analysis than more treatment-oriented posts from r/Anxiety and r/PTSD, the other mental health Reddit subcommunities </w:t>
      </w:r>
      <w:r w:rsidR="00B2032D">
        <w:rPr>
          <w:color w:val="000000"/>
          <w:sz w:val="22"/>
          <w:szCs w:val="22"/>
        </w:rPr>
        <w:fldChar w:fldCharType="begin"/>
      </w:r>
      <w:r w:rsidR="0010650F">
        <w:rPr>
          <w:color w:val="000000"/>
          <w:sz w:val="22"/>
          <w:szCs w:val="22"/>
        </w:rPr>
        <w:instrText xml:space="preserve"> ADDIN EN.CITE &lt;EndNote&gt;&lt;Cite&gt;&lt;Author&gt;Chen&lt;/Author&gt;&lt;Year&gt;2021&lt;/Year&gt;&lt;RecNum&gt;66&lt;/RecNum&gt;&lt;DisplayText&gt;(Chen &amp;amp; Sokolova, 2021)&lt;/DisplayText&gt;&lt;record&gt;&lt;rec-number&gt;66&lt;/rec-number&gt;&lt;foreign-keys&gt;&lt;key app="EN" db-id="wfprdszf4zxzs1e00v3p099dzzez9w5wefz2" timestamp="1655130063"&gt;66&lt;/key&gt;&lt;/foreign-keys&gt;&lt;ref-type name="Journal Article"&gt;17&lt;/ref-type&gt;&lt;contributors&gt;&lt;authors&gt;&lt;author&gt;Chen, Zihan&lt;/author&gt;&lt;author&gt;Sokolova, Marina&lt;/author&gt;&lt;/authors&gt;&lt;/contributors&gt;&lt;titles&gt;&lt;title&gt;Sentiment Analysis of the COVID-related r/Depression Posts&lt;/title&gt;&lt;secondary-title&gt;arXiv preprint arXiv:2108.06215&lt;/secondary-title&gt;&lt;/titles&gt;&lt;periodical&gt;&lt;full-title&gt;arXiv preprint arXiv:2108.06215&lt;/full-title&gt;&lt;/periodical&gt;&lt;dates&gt;&lt;year&gt;2021&lt;/year&gt;&lt;/dates&gt;&lt;urls&gt;&lt;/urls&gt;&lt;/record&gt;&lt;/Cite&gt;&lt;/EndNote&gt;</w:instrText>
      </w:r>
      <w:r w:rsidR="00B2032D">
        <w:rPr>
          <w:color w:val="000000"/>
          <w:sz w:val="22"/>
          <w:szCs w:val="22"/>
        </w:rPr>
        <w:fldChar w:fldCharType="separate"/>
      </w:r>
      <w:r w:rsidR="0010650F">
        <w:rPr>
          <w:noProof/>
          <w:color w:val="000000"/>
          <w:sz w:val="22"/>
          <w:szCs w:val="22"/>
        </w:rPr>
        <w:t>(Chen &amp; Sokolova, 2021)</w:t>
      </w:r>
      <w:r w:rsidR="00B2032D">
        <w:rPr>
          <w:color w:val="000000"/>
          <w:sz w:val="22"/>
          <w:szCs w:val="22"/>
        </w:rPr>
        <w:fldChar w:fldCharType="end"/>
      </w:r>
      <w:r w:rsidR="00B2032D">
        <w:rPr>
          <w:color w:val="000000"/>
          <w:sz w:val="22"/>
          <w:szCs w:val="22"/>
        </w:rPr>
        <w:t xml:space="preserve">. </w:t>
      </w:r>
      <w:r w:rsidRPr="007864C3">
        <w:rPr>
          <w:color w:val="000000"/>
          <w:sz w:val="22"/>
          <w:szCs w:val="22"/>
        </w:rPr>
        <w:t xml:space="preserve">The </w:t>
      </w:r>
      <w:proofErr w:type="spellStart"/>
      <w:r w:rsidRPr="007864C3">
        <w:rPr>
          <w:color w:val="000000"/>
          <w:sz w:val="22"/>
          <w:szCs w:val="22"/>
        </w:rPr>
        <w:t>PushShift</w:t>
      </w:r>
      <w:proofErr w:type="spellEnd"/>
      <w:r w:rsidRPr="007864C3">
        <w:rPr>
          <w:color w:val="000000"/>
          <w:sz w:val="22"/>
          <w:szCs w:val="22"/>
        </w:rPr>
        <w:t xml:space="preserve"> Reddit API was used to extract the comments from the necessary subreddits we needed. The reason for using this API is because it has been utilized in previous research work. The </w:t>
      </w:r>
      <w:proofErr w:type="spellStart"/>
      <w:r w:rsidRPr="007864C3">
        <w:rPr>
          <w:color w:val="000000"/>
          <w:sz w:val="22"/>
          <w:szCs w:val="22"/>
        </w:rPr>
        <w:t>PushShift</w:t>
      </w:r>
      <w:proofErr w:type="spellEnd"/>
      <w:r w:rsidRPr="007864C3">
        <w:rPr>
          <w:color w:val="000000"/>
          <w:sz w:val="22"/>
          <w:szCs w:val="22"/>
        </w:rPr>
        <w:t xml:space="preserve"> API was designed and created by the /r/datasets mod team to help provide enhanced functionality and search capabilities for searching Reddit comments and submissions. It provides over four billion comments and submissions since the inception of Reddit. (https://github.com/pushshift/api). There are two main endpoints of the API, one of them is for extracting only the comments, while the other is for extracting the submissions. The comment search parameter can be time-based, the reason is that the API allows users to set </w:t>
      </w:r>
      <w:r w:rsidR="0075614B" w:rsidRPr="007864C3">
        <w:rPr>
          <w:color w:val="000000"/>
          <w:sz w:val="22"/>
          <w:szCs w:val="22"/>
        </w:rPr>
        <w:t>a period</w:t>
      </w:r>
      <w:r w:rsidRPr="007864C3">
        <w:rPr>
          <w:color w:val="000000"/>
          <w:sz w:val="22"/>
          <w:szCs w:val="22"/>
        </w:rPr>
        <w:t xml:space="preserve"> of when the comments will be collected. This function can be activated when writing the code</w:t>
      </w:r>
      <w:r w:rsidR="00750949" w:rsidRPr="007864C3">
        <w:rPr>
          <w:color w:val="000000"/>
          <w:sz w:val="22"/>
          <w:szCs w:val="22"/>
        </w:rPr>
        <w:t>. This</w:t>
      </w:r>
      <w:r w:rsidRPr="007864C3">
        <w:rPr>
          <w:color w:val="000000"/>
          <w:sz w:val="22"/>
          <w:szCs w:val="22"/>
        </w:rPr>
        <w:t xml:space="preserve"> is done by using an epoch time for the value of the “after” and “before” parameter, it will return all comments with a </w:t>
      </w:r>
      <w:proofErr w:type="spellStart"/>
      <w:r w:rsidRPr="007864C3">
        <w:rPr>
          <w:color w:val="000000"/>
          <w:sz w:val="22"/>
          <w:szCs w:val="22"/>
        </w:rPr>
        <w:t>created_utc</w:t>
      </w:r>
      <w:proofErr w:type="spellEnd"/>
      <w:r w:rsidRPr="007864C3">
        <w:rPr>
          <w:color w:val="000000"/>
          <w:sz w:val="22"/>
          <w:szCs w:val="22"/>
        </w:rPr>
        <w:t xml:space="preserve"> epoch time greater than that value. The comment search can be extracted by hour of the week,  this parameter itself can be used directly to limit comments by a specific hour of the week as well. The range is from 0 to 168 with </w:t>
      </w:r>
      <w:r w:rsidR="0075614B" w:rsidRPr="007864C3">
        <w:rPr>
          <w:color w:val="000000"/>
          <w:sz w:val="22"/>
          <w:szCs w:val="22"/>
        </w:rPr>
        <w:t>zero</w:t>
      </w:r>
      <w:r w:rsidRPr="007864C3">
        <w:rPr>
          <w:color w:val="000000"/>
          <w:sz w:val="22"/>
          <w:szCs w:val="22"/>
        </w:rPr>
        <w:t xml:space="preserve"> being midnight on Monday and 168 being the 23</w:t>
      </w:r>
      <w:r w:rsidR="0075614B" w:rsidRPr="0075614B">
        <w:rPr>
          <w:color w:val="000000"/>
          <w:sz w:val="22"/>
          <w:szCs w:val="22"/>
          <w:vertAlign w:val="superscript"/>
        </w:rPr>
        <w:t>rd</w:t>
      </w:r>
      <w:r w:rsidR="0075614B">
        <w:rPr>
          <w:color w:val="000000"/>
          <w:sz w:val="22"/>
          <w:szCs w:val="22"/>
        </w:rPr>
        <w:t xml:space="preserve"> </w:t>
      </w:r>
      <w:r w:rsidRPr="007864C3">
        <w:rPr>
          <w:color w:val="000000"/>
          <w:sz w:val="22"/>
          <w:szCs w:val="22"/>
        </w:rPr>
        <w:t>hour of Sunday night. The comments can be extracted by hour of the day, using this parameter as an aggregation type, it shows when a subreddit or author is active throughout a typical day</w:t>
      </w:r>
      <w:r w:rsidR="00B2032D">
        <w:rPr>
          <w:color w:val="000000"/>
          <w:sz w:val="22"/>
          <w:szCs w:val="22"/>
        </w:rPr>
        <w:t xml:space="preserve"> </w:t>
      </w:r>
      <w:r w:rsidR="00B2032D">
        <w:rPr>
          <w:color w:val="000000"/>
          <w:sz w:val="22"/>
          <w:szCs w:val="22"/>
        </w:rPr>
        <w:fldChar w:fldCharType="begin"/>
      </w:r>
      <w:r w:rsidR="0010650F">
        <w:rPr>
          <w:color w:val="000000"/>
          <w:sz w:val="22"/>
          <w:szCs w:val="22"/>
        </w:rPr>
        <w:instrText xml:space="preserve"> ADDIN EN.CITE &lt;EndNote&gt;&lt;Cite&gt;&lt;Author&gt;Baumgartner&lt;/Author&gt;&lt;Year&gt;2020&lt;/Year&gt;&lt;RecNum&gt;64&lt;/RecNum&gt;&lt;DisplayText&gt;(Baumgartner, Zannettou, Keegan, Squire, &amp;amp; Blackburn, 2020)&lt;/DisplayText&gt;&lt;record&gt;&lt;rec-number&gt;64&lt;/rec-number&gt;&lt;foreign-keys&gt;&lt;key app="EN" db-id="wfprdszf4zxzs1e00v3p099dzzez9w5wefz2" timestamp="1655128966"&gt;64&lt;/key&gt;&lt;/foreign-keys&gt;&lt;ref-type name="Conference Proceedings"&gt;10&lt;/ref-type&gt;&lt;contributors&gt;&lt;authors&gt;&lt;author&gt;Baumgartner, Jason&lt;/author&gt;&lt;author&gt;Zannettou, Savvas&lt;/author&gt;&lt;author&gt;Keegan, Brian&lt;/author&gt;&lt;author&gt;Squire, Megan&lt;/author&gt;&lt;author&gt;Blackburn, Jeremy&lt;/author&gt;&lt;/authors&gt;&lt;/contributors&gt;&lt;titles&gt;&lt;title&gt;The pushshift reddit dataset&lt;/title&gt;&lt;secondary-title&gt;Proceedings of the international AAAI conference on web and social media&lt;/secondary-title&gt;&lt;/titles&gt;&lt;pages&gt;830-839&lt;/pages&gt;&lt;volume&gt;14&lt;/volume&gt;&lt;dates&gt;&lt;year&gt;2020&lt;/year&gt;&lt;/dates&gt;&lt;isbn&gt;2334-0770&lt;/isbn&gt;&lt;urls&gt;&lt;/urls&gt;&lt;/record&gt;&lt;/Cite&gt;&lt;/EndNote&gt;</w:instrText>
      </w:r>
      <w:r w:rsidR="00B2032D">
        <w:rPr>
          <w:color w:val="000000"/>
          <w:sz w:val="22"/>
          <w:szCs w:val="22"/>
        </w:rPr>
        <w:fldChar w:fldCharType="separate"/>
      </w:r>
      <w:r w:rsidR="0010650F">
        <w:rPr>
          <w:noProof/>
          <w:color w:val="000000"/>
          <w:sz w:val="22"/>
          <w:szCs w:val="22"/>
        </w:rPr>
        <w:t>(Baumgartner, Zannettou, Keegan, Squire, &amp; Blackburn, 2020)</w:t>
      </w:r>
      <w:r w:rsidR="00B2032D">
        <w:rPr>
          <w:color w:val="000000"/>
          <w:sz w:val="22"/>
          <w:szCs w:val="22"/>
        </w:rPr>
        <w:fldChar w:fldCharType="end"/>
      </w:r>
      <w:r w:rsidRPr="007864C3">
        <w:rPr>
          <w:color w:val="000000"/>
          <w:sz w:val="22"/>
          <w:szCs w:val="22"/>
        </w:rPr>
        <w:t>.</w:t>
      </w:r>
      <w:r w:rsidR="00B2032D">
        <w:rPr>
          <w:color w:val="000000"/>
          <w:sz w:val="22"/>
          <w:szCs w:val="22"/>
        </w:rPr>
        <w:t xml:space="preserve"> </w:t>
      </w:r>
      <w:r w:rsidRPr="007864C3">
        <w:rPr>
          <w:color w:val="000000"/>
          <w:sz w:val="22"/>
          <w:szCs w:val="22"/>
        </w:rPr>
        <w:t xml:space="preserve">We collected a corpus of 100k comments from each of the subreddit mentioned above. This data came in large files that were put into a csv using panda </w:t>
      </w:r>
      <w:r w:rsidR="00B2032D" w:rsidRPr="007864C3">
        <w:rPr>
          <w:color w:val="000000"/>
          <w:sz w:val="22"/>
          <w:szCs w:val="22"/>
        </w:rPr>
        <w:t>data frame</w:t>
      </w:r>
      <w:r w:rsidRPr="007864C3">
        <w:rPr>
          <w:color w:val="000000"/>
          <w:sz w:val="22"/>
          <w:szCs w:val="22"/>
        </w:rPr>
        <w:t xml:space="preserve"> in python. These comments extracted for analysis were extracted using the </w:t>
      </w:r>
      <w:proofErr w:type="spellStart"/>
      <w:r w:rsidRPr="00B2032D">
        <w:rPr>
          <w:i/>
          <w:iCs/>
          <w:color w:val="000000"/>
          <w:sz w:val="22"/>
          <w:szCs w:val="22"/>
        </w:rPr>
        <w:t>pmaw</w:t>
      </w:r>
      <w:proofErr w:type="spellEnd"/>
      <w:r w:rsidRPr="007864C3">
        <w:rPr>
          <w:color w:val="000000"/>
          <w:sz w:val="22"/>
          <w:szCs w:val="22"/>
        </w:rPr>
        <w:t xml:space="preserve"> package in python. This package ensured </w:t>
      </w:r>
      <w:r w:rsidR="0075614B" w:rsidRPr="007864C3">
        <w:rPr>
          <w:color w:val="000000"/>
          <w:sz w:val="22"/>
          <w:szCs w:val="22"/>
        </w:rPr>
        <w:t>an enormous collection</w:t>
      </w:r>
      <w:r w:rsidRPr="007864C3">
        <w:rPr>
          <w:color w:val="000000"/>
          <w:sz w:val="22"/>
          <w:szCs w:val="22"/>
        </w:rPr>
        <w:t xml:space="preserve"> of comments at once. We utilized the function after and before for extracting the comments because it was mostly historical comment data. We extracted from the inception year May 2005 to May 2022. The extraction time for each subreddit extraction was about 30minutes. </w:t>
      </w:r>
      <w:r w:rsidR="00DE43A1">
        <w:rPr>
          <w:color w:val="000000"/>
          <w:sz w:val="22"/>
          <w:szCs w:val="22"/>
        </w:rPr>
        <w:t>Table 7-1 below shows the description of each column in the dataset extracted for each subreddit.</w:t>
      </w:r>
    </w:p>
    <w:p w14:paraId="4193DEA1" w14:textId="77777777" w:rsidR="009C32BF" w:rsidRDefault="009C32BF" w:rsidP="00952097">
      <w:pPr>
        <w:pStyle w:val="NormalWeb"/>
        <w:spacing w:before="0" w:beforeAutospacing="0" w:after="0" w:afterAutospacing="0" w:line="276" w:lineRule="auto"/>
        <w:jc w:val="both"/>
        <w:rPr>
          <w:color w:val="000000"/>
          <w:sz w:val="22"/>
          <w:szCs w:val="22"/>
        </w:rPr>
      </w:pPr>
    </w:p>
    <w:p w14:paraId="2A512E58" w14:textId="4B8D8FEA" w:rsidR="009C32BF" w:rsidRPr="009C32BF" w:rsidRDefault="009C32BF" w:rsidP="009C32BF">
      <w:pPr>
        <w:pStyle w:val="Caption"/>
        <w:rPr>
          <w:rFonts w:ascii="Times New Roman" w:hAnsi="Times New Roman" w:cs="Times New Roman"/>
          <w:color w:val="auto"/>
          <w:sz w:val="20"/>
          <w:szCs w:val="20"/>
        </w:rPr>
      </w:pPr>
      <w:bookmarkStart w:id="57" w:name="_Toc119311229"/>
      <w:r w:rsidRPr="009C32BF">
        <w:rPr>
          <w:rFonts w:ascii="Times New Roman" w:hAnsi="Times New Roman" w:cs="Times New Roman"/>
          <w:color w:val="auto"/>
          <w:sz w:val="20"/>
          <w:szCs w:val="20"/>
        </w:rPr>
        <w:t xml:space="preserve">Table </w:t>
      </w:r>
      <w:r w:rsidR="00EA137C">
        <w:rPr>
          <w:rFonts w:ascii="Times New Roman" w:hAnsi="Times New Roman" w:cs="Times New Roman"/>
          <w:color w:val="auto"/>
          <w:sz w:val="20"/>
          <w:szCs w:val="20"/>
        </w:rPr>
        <w:fldChar w:fldCharType="begin"/>
      </w:r>
      <w:r w:rsidR="00EA137C">
        <w:rPr>
          <w:rFonts w:ascii="Times New Roman" w:hAnsi="Times New Roman" w:cs="Times New Roman"/>
          <w:color w:val="auto"/>
          <w:sz w:val="20"/>
          <w:szCs w:val="20"/>
        </w:rPr>
        <w:instrText xml:space="preserve"> STYLEREF 1 \s </w:instrText>
      </w:r>
      <w:r w:rsidR="00EA137C">
        <w:rPr>
          <w:rFonts w:ascii="Times New Roman" w:hAnsi="Times New Roman" w:cs="Times New Roman"/>
          <w:color w:val="auto"/>
          <w:sz w:val="20"/>
          <w:szCs w:val="20"/>
        </w:rPr>
        <w:fldChar w:fldCharType="separate"/>
      </w:r>
      <w:r w:rsidR="00DE3A14">
        <w:rPr>
          <w:rFonts w:ascii="Times New Roman" w:hAnsi="Times New Roman" w:cs="Times New Roman"/>
          <w:noProof/>
          <w:color w:val="auto"/>
          <w:sz w:val="20"/>
          <w:szCs w:val="20"/>
        </w:rPr>
        <w:t>7</w:t>
      </w:r>
      <w:r w:rsidR="00EA137C">
        <w:rPr>
          <w:rFonts w:ascii="Times New Roman" w:hAnsi="Times New Roman" w:cs="Times New Roman"/>
          <w:color w:val="auto"/>
          <w:sz w:val="20"/>
          <w:szCs w:val="20"/>
        </w:rPr>
        <w:fldChar w:fldCharType="end"/>
      </w:r>
      <w:r w:rsidR="00EA137C">
        <w:rPr>
          <w:rFonts w:ascii="Times New Roman" w:hAnsi="Times New Roman" w:cs="Times New Roman"/>
          <w:color w:val="auto"/>
          <w:sz w:val="20"/>
          <w:szCs w:val="20"/>
        </w:rPr>
        <w:noBreakHyphen/>
      </w:r>
      <w:r w:rsidR="00EA137C">
        <w:rPr>
          <w:rFonts w:ascii="Times New Roman" w:hAnsi="Times New Roman" w:cs="Times New Roman"/>
          <w:color w:val="auto"/>
          <w:sz w:val="20"/>
          <w:szCs w:val="20"/>
        </w:rPr>
        <w:fldChar w:fldCharType="begin"/>
      </w:r>
      <w:r w:rsidR="00EA137C">
        <w:rPr>
          <w:rFonts w:ascii="Times New Roman" w:hAnsi="Times New Roman" w:cs="Times New Roman"/>
          <w:color w:val="auto"/>
          <w:sz w:val="20"/>
          <w:szCs w:val="20"/>
        </w:rPr>
        <w:instrText xml:space="preserve"> SEQ Table \* ARABIC \s 1 </w:instrText>
      </w:r>
      <w:r w:rsidR="00EA137C">
        <w:rPr>
          <w:rFonts w:ascii="Times New Roman" w:hAnsi="Times New Roman" w:cs="Times New Roman"/>
          <w:color w:val="auto"/>
          <w:sz w:val="20"/>
          <w:szCs w:val="20"/>
        </w:rPr>
        <w:fldChar w:fldCharType="separate"/>
      </w:r>
      <w:r w:rsidR="00DE3A14">
        <w:rPr>
          <w:rFonts w:ascii="Times New Roman" w:hAnsi="Times New Roman" w:cs="Times New Roman"/>
          <w:noProof/>
          <w:color w:val="auto"/>
          <w:sz w:val="20"/>
          <w:szCs w:val="20"/>
        </w:rPr>
        <w:t>1</w:t>
      </w:r>
      <w:r w:rsidR="00EA137C">
        <w:rPr>
          <w:rFonts w:ascii="Times New Roman" w:hAnsi="Times New Roman" w:cs="Times New Roman"/>
          <w:color w:val="auto"/>
          <w:sz w:val="20"/>
          <w:szCs w:val="20"/>
        </w:rPr>
        <w:fldChar w:fldCharType="end"/>
      </w:r>
      <w:r w:rsidRPr="009C32BF">
        <w:rPr>
          <w:rFonts w:ascii="Times New Roman" w:hAnsi="Times New Roman" w:cs="Times New Roman"/>
          <w:color w:val="auto"/>
          <w:sz w:val="20"/>
          <w:szCs w:val="20"/>
        </w:rPr>
        <w:t>: Dataset Description</w:t>
      </w:r>
      <w:bookmarkEnd w:id="57"/>
    </w:p>
    <w:tbl>
      <w:tblPr>
        <w:tblStyle w:val="TableGrid"/>
        <w:tblW w:w="0" w:type="auto"/>
        <w:tblLook w:val="04A0" w:firstRow="1" w:lastRow="0" w:firstColumn="1" w:lastColumn="0" w:noHBand="0" w:noVBand="1"/>
      </w:tblPr>
      <w:tblGrid>
        <w:gridCol w:w="4675"/>
        <w:gridCol w:w="4675"/>
      </w:tblGrid>
      <w:tr w:rsidR="00DE43A1" w14:paraId="6C5706A8" w14:textId="77777777" w:rsidTr="00DE43A1">
        <w:tc>
          <w:tcPr>
            <w:tcW w:w="4675" w:type="dxa"/>
          </w:tcPr>
          <w:p w14:paraId="0A0546CE" w14:textId="7B27E58C" w:rsidR="00DE43A1" w:rsidRPr="00DE43A1" w:rsidRDefault="00DE43A1" w:rsidP="00952097">
            <w:pPr>
              <w:pStyle w:val="NormalWeb"/>
              <w:spacing w:before="0" w:beforeAutospacing="0" w:after="0" w:afterAutospacing="0" w:line="276" w:lineRule="auto"/>
              <w:jc w:val="both"/>
              <w:rPr>
                <w:b/>
                <w:bCs/>
                <w:color w:val="000000"/>
                <w:sz w:val="22"/>
                <w:szCs w:val="22"/>
              </w:rPr>
            </w:pPr>
            <w:r w:rsidRPr="00DE43A1">
              <w:rPr>
                <w:b/>
                <w:bCs/>
                <w:color w:val="000000"/>
                <w:sz w:val="22"/>
                <w:szCs w:val="22"/>
              </w:rPr>
              <w:t>Attribute</w:t>
            </w:r>
          </w:p>
        </w:tc>
        <w:tc>
          <w:tcPr>
            <w:tcW w:w="4675" w:type="dxa"/>
          </w:tcPr>
          <w:p w14:paraId="0779F274" w14:textId="3306CB7F" w:rsidR="00DE43A1" w:rsidRPr="00DE43A1" w:rsidRDefault="00DE43A1" w:rsidP="00952097">
            <w:pPr>
              <w:pStyle w:val="NormalWeb"/>
              <w:spacing w:before="0" w:beforeAutospacing="0" w:after="0" w:afterAutospacing="0" w:line="276" w:lineRule="auto"/>
              <w:jc w:val="both"/>
              <w:rPr>
                <w:b/>
                <w:bCs/>
                <w:color w:val="000000"/>
                <w:sz w:val="22"/>
                <w:szCs w:val="22"/>
              </w:rPr>
            </w:pPr>
            <w:r w:rsidRPr="00DE43A1">
              <w:rPr>
                <w:b/>
                <w:bCs/>
                <w:color w:val="000000"/>
                <w:sz w:val="22"/>
                <w:szCs w:val="22"/>
              </w:rPr>
              <w:t>Description</w:t>
            </w:r>
          </w:p>
        </w:tc>
      </w:tr>
      <w:tr w:rsidR="00DE43A1" w14:paraId="38D31CBF" w14:textId="77777777" w:rsidTr="00DE43A1">
        <w:tc>
          <w:tcPr>
            <w:tcW w:w="4675" w:type="dxa"/>
          </w:tcPr>
          <w:p w14:paraId="61A755E9" w14:textId="38B6B6A0" w:rsidR="00DE43A1" w:rsidRDefault="00DE43A1" w:rsidP="00952097">
            <w:pPr>
              <w:pStyle w:val="NormalWeb"/>
              <w:spacing w:before="0" w:beforeAutospacing="0" w:after="0" w:afterAutospacing="0" w:line="276" w:lineRule="auto"/>
              <w:jc w:val="both"/>
              <w:rPr>
                <w:color w:val="000000"/>
                <w:sz w:val="22"/>
                <w:szCs w:val="22"/>
              </w:rPr>
            </w:pPr>
            <w:r>
              <w:rPr>
                <w:color w:val="000000"/>
                <w:sz w:val="22"/>
                <w:szCs w:val="22"/>
              </w:rPr>
              <w:t>Reddit ID tag</w:t>
            </w:r>
          </w:p>
        </w:tc>
        <w:tc>
          <w:tcPr>
            <w:tcW w:w="4675" w:type="dxa"/>
          </w:tcPr>
          <w:p w14:paraId="6B97C7A6" w14:textId="2FB1963D" w:rsidR="00DE43A1" w:rsidRDefault="00DE43A1" w:rsidP="00952097">
            <w:pPr>
              <w:pStyle w:val="NormalWeb"/>
              <w:spacing w:before="0" w:beforeAutospacing="0" w:after="0" w:afterAutospacing="0" w:line="276" w:lineRule="auto"/>
              <w:jc w:val="both"/>
              <w:rPr>
                <w:color w:val="000000"/>
                <w:sz w:val="22"/>
                <w:szCs w:val="22"/>
              </w:rPr>
            </w:pPr>
            <w:r>
              <w:rPr>
                <w:color w:val="000000"/>
                <w:sz w:val="22"/>
                <w:szCs w:val="22"/>
              </w:rPr>
              <w:t>This is the user’s unique identification tag number</w:t>
            </w:r>
          </w:p>
        </w:tc>
      </w:tr>
      <w:tr w:rsidR="00DE43A1" w14:paraId="3343C0FA" w14:textId="77777777" w:rsidTr="00DE43A1">
        <w:tc>
          <w:tcPr>
            <w:tcW w:w="4675" w:type="dxa"/>
          </w:tcPr>
          <w:p w14:paraId="1602A587" w14:textId="7F0B16EF" w:rsidR="00DE43A1" w:rsidRDefault="00DE43A1" w:rsidP="00952097">
            <w:pPr>
              <w:pStyle w:val="NormalWeb"/>
              <w:spacing w:before="0" w:beforeAutospacing="0" w:after="0" w:afterAutospacing="0" w:line="276" w:lineRule="auto"/>
              <w:jc w:val="both"/>
              <w:rPr>
                <w:color w:val="000000"/>
                <w:sz w:val="22"/>
                <w:szCs w:val="22"/>
              </w:rPr>
            </w:pPr>
            <w:r>
              <w:rPr>
                <w:color w:val="000000"/>
                <w:sz w:val="22"/>
                <w:szCs w:val="22"/>
              </w:rPr>
              <w:t>Comments</w:t>
            </w:r>
          </w:p>
        </w:tc>
        <w:tc>
          <w:tcPr>
            <w:tcW w:w="4675" w:type="dxa"/>
          </w:tcPr>
          <w:p w14:paraId="7E94F339" w14:textId="374A0355" w:rsidR="00DE43A1" w:rsidRDefault="00DE43A1" w:rsidP="00952097">
            <w:pPr>
              <w:pStyle w:val="NormalWeb"/>
              <w:spacing w:before="0" w:beforeAutospacing="0" w:after="0" w:afterAutospacing="0" w:line="276" w:lineRule="auto"/>
              <w:jc w:val="both"/>
              <w:rPr>
                <w:color w:val="000000"/>
                <w:sz w:val="22"/>
                <w:szCs w:val="22"/>
              </w:rPr>
            </w:pPr>
            <w:r>
              <w:rPr>
                <w:color w:val="000000"/>
                <w:sz w:val="22"/>
                <w:szCs w:val="22"/>
              </w:rPr>
              <w:t>This is the user’s generated comment.</w:t>
            </w:r>
          </w:p>
        </w:tc>
      </w:tr>
      <w:tr w:rsidR="00DE43A1" w14:paraId="4670F937" w14:textId="77777777" w:rsidTr="00DE43A1">
        <w:tc>
          <w:tcPr>
            <w:tcW w:w="4675" w:type="dxa"/>
          </w:tcPr>
          <w:p w14:paraId="494F069E" w14:textId="54CA458C" w:rsidR="00DE43A1" w:rsidRDefault="00DE43A1" w:rsidP="00952097">
            <w:pPr>
              <w:pStyle w:val="NormalWeb"/>
              <w:spacing w:before="0" w:beforeAutospacing="0" w:after="0" w:afterAutospacing="0" w:line="276" w:lineRule="auto"/>
              <w:jc w:val="both"/>
              <w:rPr>
                <w:color w:val="000000"/>
                <w:sz w:val="22"/>
                <w:szCs w:val="22"/>
              </w:rPr>
            </w:pPr>
            <w:r>
              <w:rPr>
                <w:color w:val="000000"/>
                <w:sz w:val="22"/>
                <w:szCs w:val="22"/>
              </w:rPr>
              <w:t>Reddit</w:t>
            </w:r>
            <w:r w:rsidR="009C32BF">
              <w:rPr>
                <w:color w:val="000000"/>
                <w:sz w:val="22"/>
                <w:szCs w:val="22"/>
              </w:rPr>
              <w:t xml:space="preserve"> category </w:t>
            </w:r>
          </w:p>
        </w:tc>
        <w:tc>
          <w:tcPr>
            <w:tcW w:w="4675" w:type="dxa"/>
          </w:tcPr>
          <w:p w14:paraId="77BDC665" w14:textId="4E0D523C" w:rsidR="00DE43A1" w:rsidRDefault="009C32BF" w:rsidP="00952097">
            <w:pPr>
              <w:pStyle w:val="NormalWeb"/>
              <w:spacing w:before="0" w:beforeAutospacing="0" w:after="0" w:afterAutospacing="0" w:line="276" w:lineRule="auto"/>
              <w:jc w:val="both"/>
              <w:rPr>
                <w:color w:val="000000"/>
                <w:sz w:val="22"/>
                <w:szCs w:val="22"/>
              </w:rPr>
            </w:pPr>
            <w:r>
              <w:rPr>
                <w:color w:val="000000"/>
                <w:sz w:val="22"/>
                <w:szCs w:val="22"/>
              </w:rPr>
              <w:t>This is the category in reddit we selected. For instance, News, comedy, politics category</w:t>
            </w:r>
          </w:p>
        </w:tc>
      </w:tr>
      <w:tr w:rsidR="00DE43A1" w14:paraId="1067E20B" w14:textId="77777777" w:rsidTr="00DE43A1">
        <w:tc>
          <w:tcPr>
            <w:tcW w:w="4675" w:type="dxa"/>
          </w:tcPr>
          <w:p w14:paraId="77159BCD" w14:textId="242C8411" w:rsidR="00DE43A1" w:rsidRDefault="009C32BF" w:rsidP="00952097">
            <w:pPr>
              <w:pStyle w:val="NormalWeb"/>
              <w:spacing w:before="0" w:beforeAutospacing="0" w:after="0" w:afterAutospacing="0" w:line="276" w:lineRule="auto"/>
              <w:jc w:val="both"/>
              <w:rPr>
                <w:color w:val="000000"/>
                <w:sz w:val="22"/>
                <w:szCs w:val="22"/>
              </w:rPr>
            </w:pPr>
            <w:r>
              <w:rPr>
                <w:color w:val="000000"/>
                <w:sz w:val="22"/>
                <w:szCs w:val="22"/>
              </w:rPr>
              <w:lastRenderedPageBreak/>
              <w:t>Subreddit category</w:t>
            </w:r>
          </w:p>
        </w:tc>
        <w:tc>
          <w:tcPr>
            <w:tcW w:w="4675" w:type="dxa"/>
          </w:tcPr>
          <w:p w14:paraId="13070C19" w14:textId="44E4C33A" w:rsidR="00DE43A1" w:rsidRDefault="009C32BF" w:rsidP="00952097">
            <w:pPr>
              <w:pStyle w:val="NormalWeb"/>
              <w:spacing w:before="0" w:beforeAutospacing="0" w:after="0" w:afterAutospacing="0" w:line="276" w:lineRule="auto"/>
              <w:jc w:val="both"/>
              <w:rPr>
                <w:color w:val="000000"/>
                <w:sz w:val="22"/>
                <w:szCs w:val="22"/>
              </w:rPr>
            </w:pPr>
            <w:r>
              <w:rPr>
                <w:color w:val="000000"/>
                <w:sz w:val="22"/>
                <w:szCs w:val="22"/>
              </w:rPr>
              <w:t>This is the sub-category under each category. For instance, under news category, we have conservative news comments, democratic new comments.</w:t>
            </w:r>
          </w:p>
        </w:tc>
      </w:tr>
      <w:tr w:rsidR="00DE43A1" w14:paraId="0EF27131" w14:textId="77777777" w:rsidTr="00DE43A1">
        <w:tc>
          <w:tcPr>
            <w:tcW w:w="4675" w:type="dxa"/>
          </w:tcPr>
          <w:p w14:paraId="7C5773FE" w14:textId="0DFEA62C" w:rsidR="00DE43A1" w:rsidRDefault="009C32BF" w:rsidP="00952097">
            <w:pPr>
              <w:pStyle w:val="NormalWeb"/>
              <w:spacing w:before="0" w:beforeAutospacing="0" w:after="0" w:afterAutospacing="0" w:line="276" w:lineRule="auto"/>
              <w:jc w:val="both"/>
              <w:rPr>
                <w:color w:val="000000"/>
                <w:sz w:val="22"/>
                <w:szCs w:val="22"/>
              </w:rPr>
            </w:pPr>
            <w:r>
              <w:rPr>
                <w:color w:val="000000"/>
                <w:sz w:val="22"/>
                <w:szCs w:val="22"/>
              </w:rPr>
              <w:t>Date created</w:t>
            </w:r>
          </w:p>
        </w:tc>
        <w:tc>
          <w:tcPr>
            <w:tcW w:w="4675" w:type="dxa"/>
          </w:tcPr>
          <w:p w14:paraId="4209D9B9" w14:textId="4AC864B4" w:rsidR="00DE43A1" w:rsidRDefault="009C32BF" w:rsidP="00952097">
            <w:pPr>
              <w:pStyle w:val="NormalWeb"/>
              <w:spacing w:before="0" w:beforeAutospacing="0" w:after="0" w:afterAutospacing="0" w:line="276" w:lineRule="auto"/>
              <w:jc w:val="both"/>
              <w:rPr>
                <w:color w:val="000000"/>
                <w:sz w:val="22"/>
                <w:szCs w:val="22"/>
              </w:rPr>
            </w:pPr>
            <w:r>
              <w:rPr>
                <w:color w:val="000000"/>
                <w:sz w:val="22"/>
                <w:szCs w:val="22"/>
              </w:rPr>
              <w:t>This represents the time the comments were created.</w:t>
            </w:r>
          </w:p>
        </w:tc>
      </w:tr>
      <w:tr w:rsidR="00DE43A1" w14:paraId="6674DC92" w14:textId="77777777" w:rsidTr="00DE43A1">
        <w:tc>
          <w:tcPr>
            <w:tcW w:w="4675" w:type="dxa"/>
          </w:tcPr>
          <w:p w14:paraId="05ED1642" w14:textId="03A05FFD" w:rsidR="00DE43A1" w:rsidRDefault="009C32BF" w:rsidP="00952097">
            <w:pPr>
              <w:pStyle w:val="NormalWeb"/>
              <w:spacing w:before="0" w:beforeAutospacing="0" w:after="0" w:afterAutospacing="0" w:line="276" w:lineRule="auto"/>
              <w:jc w:val="both"/>
              <w:rPr>
                <w:color w:val="000000"/>
                <w:sz w:val="22"/>
                <w:szCs w:val="22"/>
              </w:rPr>
            </w:pPr>
            <w:r>
              <w:rPr>
                <w:color w:val="000000"/>
                <w:sz w:val="22"/>
                <w:szCs w:val="22"/>
              </w:rPr>
              <w:t>Reddit username</w:t>
            </w:r>
          </w:p>
        </w:tc>
        <w:tc>
          <w:tcPr>
            <w:tcW w:w="4675" w:type="dxa"/>
          </w:tcPr>
          <w:p w14:paraId="737B90F4" w14:textId="11CF7A53" w:rsidR="00DE43A1" w:rsidRDefault="009C32BF" w:rsidP="00952097">
            <w:pPr>
              <w:pStyle w:val="NormalWeb"/>
              <w:spacing w:before="0" w:beforeAutospacing="0" w:after="0" w:afterAutospacing="0" w:line="276" w:lineRule="auto"/>
              <w:jc w:val="both"/>
              <w:rPr>
                <w:color w:val="000000"/>
                <w:sz w:val="22"/>
                <w:szCs w:val="22"/>
              </w:rPr>
            </w:pPr>
            <w:r>
              <w:rPr>
                <w:color w:val="000000"/>
                <w:sz w:val="22"/>
                <w:szCs w:val="22"/>
              </w:rPr>
              <w:t>The user’s unique username is also extracted along with the comments.</w:t>
            </w:r>
          </w:p>
        </w:tc>
      </w:tr>
    </w:tbl>
    <w:p w14:paraId="6032F2B1" w14:textId="77777777" w:rsidR="00DE43A1" w:rsidRDefault="00DE43A1" w:rsidP="00952097">
      <w:pPr>
        <w:pStyle w:val="NormalWeb"/>
        <w:spacing w:before="0" w:beforeAutospacing="0" w:after="0" w:afterAutospacing="0" w:line="276" w:lineRule="auto"/>
        <w:jc w:val="both"/>
        <w:rPr>
          <w:color w:val="000000"/>
          <w:sz w:val="22"/>
          <w:szCs w:val="22"/>
        </w:rPr>
      </w:pPr>
    </w:p>
    <w:p w14:paraId="5589B90B" w14:textId="77777777" w:rsidR="00233260" w:rsidRPr="007864C3" w:rsidRDefault="00233260" w:rsidP="00952097">
      <w:pPr>
        <w:pStyle w:val="NormalWeb"/>
        <w:spacing w:before="0" w:beforeAutospacing="0" w:after="0" w:afterAutospacing="0" w:line="276" w:lineRule="auto"/>
        <w:jc w:val="both"/>
        <w:rPr>
          <w:sz w:val="22"/>
          <w:szCs w:val="22"/>
        </w:rPr>
      </w:pPr>
    </w:p>
    <w:p w14:paraId="5C3BFFAC" w14:textId="77777777" w:rsidR="0050087C" w:rsidRPr="00A6347A" w:rsidRDefault="0050087C" w:rsidP="00952097">
      <w:pPr>
        <w:pStyle w:val="Heading3"/>
        <w:rPr>
          <w:i w:val="0"/>
          <w:iCs w:val="0"/>
        </w:rPr>
      </w:pPr>
      <w:bookmarkStart w:id="58" w:name="_Toc117516177"/>
      <w:r w:rsidRPr="00A6347A">
        <w:rPr>
          <w:i w:val="0"/>
          <w:iCs w:val="0"/>
        </w:rPr>
        <w:t>Data Pre-processing</w:t>
      </w:r>
      <w:bookmarkEnd w:id="58"/>
      <w:r w:rsidRPr="00A6347A">
        <w:rPr>
          <w:i w:val="0"/>
          <w:iCs w:val="0"/>
        </w:rPr>
        <w:t> </w:t>
      </w:r>
    </w:p>
    <w:p w14:paraId="2FC8E494" w14:textId="2A841857" w:rsidR="0050087C" w:rsidRPr="00EF62DE" w:rsidRDefault="0050087C" w:rsidP="00EF62DE">
      <w:pPr>
        <w:pStyle w:val="NormalWeb"/>
        <w:spacing w:before="0" w:beforeAutospacing="0" w:after="0" w:afterAutospacing="0" w:line="276" w:lineRule="auto"/>
        <w:jc w:val="both"/>
        <w:rPr>
          <w:sz w:val="22"/>
          <w:szCs w:val="22"/>
        </w:rPr>
      </w:pPr>
      <w:r w:rsidRPr="007864C3">
        <w:rPr>
          <w:color w:val="000000"/>
          <w:sz w:val="22"/>
          <w:szCs w:val="22"/>
        </w:rPr>
        <w:t xml:space="preserve">In this research study, after collecting a huge corpus of data for each subreddit, the data needs to be arranged and cleaned before further text processing is performed. The data drop function in the panda data frame will be applied to the comment data in the csv. The data drop function applied drops the attribute columns not needed for the analysis. </w:t>
      </w:r>
      <w:r w:rsidR="00750949" w:rsidRPr="007864C3">
        <w:rPr>
          <w:color w:val="000000"/>
          <w:sz w:val="22"/>
          <w:szCs w:val="22"/>
        </w:rPr>
        <w:t>Figure</w:t>
      </w:r>
      <w:r w:rsidRPr="007864C3">
        <w:rPr>
          <w:color w:val="000000"/>
          <w:sz w:val="22"/>
          <w:szCs w:val="22"/>
        </w:rPr>
        <w:t xml:space="preserve"> 1 shows source code </w:t>
      </w:r>
      <w:r w:rsidR="00750949" w:rsidRPr="007864C3">
        <w:rPr>
          <w:color w:val="000000"/>
          <w:sz w:val="22"/>
          <w:szCs w:val="22"/>
        </w:rPr>
        <w:t>written in</w:t>
      </w:r>
      <w:r w:rsidRPr="007864C3">
        <w:rPr>
          <w:color w:val="000000"/>
          <w:sz w:val="22"/>
          <w:szCs w:val="22"/>
        </w:rPr>
        <w:t xml:space="preserve"> python for the execution. Due to the large amount of data the cleaning process took 1min 30sec to complete each corpus. </w:t>
      </w:r>
      <w:r w:rsidR="00750949" w:rsidRPr="007864C3">
        <w:rPr>
          <w:color w:val="000000"/>
          <w:sz w:val="22"/>
          <w:szCs w:val="22"/>
        </w:rPr>
        <w:t>Figure</w:t>
      </w:r>
      <w:r w:rsidRPr="007864C3">
        <w:rPr>
          <w:color w:val="000000"/>
          <w:sz w:val="22"/>
          <w:szCs w:val="22"/>
        </w:rPr>
        <w:t xml:space="preserve"> 2 provided below shows the extracted comments for one of the subreddit and </w:t>
      </w:r>
      <w:r w:rsidR="00750949" w:rsidRPr="007864C3">
        <w:rPr>
          <w:color w:val="000000"/>
          <w:sz w:val="22"/>
          <w:szCs w:val="22"/>
        </w:rPr>
        <w:t>figure</w:t>
      </w:r>
      <w:r w:rsidRPr="007864C3">
        <w:rPr>
          <w:color w:val="000000"/>
          <w:sz w:val="22"/>
          <w:szCs w:val="22"/>
        </w:rPr>
        <w:t xml:space="preserve"> 3 shows the source code used to clean the data.</w:t>
      </w:r>
    </w:p>
    <w:p w14:paraId="48F5CBDF" w14:textId="40907B5E" w:rsidR="0050087C" w:rsidRPr="00EC138C" w:rsidRDefault="0050087C" w:rsidP="00952097">
      <w:pPr>
        <w:pStyle w:val="NormalWeb"/>
        <w:spacing w:before="0" w:beforeAutospacing="0" w:after="0" w:afterAutospacing="0"/>
        <w:jc w:val="both"/>
      </w:pPr>
      <w:r w:rsidRPr="00EC138C">
        <w:rPr>
          <w:noProof/>
          <w:color w:val="000000"/>
          <w:bdr w:val="none" w:sz="0" w:space="0" w:color="auto" w:frame="1"/>
        </w:rPr>
        <w:drawing>
          <wp:inline distT="0" distB="0" distL="0" distR="0" wp14:anchorId="4E865D12" wp14:editId="6628A6B6">
            <wp:extent cx="5657850" cy="1295400"/>
            <wp:effectExtent l="0" t="0" r="0" b="0"/>
            <wp:docPr id="46" name="Picture 4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text,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57850" cy="1295400"/>
                    </a:xfrm>
                    <a:prstGeom prst="rect">
                      <a:avLst/>
                    </a:prstGeom>
                    <a:noFill/>
                    <a:ln>
                      <a:noFill/>
                    </a:ln>
                  </pic:spPr>
                </pic:pic>
              </a:graphicData>
            </a:graphic>
          </wp:inline>
        </w:drawing>
      </w:r>
    </w:p>
    <w:p w14:paraId="48C6BD13" w14:textId="6C18E4E3" w:rsidR="00EF62DE" w:rsidRPr="00EF62DE" w:rsidRDefault="00EF62DE" w:rsidP="00EF62DE">
      <w:pPr>
        <w:pStyle w:val="Caption"/>
        <w:jc w:val="both"/>
        <w:rPr>
          <w:rFonts w:ascii="Times New Roman" w:hAnsi="Times New Roman" w:cs="Times New Roman"/>
          <w:color w:val="auto"/>
        </w:rPr>
      </w:pPr>
      <w:bookmarkStart w:id="59" w:name="_Toc118977331"/>
      <w:r w:rsidRPr="00EF62DE">
        <w:rPr>
          <w:rFonts w:ascii="Times New Roman" w:hAnsi="Times New Roman" w:cs="Times New Roman"/>
          <w:color w:val="auto"/>
        </w:rPr>
        <w:t xml:space="preserve">Figure </w:t>
      </w:r>
      <w:r w:rsidR="005B0AC6">
        <w:rPr>
          <w:rFonts w:ascii="Times New Roman" w:hAnsi="Times New Roman" w:cs="Times New Roman"/>
          <w:color w:val="auto"/>
        </w:rPr>
        <w:fldChar w:fldCharType="begin"/>
      </w:r>
      <w:r w:rsidR="005B0AC6">
        <w:rPr>
          <w:rFonts w:ascii="Times New Roman" w:hAnsi="Times New Roman" w:cs="Times New Roman"/>
          <w:color w:val="auto"/>
        </w:rPr>
        <w:instrText xml:space="preserve"> STYLEREF 1 \s </w:instrText>
      </w:r>
      <w:r w:rsidR="005B0AC6">
        <w:rPr>
          <w:rFonts w:ascii="Times New Roman" w:hAnsi="Times New Roman" w:cs="Times New Roman"/>
          <w:color w:val="auto"/>
        </w:rPr>
        <w:fldChar w:fldCharType="separate"/>
      </w:r>
      <w:r w:rsidR="00DE3A14">
        <w:rPr>
          <w:rFonts w:ascii="Times New Roman" w:hAnsi="Times New Roman" w:cs="Times New Roman"/>
          <w:noProof/>
          <w:color w:val="auto"/>
        </w:rPr>
        <w:t>7</w:t>
      </w:r>
      <w:r w:rsidR="005B0AC6">
        <w:rPr>
          <w:rFonts w:ascii="Times New Roman" w:hAnsi="Times New Roman" w:cs="Times New Roman"/>
          <w:color w:val="auto"/>
        </w:rPr>
        <w:fldChar w:fldCharType="end"/>
      </w:r>
      <w:r w:rsidR="005B0AC6">
        <w:rPr>
          <w:rFonts w:ascii="Times New Roman" w:hAnsi="Times New Roman" w:cs="Times New Roman"/>
          <w:color w:val="auto"/>
        </w:rPr>
        <w:noBreakHyphen/>
      </w:r>
      <w:r w:rsidR="005B0AC6">
        <w:rPr>
          <w:rFonts w:ascii="Times New Roman" w:hAnsi="Times New Roman" w:cs="Times New Roman"/>
          <w:color w:val="auto"/>
        </w:rPr>
        <w:fldChar w:fldCharType="begin"/>
      </w:r>
      <w:r w:rsidR="005B0AC6">
        <w:rPr>
          <w:rFonts w:ascii="Times New Roman" w:hAnsi="Times New Roman" w:cs="Times New Roman"/>
          <w:color w:val="auto"/>
        </w:rPr>
        <w:instrText xml:space="preserve"> SEQ Figure \* ARABIC \s 1 </w:instrText>
      </w:r>
      <w:r w:rsidR="005B0AC6">
        <w:rPr>
          <w:rFonts w:ascii="Times New Roman" w:hAnsi="Times New Roman" w:cs="Times New Roman"/>
          <w:color w:val="auto"/>
        </w:rPr>
        <w:fldChar w:fldCharType="separate"/>
      </w:r>
      <w:r w:rsidR="00DE3A14">
        <w:rPr>
          <w:rFonts w:ascii="Times New Roman" w:hAnsi="Times New Roman" w:cs="Times New Roman"/>
          <w:noProof/>
          <w:color w:val="auto"/>
        </w:rPr>
        <w:t>1</w:t>
      </w:r>
      <w:r w:rsidR="005B0AC6">
        <w:rPr>
          <w:rFonts w:ascii="Times New Roman" w:hAnsi="Times New Roman" w:cs="Times New Roman"/>
          <w:color w:val="auto"/>
        </w:rPr>
        <w:fldChar w:fldCharType="end"/>
      </w:r>
      <w:r w:rsidRPr="00EF62DE">
        <w:rPr>
          <w:rFonts w:ascii="Times New Roman" w:hAnsi="Times New Roman" w:cs="Times New Roman"/>
          <w:color w:val="auto"/>
        </w:rPr>
        <w:t>: Data-drop function</w:t>
      </w:r>
      <w:bookmarkEnd w:id="59"/>
    </w:p>
    <w:p w14:paraId="0BE18B8A" w14:textId="60D0A353" w:rsidR="0050087C" w:rsidRPr="00EC138C" w:rsidRDefault="0050087C" w:rsidP="00952097">
      <w:pPr>
        <w:pStyle w:val="NormalWeb"/>
        <w:spacing w:before="0" w:beforeAutospacing="0" w:after="0" w:afterAutospacing="0"/>
        <w:jc w:val="both"/>
      </w:pPr>
    </w:p>
    <w:p w14:paraId="755749C0" w14:textId="4AD8C64F" w:rsidR="0050087C" w:rsidRPr="00EC138C" w:rsidRDefault="0050087C" w:rsidP="00952097">
      <w:pPr>
        <w:pStyle w:val="NormalWeb"/>
        <w:spacing w:before="0" w:beforeAutospacing="0" w:after="0" w:afterAutospacing="0"/>
        <w:jc w:val="both"/>
      </w:pPr>
      <w:r w:rsidRPr="00EC138C">
        <w:rPr>
          <w:noProof/>
          <w:color w:val="000000"/>
          <w:bdr w:val="none" w:sz="0" w:space="0" w:color="auto" w:frame="1"/>
        </w:rPr>
        <w:drawing>
          <wp:inline distT="0" distB="0" distL="0" distR="0" wp14:anchorId="79C891E4" wp14:editId="1622A9CC">
            <wp:extent cx="5495925" cy="2562225"/>
            <wp:effectExtent l="0" t="0" r="9525" b="9525"/>
            <wp:docPr id="41" name="Picture 4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Background patter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5925" cy="2562225"/>
                    </a:xfrm>
                    <a:prstGeom prst="rect">
                      <a:avLst/>
                    </a:prstGeom>
                    <a:noFill/>
                    <a:ln>
                      <a:noFill/>
                    </a:ln>
                  </pic:spPr>
                </pic:pic>
              </a:graphicData>
            </a:graphic>
          </wp:inline>
        </w:drawing>
      </w:r>
    </w:p>
    <w:p w14:paraId="5A8D2A56" w14:textId="03687E67" w:rsidR="00EF62DE" w:rsidRDefault="00EF62DE" w:rsidP="00EF62DE">
      <w:pPr>
        <w:pStyle w:val="Caption"/>
        <w:jc w:val="both"/>
        <w:rPr>
          <w:rFonts w:ascii="Times New Roman" w:hAnsi="Times New Roman" w:cs="Times New Roman"/>
          <w:color w:val="auto"/>
        </w:rPr>
      </w:pPr>
      <w:bookmarkStart w:id="60" w:name="_Toc118977332"/>
      <w:r w:rsidRPr="00EF62DE">
        <w:rPr>
          <w:rFonts w:ascii="Times New Roman" w:hAnsi="Times New Roman" w:cs="Times New Roman"/>
          <w:color w:val="auto"/>
        </w:rPr>
        <w:t xml:space="preserve">Figure </w:t>
      </w:r>
      <w:r w:rsidR="005B0AC6">
        <w:rPr>
          <w:rFonts w:ascii="Times New Roman" w:hAnsi="Times New Roman" w:cs="Times New Roman"/>
          <w:color w:val="auto"/>
        </w:rPr>
        <w:fldChar w:fldCharType="begin"/>
      </w:r>
      <w:r w:rsidR="005B0AC6">
        <w:rPr>
          <w:rFonts w:ascii="Times New Roman" w:hAnsi="Times New Roman" w:cs="Times New Roman"/>
          <w:color w:val="auto"/>
        </w:rPr>
        <w:instrText xml:space="preserve"> STYLEREF 1 \s </w:instrText>
      </w:r>
      <w:r w:rsidR="005B0AC6">
        <w:rPr>
          <w:rFonts w:ascii="Times New Roman" w:hAnsi="Times New Roman" w:cs="Times New Roman"/>
          <w:color w:val="auto"/>
        </w:rPr>
        <w:fldChar w:fldCharType="separate"/>
      </w:r>
      <w:r w:rsidR="00DE3A14">
        <w:rPr>
          <w:rFonts w:ascii="Times New Roman" w:hAnsi="Times New Roman" w:cs="Times New Roman"/>
          <w:noProof/>
          <w:color w:val="auto"/>
        </w:rPr>
        <w:t>7</w:t>
      </w:r>
      <w:r w:rsidR="005B0AC6">
        <w:rPr>
          <w:rFonts w:ascii="Times New Roman" w:hAnsi="Times New Roman" w:cs="Times New Roman"/>
          <w:color w:val="auto"/>
        </w:rPr>
        <w:fldChar w:fldCharType="end"/>
      </w:r>
      <w:r w:rsidR="005B0AC6">
        <w:rPr>
          <w:rFonts w:ascii="Times New Roman" w:hAnsi="Times New Roman" w:cs="Times New Roman"/>
          <w:color w:val="auto"/>
        </w:rPr>
        <w:noBreakHyphen/>
      </w:r>
      <w:r w:rsidR="005B0AC6">
        <w:rPr>
          <w:rFonts w:ascii="Times New Roman" w:hAnsi="Times New Roman" w:cs="Times New Roman"/>
          <w:color w:val="auto"/>
        </w:rPr>
        <w:fldChar w:fldCharType="begin"/>
      </w:r>
      <w:r w:rsidR="005B0AC6">
        <w:rPr>
          <w:rFonts w:ascii="Times New Roman" w:hAnsi="Times New Roman" w:cs="Times New Roman"/>
          <w:color w:val="auto"/>
        </w:rPr>
        <w:instrText xml:space="preserve"> SEQ Figure \* ARABIC \s 1 </w:instrText>
      </w:r>
      <w:r w:rsidR="005B0AC6">
        <w:rPr>
          <w:rFonts w:ascii="Times New Roman" w:hAnsi="Times New Roman" w:cs="Times New Roman"/>
          <w:color w:val="auto"/>
        </w:rPr>
        <w:fldChar w:fldCharType="separate"/>
      </w:r>
      <w:r w:rsidR="00DE3A14">
        <w:rPr>
          <w:rFonts w:ascii="Times New Roman" w:hAnsi="Times New Roman" w:cs="Times New Roman"/>
          <w:noProof/>
          <w:color w:val="auto"/>
        </w:rPr>
        <w:t>2</w:t>
      </w:r>
      <w:r w:rsidR="005B0AC6">
        <w:rPr>
          <w:rFonts w:ascii="Times New Roman" w:hAnsi="Times New Roman" w:cs="Times New Roman"/>
          <w:color w:val="auto"/>
        </w:rPr>
        <w:fldChar w:fldCharType="end"/>
      </w:r>
      <w:r w:rsidRPr="00EF62DE">
        <w:rPr>
          <w:rFonts w:ascii="Times New Roman" w:hAnsi="Times New Roman" w:cs="Times New Roman"/>
          <w:color w:val="auto"/>
        </w:rPr>
        <w:t>: Source code for cleaning comment data</w:t>
      </w:r>
      <w:bookmarkEnd w:id="60"/>
    </w:p>
    <w:p w14:paraId="68719EC3" w14:textId="77777777" w:rsidR="00EF62DE" w:rsidRPr="00EF62DE" w:rsidRDefault="00EF62DE" w:rsidP="00EF62DE"/>
    <w:p w14:paraId="32C4C9F3" w14:textId="77777777" w:rsidR="0050087C" w:rsidRPr="00A6347A" w:rsidRDefault="0050087C" w:rsidP="00952097">
      <w:pPr>
        <w:pStyle w:val="Heading3"/>
        <w:rPr>
          <w:i w:val="0"/>
          <w:iCs w:val="0"/>
        </w:rPr>
      </w:pPr>
      <w:bookmarkStart w:id="61" w:name="_Toc117516178"/>
      <w:r w:rsidRPr="00A6347A">
        <w:rPr>
          <w:i w:val="0"/>
          <w:iCs w:val="0"/>
          <w:color w:val="000000"/>
        </w:rPr>
        <w:lastRenderedPageBreak/>
        <w:t>Vader Lexicon and Scoring Mechanism</w:t>
      </w:r>
      <w:bookmarkEnd w:id="61"/>
    </w:p>
    <w:p w14:paraId="42842C45" w14:textId="77B71104" w:rsidR="0050087C" w:rsidRPr="007864C3" w:rsidRDefault="0050087C" w:rsidP="00952097">
      <w:pPr>
        <w:pStyle w:val="NormalWeb"/>
        <w:spacing w:before="0" w:beforeAutospacing="0" w:after="160" w:afterAutospacing="0" w:line="276" w:lineRule="auto"/>
        <w:jc w:val="both"/>
        <w:rPr>
          <w:sz w:val="22"/>
          <w:szCs w:val="22"/>
        </w:rPr>
      </w:pPr>
      <w:r w:rsidRPr="007864C3">
        <w:rPr>
          <w:color w:val="000000"/>
          <w:sz w:val="22"/>
          <w:szCs w:val="22"/>
        </w:rPr>
        <w:t>Vader sentiment analyzer is a lexicon library which can be installed on python as a module. It is the most common sentiment analysis tool for social media text and text data. This module is based on the lexicon and rule-based methods. We utilized Vader sentiment analyzer because it is fast and accurate, it gives the score of a comment as either “negative</w:t>
      </w:r>
      <w:r w:rsidR="0075614B" w:rsidRPr="007864C3">
        <w:rPr>
          <w:color w:val="000000"/>
          <w:sz w:val="22"/>
          <w:szCs w:val="22"/>
        </w:rPr>
        <w:t>,”</w:t>
      </w:r>
      <w:r w:rsidRPr="007864C3">
        <w:rPr>
          <w:color w:val="000000"/>
          <w:sz w:val="22"/>
          <w:szCs w:val="22"/>
        </w:rPr>
        <w:t xml:space="preserve"> “positive” or “neutral</w:t>
      </w:r>
      <w:r w:rsidR="0075614B" w:rsidRPr="007864C3">
        <w:rPr>
          <w:color w:val="000000"/>
          <w:sz w:val="22"/>
          <w:szCs w:val="22"/>
        </w:rPr>
        <w:t>.”</w:t>
      </w:r>
      <w:r w:rsidRPr="007864C3">
        <w:rPr>
          <w:color w:val="000000"/>
          <w:sz w:val="22"/>
          <w:szCs w:val="22"/>
        </w:rPr>
        <w:t xml:space="preserve"> The compound score of Vader is a normalized score between 1 and -1 which is obtained by adding the valence scores of each category score mentioned above and is adjusted depending on the rules. The scoring mechanism of the compound score is explained below</w:t>
      </w:r>
    </w:p>
    <w:p w14:paraId="63A3275C" w14:textId="77777777" w:rsidR="0050087C" w:rsidRPr="007864C3" w:rsidRDefault="0050087C" w:rsidP="00952097">
      <w:pPr>
        <w:pStyle w:val="NormalWeb"/>
        <w:numPr>
          <w:ilvl w:val="0"/>
          <w:numId w:val="5"/>
        </w:numPr>
        <w:spacing w:before="0" w:beforeAutospacing="0" w:after="160" w:afterAutospacing="0" w:line="276" w:lineRule="auto"/>
        <w:jc w:val="both"/>
        <w:textAlignment w:val="baseline"/>
        <w:rPr>
          <w:color w:val="000000"/>
          <w:sz w:val="22"/>
          <w:szCs w:val="22"/>
        </w:rPr>
      </w:pPr>
      <w:r w:rsidRPr="007864C3">
        <w:rPr>
          <w:color w:val="000000"/>
          <w:sz w:val="22"/>
          <w:szCs w:val="22"/>
        </w:rPr>
        <w:t>0.05&lt; Compound score &gt; -0.05 = Neutral Sentiment.</w:t>
      </w:r>
    </w:p>
    <w:p w14:paraId="0529DB87" w14:textId="77777777" w:rsidR="0050087C" w:rsidRPr="007864C3" w:rsidRDefault="0050087C" w:rsidP="00952097">
      <w:pPr>
        <w:pStyle w:val="NormalWeb"/>
        <w:numPr>
          <w:ilvl w:val="0"/>
          <w:numId w:val="5"/>
        </w:numPr>
        <w:spacing w:before="0" w:beforeAutospacing="0" w:after="160" w:afterAutospacing="0" w:line="276" w:lineRule="auto"/>
        <w:jc w:val="both"/>
        <w:textAlignment w:val="baseline"/>
        <w:rPr>
          <w:color w:val="000000"/>
          <w:sz w:val="22"/>
          <w:szCs w:val="22"/>
        </w:rPr>
      </w:pPr>
      <w:r w:rsidRPr="007864C3">
        <w:rPr>
          <w:color w:val="000000"/>
          <w:sz w:val="22"/>
          <w:szCs w:val="22"/>
        </w:rPr>
        <w:t>Compound Score ≥ 0.05 = Positive Sentiment</w:t>
      </w:r>
    </w:p>
    <w:p w14:paraId="31D77B1F" w14:textId="77777777" w:rsidR="0050087C" w:rsidRPr="007864C3" w:rsidRDefault="0050087C" w:rsidP="00952097">
      <w:pPr>
        <w:pStyle w:val="NormalWeb"/>
        <w:numPr>
          <w:ilvl w:val="0"/>
          <w:numId w:val="5"/>
        </w:numPr>
        <w:spacing w:before="0" w:beforeAutospacing="0" w:after="160" w:afterAutospacing="0" w:line="276" w:lineRule="auto"/>
        <w:jc w:val="both"/>
        <w:textAlignment w:val="baseline"/>
        <w:rPr>
          <w:color w:val="000000"/>
          <w:sz w:val="22"/>
          <w:szCs w:val="22"/>
        </w:rPr>
      </w:pPr>
      <w:r w:rsidRPr="007864C3">
        <w:rPr>
          <w:color w:val="000000"/>
          <w:sz w:val="22"/>
          <w:szCs w:val="22"/>
        </w:rPr>
        <w:t>Compound Score ≤ 0.05 = Negative Sentiment</w:t>
      </w:r>
    </w:p>
    <w:p w14:paraId="329B2D21" w14:textId="77777777" w:rsidR="0050087C" w:rsidRPr="00A6347A" w:rsidRDefault="0050087C" w:rsidP="00952097">
      <w:pPr>
        <w:pStyle w:val="Heading3"/>
        <w:rPr>
          <w:i w:val="0"/>
          <w:iCs w:val="0"/>
          <w:sz w:val="36"/>
          <w:szCs w:val="36"/>
        </w:rPr>
      </w:pPr>
      <w:bookmarkStart w:id="62" w:name="_Toc117516179"/>
      <w:r w:rsidRPr="00A6347A">
        <w:rPr>
          <w:i w:val="0"/>
          <w:iCs w:val="0"/>
          <w:color w:val="000000"/>
        </w:rPr>
        <w:t>Vader Lexicon Integration with Hate base Lexicon</w:t>
      </w:r>
      <w:bookmarkEnd w:id="62"/>
    </w:p>
    <w:p w14:paraId="708790B5" w14:textId="580C8E4B" w:rsidR="0050087C" w:rsidRPr="00B2032D" w:rsidRDefault="0050087C" w:rsidP="00B2032D">
      <w:pPr>
        <w:pStyle w:val="NormalWeb"/>
        <w:spacing w:before="0" w:beforeAutospacing="0" w:after="0" w:afterAutospacing="0" w:line="276" w:lineRule="auto"/>
        <w:jc w:val="both"/>
        <w:rPr>
          <w:sz w:val="22"/>
          <w:szCs w:val="22"/>
        </w:rPr>
      </w:pPr>
      <w:r w:rsidRPr="007864C3">
        <w:rPr>
          <w:color w:val="000000"/>
          <w:sz w:val="22"/>
          <w:szCs w:val="22"/>
        </w:rPr>
        <w:t xml:space="preserve">In this section, the integration of two dictionaries is the novelty of this research project. </w:t>
      </w:r>
      <w:r w:rsidR="00750949" w:rsidRPr="007864C3">
        <w:rPr>
          <w:color w:val="000000"/>
          <w:sz w:val="22"/>
          <w:szCs w:val="22"/>
        </w:rPr>
        <w:t>The lexical</w:t>
      </w:r>
      <w:r w:rsidRPr="007864C3">
        <w:rPr>
          <w:color w:val="000000"/>
          <w:sz w:val="22"/>
          <w:szCs w:val="22"/>
        </w:rPr>
        <w:t xml:space="preserve"> approach to sentiment analysis aims to map words to sentiment by building a ‘dictionary of sentiment</w:t>
      </w:r>
      <w:r w:rsidR="0075614B" w:rsidRPr="007864C3">
        <w:rPr>
          <w:color w:val="000000"/>
          <w:sz w:val="22"/>
          <w:szCs w:val="22"/>
        </w:rPr>
        <w:t>.’</w:t>
      </w:r>
      <w:r w:rsidRPr="007864C3">
        <w:rPr>
          <w:color w:val="000000"/>
          <w:sz w:val="22"/>
          <w:szCs w:val="22"/>
        </w:rPr>
        <w:t xml:space="preserve"> We used this dictionary to score the sentiment of phrases and sentences, without the need of looking at anything else. The </w:t>
      </w:r>
      <w:proofErr w:type="spellStart"/>
      <w:r w:rsidRPr="007864C3">
        <w:rPr>
          <w:color w:val="000000"/>
          <w:sz w:val="22"/>
          <w:szCs w:val="22"/>
        </w:rPr>
        <w:t>hatebase</w:t>
      </w:r>
      <w:proofErr w:type="spellEnd"/>
      <w:r w:rsidRPr="007864C3">
        <w:rPr>
          <w:color w:val="000000"/>
          <w:sz w:val="22"/>
          <w:szCs w:val="22"/>
        </w:rPr>
        <w:t xml:space="preserve"> dictionary contains a corpus of hate words in English that is regularly updated on their website.</w:t>
      </w:r>
      <w:r w:rsidR="00686408">
        <w:rPr>
          <w:color w:val="000000"/>
          <w:sz w:val="22"/>
          <w:szCs w:val="22"/>
        </w:rPr>
        <w:t xml:space="preserve"> The </w:t>
      </w:r>
      <w:proofErr w:type="spellStart"/>
      <w:r w:rsidR="00686408">
        <w:rPr>
          <w:color w:val="000000"/>
          <w:sz w:val="22"/>
          <w:szCs w:val="22"/>
        </w:rPr>
        <w:t>hatebase</w:t>
      </w:r>
      <w:proofErr w:type="spellEnd"/>
      <w:r w:rsidR="00686408">
        <w:rPr>
          <w:color w:val="000000"/>
          <w:sz w:val="22"/>
          <w:szCs w:val="22"/>
        </w:rPr>
        <w:t xml:space="preserve"> website is a repository of multilingual hate speech. It was developed by </w:t>
      </w:r>
      <w:r w:rsidR="00D41E01">
        <w:rPr>
          <w:color w:val="000000"/>
          <w:sz w:val="22"/>
          <w:szCs w:val="22"/>
        </w:rPr>
        <w:t>the Dark</w:t>
      </w:r>
      <w:r w:rsidR="00686408">
        <w:rPr>
          <w:color w:val="000000"/>
          <w:sz w:val="22"/>
          <w:szCs w:val="22"/>
        </w:rPr>
        <w:t xml:space="preserve"> Data project in partnership with the Sentinel project. It was built to assist researchers, </w:t>
      </w:r>
      <w:r w:rsidR="00D41E01">
        <w:rPr>
          <w:color w:val="000000"/>
          <w:sz w:val="22"/>
          <w:szCs w:val="22"/>
        </w:rPr>
        <w:t>organizations</w:t>
      </w:r>
      <w:r w:rsidR="00686408">
        <w:rPr>
          <w:color w:val="000000"/>
          <w:sz w:val="22"/>
          <w:szCs w:val="22"/>
        </w:rPr>
        <w:t xml:space="preserve"> and government agencies moderate online conversations and can be used as a predictor for hate speech. It contains over 3894 terms in 98 languages. It is used by various </w:t>
      </w:r>
      <w:r w:rsidR="00D41E01">
        <w:rPr>
          <w:color w:val="000000"/>
          <w:sz w:val="22"/>
          <w:szCs w:val="22"/>
        </w:rPr>
        <w:t>organizations</w:t>
      </w:r>
      <w:r w:rsidR="00686408">
        <w:rPr>
          <w:color w:val="000000"/>
          <w:sz w:val="22"/>
          <w:szCs w:val="22"/>
        </w:rPr>
        <w:t xml:space="preserve"> around the </w:t>
      </w:r>
      <w:r w:rsidR="00D41E01">
        <w:rPr>
          <w:color w:val="000000"/>
          <w:sz w:val="22"/>
          <w:szCs w:val="22"/>
        </w:rPr>
        <w:t xml:space="preserve">world </w:t>
      </w:r>
      <w:r w:rsidR="00D41E01">
        <w:rPr>
          <w:color w:val="000000"/>
          <w:sz w:val="22"/>
          <w:szCs w:val="22"/>
        </w:rPr>
        <w:fldChar w:fldCharType="begin"/>
      </w:r>
      <w:r w:rsidR="00D41E01">
        <w:rPr>
          <w:color w:val="000000"/>
          <w:sz w:val="22"/>
          <w:szCs w:val="22"/>
        </w:rPr>
        <w:instrText xml:space="preserve"> ADDIN EN.CITE &lt;EndNote&gt;&lt;Cite&gt;&lt;Author&gt;Dark Data Project&lt;/Author&gt;&lt;RecNum&gt;96&lt;/RecNum&gt;&lt;DisplayText&gt;(Dark Data Project)&lt;/DisplayText&gt;&lt;record&gt;&lt;rec-number&gt;96&lt;/rec-number&gt;&lt;foreign-keys&gt;&lt;key app="EN" db-id="wfprdszf4zxzs1e00v3p099dzzez9w5wefz2" timestamp="1668528068"&gt;96&lt;/key&gt;&lt;/foreign-keys&gt;&lt;ref-type name="Web Page"&gt;12&lt;/ref-type&gt;&lt;contributors&gt;&lt;authors&gt;&lt;author&gt;Dark Data Project, The Sentinel project&lt;/author&gt;&lt;/authors&gt;&lt;/contributors&gt;&lt;titles&gt;&lt;title&gt;Hatebase Repository&lt;/title&gt;&lt;/titles&gt;&lt;dates&gt;&lt;/dates&gt;&lt;urls&gt;&lt;related-urls&gt;&lt;url&gt;https://hatebase.org/&lt;/url&gt;&lt;/related-urls&gt;&lt;/urls&gt;&lt;language&gt;Multilingual&lt;/language&gt;&lt;/record&gt;&lt;/Cite&gt;&lt;/EndNote&gt;</w:instrText>
      </w:r>
      <w:r w:rsidR="00D41E01">
        <w:rPr>
          <w:color w:val="000000"/>
          <w:sz w:val="22"/>
          <w:szCs w:val="22"/>
        </w:rPr>
        <w:fldChar w:fldCharType="separate"/>
      </w:r>
      <w:r w:rsidR="00D41E01">
        <w:rPr>
          <w:noProof/>
          <w:color w:val="000000"/>
          <w:sz w:val="22"/>
          <w:szCs w:val="22"/>
        </w:rPr>
        <w:t>(Dark Data Project)</w:t>
      </w:r>
      <w:r w:rsidR="00D41E01">
        <w:rPr>
          <w:color w:val="000000"/>
          <w:sz w:val="22"/>
          <w:szCs w:val="22"/>
        </w:rPr>
        <w:fldChar w:fldCharType="end"/>
      </w:r>
      <w:r w:rsidR="00D41E01">
        <w:rPr>
          <w:color w:val="000000"/>
          <w:sz w:val="22"/>
          <w:szCs w:val="22"/>
        </w:rPr>
        <w:t>.</w:t>
      </w:r>
      <w:r w:rsidRPr="007864C3">
        <w:rPr>
          <w:color w:val="000000"/>
          <w:sz w:val="22"/>
          <w:szCs w:val="22"/>
        </w:rPr>
        <w:t xml:space="preserve">We utilized extraction packages in python with the </w:t>
      </w:r>
      <w:proofErr w:type="spellStart"/>
      <w:r w:rsidRPr="007864C3">
        <w:rPr>
          <w:color w:val="000000"/>
          <w:sz w:val="22"/>
          <w:szCs w:val="22"/>
        </w:rPr>
        <w:t>Hatebase</w:t>
      </w:r>
      <w:proofErr w:type="spellEnd"/>
      <w:r w:rsidRPr="007864C3">
        <w:rPr>
          <w:color w:val="000000"/>
          <w:sz w:val="22"/>
          <w:szCs w:val="22"/>
        </w:rPr>
        <w:t xml:space="preserve"> API to extract these words and their allocated scores into a notepad. Then we created another dictionary which we named “</w:t>
      </w:r>
      <w:proofErr w:type="spellStart"/>
      <w:r w:rsidRPr="007864C3">
        <w:rPr>
          <w:color w:val="000000"/>
          <w:sz w:val="22"/>
          <w:szCs w:val="22"/>
        </w:rPr>
        <w:t>VaderHatebase</w:t>
      </w:r>
      <w:proofErr w:type="spellEnd"/>
      <w:r w:rsidRPr="007864C3">
        <w:rPr>
          <w:color w:val="000000"/>
          <w:sz w:val="22"/>
          <w:szCs w:val="22"/>
        </w:rPr>
        <w:t>” dictionary. This dictionary was separate from the original Vader dictionary which contained its own text words and scores.</w:t>
      </w:r>
    </w:p>
    <w:p w14:paraId="1BC75F79" w14:textId="77777777" w:rsidR="0050087C" w:rsidRPr="00A6347A" w:rsidRDefault="0050087C" w:rsidP="00952097">
      <w:pPr>
        <w:pStyle w:val="Heading3"/>
        <w:rPr>
          <w:i w:val="0"/>
          <w:iCs w:val="0"/>
        </w:rPr>
      </w:pPr>
      <w:bookmarkStart w:id="63" w:name="_Toc117516180"/>
      <w:r w:rsidRPr="00A6347A">
        <w:rPr>
          <w:i w:val="0"/>
          <w:iCs w:val="0"/>
          <w:color w:val="000000"/>
        </w:rPr>
        <w:t>Research Hypothesis</w:t>
      </w:r>
      <w:bookmarkEnd w:id="63"/>
    </w:p>
    <w:p w14:paraId="4AA67834" w14:textId="2E5681BF" w:rsidR="0050087C" w:rsidRPr="007864C3" w:rsidRDefault="0050087C" w:rsidP="00952097">
      <w:pPr>
        <w:pStyle w:val="NormalWeb"/>
        <w:spacing w:before="0" w:beforeAutospacing="0" w:after="0" w:afterAutospacing="0" w:line="276" w:lineRule="auto"/>
        <w:jc w:val="both"/>
        <w:rPr>
          <w:sz w:val="22"/>
          <w:szCs w:val="22"/>
        </w:rPr>
      </w:pPr>
      <w:r w:rsidRPr="007864C3">
        <w:rPr>
          <w:color w:val="000000"/>
          <w:sz w:val="22"/>
          <w:szCs w:val="22"/>
        </w:rPr>
        <w:t xml:space="preserve">In our effort to contribute to the detection of hate speech on social media platforms, this research study seeks to construct a new sentiment dictionary, which was the integration of both the Vader lexicons and the </w:t>
      </w:r>
      <w:proofErr w:type="spellStart"/>
      <w:r w:rsidRPr="007864C3">
        <w:rPr>
          <w:color w:val="000000"/>
          <w:sz w:val="22"/>
          <w:szCs w:val="22"/>
        </w:rPr>
        <w:t>hatebase</w:t>
      </w:r>
      <w:proofErr w:type="spellEnd"/>
      <w:r w:rsidRPr="007864C3">
        <w:rPr>
          <w:color w:val="000000"/>
          <w:sz w:val="22"/>
          <w:szCs w:val="22"/>
        </w:rPr>
        <w:t xml:space="preserve"> lexicons and compare the difference in detection among the subreddit chosen for analysis. To further evaluate our dictionary integration, we scored comment texts from two other blog sources and performed t-test on them. The goal of this research study is to compare the sentiment scores derived from both analyses of the different dictionaries. We are trying to prove there is an extra level of detection of hate speech when using our integrated dictionary. In the method section, the tables there show a t-test of the two dictionaries for each subreddit. The null hypotheses (H0) and corresponding alternative hypotheses (H1) </w:t>
      </w:r>
      <w:r w:rsidR="00DE43A1" w:rsidRPr="007864C3">
        <w:rPr>
          <w:color w:val="000000"/>
          <w:sz w:val="22"/>
          <w:szCs w:val="22"/>
        </w:rPr>
        <w:t>are</w:t>
      </w:r>
      <w:r w:rsidRPr="007864C3">
        <w:rPr>
          <w:color w:val="000000"/>
          <w:sz w:val="22"/>
          <w:szCs w:val="22"/>
        </w:rPr>
        <w:t xml:space="preserve"> shown below: </w:t>
      </w:r>
    </w:p>
    <w:p w14:paraId="6F5E3529" w14:textId="77777777" w:rsidR="0050087C" w:rsidRPr="007864C3" w:rsidRDefault="0050087C" w:rsidP="00952097">
      <w:pPr>
        <w:spacing w:line="276" w:lineRule="auto"/>
        <w:jc w:val="both"/>
        <w:rPr>
          <w:rFonts w:ascii="Times New Roman" w:hAnsi="Times New Roman" w:cs="Times New Roman"/>
        </w:rPr>
      </w:pPr>
    </w:p>
    <w:p w14:paraId="4E6583D1" w14:textId="568BF6F6" w:rsidR="0050087C" w:rsidRPr="00B2032D" w:rsidRDefault="0050087C" w:rsidP="00B2032D">
      <w:pPr>
        <w:pStyle w:val="NormalWeb"/>
        <w:spacing w:before="0" w:beforeAutospacing="0" w:after="0" w:afterAutospacing="0" w:line="276" w:lineRule="auto"/>
        <w:jc w:val="both"/>
        <w:rPr>
          <w:sz w:val="22"/>
          <w:szCs w:val="22"/>
        </w:rPr>
      </w:pPr>
      <w:r w:rsidRPr="007864C3">
        <w:rPr>
          <w:color w:val="000000"/>
          <w:sz w:val="22"/>
          <w:szCs w:val="22"/>
        </w:rPr>
        <w:t xml:space="preserve">H0: There is a difference between the Vader lexicon dictionary score mechanism and </w:t>
      </w:r>
      <w:proofErr w:type="spellStart"/>
      <w:r w:rsidRPr="007864C3">
        <w:rPr>
          <w:color w:val="000000"/>
          <w:sz w:val="22"/>
          <w:szCs w:val="22"/>
        </w:rPr>
        <w:t>Vader+Hatebase</w:t>
      </w:r>
      <w:proofErr w:type="spellEnd"/>
      <w:r w:rsidRPr="007864C3">
        <w:rPr>
          <w:color w:val="000000"/>
          <w:sz w:val="22"/>
          <w:szCs w:val="22"/>
        </w:rPr>
        <w:t xml:space="preserve"> dictionary score mechanism the </w:t>
      </w:r>
      <w:proofErr w:type="spellStart"/>
      <w:r w:rsidRPr="007864C3">
        <w:rPr>
          <w:color w:val="000000"/>
          <w:sz w:val="22"/>
          <w:szCs w:val="22"/>
        </w:rPr>
        <w:t>vader+hatebase</w:t>
      </w:r>
      <w:proofErr w:type="spellEnd"/>
      <w:r w:rsidRPr="007864C3">
        <w:rPr>
          <w:color w:val="000000"/>
          <w:sz w:val="22"/>
          <w:szCs w:val="22"/>
        </w:rPr>
        <w:t xml:space="preserve"> integration will provide a better score</w:t>
      </w:r>
    </w:p>
    <w:p w14:paraId="277EBEA5" w14:textId="528E21A5" w:rsidR="0050087C" w:rsidRDefault="0050087C" w:rsidP="00952097">
      <w:pPr>
        <w:pStyle w:val="NormalWeb"/>
        <w:spacing w:before="0" w:beforeAutospacing="0" w:after="0" w:afterAutospacing="0" w:line="276" w:lineRule="auto"/>
        <w:jc w:val="both"/>
        <w:rPr>
          <w:color w:val="000000"/>
          <w:sz w:val="22"/>
          <w:szCs w:val="22"/>
        </w:rPr>
      </w:pPr>
      <w:r w:rsidRPr="007864C3">
        <w:rPr>
          <w:color w:val="000000"/>
          <w:sz w:val="22"/>
          <w:szCs w:val="22"/>
        </w:rPr>
        <w:t xml:space="preserve">H1: The Vader + </w:t>
      </w:r>
      <w:proofErr w:type="spellStart"/>
      <w:r w:rsidRPr="007864C3">
        <w:rPr>
          <w:color w:val="000000"/>
          <w:sz w:val="22"/>
          <w:szCs w:val="22"/>
        </w:rPr>
        <w:t>hatebase</w:t>
      </w:r>
      <w:proofErr w:type="spellEnd"/>
      <w:r w:rsidRPr="007864C3">
        <w:rPr>
          <w:color w:val="000000"/>
          <w:sz w:val="22"/>
          <w:szCs w:val="22"/>
        </w:rPr>
        <w:t xml:space="preserve"> integration is a lower sentiment score</w:t>
      </w:r>
    </w:p>
    <w:p w14:paraId="31AD8E75" w14:textId="77777777" w:rsidR="00B2032D" w:rsidRPr="007864C3" w:rsidRDefault="00B2032D" w:rsidP="00952097">
      <w:pPr>
        <w:pStyle w:val="NormalWeb"/>
        <w:spacing w:before="0" w:beforeAutospacing="0" w:after="0" w:afterAutospacing="0" w:line="276" w:lineRule="auto"/>
        <w:jc w:val="both"/>
        <w:rPr>
          <w:sz w:val="22"/>
          <w:szCs w:val="22"/>
        </w:rPr>
      </w:pPr>
    </w:p>
    <w:p w14:paraId="446491FD" w14:textId="77777777" w:rsidR="0050087C" w:rsidRPr="00A6347A" w:rsidRDefault="0050087C" w:rsidP="00952097">
      <w:pPr>
        <w:pStyle w:val="Heading3"/>
        <w:rPr>
          <w:i w:val="0"/>
          <w:iCs w:val="0"/>
        </w:rPr>
      </w:pPr>
      <w:bookmarkStart w:id="64" w:name="_Toc117516181"/>
      <w:r w:rsidRPr="00A6347A">
        <w:rPr>
          <w:i w:val="0"/>
          <w:iCs w:val="0"/>
          <w:color w:val="000000"/>
        </w:rPr>
        <w:t>Preliminary Hypothesis Testing</w:t>
      </w:r>
      <w:bookmarkEnd w:id="64"/>
    </w:p>
    <w:p w14:paraId="61416CC7" w14:textId="10ECC942" w:rsidR="0050087C" w:rsidRPr="007864C3" w:rsidRDefault="0050087C" w:rsidP="007864C3">
      <w:pPr>
        <w:pStyle w:val="NormalWeb"/>
        <w:spacing w:before="0" w:beforeAutospacing="0" w:after="0" w:afterAutospacing="0" w:line="276" w:lineRule="auto"/>
        <w:jc w:val="both"/>
        <w:rPr>
          <w:sz w:val="22"/>
          <w:szCs w:val="22"/>
        </w:rPr>
      </w:pPr>
      <w:r w:rsidRPr="007864C3">
        <w:rPr>
          <w:color w:val="000000"/>
          <w:sz w:val="22"/>
          <w:szCs w:val="22"/>
        </w:rPr>
        <w:t xml:space="preserve">When comparing large corpus of data such as comparing the difference of the means from two separate subreddit, a good method to evaluate the significance is by undergoing preliminary testing with a smaller </w:t>
      </w:r>
      <w:r w:rsidRPr="007864C3">
        <w:rPr>
          <w:color w:val="000000"/>
          <w:sz w:val="22"/>
          <w:szCs w:val="22"/>
        </w:rPr>
        <w:lastRenderedPageBreak/>
        <w:t xml:space="preserve">size of the dataset. This is also called hypothesis testing (Dietrich, 2015). Forming an assertion and </w:t>
      </w:r>
      <w:r w:rsidR="0075614B" w:rsidRPr="007864C3">
        <w:rPr>
          <w:color w:val="000000"/>
          <w:sz w:val="22"/>
          <w:szCs w:val="22"/>
        </w:rPr>
        <w:t>evaluating</w:t>
      </w:r>
      <w:r w:rsidRPr="007864C3">
        <w:rPr>
          <w:color w:val="000000"/>
          <w:sz w:val="22"/>
          <w:szCs w:val="22"/>
        </w:rPr>
        <w:t xml:space="preserve"> it with data is the basic concept of hypothesis testing. The common notion  when performing hypothesis testing is that there is no difference between two samples. This hypothesis is used for constructing either the null hypothesis (H0) or the alternative hypothesis (H1). The two possible outcomes of a hypothesis test are either Null or Alternative. After the test </w:t>
      </w:r>
      <w:r w:rsidR="0075614B">
        <w:rPr>
          <w:color w:val="000000"/>
          <w:sz w:val="22"/>
          <w:szCs w:val="22"/>
        </w:rPr>
        <w:t>wa</w:t>
      </w:r>
      <w:r w:rsidRPr="007864C3">
        <w:rPr>
          <w:color w:val="000000"/>
          <w:sz w:val="22"/>
          <w:szCs w:val="22"/>
        </w:rPr>
        <w:t xml:space="preserve">s </w:t>
      </w:r>
      <w:r w:rsidR="0075614B" w:rsidRPr="007864C3">
        <w:rPr>
          <w:color w:val="000000"/>
          <w:sz w:val="22"/>
          <w:szCs w:val="22"/>
        </w:rPr>
        <w:t>conducted</w:t>
      </w:r>
      <w:r w:rsidRPr="007864C3">
        <w:rPr>
          <w:color w:val="000000"/>
          <w:sz w:val="22"/>
          <w:szCs w:val="22"/>
        </w:rPr>
        <w:t xml:space="preserve">, we could either reject the null hypothesis and accept the alternative hypothesis (which would mean that there is a difference between two samples) or we could accept the null hypothesis, which means there is no difference between samples. The result from the t-test is known as t-statistic. The t-test was utilized in this research to compare a set of subreddit groups as it asserts that the data sets came from different subreddit with unequal </w:t>
      </w:r>
      <w:r w:rsidR="007864C3" w:rsidRPr="007864C3">
        <w:rPr>
          <w:color w:val="000000"/>
          <w:sz w:val="22"/>
          <w:szCs w:val="22"/>
        </w:rPr>
        <w:t>variances,</w:t>
      </w:r>
      <w:r w:rsidRPr="007864C3">
        <w:rPr>
          <w:color w:val="000000"/>
          <w:sz w:val="22"/>
          <w:szCs w:val="22"/>
        </w:rPr>
        <w:t xml:space="preserve"> and it is used to determine whether the two samples are likely to have come from distributions with equal comments means. </w:t>
      </w:r>
      <w:r w:rsidR="00750949" w:rsidRPr="007864C3">
        <w:rPr>
          <w:color w:val="000000"/>
          <w:sz w:val="22"/>
          <w:szCs w:val="22"/>
        </w:rPr>
        <w:t>A two</w:t>
      </w:r>
      <w:r w:rsidRPr="007864C3">
        <w:rPr>
          <w:color w:val="000000"/>
          <w:sz w:val="22"/>
          <w:szCs w:val="22"/>
        </w:rPr>
        <w:t>-sample t-test is used when there are distinct subjects in the two samples. The following equation 1 below is used to determine the statistic value t’</w:t>
      </w:r>
    </w:p>
    <w:p w14:paraId="0D1FE76C" w14:textId="31BD3F38" w:rsidR="0050087C" w:rsidRPr="00EC138C" w:rsidRDefault="0050087C" w:rsidP="00EC138C">
      <w:pPr>
        <w:pStyle w:val="NormalWeb"/>
        <w:spacing w:before="0" w:beforeAutospacing="0" w:after="0" w:afterAutospacing="0"/>
        <w:jc w:val="both"/>
        <w:rPr>
          <w:color w:val="000000"/>
        </w:rPr>
      </w:pPr>
      <w:r w:rsidRPr="00EC138C">
        <w:rPr>
          <w:color w:val="000000"/>
        </w:rPr>
        <w:t>Equation 1:</w:t>
      </w:r>
    </w:p>
    <w:p w14:paraId="442F1D23" w14:textId="4AA594AA" w:rsidR="00700CA4" w:rsidRPr="000B13B5" w:rsidRDefault="00700CA4" w:rsidP="000B13B5">
      <w:pPr>
        <w:jc w:val="both"/>
        <w:rPr>
          <w:rFonts w:ascii="Times New Roman" w:eastAsia="Cambria Math" w:hAnsi="Times New Roman" w:cs="Times New Roman"/>
        </w:rPr>
      </w:pPr>
      <w:r w:rsidRPr="00EC138C">
        <w:rPr>
          <w:rFonts w:ascii="Times New Roman" w:hAnsi="Times New Roman" w:cs="Times New Roman"/>
          <w:color w:val="000000"/>
        </w:rPr>
        <w:tab/>
      </w:r>
      <w:r w:rsidRPr="00EC138C">
        <w:rPr>
          <w:rFonts w:ascii="Times New Roman" w:hAnsi="Times New Roman" w:cs="Times New Roman"/>
          <w:color w:val="000000"/>
        </w:rPr>
        <w:tab/>
      </w:r>
      <w:r w:rsidRPr="00EC138C">
        <w:rPr>
          <w:rFonts w:ascii="Times New Roman" w:hAnsi="Times New Roman" w:cs="Times New Roman"/>
          <w:color w:val="000000"/>
        </w:rPr>
        <w:tab/>
      </w:r>
      <w:r w:rsidRPr="00EC138C">
        <w:rPr>
          <w:rFonts w:ascii="Times New Roman" w:hAnsi="Times New Roman" w:cs="Times New Roman"/>
          <w:color w:val="000000"/>
        </w:rPr>
        <w:tab/>
      </w:r>
      <w:r w:rsidRPr="00EC138C">
        <w:rPr>
          <w:rFonts w:ascii="Times New Roman" w:eastAsia="Cambria Math" w:hAnsi="Times New Roman" w:cs="Times New Roman"/>
        </w:rPr>
        <w:br/>
      </w:r>
      <m:oMathPara>
        <m:oMath>
          <m:sSup>
            <m:sSupPr>
              <m:ctrlPr>
                <w:rPr>
                  <w:rFonts w:ascii="Cambria Math" w:eastAsia="Cambria Math" w:hAnsi="Cambria Math" w:cs="Times New Roman"/>
                </w:rPr>
              </m:ctrlPr>
            </m:sSupPr>
            <m:e>
              <m:r>
                <w:rPr>
                  <w:rFonts w:ascii="Cambria Math" w:eastAsia="Cambria Math" w:hAnsi="Cambria Math" w:cs="Times New Roman"/>
                </w:rPr>
                <m:t>t</m:t>
              </m:r>
            </m:e>
            <m:sup>
              <m:r>
                <w:rPr>
                  <w:rFonts w:ascii="Cambria Math" w:eastAsia="Cambria Math" w:hAnsi="Cambria Math" w:cs="Times New Roman"/>
                </w:rPr>
                <m:t>'</m:t>
              </m:r>
            </m:sup>
          </m:sSup>
          <m:r>
            <w:rPr>
              <w:rFonts w:ascii="Cambria Math" w:eastAsia="Cambria Math" w:hAnsi="Cambria Math" w:cs="Times New Roman"/>
            </w:rPr>
            <m:t xml:space="preserve">= </m:t>
          </m:r>
          <m:f>
            <m:fPr>
              <m:ctrlPr>
                <w:rPr>
                  <w:rFonts w:ascii="Cambria Math" w:eastAsia="Cambria Math" w:hAnsi="Cambria Math" w:cs="Times New Roman"/>
                </w:rPr>
              </m:ctrlPr>
            </m:fPr>
            <m:num>
              <m:r>
                <w:rPr>
                  <w:rFonts w:ascii="Cambria Math" w:eastAsia="Cambria Math" w:hAnsi="Cambria Math" w:cs="Times New Roman"/>
                </w:rPr>
                <m:t>x-y-</m:t>
              </m:r>
              <m:sSub>
                <m:sSubPr>
                  <m:ctrlPr>
                    <w:rPr>
                      <w:rFonts w:ascii="Cambria Math" w:eastAsia="Cambria Math" w:hAnsi="Cambria Math" w:cs="Times New Roman"/>
                    </w:rPr>
                  </m:ctrlPr>
                </m:sSubPr>
                <m:e>
                  <m:r>
                    <w:rPr>
                      <w:rFonts w:ascii="Cambria Math" w:eastAsia="Cambria Math" w:hAnsi="Cambria Math" w:cs="Times New Roman"/>
                    </w:rPr>
                    <m:t>∆</m:t>
                  </m:r>
                </m:e>
                <m:sub>
                  <m:r>
                    <w:rPr>
                      <w:rFonts w:ascii="Cambria Math" w:eastAsia="Cambria Math" w:hAnsi="Cambria Math" w:cs="Times New Roman"/>
                    </w:rPr>
                    <m:t>0</m:t>
                  </m:r>
                </m:sub>
              </m:sSub>
            </m:num>
            <m:den>
              <m:rad>
                <m:radPr>
                  <m:degHide m:val="1"/>
                  <m:ctrlPr>
                    <w:rPr>
                      <w:rFonts w:ascii="Cambria Math" w:eastAsia="Cambria Math" w:hAnsi="Cambria Math" w:cs="Times New Roman"/>
                    </w:rPr>
                  </m:ctrlPr>
                </m:radPr>
                <m:deg/>
                <m:e>
                  <m:f>
                    <m:fPr>
                      <m:ctrlPr>
                        <w:rPr>
                          <w:rFonts w:ascii="Cambria Math" w:eastAsia="Cambria Math" w:hAnsi="Cambria Math" w:cs="Times New Roman"/>
                        </w:rPr>
                      </m:ctrlPr>
                    </m:fPr>
                    <m:num>
                      <m:sSubSup>
                        <m:sSubSupPr>
                          <m:ctrlPr>
                            <w:rPr>
                              <w:rFonts w:ascii="Cambria Math" w:eastAsia="Cambria Math" w:hAnsi="Cambria Math" w:cs="Times New Roman"/>
                            </w:rPr>
                          </m:ctrlPr>
                        </m:sSubSupPr>
                        <m:e>
                          <m:r>
                            <w:rPr>
                              <w:rFonts w:ascii="Cambria Math" w:eastAsia="Cambria Math" w:hAnsi="Cambria Math" w:cs="Times New Roman"/>
                            </w:rPr>
                            <m:t>S</m:t>
                          </m:r>
                        </m:e>
                        <m:sub>
                          <m:r>
                            <w:rPr>
                              <w:rFonts w:ascii="Cambria Math" w:eastAsia="Cambria Math" w:hAnsi="Cambria Math" w:cs="Times New Roman"/>
                            </w:rPr>
                            <m:t>1</m:t>
                          </m:r>
                        </m:sub>
                        <m:sup>
                          <m:r>
                            <w:rPr>
                              <w:rFonts w:ascii="Cambria Math" w:eastAsia="Cambria Math" w:hAnsi="Cambria Math" w:cs="Times New Roman"/>
                            </w:rPr>
                            <m:t>2</m:t>
                          </m:r>
                        </m:sup>
                      </m:sSubSup>
                    </m:num>
                    <m:den>
                      <m:r>
                        <w:rPr>
                          <w:rFonts w:ascii="Cambria Math" w:eastAsia="Cambria Math" w:hAnsi="Cambria Math" w:cs="Times New Roman"/>
                        </w:rPr>
                        <m:t>m</m:t>
                      </m:r>
                    </m:den>
                  </m:f>
                </m:e>
              </m:rad>
              <m:r>
                <w:rPr>
                  <w:rFonts w:ascii="Cambria Math" w:eastAsia="Cambria Math" w:hAnsi="Cambria Math" w:cs="Times New Roman"/>
                </w:rPr>
                <m:t xml:space="preserve">+ </m:t>
              </m:r>
              <m:f>
                <m:fPr>
                  <m:ctrlPr>
                    <w:rPr>
                      <w:rFonts w:ascii="Cambria Math" w:eastAsia="Cambria Math" w:hAnsi="Cambria Math" w:cs="Times New Roman"/>
                    </w:rPr>
                  </m:ctrlPr>
                </m:fPr>
                <m:num>
                  <m:sSubSup>
                    <m:sSubSupPr>
                      <m:ctrlPr>
                        <w:rPr>
                          <w:rFonts w:ascii="Cambria Math" w:eastAsia="Cambria Math" w:hAnsi="Cambria Math" w:cs="Times New Roman"/>
                        </w:rPr>
                      </m:ctrlPr>
                    </m:sSubSupPr>
                    <m:e>
                      <m:r>
                        <w:rPr>
                          <w:rFonts w:ascii="Cambria Math" w:eastAsia="Cambria Math" w:hAnsi="Cambria Math" w:cs="Times New Roman"/>
                        </w:rPr>
                        <m:t>S</m:t>
                      </m:r>
                    </m:e>
                    <m:sub>
                      <m:r>
                        <w:rPr>
                          <w:rFonts w:ascii="Cambria Math" w:eastAsia="Cambria Math" w:hAnsi="Cambria Math" w:cs="Times New Roman"/>
                        </w:rPr>
                        <m:t>2</m:t>
                      </m:r>
                    </m:sub>
                    <m:sup>
                      <m:r>
                        <w:rPr>
                          <w:rFonts w:ascii="Cambria Math" w:eastAsia="Cambria Math" w:hAnsi="Cambria Math" w:cs="Times New Roman"/>
                        </w:rPr>
                        <m:t>2</m:t>
                      </m:r>
                    </m:sup>
                  </m:sSubSup>
                </m:num>
                <m:den>
                  <m:r>
                    <w:rPr>
                      <w:rFonts w:ascii="Cambria Math" w:eastAsia="Cambria Math" w:hAnsi="Cambria Math" w:cs="Times New Roman"/>
                    </w:rPr>
                    <m:t>n</m:t>
                  </m:r>
                </m:den>
              </m:f>
            </m:den>
          </m:f>
        </m:oMath>
      </m:oMathPara>
    </w:p>
    <w:p w14:paraId="5B127CB6" w14:textId="77777777" w:rsidR="0050087C" w:rsidRPr="007864C3" w:rsidRDefault="0050087C" w:rsidP="007864C3">
      <w:pPr>
        <w:pStyle w:val="NormalWeb"/>
        <w:spacing w:before="0" w:beforeAutospacing="0" w:after="0" w:afterAutospacing="0" w:line="276" w:lineRule="auto"/>
        <w:jc w:val="both"/>
        <w:rPr>
          <w:sz w:val="22"/>
          <w:szCs w:val="22"/>
        </w:rPr>
      </w:pPr>
      <w:r w:rsidRPr="007864C3">
        <w:rPr>
          <w:color w:val="000000"/>
          <w:sz w:val="22"/>
          <w:szCs w:val="22"/>
        </w:rPr>
        <w:t>If each comment is normally distributed with the same variance and with the same mean (μ1 = μ2), then the t-statistic t, in Equation 2, follows a t-distribution with n1 + n2 – 2 degrees of freedom (</w:t>
      </w:r>
      <w:proofErr w:type="spellStart"/>
      <w:r w:rsidRPr="007864C3">
        <w:rPr>
          <w:color w:val="000000"/>
          <w:sz w:val="22"/>
          <w:szCs w:val="22"/>
        </w:rPr>
        <w:t>df</w:t>
      </w:r>
      <w:proofErr w:type="spellEnd"/>
      <w:r w:rsidRPr="007864C3">
        <w:rPr>
          <w:color w:val="000000"/>
          <w:sz w:val="22"/>
          <w:szCs w:val="22"/>
        </w:rPr>
        <w:t>). </w:t>
      </w:r>
    </w:p>
    <w:p w14:paraId="5387A8AC" w14:textId="76CA70C8" w:rsidR="00700CA4" w:rsidRPr="00B24485" w:rsidRDefault="0050087C" w:rsidP="00B24485">
      <w:pPr>
        <w:pStyle w:val="NormalWeb"/>
        <w:spacing w:before="0" w:beforeAutospacing="0" w:after="0" w:afterAutospacing="0" w:line="276" w:lineRule="auto"/>
        <w:jc w:val="both"/>
        <w:rPr>
          <w:sz w:val="22"/>
          <w:szCs w:val="22"/>
        </w:rPr>
      </w:pPr>
      <w:r w:rsidRPr="007864C3">
        <w:rPr>
          <w:color w:val="000000"/>
          <w:sz w:val="22"/>
          <w:szCs w:val="22"/>
        </w:rPr>
        <w:t>Equation 2: </w:t>
      </w:r>
      <w:r w:rsidR="00700CA4" w:rsidRPr="00EC138C">
        <w:rPr>
          <w:color w:val="000000"/>
        </w:rPr>
        <w:tab/>
      </w:r>
      <w:r w:rsidR="00700CA4" w:rsidRPr="00EC138C">
        <w:rPr>
          <w:color w:val="000000"/>
        </w:rPr>
        <w:tab/>
      </w:r>
      <w:r w:rsidR="00700CA4" w:rsidRPr="00EC138C">
        <w:rPr>
          <w:color w:val="000000"/>
        </w:rPr>
        <w:tab/>
      </w:r>
      <w:r w:rsidR="00700CA4" w:rsidRPr="00EC138C">
        <w:rPr>
          <w:color w:val="000000"/>
        </w:rPr>
        <w:tab/>
      </w:r>
      <w:r w:rsidR="00700CA4" w:rsidRPr="00EC138C">
        <w:rPr>
          <w:rFonts w:eastAsia="Cambria Math"/>
          <w:i/>
        </w:rPr>
        <w:br/>
      </w:r>
      <m:oMathPara>
        <m:oMath>
          <m:r>
            <w:rPr>
              <w:rFonts w:ascii="Cambria Math" w:eastAsia="Cambria Math" w:hAnsi="Cambria Math"/>
            </w:rPr>
            <m:t>T=</m:t>
          </m:r>
          <m:f>
            <m:fPr>
              <m:ctrlPr>
                <w:rPr>
                  <w:rFonts w:ascii="Cambria Math" w:eastAsia="Cambria Math" w:hAnsi="Cambria Math"/>
                </w:rPr>
              </m:ctrlPr>
            </m:fPr>
            <m:num>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1</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2</m:t>
                  </m:r>
                </m:sub>
              </m:sSub>
            </m:num>
            <m:den>
              <m:rad>
                <m:radPr>
                  <m:ctrlPr>
                    <w:rPr>
                      <w:rFonts w:ascii="Cambria Math" w:eastAsia="Cambria Math" w:hAnsi="Cambria Math"/>
                    </w:rPr>
                  </m:ctrlPr>
                </m:radPr>
                <m:deg>
                  <m:r>
                    <w:rPr>
                      <w:rFonts w:ascii="Cambria Math" w:eastAsia="Cambria Math" w:hAnsi="Cambria Math"/>
                    </w:rPr>
                    <m:t>Sp</m:t>
                  </m:r>
                </m:deg>
                <m:e>
                  <m:f>
                    <m:fPr>
                      <m:ctrlPr>
                        <w:rPr>
                          <w:rFonts w:ascii="Cambria Math" w:eastAsia="Cambria Math" w:hAnsi="Cambria Math"/>
                        </w:rPr>
                      </m:ctrlPr>
                    </m:fPr>
                    <m:num>
                      <m:r>
                        <w:rPr>
                          <w:rFonts w:ascii="Cambria Math" w:eastAsia="Cambria Math" w:hAnsi="Cambria Math"/>
                        </w:rPr>
                        <m:t>1</m:t>
                      </m:r>
                    </m:num>
                    <m:den>
                      <m:sSub>
                        <m:sSubPr>
                          <m:ctrlPr>
                            <w:rPr>
                              <w:rFonts w:ascii="Cambria Math" w:eastAsia="Cambria Math" w:hAnsi="Cambria Math"/>
                            </w:rPr>
                          </m:ctrlPr>
                        </m:sSubPr>
                        <m:e>
                          <m:r>
                            <w:rPr>
                              <w:rFonts w:ascii="Cambria Math" w:eastAsia="Cambria Math" w:hAnsi="Cambria Math"/>
                            </w:rPr>
                            <m:t>n</m:t>
                          </m:r>
                        </m:e>
                        <m:sub>
                          <m:r>
                            <w:rPr>
                              <w:rFonts w:ascii="Cambria Math" w:eastAsia="Cambria Math" w:hAnsi="Cambria Math"/>
                            </w:rPr>
                            <m:t>1</m:t>
                          </m:r>
                        </m:sub>
                      </m:sSub>
                    </m:den>
                  </m:f>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1</m:t>
                      </m:r>
                    </m:num>
                    <m:den>
                      <m:sSub>
                        <m:sSubPr>
                          <m:ctrlPr>
                            <w:rPr>
                              <w:rFonts w:ascii="Cambria Math" w:eastAsia="Cambria Math" w:hAnsi="Cambria Math"/>
                            </w:rPr>
                          </m:ctrlPr>
                        </m:sSubPr>
                        <m:e>
                          <m:r>
                            <w:rPr>
                              <w:rFonts w:ascii="Cambria Math" w:eastAsia="Cambria Math" w:hAnsi="Cambria Math"/>
                            </w:rPr>
                            <m:t>n</m:t>
                          </m:r>
                        </m:e>
                        <m:sub>
                          <m:r>
                            <w:rPr>
                              <w:rFonts w:ascii="Cambria Math" w:eastAsia="Cambria Math" w:hAnsi="Cambria Math"/>
                            </w:rPr>
                            <m:t>1</m:t>
                          </m:r>
                        </m:sub>
                      </m:sSub>
                    </m:den>
                  </m:f>
                </m:e>
              </m:rad>
            </m:den>
          </m:f>
        </m:oMath>
      </m:oMathPara>
    </w:p>
    <w:p w14:paraId="1E3CB395" w14:textId="3BEE2004" w:rsidR="0050087C" w:rsidRPr="00B24485" w:rsidRDefault="0050087C" w:rsidP="00B24485">
      <w:pPr>
        <w:pStyle w:val="NormalWeb"/>
        <w:spacing w:before="0" w:beforeAutospacing="0" w:after="0" w:afterAutospacing="0" w:line="276" w:lineRule="auto"/>
        <w:jc w:val="both"/>
        <w:rPr>
          <w:color w:val="000000"/>
        </w:rPr>
      </w:pPr>
      <w:r w:rsidRPr="007864C3">
        <w:rPr>
          <w:color w:val="000000"/>
          <w:sz w:val="22"/>
          <w:szCs w:val="22"/>
        </w:rPr>
        <w:t xml:space="preserve">The t-test for paired two sample means was performed on a sample of comment data extracted from each of the subreddit analyzed in this research. The first sample was the total sentiment scores for Vader lexicon dictionary analysis and the second sample was the total sentiment score for </w:t>
      </w:r>
      <w:proofErr w:type="spellStart"/>
      <w:r w:rsidRPr="007864C3">
        <w:rPr>
          <w:color w:val="000000"/>
          <w:sz w:val="22"/>
          <w:szCs w:val="22"/>
        </w:rPr>
        <w:t>Vader+Hatebase</w:t>
      </w:r>
      <w:proofErr w:type="spellEnd"/>
      <w:r w:rsidRPr="007864C3">
        <w:rPr>
          <w:color w:val="000000"/>
          <w:sz w:val="22"/>
          <w:szCs w:val="22"/>
        </w:rPr>
        <w:t xml:space="preserve"> lexicon dictionary</w:t>
      </w:r>
      <w:r w:rsidRPr="00EC138C">
        <w:rPr>
          <w:color w:val="000000"/>
        </w:rPr>
        <w:t>.</w:t>
      </w:r>
    </w:p>
    <w:p w14:paraId="657FD3EB" w14:textId="46D14949" w:rsidR="00700CA4" w:rsidRPr="00EF62DE" w:rsidRDefault="008F1FEE" w:rsidP="00952097">
      <w:pPr>
        <w:pStyle w:val="Heading2"/>
        <w:rPr>
          <w:rFonts w:ascii="Times New Roman" w:hAnsi="Times New Roman" w:cs="Times New Roman"/>
          <w:color w:val="auto"/>
        </w:rPr>
      </w:pPr>
      <w:bookmarkStart w:id="65" w:name="_Toc117516182"/>
      <w:r w:rsidRPr="00EF62DE">
        <w:rPr>
          <w:rFonts w:ascii="Times New Roman" w:hAnsi="Times New Roman" w:cs="Times New Roman"/>
          <w:color w:val="auto"/>
        </w:rPr>
        <w:t>Results</w:t>
      </w:r>
      <w:bookmarkEnd w:id="65"/>
    </w:p>
    <w:p w14:paraId="382D05D1" w14:textId="29A8CF35" w:rsidR="00700CA4" w:rsidRDefault="00700CA4" w:rsidP="00EC138C">
      <w:pPr>
        <w:spacing w:line="276" w:lineRule="auto"/>
        <w:jc w:val="both"/>
        <w:rPr>
          <w:rFonts w:ascii="Times New Roman" w:hAnsi="Times New Roman" w:cs="Times New Roman"/>
        </w:rPr>
      </w:pPr>
      <w:r w:rsidRPr="00EC138C">
        <w:rPr>
          <w:rFonts w:ascii="Times New Roman" w:hAnsi="Times New Roman" w:cs="Times New Roman"/>
        </w:rPr>
        <w:t xml:space="preserve">This section shows the result of the data analysis process performed in the methods section. </w:t>
      </w:r>
      <w:r w:rsidR="00750949" w:rsidRPr="00EC138C">
        <w:rPr>
          <w:rFonts w:ascii="Times New Roman" w:hAnsi="Times New Roman" w:cs="Times New Roman"/>
        </w:rPr>
        <w:t>Table</w:t>
      </w:r>
      <w:r w:rsidRPr="00EC138C">
        <w:rPr>
          <w:rFonts w:ascii="Times New Roman" w:hAnsi="Times New Roman" w:cs="Times New Roman"/>
        </w:rPr>
        <w:t xml:space="preserve"> 1 below shows the sum and average of the sentiment score after analysis of comments in the Disney subreddit class. Both scores obtained from the Vader scoring mechanism and Vader-Hate Base scoring mechanism </w:t>
      </w:r>
      <w:r w:rsidR="00750949" w:rsidRPr="00EC138C">
        <w:rPr>
          <w:rFonts w:ascii="Times New Roman" w:hAnsi="Times New Roman" w:cs="Times New Roman"/>
        </w:rPr>
        <w:t>were</w:t>
      </w:r>
      <w:r w:rsidRPr="00EC138C">
        <w:rPr>
          <w:rFonts w:ascii="Times New Roman" w:hAnsi="Times New Roman" w:cs="Times New Roman"/>
        </w:rPr>
        <w:t xml:space="preserve"> analyzed. The same process was applied for the following subreddit class which are, Nickelodeon comments, 4chan comments, </w:t>
      </w:r>
      <w:proofErr w:type="spellStart"/>
      <w:r w:rsidRPr="00EC138C">
        <w:rPr>
          <w:rFonts w:ascii="Times New Roman" w:hAnsi="Times New Roman" w:cs="Times New Roman"/>
        </w:rPr>
        <w:t>PBSkids</w:t>
      </w:r>
      <w:proofErr w:type="spellEnd"/>
      <w:r w:rsidRPr="00EC138C">
        <w:rPr>
          <w:rFonts w:ascii="Times New Roman" w:hAnsi="Times New Roman" w:cs="Times New Roman"/>
        </w:rPr>
        <w:t xml:space="preserve"> comments. To </w:t>
      </w:r>
      <w:r w:rsidR="0075614B" w:rsidRPr="00EC138C">
        <w:rPr>
          <w:rFonts w:ascii="Times New Roman" w:hAnsi="Times New Roman" w:cs="Times New Roman"/>
        </w:rPr>
        <w:t>evaluate</w:t>
      </w:r>
      <w:r w:rsidRPr="00EC138C">
        <w:rPr>
          <w:rFonts w:ascii="Times New Roman" w:hAnsi="Times New Roman" w:cs="Times New Roman"/>
        </w:rPr>
        <w:t xml:space="preserve"> the difference in both scoring </w:t>
      </w:r>
      <w:r w:rsidR="00750949" w:rsidRPr="00EC138C">
        <w:rPr>
          <w:rFonts w:ascii="Times New Roman" w:hAnsi="Times New Roman" w:cs="Times New Roman"/>
        </w:rPr>
        <w:t>mechanisms</w:t>
      </w:r>
      <w:r w:rsidRPr="00EC138C">
        <w:rPr>
          <w:rFonts w:ascii="Times New Roman" w:hAnsi="Times New Roman" w:cs="Times New Roman"/>
        </w:rPr>
        <w:t xml:space="preserve">, we employed the statistical sum and average of sentiment scores obtained from each class to further prove that the scoring mechanism developed has a good detection rate and significance. From </w:t>
      </w:r>
      <w:r w:rsidR="00750949" w:rsidRPr="00EC138C">
        <w:rPr>
          <w:rFonts w:ascii="Times New Roman" w:hAnsi="Times New Roman" w:cs="Times New Roman"/>
        </w:rPr>
        <w:t>Tables</w:t>
      </w:r>
      <w:r w:rsidRPr="00EC138C">
        <w:rPr>
          <w:rFonts w:ascii="Times New Roman" w:hAnsi="Times New Roman" w:cs="Times New Roman"/>
        </w:rPr>
        <w:t xml:space="preserve"> 2,3,4, we observed that all values for both the sum and averages are positive except for 4chan subreddit. This indicates that there is potential hate speech in this subreddit class. </w:t>
      </w:r>
    </w:p>
    <w:p w14:paraId="4C21EC1C" w14:textId="4C6BCF6E" w:rsidR="00457AE6" w:rsidRDefault="00457AE6" w:rsidP="00EC138C">
      <w:pPr>
        <w:spacing w:line="276" w:lineRule="auto"/>
        <w:jc w:val="both"/>
        <w:rPr>
          <w:rFonts w:ascii="Times New Roman" w:hAnsi="Times New Roman" w:cs="Times New Roman"/>
        </w:rPr>
      </w:pPr>
    </w:p>
    <w:p w14:paraId="5F017FF5" w14:textId="5796C167" w:rsidR="00457AE6" w:rsidRDefault="00457AE6" w:rsidP="00EC138C">
      <w:pPr>
        <w:spacing w:line="276" w:lineRule="auto"/>
        <w:jc w:val="both"/>
        <w:rPr>
          <w:rFonts w:ascii="Times New Roman" w:hAnsi="Times New Roman" w:cs="Times New Roman"/>
        </w:rPr>
      </w:pPr>
    </w:p>
    <w:p w14:paraId="4D867FBB" w14:textId="3BDF17AE" w:rsidR="00457AE6" w:rsidRDefault="00457AE6" w:rsidP="00EC138C">
      <w:pPr>
        <w:spacing w:line="276" w:lineRule="auto"/>
        <w:jc w:val="both"/>
        <w:rPr>
          <w:rFonts w:ascii="Times New Roman" w:hAnsi="Times New Roman" w:cs="Times New Roman"/>
        </w:rPr>
      </w:pPr>
    </w:p>
    <w:p w14:paraId="6510620A" w14:textId="77777777" w:rsidR="00457AE6" w:rsidRDefault="00457AE6" w:rsidP="00EC138C">
      <w:pPr>
        <w:spacing w:line="276" w:lineRule="auto"/>
        <w:jc w:val="both"/>
        <w:rPr>
          <w:rFonts w:ascii="Times New Roman" w:hAnsi="Times New Roman" w:cs="Times New Roman"/>
        </w:rPr>
      </w:pPr>
    </w:p>
    <w:p w14:paraId="6D517FC7" w14:textId="4A176990" w:rsidR="007A541D" w:rsidRPr="007A541D" w:rsidRDefault="007A541D" w:rsidP="00EC138C">
      <w:pPr>
        <w:spacing w:line="276" w:lineRule="auto"/>
        <w:jc w:val="both"/>
        <w:rPr>
          <w:rFonts w:ascii="Times New Roman" w:hAnsi="Times New Roman" w:cs="Times New Roman"/>
          <w:b/>
          <w:bCs/>
        </w:rPr>
      </w:pPr>
      <w:r w:rsidRPr="007A541D">
        <w:rPr>
          <w:rFonts w:ascii="Times New Roman" w:hAnsi="Times New Roman" w:cs="Times New Roman"/>
          <w:b/>
          <w:bCs/>
        </w:rPr>
        <w:lastRenderedPageBreak/>
        <w:t>Disney Comments</w:t>
      </w:r>
      <w:r w:rsidRPr="007A541D">
        <w:rPr>
          <w:rFonts w:ascii="Times New Roman" w:hAnsi="Times New Roman" w:cs="Times New Roman"/>
          <w:b/>
          <w:bCs/>
        </w:rPr>
        <w:tab/>
      </w:r>
      <w:r w:rsidRPr="007A541D">
        <w:rPr>
          <w:rFonts w:ascii="Times New Roman" w:hAnsi="Times New Roman" w:cs="Times New Roman"/>
          <w:b/>
          <w:bCs/>
        </w:rPr>
        <w:tab/>
      </w:r>
      <w:r w:rsidRPr="007A541D">
        <w:rPr>
          <w:rFonts w:ascii="Times New Roman" w:hAnsi="Times New Roman" w:cs="Times New Roman"/>
          <w:b/>
          <w:bCs/>
        </w:rPr>
        <w:tab/>
      </w:r>
      <w:r w:rsidRPr="007A541D">
        <w:rPr>
          <w:rFonts w:ascii="Times New Roman" w:hAnsi="Times New Roman" w:cs="Times New Roman"/>
          <w:b/>
          <w:bCs/>
        </w:rPr>
        <w:tab/>
      </w:r>
      <w:r w:rsidRPr="007A541D">
        <w:rPr>
          <w:rFonts w:ascii="Times New Roman" w:hAnsi="Times New Roman" w:cs="Times New Roman"/>
          <w:b/>
          <w:bCs/>
        </w:rPr>
        <w:tab/>
        <w:t>4chan Comments</w:t>
      </w:r>
    </w:p>
    <w:tbl>
      <w:tblPr>
        <w:tblpPr w:leftFromText="180" w:rightFromText="180" w:vertAnchor="text" w:horzAnchor="margin" w:tblpY="379"/>
        <w:tblW w:w="35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9"/>
        <w:gridCol w:w="1216"/>
        <w:gridCol w:w="1350"/>
      </w:tblGrid>
      <w:tr w:rsidR="00700CA4" w:rsidRPr="00EC138C" w14:paraId="379A5B54" w14:textId="77777777" w:rsidTr="00F55D00">
        <w:trPr>
          <w:trHeight w:val="170"/>
        </w:trPr>
        <w:tc>
          <w:tcPr>
            <w:tcW w:w="1029" w:type="dxa"/>
          </w:tcPr>
          <w:p w14:paraId="324503F6" w14:textId="77777777" w:rsidR="00700CA4" w:rsidRPr="00EC138C" w:rsidRDefault="00700CA4" w:rsidP="00EC138C">
            <w:pPr>
              <w:spacing w:line="276" w:lineRule="auto"/>
              <w:jc w:val="both"/>
              <w:rPr>
                <w:rFonts w:ascii="Times New Roman" w:hAnsi="Times New Roman" w:cs="Times New Roman"/>
              </w:rPr>
            </w:pPr>
          </w:p>
        </w:tc>
        <w:tc>
          <w:tcPr>
            <w:tcW w:w="1216" w:type="dxa"/>
          </w:tcPr>
          <w:p w14:paraId="1CB5C777" w14:textId="77777777" w:rsidR="00700CA4" w:rsidRPr="00EC138C" w:rsidRDefault="00700CA4" w:rsidP="00EC138C">
            <w:pPr>
              <w:spacing w:line="276" w:lineRule="auto"/>
              <w:jc w:val="both"/>
              <w:rPr>
                <w:rFonts w:ascii="Times New Roman" w:hAnsi="Times New Roman" w:cs="Times New Roman"/>
              </w:rPr>
            </w:pPr>
            <w:r w:rsidRPr="00EC138C">
              <w:rPr>
                <w:rFonts w:ascii="Times New Roman" w:hAnsi="Times New Roman" w:cs="Times New Roman"/>
              </w:rPr>
              <w:t>Vader Scores</w:t>
            </w:r>
          </w:p>
        </w:tc>
        <w:tc>
          <w:tcPr>
            <w:tcW w:w="1350" w:type="dxa"/>
          </w:tcPr>
          <w:p w14:paraId="04B1E492" w14:textId="77777777" w:rsidR="00700CA4" w:rsidRPr="00EC138C" w:rsidRDefault="00700CA4" w:rsidP="00EC138C">
            <w:pPr>
              <w:spacing w:line="276" w:lineRule="auto"/>
              <w:jc w:val="both"/>
              <w:rPr>
                <w:rFonts w:ascii="Times New Roman" w:hAnsi="Times New Roman" w:cs="Times New Roman"/>
              </w:rPr>
            </w:pPr>
            <w:proofErr w:type="spellStart"/>
            <w:r w:rsidRPr="00EC138C">
              <w:rPr>
                <w:rFonts w:ascii="Times New Roman" w:hAnsi="Times New Roman" w:cs="Times New Roman"/>
              </w:rPr>
              <w:t>VaderHatebase</w:t>
            </w:r>
            <w:proofErr w:type="spellEnd"/>
            <w:r w:rsidRPr="00EC138C">
              <w:rPr>
                <w:rFonts w:ascii="Times New Roman" w:hAnsi="Times New Roman" w:cs="Times New Roman"/>
              </w:rPr>
              <w:t xml:space="preserve"> Scores</w:t>
            </w:r>
          </w:p>
        </w:tc>
      </w:tr>
      <w:tr w:rsidR="00700CA4" w:rsidRPr="00EC138C" w14:paraId="495CAD85" w14:textId="77777777" w:rsidTr="00F55D00">
        <w:tc>
          <w:tcPr>
            <w:tcW w:w="1029" w:type="dxa"/>
          </w:tcPr>
          <w:p w14:paraId="37AE7863" w14:textId="77777777" w:rsidR="00700CA4" w:rsidRPr="00EC138C" w:rsidRDefault="00700CA4" w:rsidP="00EC138C">
            <w:pPr>
              <w:spacing w:line="276" w:lineRule="auto"/>
              <w:jc w:val="both"/>
              <w:rPr>
                <w:rFonts w:ascii="Times New Roman" w:hAnsi="Times New Roman" w:cs="Times New Roman"/>
              </w:rPr>
            </w:pPr>
            <w:r w:rsidRPr="00EC138C">
              <w:rPr>
                <w:rFonts w:ascii="Times New Roman" w:hAnsi="Times New Roman" w:cs="Times New Roman"/>
              </w:rPr>
              <w:t>Sum</w:t>
            </w:r>
          </w:p>
        </w:tc>
        <w:tc>
          <w:tcPr>
            <w:tcW w:w="1216" w:type="dxa"/>
          </w:tcPr>
          <w:p w14:paraId="3B4D43C2" w14:textId="77777777" w:rsidR="00700CA4" w:rsidRPr="00EC138C" w:rsidRDefault="00700CA4" w:rsidP="00EC138C">
            <w:pPr>
              <w:spacing w:line="276" w:lineRule="auto"/>
              <w:jc w:val="both"/>
              <w:rPr>
                <w:rFonts w:ascii="Times New Roman" w:hAnsi="Times New Roman" w:cs="Times New Roman"/>
              </w:rPr>
            </w:pPr>
            <w:r w:rsidRPr="00EC138C">
              <w:rPr>
                <w:rFonts w:ascii="Times New Roman" w:hAnsi="Times New Roman" w:cs="Times New Roman"/>
              </w:rPr>
              <w:t>32370.91</w:t>
            </w:r>
          </w:p>
        </w:tc>
        <w:tc>
          <w:tcPr>
            <w:tcW w:w="1350" w:type="dxa"/>
          </w:tcPr>
          <w:p w14:paraId="1E2D427E" w14:textId="77777777" w:rsidR="00700CA4" w:rsidRPr="00EC138C" w:rsidRDefault="00700CA4" w:rsidP="00EC138C">
            <w:pPr>
              <w:spacing w:line="276" w:lineRule="auto"/>
              <w:jc w:val="both"/>
              <w:rPr>
                <w:rFonts w:ascii="Times New Roman" w:hAnsi="Times New Roman" w:cs="Times New Roman"/>
              </w:rPr>
            </w:pPr>
            <w:r w:rsidRPr="00EC138C">
              <w:rPr>
                <w:rFonts w:ascii="Times New Roman" w:hAnsi="Times New Roman" w:cs="Times New Roman"/>
              </w:rPr>
              <w:t>29867.67</w:t>
            </w:r>
          </w:p>
        </w:tc>
      </w:tr>
      <w:tr w:rsidR="00700CA4" w:rsidRPr="00EC138C" w14:paraId="405BE306" w14:textId="77777777" w:rsidTr="00F55D00">
        <w:tc>
          <w:tcPr>
            <w:tcW w:w="1029" w:type="dxa"/>
          </w:tcPr>
          <w:p w14:paraId="0379A7AE" w14:textId="77777777" w:rsidR="00700CA4" w:rsidRPr="00EC138C" w:rsidRDefault="00700CA4" w:rsidP="00EC138C">
            <w:pPr>
              <w:spacing w:line="276" w:lineRule="auto"/>
              <w:jc w:val="both"/>
              <w:rPr>
                <w:rFonts w:ascii="Times New Roman" w:hAnsi="Times New Roman" w:cs="Times New Roman"/>
              </w:rPr>
            </w:pPr>
            <w:r w:rsidRPr="00EC138C">
              <w:rPr>
                <w:rFonts w:ascii="Times New Roman" w:hAnsi="Times New Roman" w:cs="Times New Roman"/>
              </w:rPr>
              <w:t>Average</w:t>
            </w:r>
          </w:p>
        </w:tc>
        <w:tc>
          <w:tcPr>
            <w:tcW w:w="1216" w:type="dxa"/>
          </w:tcPr>
          <w:p w14:paraId="6D2261F3" w14:textId="77777777" w:rsidR="00700CA4" w:rsidRPr="00EC138C" w:rsidRDefault="00700CA4" w:rsidP="00EC138C">
            <w:pPr>
              <w:spacing w:line="276" w:lineRule="auto"/>
              <w:jc w:val="both"/>
              <w:rPr>
                <w:rFonts w:ascii="Times New Roman" w:hAnsi="Times New Roman" w:cs="Times New Roman"/>
              </w:rPr>
            </w:pPr>
            <w:r w:rsidRPr="00EC138C">
              <w:rPr>
                <w:rFonts w:ascii="Times New Roman" w:hAnsi="Times New Roman" w:cs="Times New Roman"/>
              </w:rPr>
              <w:t>0.32</w:t>
            </w:r>
          </w:p>
        </w:tc>
        <w:tc>
          <w:tcPr>
            <w:tcW w:w="1350" w:type="dxa"/>
          </w:tcPr>
          <w:p w14:paraId="5B1499C4" w14:textId="77777777" w:rsidR="00700CA4" w:rsidRPr="00EC138C" w:rsidRDefault="00700CA4" w:rsidP="00EC138C">
            <w:pPr>
              <w:spacing w:line="276" w:lineRule="auto"/>
              <w:jc w:val="both"/>
              <w:rPr>
                <w:rFonts w:ascii="Times New Roman" w:hAnsi="Times New Roman" w:cs="Times New Roman"/>
              </w:rPr>
            </w:pPr>
            <w:r w:rsidRPr="00EC138C">
              <w:rPr>
                <w:rFonts w:ascii="Times New Roman" w:hAnsi="Times New Roman" w:cs="Times New Roman"/>
              </w:rPr>
              <w:t>0.24</w:t>
            </w:r>
          </w:p>
        </w:tc>
      </w:tr>
    </w:tbl>
    <w:tbl>
      <w:tblPr>
        <w:tblpPr w:leftFromText="180" w:rightFromText="180" w:vertAnchor="text" w:tblpX="1" w:tblpY="361"/>
        <w:tblW w:w="8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80"/>
      </w:tblGrid>
      <w:tr w:rsidR="000B13B5" w14:paraId="7E0CFDAE" w14:textId="77777777" w:rsidTr="000B13B5">
        <w:trPr>
          <w:trHeight w:val="1845"/>
        </w:trPr>
        <w:tc>
          <w:tcPr>
            <w:tcW w:w="8880" w:type="dxa"/>
          </w:tcPr>
          <w:tbl>
            <w:tblPr>
              <w:tblpPr w:leftFromText="180" w:rightFromText="180" w:vertAnchor="page" w:horzAnchor="page" w:tblpX="4320" w:tblpY="120"/>
              <w:tblOverlap w:val="never"/>
              <w:tblW w:w="45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175"/>
              <w:gridCol w:w="1476"/>
              <w:gridCol w:w="1870"/>
            </w:tblGrid>
            <w:tr w:rsidR="000B13B5" w:rsidRPr="00EC138C" w14:paraId="72B21581" w14:textId="77777777" w:rsidTr="000B13B5">
              <w:trPr>
                <w:trHeight w:val="481"/>
              </w:trPr>
              <w:tc>
                <w:tcPr>
                  <w:tcW w:w="1175" w:type="dxa"/>
                </w:tcPr>
                <w:p w14:paraId="536CEDA7" w14:textId="77777777" w:rsidR="000B13B5" w:rsidRPr="00EC138C" w:rsidRDefault="000B13B5" w:rsidP="00EC138C">
                  <w:pPr>
                    <w:spacing w:line="276" w:lineRule="auto"/>
                    <w:jc w:val="both"/>
                    <w:rPr>
                      <w:rFonts w:ascii="Times New Roman" w:hAnsi="Times New Roman" w:cs="Times New Roman"/>
                    </w:rPr>
                  </w:pPr>
                </w:p>
              </w:tc>
              <w:tc>
                <w:tcPr>
                  <w:tcW w:w="1476" w:type="dxa"/>
                </w:tcPr>
                <w:p w14:paraId="14E5F9CF" w14:textId="77777777" w:rsidR="000B13B5" w:rsidRPr="00EC138C" w:rsidRDefault="000B13B5" w:rsidP="00EC138C">
                  <w:pPr>
                    <w:spacing w:line="276" w:lineRule="auto"/>
                    <w:jc w:val="both"/>
                    <w:rPr>
                      <w:rFonts w:ascii="Times New Roman" w:hAnsi="Times New Roman" w:cs="Times New Roman"/>
                    </w:rPr>
                  </w:pPr>
                  <w:r w:rsidRPr="00EC138C">
                    <w:rPr>
                      <w:rFonts w:ascii="Times New Roman" w:hAnsi="Times New Roman" w:cs="Times New Roman"/>
                    </w:rPr>
                    <w:t>Vader Scores</w:t>
                  </w:r>
                </w:p>
              </w:tc>
              <w:tc>
                <w:tcPr>
                  <w:tcW w:w="1870" w:type="dxa"/>
                </w:tcPr>
                <w:p w14:paraId="55AD4161" w14:textId="77777777" w:rsidR="000B13B5" w:rsidRPr="00EC138C" w:rsidRDefault="000B13B5" w:rsidP="00EC138C">
                  <w:pPr>
                    <w:spacing w:line="276" w:lineRule="auto"/>
                    <w:jc w:val="both"/>
                    <w:rPr>
                      <w:rFonts w:ascii="Times New Roman" w:hAnsi="Times New Roman" w:cs="Times New Roman"/>
                    </w:rPr>
                  </w:pPr>
                  <w:proofErr w:type="spellStart"/>
                  <w:r w:rsidRPr="00EC138C">
                    <w:rPr>
                      <w:rFonts w:ascii="Times New Roman" w:hAnsi="Times New Roman" w:cs="Times New Roman"/>
                    </w:rPr>
                    <w:t>VaderHatebase</w:t>
                  </w:r>
                  <w:proofErr w:type="spellEnd"/>
                  <w:r w:rsidRPr="00EC138C">
                    <w:rPr>
                      <w:rFonts w:ascii="Times New Roman" w:hAnsi="Times New Roman" w:cs="Times New Roman"/>
                    </w:rPr>
                    <w:t xml:space="preserve"> Scores</w:t>
                  </w:r>
                </w:p>
              </w:tc>
            </w:tr>
            <w:tr w:rsidR="000B13B5" w:rsidRPr="00EC138C" w14:paraId="35DF06B6" w14:textId="77777777" w:rsidTr="000B13B5">
              <w:trPr>
                <w:trHeight w:val="388"/>
              </w:trPr>
              <w:tc>
                <w:tcPr>
                  <w:tcW w:w="1175" w:type="dxa"/>
                </w:tcPr>
                <w:p w14:paraId="34EFEBF4" w14:textId="77777777" w:rsidR="000B13B5" w:rsidRPr="00EC138C" w:rsidRDefault="000B13B5" w:rsidP="00EC138C">
                  <w:pPr>
                    <w:spacing w:line="276" w:lineRule="auto"/>
                    <w:jc w:val="both"/>
                    <w:rPr>
                      <w:rFonts w:ascii="Times New Roman" w:hAnsi="Times New Roman" w:cs="Times New Roman"/>
                    </w:rPr>
                  </w:pPr>
                  <w:r w:rsidRPr="00EC138C">
                    <w:rPr>
                      <w:rFonts w:ascii="Times New Roman" w:hAnsi="Times New Roman" w:cs="Times New Roman"/>
                    </w:rPr>
                    <w:t>Sum</w:t>
                  </w:r>
                </w:p>
              </w:tc>
              <w:tc>
                <w:tcPr>
                  <w:tcW w:w="1476" w:type="dxa"/>
                </w:tcPr>
                <w:p w14:paraId="733BAD4E" w14:textId="77777777" w:rsidR="000B13B5" w:rsidRPr="00EC138C" w:rsidRDefault="000B13B5" w:rsidP="00EC138C">
                  <w:pPr>
                    <w:spacing w:line="276" w:lineRule="auto"/>
                    <w:jc w:val="both"/>
                    <w:rPr>
                      <w:rFonts w:ascii="Times New Roman" w:hAnsi="Times New Roman" w:cs="Times New Roman"/>
                    </w:rPr>
                  </w:pPr>
                  <w:r w:rsidRPr="00EC138C">
                    <w:rPr>
                      <w:rFonts w:ascii="Times New Roman" w:hAnsi="Times New Roman" w:cs="Times New Roman"/>
                    </w:rPr>
                    <w:t>-2510.48</w:t>
                  </w:r>
                </w:p>
              </w:tc>
              <w:tc>
                <w:tcPr>
                  <w:tcW w:w="1870" w:type="dxa"/>
                </w:tcPr>
                <w:p w14:paraId="537475FB" w14:textId="77777777" w:rsidR="000B13B5" w:rsidRPr="00EC138C" w:rsidRDefault="000B13B5" w:rsidP="00EC138C">
                  <w:pPr>
                    <w:spacing w:line="276" w:lineRule="auto"/>
                    <w:jc w:val="both"/>
                    <w:rPr>
                      <w:rFonts w:ascii="Times New Roman" w:hAnsi="Times New Roman" w:cs="Times New Roman"/>
                    </w:rPr>
                  </w:pPr>
                  <w:r w:rsidRPr="00EC138C">
                    <w:rPr>
                      <w:rFonts w:ascii="Times New Roman" w:hAnsi="Times New Roman" w:cs="Times New Roman"/>
                    </w:rPr>
                    <w:t>-5430.72</w:t>
                  </w:r>
                </w:p>
              </w:tc>
            </w:tr>
            <w:tr w:rsidR="000B13B5" w:rsidRPr="00EC138C" w14:paraId="780C19EB" w14:textId="77777777" w:rsidTr="000B13B5">
              <w:trPr>
                <w:trHeight w:val="375"/>
              </w:trPr>
              <w:tc>
                <w:tcPr>
                  <w:tcW w:w="1175" w:type="dxa"/>
                </w:tcPr>
                <w:p w14:paraId="48113681" w14:textId="77777777" w:rsidR="000B13B5" w:rsidRPr="00EC138C" w:rsidRDefault="000B13B5" w:rsidP="00EC138C">
                  <w:pPr>
                    <w:spacing w:line="276" w:lineRule="auto"/>
                    <w:jc w:val="both"/>
                    <w:rPr>
                      <w:rFonts w:ascii="Times New Roman" w:hAnsi="Times New Roman" w:cs="Times New Roman"/>
                    </w:rPr>
                  </w:pPr>
                  <w:r w:rsidRPr="00EC138C">
                    <w:rPr>
                      <w:rFonts w:ascii="Times New Roman" w:hAnsi="Times New Roman" w:cs="Times New Roman"/>
                    </w:rPr>
                    <w:t>Average</w:t>
                  </w:r>
                </w:p>
              </w:tc>
              <w:tc>
                <w:tcPr>
                  <w:tcW w:w="1476" w:type="dxa"/>
                </w:tcPr>
                <w:p w14:paraId="5764CA27" w14:textId="77777777" w:rsidR="000B13B5" w:rsidRPr="00EC138C" w:rsidRDefault="000B13B5" w:rsidP="00EC138C">
                  <w:pPr>
                    <w:spacing w:line="276" w:lineRule="auto"/>
                    <w:jc w:val="both"/>
                    <w:rPr>
                      <w:rFonts w:ascii="Times New Roman" w:hAnsi="Times New Roman" w:cs="Times New Roman"/>
                    </w:rPr>
                  </w:pPr>
                  <w:r w:rsidRPr="00EC138C">
                    <w:rPr>
                      <w:rFonts w:ascii="Times New Roman" w:hAnsi="Times New Roman" w:cs="Times New Roman"/>
                    </w:rPr>
                    <w:t>-0.02</w:t>
                  </w:r>
                </w:p>
              </w:tc>
              <w:tc>
                <w:tcPr>
                  <w:tcW w:w="1870" w:type="dxa"/>
                </w:tcPr>
                <w:p w14:paraId="50AC2B75" w14:textId="77777777" w:rsidR="000B13B5" w:rsidRPr="00EC138C" w:rsidRDefault="000B13B5" w:rsidP="00EC138C">
                  <w:pPr>
                    <w:spacing w:line="276" w:lineRule="auto"/>
                    <w:jc w:val="both"/>
                    <w:rPr>
                      <w:rFonts w:ascii="Times New Roman" w:hAnsi="Times New Roman" w:cs="Times New Roman"/>
                    </w:rPr>
                  </w:pPr>
                  <w:r w:rsidRPr="00EC138C">
                    <w:rPr>
                      <w:rFonts w:ascii="Times New Roman" w:hAnsi="Times New Roman" w:cs="Times New Roman"/>
                    </w:rPr>
                    <w:t>-0.05</w:t>
                  </w:r>
                </w:p>
              </w:tc>
            </w:tr>
          </w:tbl>
          <w:p w14:paraId="5080F392" w14:textId="034B343A" w:rsidR="000B13B5" w:rsidRDefault="000B13B5" w:rsidP="000B13B5">
            <w:pPr>
              <w:spacing w:line="276" w:lineRule="auto"/>
              <w:jc w:val="both"/>
              <w:rPr>
                <w:rFonts w:ascii="Times New Roman" w:hAnsi="Times New Roman" w:cs="Times New Roman"/>
                <w:b/>
              </w:rPr>
            </w:pPr>
          </w:p>
        </w:tc>
      </w:tr>
    </w:tbl>
    <w:p w14:paraId="5D136C3A" w14:textId="120890C1" w:rsidR="00700CA4" w:rsidRPr="00B24485" w:rsidRDefault="00700CA4" w:rsidP="00B24485">
      <w:pPr>
        <w:pStyle w:val="Caption"/>
        <w:rPr>
          <w:rFonts w:ascii="Times New Roman" w:hAnsi="Times New Roman" w:cs="Times New Roman"/>
          <w:b/>
          <w:sz w:val="22"/>
          <w:szCs w:val="22"/>
        </w:rPr>
      </w:pPr>
      <w:r w:rsidRPr="00EC138C">
        <w:rPr>
          <w:rFonts w:ascii="Times New Roman" w:hAnsi="Times New Roman" w:cs="Times New Roman"/>
        </w:rPr>
        <w:br w:type="textWrapping" w:clear="all"/>
      </w:r>
      <w:bookmarkStart w:id="66" w:name="_Toc119311230"/>
      <w:r w:rsidR="00E37B5B" w:rsidRPr="00E37B5B">
        <w:rPr>
          <w:rFonts w:ascii="Times New Roman" w:hAnsi="Times New Roman" w:cs="Times New Roman"/>
          <w:color w:val="auto"/>
        </w:rPr>
        <w:t xml:space="preserve">Table </w:t>
      </w:r>
      <w:r w:rsidR="00EA137C">
        <w:rPr>
          <w:rFonts w:ascii="Times New Roman" w:hAnsi="Times New Roman" w:cs="Times New Roman"/>
          <w:color w:val="auto"/>
        </w:rPr>
        <w:fldChar w:fldCharType="begin"/>
      </w:r>
      <w:r w:rsidR="00EA137C">
        <w:rPr>
          <w:rFonts w:ascii="Times New Roman" w:hAnsi="Times New Roman" w:cs="Times New Roman"/>
          <w:color w:val="auto"/>
        </w:rPr>
        <w:instrText xml:space="preserve"> STYLEREF 1 \s </w:instrText>
      </w:r>
      <w:r w:rsidR="00EA137C">
        <w:rPr>
          <w:rFonts w:ascii="Times New Roman" w:hAnsi="Times New Roman" w:cs="Times New Roman"/>
          <w:color w:val="auto"/>
        </w:rPr>
        <w:fldChar w:fldCharType="separate"/>
      </w:r>
      <w:r w:rsidR="00DE3A14">
        <w:rPr>
          <w:rFonts w:ascii="Times New Roman" w:hAnsi="Times New Roman" w:cs="Times New Roman"/>
          <w:noProof/>
          <w:color w:val="auto"/>
        </w:rPr>
        <w:t>7</w:t>
      </w:r>
      <w:r w:rsidR="00EA137C">
        <w:rPr>
          <w:rFonts w:ascii="Times New Roman" w:hAnsi="Times New Roman" w:cs="Times New Roman"/>
          <w:color w:val="auto"/>
        </w:rPr>
        <w:fldChar w:fldCharType="end"/>
      </w:r>
      <w:r w:rsidR="00EA137C">
        <w:rPr>
          <w:rFonts w:ascii="Times New Roman" w:hAnsi="Times New Roman" w:cs="Times New Roman"/>
          <w:color w:val="auto"/>
        </w:rPr>
        <w:noBreakHyphen/>
      </w:r>
      <w:r w:rsidR="00EA137C">
        <w:rPr>
          <w:rFonts w:ascii="Times New Roman" w:hAnsi="Times New Roman" w:cs="Times New Roman"/>
          <w:color w:val="auto"/>
        </w:rPr>
        <w:fldChar w:fldCharType="begin"/>
      </w:r>
      <w:r w:rsidR="00EA137C">
        <w:rPr>
          <w:rFonts w:ascii="Times New Roman" w:hAnsi="Times New Roman" w:cs="Times New Roman"/>
          <w:color w:val="auto"/>
        </w:rPr>
        <w:instrText xml:space="preserve"> SEQ Table \* ARABIC \s 1 </w:instrText>
      </w:r>
      <w:r w:rsidR="00EA137C">
        <w:rPr>
          <w:rFonts w:ascii="Times New Roman" w:hAnsi="Times New Roman" w:cs="Times New Roman"/>
          <w:color w:val="auto"/>
        </w:rPr>
        <w:fldChar w:fldCharType="separate"/>
      </w:r>
      <w:r w:rsidR="00DE3A14">
        <w:rPr>
          <w:rFonts w:ascii="Times New Roman" w:hAnsi="Times New Roman" w:cs="Times New Roman"/>
          <w:noProof/>
          <w:color w:val="auto"/>
        </w:rPr>
        <w:t>2</w:t>
      </w:r>
      <w:r w:rsidR="00EA137C">
        <w:rPr>
          <w:rFonts w:ascii="Times New Roman" w:hAnsi="Times New Roman" w:cs="Times New Roman"/>
          <w:color w:val="auto"/>
        </w:rPr>
        <w:fldChar w:fldCharType="end"/>
      </w:r>
      <w:r w:rsidR="00E37B5B" w:rsidRPr="00E37B5B">
        <w:rPr>
          <w:rFonts w:ascii="Times New Roman" w:hAnsi="Times New Roman" w:cs="Times New Roman"/>
          <w:color w:val="auto"/>
        </w:rPr>
        <w:t>:Sum and Average of Disney sentiment scores</w:t>
      </w:r>
      <w:r w:rsidR="00E37B5B" w:rsidRPr="00E37B5B">
        <w:rPr>
          <w:rFonts w:ascii="Times New Roman" w:hAnsi="Times New Roman" w:cs="Times New Roman"/>
          <w:color w:val="auto"/>
        </w:rPr>
        <w:tab/>
        <w:t xml:space="preserve">Table </w:t>
      </w:r>
      <w:r w:rsidR="00EA137C">
        <w:rPr>
          <w:rFonts w:ascii="Times New Roman" w:hAnsi="Times New Roman" w:cs="Times New Roman"/>
          <w:color w:val="auto"/>
        </w:rPr>
        <w:fldChar w:fldCharType="begin"/>
      </w:r>
      <w:r w:rsidR="00EA137C">
        <w:rPr>
          <w:rFonts w:ascii="Times New Roman" w:hAnsi="Times New Roman" w:cs="Times New Roman"/>
          <w:color w:val="auto"/>
        </w:rPr>
        <w:instrText xml:space="preserve"> STYLEREF 1 \s </w:instrText>
      </w:r>
      <w:r w:rsidR="00EA137C">
        <w:rPr>
          <w:rFonts w:ascii="Times New Roman" w:hAnsi="Times New Roman" w:cs="Times New Roman"/>
          <w:color w:val="auto"/>
        </w:rPr>
        <w:fldChar w:fldCharType="separate"/>
      </w:r>
      <w:r w:rsidR="00DE3A14">
        <w:rPr>
          <w:rFonts w:ascii="Times New Roman" w:hAnsi="Times New Roman" w:cs="Times New Roman"/>
          <w:noProof/>
          <w:color w:val="auto"/>
        </w:rPr>
        <w:t>7</w:t>
      </w:r>
      <w:r w:rsidR="00EA137C">
        <w:rPr>
          <w:rFonts w:ascii="Times New Roman" w:hAnsi="Times New Roman" w:cs="Times New Roman"/>
          <w:color w:val="auto"/>
        </w:rPr>
        <w:fldChar w:fldCharType="end"/>
      </w:r>
      <w:r w:rsidR="00EA137C">
        <w:rPr>
          <w:rFonts w:ascii="Times New Roman" w:hAnsi="Times New Roman" w:cs="Times New Roman"/>
          <w:color w:val="auto"/>
        </w:rPr>
        <w:noBreakHyphen/>
      </w:r>
      <w:r w:rsidR="00EA137C">
        <w:rPr>
          <w:rFonts w:ascii="Times New Roman" w:hAnsi="Times New Roman" w:cs="Times New Roman"/>
          <w:color w:val="auto"/>
        </w:rPr>
        <w:fldChar w:fldCharType="begin"/>
      </w:r>
      <w:r w:rsidR="00EA137C">
        <w:rPr>
          <w:rFonts w:ascii="Times New Roman" w:hAnsi="Times New Roman" w:cs="Times New Roman"/>
          <w:color w:val="auto"/>
        </w:rPr>
        <w:instrText xml:space="preserve"> SEQ Table \* ARABIC \s 1 </w:instrText>
      </w:r>
      <w:r w:rsidR="00EA137C">
        <w:rPr>
          <w:rFonts w:ascii="Times New Roman" w:hAnsi="Times New Roman" w:cs="Times New Roman"/>
          <w:color w:val="auto"/>
        </w:rPr>
        <w:fldChar w:fldCharType="separate"/>
      </w:r>
      <w:r w:rsidR="00DE3A14">
        <w:rPr>
          <w:rFonts w:ascii="Times New Roman" w:hAnsi="Times New Roman" w:cs="Times New Roman"/>
          <w:noProof/>
          <w:color w:val="auto"/>
        </w:rPr>
        <w:t>3</w:t>
      </w:r>
      <w:r w:rsidR="00EA137C">
        <w:rPr>
          <w:rFonts w:ascii="Times New Roman" w:hAnsi="Times New Roman" w:cs="Times New Roman"/>
          <w:color w:val="auto"/>
        </w:rPr>
        <w:fldChar w:fldCharType="end"/>
      </w:r>
      <w:r w:rsidR="00E37B5B" w:rsidRPr="00E37B5B">
        <w:rPr>
          <w:rFonts w:ascii="Times New Roman" w:hAnsi="Times New Roman" w:cs="Times New Roman"/>
          <w:color w:val="auto"/>
        </w:rPr>
        <w:t>:Sum and Average of 4chan sentiment scores</w:t>
      </w:r>
      <w:bookmarkEnd w:id="66"/>
      <w:r w:rsidR="000B13B5" w:rsidRPr="00E37B5B">
        <w:rPr>
          <w:rFonts w:ascii="Times New Roman" w:hAnsi="Times New Roman" w:cs="Times New Roman"/>
          <w:color w:val="auto"/>
          <w:sz w:val="20"/>
          <w:szCs w:val="20"/>
        </w:rPr>
        <w:t xml:space="preserve"> </w:t>
      </w:r>
    </w:p>
    <w:p w14:paraId="60B263AE" w14:textId="77777777" w:rsidR="005543AF" w:rsidRDefault="005543AF" w:rsidP="00EC138C">
      <w:pPr>
        <w:jc w:val="both"/>
        <w:rPr>
          <w:rFonts w:ascii="Times New Roman" w:hAnsi="Times New Roman" w:cs="Times New Roman"/>
          <w:b/>
          <w:bCs/>
        </w:rPr>
      </w:pPr>
    </w:p>
    <w:p w14:paraId="4D2BD3B9" w14:textId="40142A95" w:rsidR="00700CA4" w:rsidRPr="00EC138C" w:rsidRDefault="00700CA4" w:rsidP="00EC138C">
      <w:pPr>
        <w:jc w:val="both"/>
        <w:rPr>
          <w:rFonts w:ascii="Times New Roman" w:hAnsi="Times New Roman" w:cs="Times New Roman"/>
          <w:b/>
          <w:bCs/>
        </w:rPr>
      </w:pPr>
      <w:r w:rsidRPr="00EC138C">
        <w:rPr>
          <w:rFonts w:ascii="Times New Roman" w:hAnsi="Times New Roman" w:cs="Times New Roman"/>
          <w:b/>
          <w:bCs/>
        </w:rPr>
        <w:t>Nickelodeon comments.</w:t>
      </w:r>
      <w:r w:rsidRPr="00EC138C">
        <w:rPr>
          <w:rFonts w:ascii="Times New Roman" w:hAnsi="Times New Roman" w:cs="Times New Roman"/>
          <w:b/>
          <w:bCs/>
        </w:rPr>
        <w:tab/>
      </w:r>
      <w:r w:rsidRPr="00EC138C">
        <w:rPr>
          <w:rFonts w:ascii="Times New Roman" w:hAnsi="Times New Roman" w:cs="Times New Roman"/>
          <w:b/>
          <w:bCs/>
        </w:rPr>
        <w:tab/>
      </w:r>
      <w:r w:rsidRPr="00EC138C">
        <w:rPr>
          <w:rFonts w:ascii="Times New Roman" w:hAnsi="Times New Roman" w:cs="Times New Roman"/>
          <w:b/>
          <w:bCs/>
        </w:rPr>
        <w:tab/>
      </w:r>
      <w:r w:rsidRPr="00EC138C">
        <w:rPr>
          <w:rFonts w:ascii="Times New Roman" w:hAnsi="Times New Roman" w:cs="Times New Roman"/>
          <w:b/>
          <w:bCs/>
        </w:rPr>
        <w:tab/>
      </w:r>
      <w:proofErr w:type="spellStart"/>
      <w:r w:rsidRPr="00EC138C">
        <w:rPr>
          <w:rFonts w:ascii="Times New Roman" w:hAnsi="Times New Roman" w:cs="Times New Roman"/>
          <w:b/>
          <w:bCs/>
        </w:rPr>
        <w:t>PBSkids</w:t>
      </w:r>
      <w:proofErr w:type="spellEnd"/>
      <w:r w:rsidRPr="00EC138C">
        <w:rPr>
          <w:rFonts w:ascii="Times New Roman" w:hAnsi="Times New Roman" w:cs="Times New Roman"/>
          <w:b/>
          <w:bCs/>
        </w:rPr>
        <w:t xml:space="preserve"> comments                       </w:t>
      </w:r>
    </w:p>
    <w:tbl>
      <w:tblPr>
        <w:tblStyle w:val="TableGrid"/>
        <w:tblpPr w:leftFromText="180" w:rightFromText="180" w:vertAnchor="text" w:horzAnchor="page" w:tblpX="5821" w:tblpY="75"/>
        <w:tblW w:w="0" w:type="auto"/>
        <w:tblLook w:val="04A0" w:firstRow="1" w:lastRow="0" w:firstColumn="1" w:lastColumn="0" w:noHBand="0" w:noVBand="1"/>
      </w:tblPr>
      <w:tblGrid>
        <w:gridCol w:w="1148"/>
        <w:gridCol w:w="1367"/>
        <w:gridCol w:w="1980"/>
      </w:tblGrid>
      <w:tr w:rsidR="00700CA4" w:rsidRPr="00EC138C" w14:paraId="55294E05" w14:textId="77777777" w:rsidTr="000B13B5">
        <w:trPr>
          <w:trHeight w:val="537"/>
        </w:trPr>
        <w:tc>
          <w:tcPr>
            <w:tcW w:w="1148" w:type="dxa"/>
          </w:tcPr>
          <w:p w14:paraId="25663434" w14:textId="77777777" w:rsidR="00700CA4" w:rsidRPr="00EC138C" w:rsidRDefault="00700CA4" w:rsidP="00EC138C">
            <w:pPr>
              <w:jc w:val="both"/>
              <w:rPr>
                <w:rFonts w:ascii="Times New Roman" w:hAnsi="Times New Roman" w:cs="Times New Roman"/>
              </w:rPr>
            </w:pPr>
          </w:p>
        </w:tc>
        <w:tc>
          <w:tcPr>
            <w:tcW w:w="1367" w:type="dxa"/>
          </w:tcPr>
          <w:p w14:paraId="5CED7A1E"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Vader Scores</w:t>
            </w:r>
          </w:p>
        </w:tc>
        <w:tc>
          <w:tcPr>
            <w:tcW w:w="1980" w:type="dxa"/>
          </w:tcPr>
          <w:p w14:paraId="1D72B8D4" w14:textId="77777777" w:rsidR="00700CA4" w:rsidRPr="00EC138C" w:rsidRDefault="00700CA4" w:rsidP="00EC138C">
            <w:pPr>
              <w:jc w:val="both"/>
              <w:rPr>
                <w:rFonts w:ascii="Times New Roman" w:hAnsi="Times New Roman" w:cs="Times New Roman"/>
              </w:rPr>
            </w:pPr>
            <w:proofErr w:type="spellStart"/>
            <w:r w:rsidRPr="00EC138C">
              <w:rPr>
                <w:rFonts w:ascii="Times New Roman" w:hAnsi="Times New Roman" w:cs="Times New Roman"/>
              </w:rPr>
              <w:t>VaderHatebase</w:t>
            </w:r>
            <w:proofErr w:type="spellEnd"/>
            <w:r w:rsidRPr="00EC138C">
              <w:rPr>
                <w:rFonts w:ascii="Times New Roman" w:hAnsi="Times New Roman" w:cs="Times New Roman"/>
              </w:rPr>
              <w:t xml:space="preserve"> Scores</w:t>
            </w:r>
          </w:p>
        </w:tc>
      </w:tr>
      <w:tr w:rsidR="00700CA4" w:rsidRPr="00EC138C" w14:paraId="0A75F465" w14:textId="77777777" w:rsidTr="000B13B5">
        <w:trPr>
          <w:trHeight w:val="277"/>
        </w:trPr>
        <w:tc>
          <w:tcPr>
            <w:tcW w:w="1148" w:type="dxa"/>
          </w:tcPr>
          <w:p w14:paraId="2CA2E7B7"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Sum</w:t>
            </w:r>
          </w:p>
        </w:tc>
        <w:tc>
          <w:tcPr>
            <w:tcW w:w="1367" w:type="dxa"/>
          </w:tcPr>
          <w:p w14:paraId="00A01F6A"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7395.39</w:t>
            </w:r>
          </w:p>
        </w:tc>
        <w:tc>
          <w:tcPr>
            <w:tcW w:w="1980" w:type="dxa"/>
          </w:tcPr>
          <w:p w14:paraId="19E1E75F"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5581.61</w:t>
            </w:r>
          </w:p>
        </w:tc>
      </w:tr>
      <w:tr w:rsidR="00700CA4" w:rsidRPr="00EC138C" w14:paraId="2D05BB87" w14:textId="77777777" w:rsidTr="000B13B5">
        <w:trPr>
          <w:trHeight w:val="807"/>
        </w:trPr>
        <w:tc>
          <w:tcPr>
            <w:tcW w:w="1148" w:type="dxa"/>
          </w:tcPr>
          <w:p w14:paraId="6A2D6D3D"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Average</w:t>
            </w:r>
          </w:p>
        </w:tc>
        <w:tc>
          <w:tcPr>
            <w:tcW w:w="1367" w:type="dxa"/>
          </w:tcPr>
          <w:p w14:paraId="6BC4BB99"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0.07</w:t>
            </w:r>
          </w:p>
        </w:tc>
        <w:tc>
          <w:tcPr>
            <w:tcW w:w="1980" w:type="dxa"/>
          </w:tcPr>
          <w:p w14:paraId="755DDD75"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0.06</w:t>
            </w:r>
          </w:p>
        </w:tc>
      </w:tr>
    </w:tbl>
    <w:tbl>
      <w:tblPr>
        <w:tblpPr w:leftFromText="180" w:rightFromText="180" w:vertAnchor="text" w:horzAnchor="margin" w:tblpY="105"/>
        <w:tblOverlap w:val="never"/>
        <w:tblW w:w="3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5"/>
        <w:gridCol w:w="1080"/>
        <w:gridCol w:w="1350"/>
      </w:tblGrid>
      <w:tr w:rsidR="00700CA4" w:rsidRPr="00EC138C" w14:paraId="1BE7A186" w14:textId="77777777" w:rsidTr="00F55D00">
        <w:tc>
          <w:tcPr>
            <w:tcW w:w="1075" w:type="dxa"/>
          </w:tcPr>
          <w:p w14:paraId="4FF804C8" w14:textId="77777777" w:rsidR="00700CA4" w:rsidRPr="00EC138C" w:rsidRDefault="00700CA4" w:rsidP="00EC138C">
            <w:pPr>
              <w:jc w:val="both"/>
              <w:rPr>
                <w:rFonts w:ascii="Times New Roman" w:hAnsi="Times New Roman" w:cs="Times New Roman"/>
                <w:b/>
              </w:rPr>
            </w:pPr>
          </w:p>
        </w:tc>
        <w:tc>
          <w:tcPr>
            <w:tcW w:w="1080" w:type="dxa"/>
          </w:tcPr>
          <w:p w14:paraId="78DC4538"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Vader Scores</w:t>
            </w:r>
          </w:p>
        </w:tc>
        <w:tc>
          <w:tcPr>
            <w:tcW w:w="1350" w:type="dxa"/>
          </w:tcPr>
          <w:p w14:paraId="35586A02" w14:textId="77777777" w:rsidR="00700CA4" w:rsidRPr="00EC138C" w:rsidRDefault="00700CA4" w:rsidP="00EC138C">
            <w:pPr>
              <w:jc w:val="both"/>
              <w:rPr>
                <w:rFonts w:ascii="Times New Roman" w:hAnsi="Times New Roman" w:cs="Times New Roman"/>
              </w:rPr>
            </w:pPr>
            <w:proofErr w:type="spellStart"/>
            <w:r w:rsidRPr="00EC138C">
              <w:rPr>
                <w:rFonts w:ascii="Times New Roman" w:hAnsi="Times New Roman" w:cs="Times New Roman"/>
              </w:rPr>
              <w:t>VaderHatebase</w:t>
            </w:r>
            <w:proofErr w:type="spellEnd"/>
            <w:r w:rsidRPr="00EC138C">
              <w:rPr>
                <w:rFonts w:ascii="Times New Roman" w:hAnsi="Times New Roman" w:cs="Times New Roman"/>
              </w:rPr>
              <w:t xml:space="preserve"> Scores</w:t>
            </w:r>
          </w:p>
        </w:tc>
      </w:tr>
      <w:tr w:rsidR="00700CA4" w:rsidRPr="00EC138C" w14:paraId="20D82F65" w14:textId="77777777" w:rsidTr="00F55D00">
        <w:tc>
          <w:tcPr>
            <w:tcW w:w="1075" w:type="dxa"/>
          </w:tcPr>
          <w:p w14:paraId="202C6082"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Sum</w:t>
            </w:r>
          </w:p>
        </w:tc>
        <w:tc>
          <w:tcPr>
            <w:tcW w:w="1080" w:type="dxa"/>
          </w:tcPr>
          <w:p w14:paraId="617F11FF"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8429.54</w:t>
            </w:r>
          </w:p>
        </w:tc>
        <w:tc>
          <w:tcPr>
            <w:tcW w:w="1350" w:type="dxa"/>
          </w:tcPr>
          <w:p w14:paraId="62E25B5F"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6553.21</w:t>
            </w:r>
          </w:p>
        </w:tc>
      </w:tr>
      <w:tr w:rsidR="00700CA4" w:rsidRPr="00EC138C" w14:paraId="2842BE9F" w14:textId="77777777" w:rsidTr="00F55D00">
        <w:tc>
          <w:tcPr>
            <w:tcW w:w="1075" w:type="dxa"/>
          </w:tcPr>
          <w:p w14:paraId="209EEE0A"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Average</w:t>
            </w:r>
          </w:p>
        </w:tc>
        <w:tc>
          <w:tcPr>
            <w:tcW w:w="1080" w:type="dxa"/>
          </w:tcPr>
          <w:p w14:paraId="0C1EBFE4"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0.08</w:t>
            </w:r>
          </w:p>
        </w:tc>
        <w:tc>
          <w:tcPr>
            <w:tcW w:w="1350" w:type="dxa"/>
          </w:tcPr>
          <w:p w14:paraId="12B44188"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0.06</w:t>
            </w:r>
          </w:p>
        </w:tc>
      </w:tr>
    </w:tbl>
    <w:p w14:paraId="2066877D" w14:textId="075AF8A9" w:rsidR="00700CA4" w:rsidRPr="00EC138C" w:rsidRDefault="00700CA4" w:rsidP="00EC138C">
      <w:pPr>
        <w:jc w:val="both"/>
        <w:rPr>
          <w:rFonts w:ascii="Times New Roman" w:hAnsi="Times New Roman" w:cs="Times New Roman"/>
          <w:sz w:val="20"/>
          <w:szCs w:val="20"/>
        </w:rPr>
      </w:pPr>
      <w:r w:rsidRPr="00EC138C">
        <w:rPr>
          <w:rFonts w:ascii="Times New Roman" w:hAnsi="Times New Roman" w:cs="Times New Roman"/>
          <w:sz w:val="20"/>
          <w:szCs w:val="20"/>
        </w:rPr>
        <w:tab/>
      </w:r>
    </w:p>
    <w:p w14:paraId="6958CD0E" w14:textId="4D21C111" w:rsidR="00700CA4" w:rsidRPr="00E37B5B" w:rsidRDefault="00E37B5B" w:rsidP="00E37B5B">
      <w:pPr>
        <w:pStyle w:val="Caption"/>
        <w:rPr>
          <w:rFonts w:ascii="Times New Roman" w:hAnsi="Times New Roman" w:cs="Times New Roman"/>
          <w:color w:val="auto"/>
          <w:sz w:val="20"/>
          <w:szCs w:val="20"/>
        </w:rPr>
      </w:pPr>
      <w:bookmarkStart w:id="67" w:name="_Toc119311231"/>
      <w:r w:rsidRPr="00E37B5B">
        <w:rPr>
          <w:rFonts w:ascii="Times New Roman" w:hAnsi="Times New Roman" w:cs="Times New Roman"/>
          <w:color w:val="auto"/>
        </w:rPr>
        <w:t xml:space="preserve">Table </w:t>
      </w:r>
      <w:r w:rsidR="00EA137C">
        <w:rPr>
          <w:rFonts w:ascii="Times New Roman" w:hAnsi="Times New Roman" w:cs="Times New Roman"/>
          <w:color w:val="auto"/>
        </w:rPr>
        <w:fldChar w:fldCharType="begin"/>
      </w:r>
      <w:r w:rsidR="00EA137C">
        <w:rPr>
          <w:rFonts w:ascii="Times New Roman" w:hAnsi="Times New Roman" w:cs="Times New Roman"/>
          <w:color w:val="auto"/>
        </w:rPr>
        <w:instrText xml:space="preserve"> STYLEREF 1 \s </w:instrText>
      </w:r>
      <w:r w:rsidR="00EA137C">
        <w:rPr>
          <w:rFonts w:ascii="Times New Roman" w:hAnsi="Times New Roman" w:cs="Times New Roman"/>
          <w:color w:val="auto"/>
        </w:rPr>
        <w:fldChar w:fldCharType="separate"/>
      </w:r>
      <w:r w:rsidR="00DE3A14">
        <w:rPr>
          <w:rFonts w:ascii="Times New Roman" w:hAnsi="Times New Roman" w:cs="Times New Roman"/>
          <w:noProof/>
          <w:color w:val="auto"/>
        </w:rPr>
        <w:t>7</w:t>
      </w:r>
      <w:r w:rsidR="00EA137C">
        <w:rPr>
          <w:rFonts w:ascii="Times New Roman" w:hAnsi="Times New Roman" w:cs="Times New Roman"/>
          <w:color w:val="auto"/>
        </w:rPr>
        <w:fldChar w:fldCharType="end"/>
      </w:r>
      <w:r w:rsidR="00EA137C">
        <w:rPr>
          <w:rFonts w:ascii="Times New Roman" w:hAnsi="Times New Roman" w:cs="Times New Roman"/>
          <w:color w:val="auto"/>
        </w:rPr>
        <w:noBreakHyphen/>
      </w:r>
      <w:r w:rsidR="00EA137C">
        <w:rPr>
          <w:rFonts w:ascii="Times New Roman" w:hAnsi="Times New Roman" w:cs="Times New Roman"/>
          <w:color w:val="auto"/>
        </w:rPr>
        <w:fldChar w:fldCharType="begin"/>
      </w:r>
      <w:r w:rsidR="00EA137C">
        <w:rPr>
          <w:rFonts w:ascii="Times New Roman" w:hAnsi="Times New Roman" w:cs="Times New Roman"/>
          <w:color w:val="auto"/>
        </w:rPr>
        <w:instrText xml:space="preserve"> SEQ Table \* ARABIC \s 1 </w:instrText>
      </w:r>
      <w:r w:rsidR="00EA137C">
        <w:rPr>
          <w:rFonts w:ascii="Times New Roman" w:hAnsi="Times New Roman" w:cs="Times New Roman"/>
          <w:color w:val="auto"/>
        </w:rPr>
        <w:fldChar w:fldCharType="separate"/>
      </w:r>
      <w:r w:rsidR="00DE3A14">
        <w:rPr>
          <w:rFonts w:ascii="Times New Roman" w:hAnsi="Times New Roman" w:cs="Times New Roman"/>
          <w:noProof/>
          <w:color w:val="auto"/>
        </w:rPr>
        <w:t>4</w:t>
      </w:r>
      <w:r w:rsidR="00EA137C">
        <w:rPr>
          <w:rFonts w:ascii="Times New Roman" w:hAnsi="Times New Roman" w:cs="Times New Roman"/>
          <w:color w:val="auto"/>
        </w:rPr>
        <w:fldChar w:fldCharType="end"/>
      </w:r>
      <w:r w:rsidRPr="00E37B5B">
        <w:rPr>
          <w:rFonts w:ascii="Times New Roman" w:hAnsi="Times New Roman" w:cs="Times New Roman"/>
          <w:color w:val="auto"/>
        </w:rPr>
        <w:t>:Sum and Average of sentiment scores</w:t>
      </w:r>
      <w:r w:rsidRPr="00E37B5B">
        <w:rPr>
          <w:rFonts w:ascii="Times New Roman" w:hAnsi="Times New Roman" w:cs="Times New Roman"/>
          <w:color w:val="auto"/>
        </w:rPr>
        <w:tab/>
      </w:r>
      <w:r w:rsidRPr="00E37B5B">
        <w:rPr>
          <w:rFonts w:ascii="Times New Roman" w:hAnsi="Times New Roman" w:cs="Times New Roman"/>
          <w:color w:val="auto"/>
        </w:rPr>
        <w:tab/>
        <w:t xml:space="preserve">Table </w:t>
      </w:r>
      <w:r w:rsidR="00EA137C">
        <w:rPr>
          <w:rFonts w:ascii="Times New Roman" w:hAnsi="Times New Roman" w:cs="Times New Roman"/>
          <w:color w:val="auto"/>
        </w:rPr>
        <w:fldChar w:fldCharType="begin"/>
      </w:r>
      <w:r w:rsidR="00EA137C">
        <w:rPr>
          <w:rFonts w:ascii="Times New Roman" w:hAnsi="Times New Roman" w:cs="Times New Roman"/>
          <w:color w:val="auto"/>
        </w:rPr>
        <w:instrText xml:space="preserve"> STYLEREF 1 \s </w:instrText>
      </w:r>
      <w:r w:rsidR="00EA137C">
        <w:rPr>
          <w:rFonts w:ascii="Times New Roman" w:hAnsi="Times New Roman" w:cs="Times New Roman"/>
          <w:color w:val="auto"/>
        </w:rPr>
        <w:fldChar w:fldCharType="separate"/>
      </w:r>
      <w:r w:rsidR="00DE3A14">
        <w:rPr>
          <w:rFonts w:ascii="Times New Roman" w:hAnsi="Times New Roman" w:cs="Times New Roman"/>
          <w:noProof/>
          <w:color w:val="auto"/>
        </w:rPr>
        <w:t>7</w:t>
      </w:r>
      <w:r w:rsidR="00EA137C">
        <w:rPr>
          <w:rFonts w:ascii="Times New Roman" w:hAnsi="Times New Roman" w:cs="Times New Roman"/>
          <w:color w:val="auto"/>
        </w:rPr>
        <w:fldChar w:fldCharType="end"/>
      </w:r>
      <w:r w:rsidR="00EA137C">
        <w:rPr>
          <w:rFonts w:ascii="Times New Roman" w:hAnsi="Times New Roman" w:cs="Times New Roman"/>
          <w:color w:val="auto"/>
        </w:rPr>
        <w:noBreakHyphen/>
      </w:r>
      <w:r w:rsidR="00EA137C">
        <w:rPr>
          <w:rFonts w:ascii="Times New Roman" w:hAnsi="Times New Roman" w:cs="Times New Roman"/>
          <w:color w:val="auto"/>
        </w:rPr>
        <w:fldChar w:fldCharType="begin"/>
      </w:r>
      <w:r w:rsidR="00EA137C">
        <w:rPr>
          <w:rFonts w:ascii="Times New Roman" w:hAnsi="Times New Roman" w:cs="Times New Roman"/>
          <w:color w:val="auto"/>
        </w:rPr>
        <w:instrText xml:space="preserve"> SEQ Table \* ARABIC \s 1 </w:instrText>
      </w:r>
      <w:r w:rsidR="00EA137C">
        <w:rPr>
          <w:rFonts w:ascii="Times New Roman" w:hAnsi="Times New Roman" w:cs="Times New Roman"/>
          <w:color w:val="auto"/>
        </w:rPr>
        <w:fldChar w:fldCharType="separate"/>
      </w:r>
      <w:r w:rsidR="00DE3A14">
        <w:rPr>
          <w:rFonts w:ascii="Times New Roman" w:hAnsi="Times New Roman" w:cs="Times New Roman"/>
          <w:noProof/>
          <w:color w:val="auto"/>
        </w:rPr>
        <w:t>5</w:t>
      </w:r>
      <w:r w:rsidR="00EA137C">
        <w:rPr>
          <w:rFonts w:ascii="Times New Roman" w:hAnsi="Times New Roman" w:cs="Times New Roman"/>
          <w:color w:val="auto"/>
        </w:rPr>
        <w:fldChar w:fldCharType="end"/>
      </w:r>
      <w:r w:rsidRPr="00E37B5B">
        <w:rPr>
          <w:rFonts w:ascii="Times New Roman" w:hAnsi="Times New Roman" w:cs="Times New Roman"/>
          <w:color w:val="auto"/>
        </w:rPr>
        <w:t>: Sum and Average of sentiment scores</w:t>
      </w:r>
      <w:bookmarkEnd w:id="67"/>
      <w:r w:rsidRPr="00E37B5B">
        <w:rPr>
          <w:rFonts w:ascii="Times New Roman" w:hAnsi="Times New Roman" w:cs="Times New Roman"/>
          <w:color w:val="auto"/>
        </w:rPr>
        <w:t xml:space="preserve"> </w:t>
      </w:r>
    </w:p>
    <w:p w14:paraId="666D31C7" w14:textId="447E56D2" w:rsidR="00700CA4" w:rsidRPr="00EC138C" w:rsidRDefault="00700CA4" w:rsidP="00E37B5B">
      <w:pPr>
        <w:rPr>
          <w:rFonts w:ascii="Times New Roman" w:hAnsi="Times New Roman" w:cs="Times New Roman"/>
        </w:rPr>
      </w:pPr>
      <w:r w:rsidRPr="00EC138C">
        <w:rPr>
          <w:rFonts w:ascii="Times New Roman" w:hAnsi="Times New Roman" w:cs="Times New Roman"/>
        </w:rPr>
        <w:t xml:space="preserve">To determine significance between the Vader scoring mechanism and the </w:t>
      </w:r>
      <w:proofErr w:type="spellStart"/>
      <w:r w:rsidRPr="00EC138C">
        <w:rPr>
          <w:rFonts w:ascii="Times New Roman" w:hAnsi="Times New Roman" w:cs="Times New Roman"/>
        </w:rPr>
        <w:t>VaderHatebase</w:t>
      </w:r>
      <w:proofErr w:type="spellEnd"/>
      <w:r w:rsidRPr="00EC138C">
        <w:rPr>
          <w:rFonts w:ascii="Times New Roman" w:hAnsi="Times New Roman" w:cs="Times New Roman"/>
        </w:rPr>
        <w:t xml:space="preserve"> scoring mechanism, we performed statistical analysis of paired sample t-test using SPSS. We utilized the 4chan subreddit class scores for the paired test</w:t>
      </w:r>
      <w:r w:rsidR="0075614B" w:rsidRPr="00EC138C">
        <w:rPr>
          <w:rFonts w:ascii="Times New Roman" w:hAnsi="Times New Roman" w:cs="Times New Roman"/>
        </w:rPr>
        <w:t xml:space="preserve">. </w:t>
      </w:r>
      <w:r w:rsidR="00750949" w:rsidRPr="00EC138C">
        <w:rPr>
          <w:rFonts w:ascii="Times New Roman" w:hAnsi="Times New Roman" w:cs="Times New Roman"/>
        </w:rPr>
        <w:t>Table</w:t>
      </w:r>
      <w:r w:rsidRPr="00EC138C">
        <w:rPr>
          <w:rFonts w:ascii="Times New Roman" w:hAnsi="Times New Roman" w:cs="Times New Roman"/>
        </w:rPr>
        <w:t xml:space="preserve"> 5 below shows the Paired sample t-test, which is testing for both the Vader scores and </w:t>
      </w:r>
      <w:proofErr w:type="spellStart"/>
      <w:r w:rsidRPr="00EC138C">
        <w:rPr>
          <w:rFonts w:ascii="Times New Roman" w:hAnsi="Times New Roman" w:cs="Times New Roman"/>
        </w:rPr>
        <w:t>VaderHatebase</w:t>
      </w:r>
      <w:proofErr w:type="spellEnd"/>
      <w:r w:rsidRPr="00EC138C">
        <w:rPr>
          <w:rFonts w:ascii="Times New Roman" w:hAnsi="Times New Roman" w:cs="Times New Roman"/>
        </w:rPr>
        <w:t xml:space="preserve"> score for the 100k comments processed through our approach</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980"/>
        <w:gridCol w:w="1106"/>
        <w:gridCol w:w="970"/>
        <w:gridCol w:w="970"/>
        <w:gridCol w:w="988"/>
        <w:gridCol w:w="970"/>
        <w:gridCol w:w="840"/>
        <w:gridCol w:w="840"/>
        <w:gridCol w:w="840"/>
      </w:tblGrid>
      <w:tr w:rsidR="00700CA4" w:rsidRPr="00EC138C" w14:paraId="68FCC843" w14:textId="77777777" w:rsidTr="00F55D00">
        <w:trPr>
          <w:trHeight w:val="300"/>
        </w:trPr>
        <w:tc>
          <w:tcPr>
            <w:tcW w:w="9350" w:type="dxa"/>
            <w:gridSpan w:val="10"/>
          </w:tcPr>
          <w:p w14:paraId="061B8653" w14:textId="77777777" w:rsidR="00700CA4" w:rsidRPr="00EC138C" w:rsidRDefault="00700CA4" w:rsidP="00EC138C">
            <w:pPr>
              <w:jc w:val="both"/>
              <w:rPr>
                <w:rFonts w:ascii="Times New Roman" w:hAnsi="Times New Roman" w:cs="Times New Roman"/>
                <w:b/>
              </w:rPr>
            </w:pPr>
            <w:r w:rsidRPr="00EC138C">
              <w:rPr>
                <w:rFonts w:ascii="Times New Roman" w:hAnsi="Times New Roman" w:cs="Times New Roman"/>
                <w:b/>
              </w:rPr>
              <w:t>4chan Paired Samples Test</w:t>
            </w:r>
          </w:p>
        </w:tc>
      </w:tr>
      <w:tr w:rsidR="00700CA4" w:rsidRPr="00EC138C" w14:paraId="72597DBC" w14:textId="77777777" w:rsidTr="00F55D00">
        <w:trPr>
          <w:trHeight w:val="300"/>
        </w:trPr>
        <w:tc>
          <w:tcPr>
            <w:tcW w:w="1826" w:type="dxa"/>
            <w:gridSpan w:val="2"/>
            <w:vMerge w:val="restart"/>
          </w:tcPr>
          <w:p w14:paraId="449B8F53" w14:textId="77777777" w:rsidR="00700CA4" w:rsidRPr="00EC138C" w:rsidRDefault="00700CA4" w:rsidP="00EC138C">
            <w:pPr>
              <w:jc w:val="both"/>
              <w:rPr>
                <w:rFonts w:ascii="Times New Roman" w:hAnsi="Times New Roman" w:cs="Times New Roman"/>
                <w:b/>
              </w:rPr>
            </w:pPr>
          </w:p>
        </w:tc>
        <w:tc>
          <w:tcPr>
            <w:tcW w:w="5004" w:type="dxa"/>
            <w:gridSpan w:val="5"/>
          </w:tcPr>
          <w:p w14:paraId="1ED64CF4"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Paired Differences</w:t>
            </w:r>
          </w:p>
        </w:tc>
        <w:tc>
          <w:tcPr>
            <w:tcW w:w="840" w:type="dxa"/>
            <w:vMerge w:val="restart"/>
          </w:tcPr>
          <w:p w14:paraId="1E52F267"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t</w:t>
            </w:r>
          </w:p>
        </w:tc>
        <w:tc>
          <w:tcPr>
            <w:tcW w:w="840" w:type="dxa"/>
            <w:vMerge w:val="restart"/>
          </w:tcPr>
          <w:p w14:paraId="6F2A1103" w14:textId="77777777" w:rsidR="00700CA4" w:rsidRPr="00EC138C" w:rsidRDefault="00700CA4" w:rsidP="00EC138C">
            <w:pPr>
              <w:jc w:val="both"/>
              <w:rPr>
                <w:rFonts w:ascii="Times New Roman" w:hAnsi="Times New Roman" w:cs="Times New Roman"/>
              </w:rPr>
            </w:pPr>
            <w:proofErr w:type="spellStart"/>
            <w:r w:rsidRPr="00EC138C">
              <w:rPr>
                <w:rFonts w:ascii="Times New Roman" w:hAnsi="Times New Roman" w:cs="Times New Roman"/>
              </w:rPr>
              <w:t>df</w:t>
            </w:r>
            <w:proofErr w:type="spellEnd"/>
          </w:p>
        </w:tc>
        <w:tc>
          <w:tcPr>
            <w:tcW w:w="840" w:type="dxa"/>
            <w:vMerge w:val="restart"/>
          </w:tcPr>
          <w:p w14:paraId="3BDB97C0"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Sig. (1-tailed)</w:t>
            </w:r>
          </w:p>
        </w:tc>
      </w:tr>
      <w:tr w:rsidR="00700CA4" w:rsidRPr="00EC138C" w14:paraId="567A2487" w14:textId="77777777" w:rsidTr="00F55D00">
        <w:trPr>
          <w:trHeight w:val="300"/>
        </w:trPr>
        <w:tc>
          <w:tcPr>
            <w:tcW w:w="1826" w:type="dxa"/>
            <w:gridSpan w:val="2"/>
            <w:vMerge/>
          </w:tcPr>
          <w:p w14:paraId="6E397F18" w14:textId="77777777" w:rsidR="00700CA4" w:rsidRPr="00EC138C" w:rsidRDefault="00700CA4" w:rsidP="00EC138C">
            <w:pPr>
              <w:widowControl w:val="0"/>
              <w:pBdr>
                <w:top w:val="nil"/>
                <w:left w:val="nil"/>
                <w:bottom w:val="nil"/>
                <w:right w:val="nil"/>
                <w:between w:val="nil"/>
              </w:pBdr>
              <w:spacing w:line="276" w:lineRule="auto"/>
              <w:jc w:val="both"/>
              <w:rPr>
                <w:rFonts w:ascii="Times New Roman" w:hAnsi="Times New Roman" w:cs="Times New Roman"/>
              </w:rPr>
            </w:pPr>
          </w:p>
        </w:tc>
        <w:tc>
          <w:tcPr>
            <w:tcW w:w="1106" w:type="dxa"/>
            <w:vMerge w:val="restart"/>
          </w:tcPr>
          <w:p w14:paraId="2ECDA7D7"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Mean</w:t>
            </w:r>
          </w:p>
        </w:tc>
        <w:tc>
          <w:tcPr>
            <w:tcW w:w="970" w:type="dxa"/>
            <w:vMerge w:val="restart"/>
          </w:tcPr>
          <w:p w14:paraId="22ACC125"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Std. Deviation</w:t>
            </w:r>
          </w:p>
        </w:tc>
        <w:tc>
          <w:tcPr>
            <w:tcW w:w="970" w:type="dxa"/>
            <w:vMerge w:val="restart"/>
          </w:tcPr>
          <w:p w14:paraId="587A5A58"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Std. Error Mean</w:t>
            </w:r>
          </w:p>
        </w:tc>
        <w:tc>
          <w:tcPr>
            <w:tcW w:w="1958" w:type="dxa"/>
            <w:gridSpan w:val="2"/>
          </w:tcPr>
          <w:p w14:paraId="68E8BAC2"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95% Confidence Interval of the Difference</w:t>
            </w:r>
          </w:p>
        </w:tc>
        <w:tc>
          <w:tcPr>
            <w:tcW w:w="840" w:type="dxa"/>
            <w:vMerge/>
          </w:tcPr>
          <w:p w14:paraId="435187AF" w14:textId="77777777" w:rsidR="00700CA4" w:rsidRPr="00EC138C" w:rsidRDefault="00700CA4" w:rsidP="00EC138C">
            <w:pPr>
              <w:widowControl w:val="0"/>
              <w:pBdr>
                <w:top w:val="nil"/>
                <w:left w:val="nil"/>
                <w:bottom w:val="nil"/>
                <w:right w:val="nil"/>
                <w:between w:val="nil"/>
              </w:pBdr>
              <w:spacing w:line="276" w:lineRule="auto"/>
              <w:jc w:val="both"/>
              <w:rPr>
                <w:rFonts w:ascii="Times New Roman" w:hAnsi="Times New Roman" w:cs="Times New Roman"/>
              </w:rPr>
            </w:pPr>
          </w:p>
        </w:tc>
        <w:tc>
          <w:tcPr>
            <w:tcW w:w="840" w:type="dxa"/>
            <w:vMerge/>
          </w:tcPr>
          <w:p w14:paraId="29CF0AEF" w14:textId="77777777" w:rsidR="00700CA4" w:rsidRPr="00EC138C" w:rsidRDefault="00700CA4" w:rsidP="00EC138C">
            <w:pPr>
              <w:widowControl w:val="0"/>
              <w:pBdr>
                <w:top w:val="nil"/>
                <w:left w:val="nil"/>
                <w:bottom w:val="nil"/>
                <w:right w:val="nil"/>
                <w:between w:val="nil"/>
              </w:pBdr>
              <w:spacing w:line="276" w:lineRule="auto"/>
              <w:jc w:val="both"/>
              <w:rPr>
                <w:rFonts w:ascii="Times New Roman" w:hAnsi="Times New Roman" w:cs="Times New Roman"/>
              </w:rPr>
            </w:pPr>
          </w:p>
        </w:tc>
        <w:tc>
          <w:tcPr>
            <w:tcW w:w="840" w:type="dxa"/>
            <w:vMerge/>
          </w:tcPr>
          <w:p w14:paraId="06E33BCF" w14:textId="77777777" w:rsidR="00700CA4" w:rsidRPr="00EC138C" w:rsidRDefault="00700CA4" w:rsidP="00EC138C">
            <w:pPr>
              <w:widowControl w:val="0"/>
              <w:pBdr>
                <w:top w:val="nil"/>
                <w:left w:val="nil"/>
                <w:bottom w:val="nil"/>
                <w:right w:val="nil"/>
                <w:between w:val="nil"/>
              </w:pBdr>
              <w:spacing w:line="276" w:lineRule="auto"/>
              <w:jc w:val="both"/>
              <w:rPr>
                <w:rFonts w:ascii="Times New Roman" w:hAnsi="Times New Roman" w:cs="Times New Roman"/>
              </w:rPr>
            </w:pPr>
          </w:p>
        </w:tc>
      </w:tr>
      <w:tr w:rsidR="00700CA4" w:rsidRPr="00EC138C" w14:paraId="13B22D8A" w14:textId="77777777" w:rsidTr="00F55D00">
        <w:trPr>
          <w:trHeight w:val="300"/>
        </w:trPr>
        <w:tc>
          <w:tcPr>
            <w:tcW w:w="1826" w:type="dxa"/>
            <w:gridSpan w:val="2"/>
            <w:vMerge/>
          </w:tcPr>
          <w:p w14:paraId="26D82EF4" w14:textId="77777777" w:rsidR="00700CA4" w:rsidRPr="00EC138C" w:rsidRDefault="00700CA4" w:rsidP="00EC138C">
            <w:pPr>
              <w:widowControl w:val="0"/>
              <w:pBdr>
                <w:top w:val="nil"/>
                <w:left w:val="nil"/>
                <w:bottom w:val="nil"/>
                <w:right w:val="nil"/>
                <w:between w:val="nil"/>
              </w:pBdr>
              <w:spacing w:line="276" w:lineRule="auto"/>
              <w:jc w:val="both"/>
              <w:rPr>
                <w:rFonts w:ascii="Times New Roman" w:hAnsi="Times New Roman" w:cs="Times New Roman"/>
              </w:rPr>
            </w:pPr>
          </w:p>
        </w:tc>
        <w:tc>
          <w:tcPr>
            <w:tcW w:w="1106" w:type="dxa"/>
            <w:vMerge/>
          </w:tcPr>
          <w:p w14:paraId="4E8E0D4C" w14:textId="77777777" w:rsidR="00700CA4" w:rsidRPr="00EC138C" w:rsidRDefault="00700CA4" w:rsidP="00EC138C">
            <w:pPr>
              <w:widowControl w:val="0"/>
              <w:pBdr>
                <w:top w:val="nil"/>
                <w:left w:val="nil"/>
                <w:bottom w:val="nil"/>
                <w:right w:val="nil"/>
                <w:between w:val="nil"/>
              </w:pBdr>
              <w:spacing w:line="276" w:lineRule="auto"/>
              <w:jc w:val="both"/>
              <w:rPr>
                <w:rFonts w:ascii="Times New Roman" w:hAnsi="Times New Roman" w:cs="Times New Roman"/>
              </w:rPr>
            </w:pPr>
          </w:p>
        </w:tc>
        <w:tc>
          <w:tcPr>
            <w:tcW w:w="970" w:type="dxa"/>
            <w:vMerge/>
          </w:tcPr>
          <w:p w14:paraId="3AA10177" w14:textId="77777777" w:rsidR="00700CA4" w:rsidRPr="00EC138C" w:rsidRDefault="00700CA4" w:rsidP="00EC138C">
            <w:pPr>
              <w:widowControl w:val="0"/>
              <w:pBdr>
                <w:top w:val="nil"/>
                <w:left w:val="nil"/>
                <w:bottom w:val="nil"/>
                <w:right w:val="nil"/>
                <w:between w:val="nil"/>
              </w:pBdr>
              <w:spacing w:line="276" w:lineRule="auto"/>
              <w:jc w:val="both"/>
              <w:rPr>
                <w:rFonts w:ascii="Times New Roman" w:hAnsi="Times New Roman" w:cs="Times New Roman"/>
              </w:rPr>
            </w:pPr>
          </w:p>
        </w:tc>
        <w:tc>
          <w:tcPr>
            <w:tcW w:w="970" w:type="dxa"/>
            <w:vMerge/>
          </w:tcPr>
          <w:p w14:paraId="4DC1F870" w14:textId="77777777" w:rsidR="00700CA4" w:rsidRPr="00EC138C" w:rsidRDefault="00700CA4" w:rsidP="00EC138C">
            <w:pPr>
              <w:widowControl w:val="0"/>
              <w:pBdr>
                <w:top w:val="nil"/>
                <w:left w:val="nil"/>
                <w:bottom w:val="nil"/>
                <w:right w:val="nil"/>
                <w:between w:val="nil"/>
              </w:pBdr>
              <w:spacing w:line="276" w:lineRule="auto"/>
              <w:jc w:val="both"/>
              <w:rPr>
                <w:rFonts w:ascii="Times New Roman" w:hAnsi="Times New Roman" w:cs="Times New Roman"/>
              </w:rPr>
            </w:pPr>
          </w:p>
        </w:tc>
        <w:tc>
          <w:tcPr>
            <w:tcW w:w="988" w:type="dxa"/>
          </w:tcPr>
          <w:p w14:paraId="2564C219"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Lower</w:t>
            </w:r>
          </w:p>
        </w:tc>
        <w:tc>
          <w:tcPr>
            <w:tcW w:w="970" w:type="dxa"/>
          </w:tcPr>
          <w:p w14:paraId="2576F1A8"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Upper</w:t>
            </w:r>
          </w:p>
        </w:tc>
        <w:tc>
          <w:tcPr>
            <w:tcW w:w="840" w:type="dxa"/>
            <w:vMerge/>
          </w:tcPr>
          <w:p w14:paraId="5F2172D3" w14:textId="77777777" w:rsidR="00700CA4" w:rsidRPr="00EC138C" w:rsidRDefault="00700CA4" w:rsidP="00EC138C">
            <w:pPr>
              <w:widowControl w:val="0"/>
              <w:pBdr>
                <w:top w:val="nil"/>
                <w:left w:val="nil"/>
                <w:bottom w:val="nil"/>
                <w:right w:val="nil"/>
                <w:between w:val="nil"/>
              </w:pBdr>
              <w:spacing w:line="276" w:lineRule="auto"/>
              <w:jc w:val="both"/>
              <w:rPr>
                <w:rFonts w:ascii="Times New Roman" w:hAnsi="Times New Roman" w:cs="Times New Roman"/>
              </w:rPr>
            </w:pPr>
          </w:p>
        </w:tc>
        <w:tc>
          <w:tcPr>
            <w:tcW w:w="840" w:type="dxa"/>
            <w:vMerge/>
          </w:tcPr>
          <w:p w14:paraId="213EFCB8" w14:textId="77777777" w:rsidR="00700CA4" w:rsidRPr="00EC138C" w:rsidRDefault="00700CA4" w:rsidP="00EC138C">
            <w:pPr>
              <w:widowControl w:val="0"/>
              <w:pBdr>
                <w:top w:val="nil"/>
                <w:left w:val="nil"/>
                <w:bottom w:val="nil"/>
                <w:right w:val="nil"/>
                <w:between w:val="nil"/>
              </w:pBdr>
              <w:spacing w:line="276" w:lineRule="auto"/>
              <w:jc w:val="both"/>
              <w:rPr>
                <w:rFonts w:ascii="Times New Roman" w:hAnsi="Times New Roman" w:cs="Times New Roman"/>
              </w:rPr>
            </w:pPr>
          </w:p>
        </w:tc>
        <w:tc>
          <w:tcPr>
            <w:tcW w:w="840" w:type="dxa"/>
            <w:vMerge/>
          </w:tcPr>
          <w:p w14:paraId="0871E02F" w14:textId="77777777" w:rsidR="00700CA4" w:rsidRPr="00EC138C" w:rsidRDefault="00700CA4" w:rsidP="00EC138C">
            <w:pPr>
              <w:widowControl w:val="0"/>
              <w:pBdr>
                <w:top w:val="nil"/>
                <w:left w:val="nil"/>
                <w:bottom w:val="nil"/>
                <w:right w:val="nil"/>
                <w:between w:val="nil"/>
              </w:pBdr>
              <w:spacing w:line="276" w:lineRule="auto"/>
              <w:jc w:val="both"/>
              <w:rPr>
                <w:rFonts w:ascii="Times New Roman" w:hAnsi="Times New Roman" w:cs="Times New Roman"/>
              </w:rPr>
            </w:pPr>
          </w:p>
        </w:tc>
      </w:tr>
      <w:tr w:rsidR="00700CA4" w:rsidRPr="00EC138C" w14:paraId="771F43D0" w14:textId="77777777" w:rsidTr="00F55D00">
        <w:trPr>
          <w:trHeight w:val="520"/>
        </w:trPr>
        <w:tc>
          <w:tcPr>
            <w:tcW w:w="846" w:type="dxa"/>
          </w:tcPr>
          <w:p w14:paraId="3589BF08"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Pair 1</w:t>
            </w:r>
          </w:p>
        </w:tc>
        <w:tc>
          <w:tcPr>
            <w:tcW w:w="980" w:type="dxa"/>
          </w:tcPr>
          <w:p w14:paraId="00725CB8" w14:textId="77777777" w:rsidR="00700CA4" w:rsidRPr="00EC138C" w:rsidRDefault="00700CA4" w:rsidP="00EC138C">
            <w:pPr>
              <w:jc w:val="both"/>
              <w:rPr>
                <w:rFonts w:ascii="Times New Roman" w:hAnsi="Times New Roman" w:cs="Times New Roman"/>
              </w:rPr>
            </w:pPr>
            <w:proofErr w:type="spellStart"/>
            <w:r w:rsidRPr="00EC138C">
              <w:rPr>
                <w:rFonts w:ascii="Times New Roman" w:hAnsi="Times New Roman" w:cs="Times New Roman"/>
              </w:rPr>
              <w:t>VaderHatebase</w:t>
            </w:r>
            <w:proofErr w:type="spellEnd"/>
            <w:r w:rsidRPr="00EC138C">
              <w:rPr>
                <w:rFonts w:ascii="Times New Roman" w:hAnsi="Times New Roman" w:cs="Times New Roman"/>
              </w:rPr>
              <w:t xml:space="preserve"> - Vader scores</w:t>
            </w:r>
          </w:p>
        </w:tc>
        <w:tc>
          <w:tcPr>
            <w:tcW w:w="1106" w:type="dxa"/>
          </w:tcPr>
          <w:p w14:paraId="3E5BA4E8"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-0.03</w:t>
            </w:r>
          </w:p>
        </w:tc>
        <w:tc>
          <w:tcPr>
            <w:tcW w:w="970" w:type="dxa"/>
          </w:tcPr>
          <w:p w14:paraId="5CD23C9C"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0.42</w:t>
            </w:r>
          </w:p>
        </w:tc>
        <w:tc>
          <w:tcPr>
            <w:tcW w:w="970" w:type="dxa"/>
          </w:tcPr>
          <w:p w14:paraId="086C1A4C"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0.00</w:t>
            </w:r>
          </w:p>
        </w:tc>
        <w:tc>
          <w:tcPr>
            <w:tcW w:w="988" w:type="dxa"/>
          </w:tcPr>
          <w:p w14:paraId="36397F1F"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-0.03</w:t>
            </w:r>
          </w:p>
        </w:tc>
        <w:tc>
          <w:tcPr>
            <w:tcW w:w="970" w:type="dxa"/>
          </w:tcPr>
          <w:p w14:paraId="56CE93DD"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-0.02</w:t>
            </w:r>
          </w:p>
        </w:tc>
        <w:tc>
          <w:tcPr>
            <w:tcW w:w="840" w:type="dxa"/>
          </w:tcPr>
          <w:p w14:paraId="4E0B69B0"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-27.47</w:t>
            </w:r>
          </w:p>
        </w:tc>
        <w:tc>
          <w:tcPr>
            <w:tcW w:w="840" w:type="dxa"/>
          </w:tcPr>
          <w:p w14:paraId="26E26E10"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166770</w:t>
            </w:r>
          </w:p>
        </w:tc>
        <w:tc>
          <w:tcPr>
            <w:tcW w:w="840" w:type="dxa"/>
          </w:tcPr>
          <w:p w14:paraId="57A52F95"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0.000</w:t>
            </w:r>
          </w:p>
        </w:tc>
      </w:tr>
    </w:tbl>
    <w:p w14:paraId="1FD15F71" w14:textId="1EA323E6" w:rsidR="00700CA4" w:rsidRPr="00E37B5B" w:rsidRDefault="00E37B5B" w:rsidP="00E37B5B">
      <w:pPr>
        <w:pStyle w:val="Caption"/>
        <w:jc w:val="both"/>
        <w:rPr>
          <w:rFonts w:ascii="Times New Roman" w:hAnsi="Times New Roman" w:cs="Times New Roman"/>
          <w:color w:val="auto"/>
          <w:sz w:val="20"/>
          <w:szCs w:val="20"/>
        </w:rPr>
      </w:pPr>
      <w:bookmarkStart w:id="68" w:name="_Toc119311232"/>
      <w:r w:rsidRPr="00E37B5B">
        <w:rPr>
          <w:rFonts w:ascii="Times New Roman" w:hAnsi="Times New Roman" w:cs="Times New Roman"/>
          <w:color w:val="auto"/>
        </w:rPr>
        <w:t xml:space="preserve">Table </w:t>
      </w:r>
      <w:r w:rsidR="00EA137C">
        <w:rPr>
          <w:rFonts w:ascii="Times New Roman" w:hAnsi="Times New Roman" w:cs="Times New Roman"/>
          <w:color w:val="auto"/>
        </w:rPr>
        <w:fldChar w:fldCharType="begin"/>
      </w:r>
      <w:r w:rsidR="00EA137C">
        <w:rPr>
          <w:rFonts w:ascii="Times New Roman" w:hAnsi="Times New Roman" w:cs="Times New Roman"/>
          <w:color w:val="auto"/>
        </w:rPr>
        <w:instrText xml:space="preserve"> STYLEREF 1 \s </w:instrText>
      </w:r>
      <w:r w:rsidR="00EA137C">
        <w:rPr>
          <w:rFonts w:ascii="Times New Roman" w:hAnsi="Times New Roman" w:cs="Times New Roman"/>
          <w:color w:val="auto"/>
        </w:rPr>
        <w:fldChar w:fldCharType="separate"/>
      </w:r>
      <w:r w:rsidR="00DE3A14">
        <w:rPr>
          <w:rFonts w:ascii="Times New Roman" w:hAnsi="Times New Roman" w:cs="Times New Roman"/>
          <w:noProof/>
          <w:color w:val="auto"/>
        </w:rPr>
        <w:t>7</w:t>
      </w:r>
      <w:r w:rsidR="00EA137C">
        <w:rPr>
          <w:rFonts w:ascii="Times New Roman" w:hAnsi="Times New Roman" w:cs="Times New Roman"/>
          <w:color w:val="auto"/>
        </w:rPr>
        <w:fldChar w:fldCharType="end"/>
      </w:r>
      <w:r w:rsidR="00EA137C">
        <w:rPr>
          <w:rFonts w:ascii="Times New Roman" w:hAnsi="Times New Roman" w:cs="Times New Roman"/>
          <w:color w:val="auto"/>
        </w:rPr>
        <w:noBreakHyphen/>
      </w:r>
      <w:r w:rsidR="00EA137C">
        <w:rPr>
          <w:rFonts w:ascii="Times New Roman" w:hAnsi="Times New Roman" w:cs="Times New Roman"/>
          <w:color w:val="auto"/>
        </w:rPr>
        <w:fldChar w:fldCharType="begin"/>
      </w:r>
      <w:r w:rsidR="00EA137C">
        <w:rPr>
          <w:rFonts w:ascii="Times New Roman" w:hAnsi="Times New Roman" w:cs="Times New Roman"/>
          <w:color w:val="auto"/>
        </w:rPr>
        <w:instrText xml:space="preserve"> SEQ Table \* ARABIC \s 1 </w:instrText>
      </w:r>
      <w:r w:rsidR="00EA137C">
        <w:rPr>
          <w:rFonts w:ascii="Times New Roman" w:hAnsi="Times New Roman" w:cs="Times New Roman"/>
          <w:color w:val="auto"/>
        </w:rPr>
        <w:fldChar w:fldCharType="separate"/>
      </w:r>
      <w:r w:rsidR="00DE3A14">
        <w:rPr>
          <w:rFonts w:ascii="Times New Roman" w:hAnsi="Times New Roman" w:cs="Times New Roman"/>
          <w:noProof/>
          <w:color w:val="auto"/>
        </w:rPr>
        <w:t>6</w:t>
      </w:r>
      <w:r w:rsidR="00EA137C">
        <w:rPr>
          <w:rFonts w:ascii="Times New Roman" w:hAnsi="Times New Roman" w:cs="Times New Roman"/>
          <w:color w:val="auto"/>
        </w:rPr>
        <w:fldChar w:fldCharType="end"/>
      </w:r>
      <w:r w:rsidRPr="00E37B5B">
        <w:rPr>
          <w:rFonts w:ascii="Times New Roman" w:hAnsi="Times New Roman" w:cs="Times New Roman"/>
          <w:color w:val="auto"/>
        </w:rPr>
        <w:t xml:space="preserve">: </w:t>
      </w:r>
      <w:r w:rsidR="00A6347A" w:rsidRPr="00E37B5B">
        <w:rPr>
          <w:rFonts w:ascii="Times New Roman" w:hAnsi="Times New Roman" w:cs="Times New Roman"/>
          <w:color w:val="auto"/>
        </w:rPr>
        <w:t>Paired</w:t>
      </w:r>
      <w:r w:rsidRPr="00E37B5B">
        <w:rPr>
          <w:rFonts w:ascii="Times New Roman" w:hAnsi="Times New Roman" w:cs="Times New Roman"/>
          <w:color w:val="auto"/>
        </w:rPr>
        <w:t xml:space="preserve"> samples t-test results</w:t>
      </w:r>
      <w:bookmarkEnd w:id="68"/>
      <w:r w:rsidRPr="00E37B5B">
        <w:rPr>
          <w:rFonts w:ascii="Times New Roman" w:hAnsi="Times New Roman" w:cs="Times New Roman"/>
          <w:color w:val="auto"/>
        </w:rPr>
        <w:t xml:space="preserve"> </w:t>
      </w:r>
    </w:p>
    <w:p w14:paraId="1CE0B4E8" w14:textId="4B55F21C" w:rsidR="00700CA4" w:rsidRPr="00EC138C" w:rsidRDefault="00700CA4" w:rsidP="00EC138C">
      <w:pPr>
        <w:jc w:val="both"/>
        <w:rPr>
          <w:rFonts w:ascii="Times New Roman" w:hAnsi="Times New Roman" w:cs="Times New Roman"/>
        </w:rPr>
      </w:pPr>
      <w:r w:rsidRPr="00EC138C">
        <w:rPr>
          <w:rFonts w:ascii="Times New Roman" w:hAnsi="Times New Roman" w:cs="Times New Roman"/>
        </w:rPr>
        <w:t xml:space="preserve">In this study, we utilized only the P(T&lt;=t) one-tailed of the test because in the study </w:t>
      </w:r>
      <w:r w:rsidR="0075614B" w:rsidRPr="00EC138C">
        <w:rPr>
          <w:rFonts w:ascii="Times New Roman" w:hAnsi="Times New Roman" w:cs="Times New Roman"/>
        </w:rPr>
        <w:t>conducted</w:t>
      </w:r>
      <w:r w:rsidRPr="00EC138C">
        <w:rPr>
          <w:rFonts w:ascii="Times New Roman" w:hAnsi="Times New Roman" w:cs="Times New Roman"/>
        </w:rPr>
        <w:t xml:space="preserve">, we were analyzing the detection rate of our own curated dictionary and we evaluated the significance of this dictionary with comments extracted from four sources of subreddit. Among these four sources, three of </w:t>
      </w:r>
      <w:r w:rsidRPr="00EC138C">
        <w:rPr>
          <w:rFonts w:ascii="Times New Roman" w:hAnsi="Times New Roman" w:cs="Times New Roman"/>
        </w:rPr>
        <w:lastRenderedPageBreak/>
        <w:t xml:space="preserve">them can be classified as non-hateful comments speech, this is because the subreddit communities were mostly discussion held by users with non-hateful intention in their speech. The last subreddit used contains hateful speech which was where we analyzed the results derived from both our dictionary analysis and found significance, the p-value= p&lt;0.05 for some of the sample sets </w:t>
      </w:r>
      <w:r w:rsidR="0075614B" w:rsidRPr="00EC138C">
        <w:rPr>
          <w:rFonts w:ascii="Times New Roman" w:hAnsi="Times New Roman" w:cs="Times New Roman"/>
        </w:rPr>
        <w:t>evaluated</w:t>
      </w:r>
      <w:r w:rsidRPr="00EC138C">
        <w:rPr>
          <w:rFonts w:ascii="Times New Roman" w:hAnsi="Times New Roman" w:cs="Times New Roman"/>
        </w:rPr>
        <w:t>.</w:t>
      </w:r>
      <w:r w:rsidR="00E37B5B">
        <w:rPr>
          <w:rFonts w:ascii="Times New Roman" w:hAnsi="Times New Roman" w:cs="Times New Roman"/>
        </w:rPr>
        <w:t xml:space="preserve"> </w:t>
      </w:r>
      <w:r w:rsidRPr="00EC138C">
        <w:rPr>
          <w:rFonts w:ascii="Times New Roman" w:hAnsi="Times New Roman" w:cs="Times New Roman"/>
        </w:rPr>
        <w:t xml:space="preserve">To further </w:t>
      </w:r>
      <w:r w:rsidR="00750949" w:rsidRPr="00EC138C">
        <w:rPr>
          <w:rFonts w:ascii="Times New Roman" w:hAnsi="Times New Roman" w:cs="Times New Roman"/>
        </w:rPr>
        <w:t>prove</w:t>
      </w:r>
      <w:r w:rsidRPr="00EC138C">
        <w:rPr>
          <w:rFonts w:ascii="Times New Roman" w:hAnsi="Times New Roman" w:cs="Times New Roman"/>
        </w:rPr>
        <w:t xml:space="preserve"> the efficiency of our approach, we extracted two additional comment datasets and analyzed the comments using Vader sentiment analyzer and the </w:t>
      </w:r>
      <w:proofErr w:type="spellStart"/>
      <w:r w:rsidRPr="00EC138C">
        <w:rPr>
          <w:rFonts w:ascii="Times New Roman" w:hAnsi="Times New Roman" w:cs="Times New Roman"/>
        </w:rPr>
        <w:t>VaderHatebase</w:t>
      </w:r>
      <w:proofErr w:type="spellEnd"/>
      <w:r w:rsidRPr="00EC138C">
        <w:rPr>
          <w:rFonts w:ascii="Times New Roman" w:hAnsi="Times New Roman" w:cs="Times New Roman"/>
        </w:rPr>
        <w:t xml:space="preserve"> sentiment analyzer. The sum and average of both dictionary </w:t>
      </w:r>
      <w:r w:rsidR="00750949" w:rsidRPr="00EC138C">
        <w:rPr>
          <w:rFonts w:ascii="Times New Roman" w:hAnsi="Times New Roman" w:cs="Times New Roman"/>
        </w:rPr>
        <w:t>evaluations</w:t>
      </w:r>
      <w:r w:rsidRPr="00EC138C">
        <w:rPr>
          <w:rFonts w:ascii="Times New Roman" w:hAnsi="Times New Roman" w:cs="Times New Roman"/>
        </w:rPr>
        <w:t xml:space="preserve"> is shown below. The datasets extracted were (1) Quotes from Gran Torino movie. The comments contained both hateful speech and regular </w:t>
      </w:r>
      <w:r w:rsidR="00750949" w:rsidRPr="00EC138C">
        <w:rPr>
          <w:rFonts w:ascii="Times New Roman" w:hAnsi="Times New Roman" w:cs="Times New Roman"/>
        </w:rPr>
        <w:t>sentences</w:t>
      </w:r>
      <w:r w:rsidRPr="00EC138C">
        <w:rPr>
          <w:rFonts w:ascii="Times New Roman" w:hAnsi="Times New Roman" w:cs="Times New Roman"/>
        </w:rPr>
        <w:t xml:space="preserve">, but hate speech was existence in this comment dataset. This dataset contained 118 comments used in the movie. (2) The Wikipedia ethnic slurs comment dataset, which was the second </w:t>
      </w:r>
      <w:r w:rsidR="00750949" w:rsidRPr="00EC138C">
        <w:rPr>
          <w:rFonts w:ascii="Times New Roman" w:hAnsi="Times New Roman" w:cs="Times New Roman"/>
        </w:rPr>
        <w:t>comment</w:t>
      </w:r>
      <w:r w:rsidRPr="00EC138C">
        <w:rPr>
          <w:rFonts w:ascii="Times New Roman" w:hAnsi="Times New Roman" w:cs="Times New Roman"/>
        </w:rPr>
        <w:t xml:space="preserve"> extracted, contains hate speech words. The dataset contained 558 ethnic slur words. </w:t>
      </w:r>
      <w:r w:rsidR="00750949" w:rsidRPr="00EC138C">
        <w:rPr>
          <w:rFonts w:ascii="Times New Roman" w:hAnsi="Times New Roman" w:cs="Times New Roman"/>
        </w:rPr>
        <w:t>Table</w:t>
      </w:r>
      <w:r w:rsidRPr="00EC138C">
        <w:rPr>
          <w:rFonts w:ascii="Times New Roman" w:hAnsi="Times New Roman" w:cs="Times New Roman"/>
        </w:rPr>
        <w:t xml:space="preserve"> 6 and Table 7 below </w:t>
      </w:r>
      <w:r w:rsidR="00750949" w:rsidRPr="00EC138C">
        <w:rPr>
          <w:rFonts w:ascii="Times New Roman" w:hAnsi="Times New Roman" w:cs="Times New Roman"/>
        </w:rPr>
        <w:t>show</w:t>
      </w:r>
      <w:r w:rsidRPr="00EC138C">
        <w:rPr>
          <w:rFonts w:ascii="Times New Roman" w:hAnsi="Times New Roman" w:cs="Times New Roman"/>
        </w:rPr>
        <w:t xml:space="preserve"> the sum and average of the sentiment scores obtained after analysis. This two comments dataset contains hate speech because the sum and average were negative.</w:t>
      </w:r>
    </w:p>
    <w:p w14:paraId="0AB73816" w14:textId="77777777" w:rsidR="00700CA4" w:rsidRPr="00EC138C" w:rsidRDefault="00700CA4" w:rsidP="00EC138C">
      <w:pPr>
        <w:jc w:val="both"/>
        <w:rPr>
          <w:rFonts w:ascii="Times New Roman" w:hAnsi="Times New Roman" w:cs="Times New Roman"/>
          <w:b/>
        </w:rPr>
      </w:pPr>
      <w:r w:rsidRPr="00EC138C">
        <w:rPr>
          <w:rFonts w:ascii="Times New Roman" w:hAnsi="Times New Roman" w:cs="Times New Roman"/>
          <w:b/>
        </w:rPr>
        <w:t>Wikipedia ethnic slurs comments</w:t>
      </w:r>
      <w:r w:rsidRPr="00EC138C">
        <w:rPr>
          <w:rFonts w:ascii="Times New Roman" w:hAnsi="Times New Roman" w:cs="Times New Roman"/>
          <w:b/>
        </w:rPr>
        <w:tab/>
      </w:r>
      <w:r w:rsidRPr="00EC138C">
        <w:rPr>
          <w:rFonts w:ascii="Times New Roman" w:hAnsi="Times New Roman" w:cs="Times New Roman"/>
          <w:b/>
        </w:rPr>
        <w:tab/>
      </w:r>
      <w:r w:rsidRPr="00EC138C">
        <w:rPr>
          <w:rFonts w:ascii="Times New Roman" w:hAnsi="Times New Roman" w:cs="Times New Roman"/>
          <w:b/>
        </w:rPr>
        <w:tab/>
      </w:r>
      <w:r w:rsidRPr="00EC138C">
        <w:rPr>
          <w:rFonts w:ascii="Times New Roman" w:hAnsi="Times New Roman" w:cs="Times New Roman"/>
          <w:b/>
        </w:rPr>
        <w:tab/>
        <w:t>Grand Torino Comments</w:t>
      </w:r>
      <w:r w:rsidRPr="00EC138C">
        <w:rPr>
          <w:rFonts w:ascii="Times New Roman" w:hAnsi="Times New Roman" w:cs="Times New Roman"/>
          <w:b/>
        </w:rPr>
        <w:tab/>
      </w:r>
      <w:r w:rsidRPr="00EC138C">
        <w:rPr>
          <w:rFonts w:ascii="Times New Roman" w:hAnsi="Times New Roman" w:cs="Times New Roman"/>
          <w:b/>
        </w:rPr>
        <w:tab/>
      </w:r>
      <w:r w:rsidRPr="00EC138C">
        <w:rPr>
          <w:rFonts w:ascii="Times New Roman" w:hAnsi="Times New Roman" w:cs="Times New Roman"/>
          <w:b/>
        </w:rPr>
        <w:tab/>
      </w:r>
      <w:r w:rsidRPr="00EC138C">
        <w:rPr>
          <w:rFonts w:ascii="Times New Roman" w:hAnsi="Times New Roman" w:cs="Times New Roman"/>
          <w:b/>
        </w:rPr>
        <w:tab/>
      </w:r>
      <w:r w:rsidRPr="00EC138C">
        <w:rPr>
          <w:rFonts w:ascii="Times New Roman" w:hAnsi="Times New Roman" w:cs="Times New Roman"/>
          <w:b/>
        </w:rPr>
        <w:tab/>
      </w:r>
    </w:p>
    <w:tbl>
      <w:tblPr>
        <w:tblStyle w:val="TableGrid"/>
        <w:tblW w:w="0" w:type="auto"/>
        <w:tblLook w:val="04A0" w:firstRow="1" w:lastRow="0" w:firstColumn="1" w:lastColumn="0" w:noHBand="0" w:noVBand="1"/>
      </w:tblPr>
      <w:tblGrid>
        <w:gridCol w:w="1029"/>
        <w:gridCol w:w="1306"/>
        <w:gridCol w:w="1560"/>
      </w:tblGrid>
      <w:tr w:rsidR="00700CA4" w:rsidRPr="00EC138C" w14:paraId="1881CA12" w14:textId="77777777" w:rsidTr="00F55D00">
        <w:trPr>
          <w:trHeight w:val="467"/>
        </w:trPr>
        <w:tc>
          <w:tcPr>
            <w:tcW w:w="1029" w:type="dxa"/>
          </w:tcPr>
          <w:p w14:paraId="31EF5AD7" w14:textId="77777777" w:rsidR="00700CA4" w:rsidRPr="00EC138C" w:rsidRDefault="00700CA4" w:rsidP="00EC138C">
            <w:pPr>
              <w:jc w:val="both"/>
              <w:rPr>
                <w:rFonts w:ascii="Times New Roman" w:hAnsi="Times New Roman" w:cs="Times New Roman"/>
              </w:rPr>
            </w:pPr>
          </w:p>
        </w:tc>
        <w:tc>
          <w:tcPr>
            <w:tcW w:w="1306" w:type="dxa"/>
          </w:tcPr>
          <w:p w14:paraId="467CC272"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Vader Scores</w:t>
            </w:r>
          </w:p>
        </w:tc>
        <w:tc>
          <w:tcPr>
            <w:tcW w:w="1530" w:type="dxa"/>
          </w:tcPr>
          <w:p w14:paraId="3B3C6F2C" w14:textId="77777777" w:rsidR="00700CA4" w:rsidRPr="00EC138C" w:rsidRDefault="00700CA4" w:rsidP="00EC138C">
            <w:pPr>
              <w:jc w:val="both"/>
              <w:rPr>
                <w:rFonts w:ascii="Times New Roman" w:hAnsi="Times New Roman" w:cs="Times New Roman"/>
              </w:rPr>
            </w:pPr>
            <w:proofErr w:type="spellStart"/>
            <w:r w:rsidRPr="00EC138C">
              <w:rPr>
                <w:rFonts w:ascii="Times New Roman" w:hAnsi="Times New Roman" w:cs="Times New Roman"/>
              </w:rPr>
              <w:t>VaderHatebase</w:t>
            </w:r>
            <w:proofErr w:type="spellEnd"/>
            <w:r w:rsidRPr="00EC138C">
              <w:rPr>
                <w:rFonts w:ascii="Times New Roman" w:hAnsi="Times New Roman" w:cs="Times New Roman"/>
              </w:rPr>
              <w:t xml:space="preserve"> scores</w:t>
            </w:r>
          </w:p>
        </w:tc>
      </w:tr>
      <w:tr w:rsidR="00700CA4" w:rsidRPr="00EC138C" w14:paraId="7451C7CA" w14:textId="77777777" w:rsidTr="00F55D00">
        <w:tc>
          <w:tcPr>
            <w:tcW w:w="1029" w:type="dxa"/>
          </w:tcPr>
          <w:p w14:paraId="4631DB45"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Sum</w:t>
            </w:r>
          </w:p>
        </w:tc>
        <w:tc>
          <w:tcPr>
            <w:tcW w:w="1306" w:type="dxa"/>
          </w:tcPr>
          <w:p w14:paraId="01B5D1E4"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-3.76</w:t>
            </w:r>
          </w:p>
        </w:tc>
        <w:tc>
          <w:tcPr>
            <w:tcW w:w="1530" w:type="dxa"/>
          </w:tcPr>
          <w:p w14:paraId="3741D9EA"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-6.12</w:t>
            </w:r>
          </w:p>
        </w:tc>
      </w:tr>
      <w:tr w:rsidR="00700CA4" w:rsidRPr="00EC138C" w14:paraId="5C460E9D" w14:textId="77777777" w:rsidTr="00F55D00">
        <w:tc>
          <w:tcPr>
            <w:tcW w:w="1029" w:type="dxa"/>
          </w:tcPr>
          <w:p w14:paraId="006A82CD"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Average</w:t>
            </w:r>
          </w:p>
        </w:tc>
        <w:tc>
          <w:tcPr>
            <w:tcW w:w="1306" w:type="dxa"/>
          </w:tcPr>
          <w:p w14:paraId="1128B40A"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-0.0067</w:t>
            </w:r>
          </w:p>
        </w:tc>
        <w:tc>
          <w:tcPr>
            <w:tcW w:w="1530" w:type="dxa"/>
          </w:tcPr>
          <w:p w14:paraId="618F94A3"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-0.27</w:t>
            </w:r>
          </w:p>
        </w:tc>
      </w:tr>
    </w:tbl>
    <w:tbl>
      <w:tblPr>
        <w:tblStyle w:val="TableGrid"/>
        <w:tblpPr w:leftFromText="180" w:rightFromText="180" w:vertAnchor="text" w:horzAnchor="page" w:tblpX="6346" w:tblpY="-1094"/>
        <w:tblW w:w="0" w:type="auto"/>
        <w:tblLook w:val="04A0" w:firstRow="1" w:lastRow="0" w:firstColumn="1" w:lastColumn="0" w:noHBand="0" w:noVBand="1"/>
      </w:tblPr>
      <w:tblGrid>
        <w:gridCol w:w="1075"/>
        <w:gridCol w:w="1080"/>
        <w:gridCol w:w="1682"/>
      </w:tblGrid>
      <w:tr w:rsidR="00E37B5B" w:rsidRPr="00EC138C" w14:paraId="089D00F9" w14:textId="77777777" w:rsidTr="00E37B5B">
        <w:tc>
          <w:tcPr>
            <w:tcW w:w="1075" w:type="dxa"/>
          </w:tcPr>
          <w:p w14:paraId="234472FC" w14:textId="77777777" w:rsidR="00E37B5B" w:rsidRPr="00EC138C" w:rsidRDefault="00E37B5B" w:rsidP="00E37B5B">
            <w:pPr>
              <w:jc w:val="both"/>
              <w:rPr>
                <w:rFonts w:ascii="Times New Roman" w:hAnsi="Times New Roman" w:cs="Times New Roman"/>
              </w:rPr>
            </w:pPr>
          </w:p>
        </w:tc>
        <w:tc>
          <w:tcPr>
            <w:tcW w:w="1080" w:type="dxa"/>
          </w:tcPr>
          <w:p w14:paraId="13FBF136" w14:textId="77777777" w:rsidR="00E37B5B" w:rsidRPr="00EC138C" w:rsidRDefault="00E37B5B" w:rsidP="00E37B5B">
            <w:pPr>
              <w:jc w:val="both"/>
              <w:rPr>
                <w:rFonts w:ascii="Times New Roman" w:hAnsi="Times New Roman" w:cs="Times New Roman"/>
              </w:rPr>
            </w:pPr>
            <w:r w:rsidRPr="00EC138C">
              <w:rPr>
                <w:rFonts w:ascii="Times New Roman" w:hAnsi="Times New Roman" w:cs="Times New Roman"/>
              </w:rPr>
              <w:t>Vader Scores</w:t>
            </w:r>
          </w:p>
        </w:tc>
        <w:tc>
          <w:tcPr>
            <w:tcW w:w="1682" w:type="dxa"/>
          </w:tcPr>
          <w:p w14:paraId="436158EB" w14:textId="77777777" w:rsidR="00E37B5B" w:rsidRPr="00EC138C" w:rsidRDefault="00E37B5B" w:rsidP="00E37B5B">
            <w:pPr>
              <w:jc w:val="both"/>
              <w:rPr>
                <w:rFonts w:ascii="Times New Roman" w:hAnsi="Times New Roman" w:cs="Times New Roman"/>
              </w:rPr>
            </w:pPr>
            <w:proofErr w:type="spellStart"/>
            <w:r w:rsidRPr="00EC138C">
              <w:rPr>
                <w:rFonts w:ascii="Times New Roman" w:hAnsi="Times New Roman" w:cs="Times New Roman"/>
              </w:rPr>
              <w:t>VaderHatebase</w:t>
            </w:r>
            <w:proofErr w:type="spellEnd"/>
            <w:r w:rsidRPr="00EC138C">
              <w:rPr>
                <w:rFonts w:ascii="Times New Roman" w:hAnsi="Times New Roman" w:cs="Times New Roman"/>
              </w:rPr>
              <w:t xml:space="preserve"> Score</w:t>
            </w:r>
          </w:p>
        </w:tc>
      </w:tr>
      <w:tr w:rsidR="00E37B5B" w:rsidRPr="00EC138C" w14:paraId="4FE10332" w14:textId="77777777" w:rsidTr="00E37B5B">
        <w:tc>
          <w:tcPr>
            <w:tcW w:w="1075" w:type="dxa"/>
          </w:tcPr>
          <w:p w14:paraId="0A3AFC85" w14:textId="77777777" w:rsidR="00E37B5B" w:rsidRPr="00EC138C" w:rsidRDefault="00E37B5B" w:rsidP="00E37B5B">
            <w:pPr>
              <w:jc w:val="both"/>
              <w:rPr>
                <w:rFonts w:ascii="Times New Roman" w:hAnsi="Times New Roman" w:cs="Times New Roman"/>
              </w:rPr>
            </w:pPr>
            <w:r w:rsidRPr="00EC138C">
              <w:rPr>
                <w:rFonts w:ascii="Times New Roman" w:hAnsi="Times New Roman" w:cs="Times New Roman"/>
              </w:rPr>
              <w:t>Sum</w:t>
            </w:r>
          </w:p>
        </w:tc>
        <w:tc>
          <w:tcPr>
            <w:tcW w:w="1080" w:type="dxa"/>
          </w:tcPr>
          <w:p w14:paraId="13F6264D" w14:textId="77777777" w:rsidR="00E37B5B" w:rsidRPr="00EC138C" w:rsidRDefault="00E37B5B" w:rsidP="00E37B5B">
            <w:pPr>
              <w:jc w:val="both"/>
              <w:rPr>
                <w:rFonts w:ascii="Times New Roman" w:hAnsi="Times New Roman" w:cs="Times New Roman"/>
              </w:rPr>
            </w:pPr>
            <w:r w:rsidRPr="00EC138C">
              <w:rPr>
                <w:rFonts w:ascii="Times New Roman" w:hAnsi="Times New Roman" w:cs="Times New Roman"/>
              </w:rPr>
              <w:t>-11.13</w:t>
            </w:r>
          </w:p>
        </w:tc>
        <w:tc>
          <w:tcPr>
            <w:tcW w:w="1682" w:type="dxa"/>
          </w:tcPr>
          <w:p w14:paraId="65282359" w14:textId="77777777" w:rsidR="00E37B5B" w:rsidRPr="00EC138C" w:rsidRDefault="00E37B5B" w:rsidP="00E37B5B">
            <w:pPr>
              <w:jc w:val="both"/>
              <w:rPr>
                <w:rFonts w:ascii="Times New Roman" w:hAnsi="Times New Roman" w:cs="Times New Roman"/>
              </w:rPr>
            </w:pPr>
            <w:r w:rsidRPr="00EC138C">
              <w:rPr>
                <w:rFonts w:ascii="Times New Roman" w:hAnsi="Times New Roman" w:cs="Times New Roman"/>
              </w:rPr>
              <w:t>-14.35</w:t>
            </w:r>
          </w:p>
        </w:tc>
      </w:tr>
      <w:tr w:rsidR="00E37B5B" w:rsidRPr="00EC138C" w14:paraId="1E6E61A0" w14:textId="77777777" w:rsidTr="00E37B5B">
        <w:tc>
          <w:tcPr>
            <w:tcW w:w="1075" w:type="dxa"/>
          </w:tcPr>
          <w:p w14:paraId="0644644B" w14:textId="77777777" w:rsidR="00E37B5B" w:rsidRPr="00EC138C" w:rsidRDefault="00E37B5B" w:rsidP="00E37B5B">
            <w:pPr>
              <w:jc w:val="both"/>
              <w:rPr>
                <w:rFonts w:ascii="Times New Roman" w:hAnsi="Times New Roman" w:cs="Times New Roman"/>
              </w:rPr>
            </w:pPr>
            <w:r w:rsidRPr="00EC138C">
              <w:rPr>
                <w:rFonts w:ascii="Times New Roman" w:hAnsi="Times New Roman" w:cs="Times New Roman"/>
              </w:rPr>
              <w:t>Average</w:t>
            </w:r>
          </w:p>
        </w:tc>
        <w:tc>
          <w:tcPr>
            <w:tcW w:w="1080" w:type="dxa"/>
          </w:tcPr>
          <w:p w14:paraId="08C83D88" w14:textId="77777777" w:rsidR="00E37B5B" w:rsidRPr="00EC138C" w:rsidRDefault="00E37B5B" w:rsidP="00E37B5B">
            <w:pPr>
              <w:jc w:val="both"/>
              <w:rPr>
                <w:rFonts w:ascii="Times New Roman" w:hAnsi="Times New Roman" w:cs="Times New Roman"/>
              </w:rPr>
            </w:pPr>
            <w:r w:rsidRPr="00EC138C">
              <w:rPr>
                <w:rFonts w:ascii="Times New Roman" w:hAnsi="Times New Roman" w:cs="Times New Roman"/>
              </w:rPr>
              <w:t>-0.095</w:t>
            </w:r>
          </w:p>
        </w:tc>
        <w:tc>
          <w:tcPr>
            <w:tcW w:w="1682" w:type="dxa"/>
          </w:tcPr>
          <w:p w14:paraId="04ED4B4C" w14:textId="77777777" w:rsidR="00E37B5B" w:rsidRPr="00EC138C" w:rsidRDefault="00E37B5B" w:rsidP="00E37B5B">
            <w:pPr>
              <w:jc w:val="both"/>
              <w:rPr>
                <w:rFonts w:ascii="Times New Roman" w:hAnsi="Times New Roman" w:cs="Times New Roman"/>
              </w:rPr>
            </w:pPr>
            <w:r w:rsidRPr="00EC138C">
              <w:rPr>
                <w:rFonts w:ascii="Times New Roman" w:hAnsi="Times New Roman" w:cs="Times New Roman"/>
              </w:rPr>
              <w:t>-0.12</w:t>
            </w:r>
          </w:p>
        </w:tc>
      </w:tr>
    </w:tbl>
    <w:p w14:paraId="34847974" w14:textId="6BB54F02" w:rsidR="00700CA4" w:rsidRPr="00E37B5B" w:rsidRDefault="00E37B5B" w:rsidP="00E37B5B">
      <w:pPr>
        <w:pStyle w:val="Caption"/>
        <w:rPr>
          <w:rFonts w:ascii="Times New Roman" w:hAnsi="Times New Roman" w:cs="Times New Roman"/>
          <w:color w:val="auto"/>
        </w:rPr>
      </w:pPr>
      <w:bookmarkStart w:id="69" w:name="_Toc119311233"/>
      <w:r w:rsidRPr="00E37B5B">
        <w:rPr>
          <w:rFonts w:ascii="Times New Roman" w:hAnsi="Times New Roman" w:cs="Times New Roman"/>
          <w:color w:val="auto"/>
        </w:rPr>
        <w:t xml:space="preserve">Table </w:t>
      </w:r>
      <w:r w:rsidR="00EA137C">
        <w:rPr>
          <w:rFonts w:ascii="Times New Roman" w:hAnsi="Times New Roman" w:cs="Times New Roman"/>
          <w:color w:val="auto"/>
        </w:rPr>
        <w:fldChar w:fldCharType="begin"/>
      </w:r>
      <w:r w:rsidR="00EA137C">
        <w:rPr>
          <w:rFonts w:ascii="Times New Roman" w:hAnsi="Times New Roman" w:cs="Times New Roman"/>
          <w:color w:val="auto"/>
        </w:rPr>
        <w:instrText xml:space="preserve"> STYLEREF 1 \s </w:instrText>
      </w:r>
      <w:r w:rsidR="00EA137C">
        <w:rPr>
          <w:rFonts w:ascii="Times New Roman" w:hAnsi="Times New Roman" w:cs="Times New Roman"/>
          <w:color w:val="auto"/>
        </w:rPr>
        <w:fldChar w:fldCharType="separate"/>
      </w:r>
      <w:r w:rsidR="00DE3A14">
        <w:rPr>
          <w:rFonts w:ascii="Times New Roman" w:hAnsi="Times New Roman" w:cs="Times New Roman"/>
          <w:noProof/>
          <w:color w:val="auto"/>
        </w:rPr>
        <w:t>7</w:t>
      </w:r>
      <w:r w:rsidR="00EA137C">
        <w:rPr>
          <w:rFonts w:ascii="Times New Roman" w:hAnsi="Times New Roman" w:cs="Times New Roman"/>
          <w:color w:val="auto"/>
        </w:rPr>
        <w:fldChar w:fldCharType="end"/>
      </w:r>
      <w:r w:rsidR="00EA137C">
        <w:rPr>
          <w:rFonts w:ascii="Times New Roman" w:hAnsi="Times New Roman" w:cs="Times New Roman"/>
          <w:color w:val="auto"/>
        </w:rPr>
        <w:noBreakHyphen/>
      </w:r>
      <w:r w:rsidR="00EA137C">
        <w:rPr>
          <w:rFonts w:ascii="Times New Roman" w:hAnsi="Times New Roman" w:cs="Times New Roman"/>
          <w:color w:val="auto"/>
        </w:rPr>
        <w:fldChar w:fldCharType="begin"/>
      </w:r>
      <w:r w:rsidR="00EA137C">
        <w:rPr>
          <w:rFonts w:ascii="Times New Roman" w:hAnsi="Times New Roman" w:cs="Times New Roman"/>
          <w:color w:val="auto"/>
        </w:rPr>
        <w:instrText xml:space="preserve"> SEQ Table \* ARABIC \s 1 </w:instrText>
      </w:r>
      <w:r w:rsidR="00EA137C">
        <w:rPr>
          <w:rFonts w:ascii="Times New Roman" w:hAnsi="Times New Roman" w:cs="Times New Roman"/>
          <w:color w:val="auto"/>
        </w:rPr>
        <w:fldChar w:fldCharType="separate"/>
      </w:r>
      <w:r w:rsidR="00DE3A14">
        <w:rPr>
          <w:rFonts w:ascii="Times New Roman" w:hAnsi="Times New Roman" w:cs="Times New Roman"/>
          <w:noProof/>
          <w:color w:val="auto"/>
        </w:rPr>
        <w:t>7</w:t>
      </w:r>
      <w:r w:rsidR="00EA137C">
        <w:rPr>
          <w:rFonts w:ascii="Times New Roman" w:hAnsi="Times New Roman" w:cs="Times New Roman"/>
          <w:color w:val="auto"/>
        </w:rPr>
        <w:fldChar w:fldCharType="end"/>
      </w:r>
      <w:r w:rsidRPr="00E37B5B">
        <w:rPr>
          <w:rFonts w:ascii="Times New Roman" w:hAnsi="Times New Roman" w:cs="Times New Roman"/>
          <w:color w:val="auto"/>
        </w:rPr>
        <w:t>:Sum and Average of sentiment scores</w:t>
      </w:r>
      <w:r w:rsidRPr="00E37B5B">
        <w:rPr>
          <w:rFonts w:ascii="Times New Roman" w:hAnsi="Times New Roman" w:cs="Times New Roman"/>
          <w:color w:val="auto"/>
        </w:rPr>
        <w:tab/>
      </w:r>
      <w:r w:rsidRPr="00E37B5B">
        <w:rPr>
          <w:rFonts w:ascii="Times New Roman" w:hAnsi="Times New Roman" w:cs="Times New Roman"/>
          <w:color w:val="auto"/>
        </w:rPr>
        <w:tab/>
      </w:r>
      <w:r w:rsidRPr="00E37B5B">
        <w:rPr>
          <w:rFonts w:ascii="Times New Roman" w:hAnsi="Times New Roman" w:cs="Times New Roman"/>
          <w:color w:val="auto"/>
        </w:rPr>
        <w:tab/>
        <w:t xml:space="preserve">Table </w:t>
      </w:r>
      <w:r w:rsidR="00EA137C">
        <w:rPr>
          <w:rFonts w:ascii="Times New Roman" w:hAnsi="Times New Roman" w:cs="Times New Roman"/>
          <w:color w:val="auto"/>
        </w:rPr>
        <w:fldChar w:fldCharType="begin"/>
      </w:r>
      <w:r w:rsidR="00EA137C">
        <w:rPr>
          <w:rFonts w:ascii="Times New Roman" w:hAnsi="Times New Roman" w:cs="Times New Roman"/>
          <w:color w:val="auto"/>
        </w:rPr>
        <w:instrText xml:space="preserve"> STYLEREF 1 \s </w:instrText>
      </w:r>
      <w:r w:rsidR="00EA137C">
        <w:rPr>
          <w:rFonts w:ascii="Times New Roman" w:hAnsi="Times New Roman" w:cs="Times New Roman"/>
          <w:color w:val="auto"/>
        </w:rPr>
        <w:fldChar w:fldCharType="separate"/>
      </w:r>
      <w:r w:rsidR="00DE3A14">
        <w:rPr>
          <w:rFonts w:ascii="Times New Roman" w:hAnsi="Times New Roman" w:cs="Times New Roman"/>
          <w:noProof/>
          <w:color w:val="auto"/>
        </w:rPr>
        <w:t>7</w:t>
      </w:r>
      <w:r w:rsidR="00EA137C">
        <w:rPr>
          <w:rFonts w:ascii="Times New Roman" w:hAnsi="Times New Roman" w:cs="Times New Roman"/>
          <w:color w:val="auto"/>
        </w:rPr>
        <w:fldChar w:fldCharType="end"/>
      </w:r>
      <w:r w:rsidR="00EA137C">
        <w:rPr>
          <w:rFonts w:ascii="Times New Roman" w:hAnsi="Times New Roman" w:cs="Times New Roman"/>
          <w:color w:val="auto"/>
        </w:rPr>
        <w:noBreakHyphen/>
      </w:r>
      <w:r w:rsidR="00EA137C">
        <w:rPr>
          <w:rFonts w:ascii="Times New Roman" w:hAnsi="Times New Roman" w:cs="Times New Roman"/>
          <w:color w:val="auto"/>
        </w:rPr>
        <w:fldChar w:fldCharType="begin"/>
      </w:r>
      <w:r w:rsidR="00EA137C">
        <w:rPr>
          <w:rFonts w:ascii="Times New Roman" w:hAnsi="Times New Roman" w:cs="Times New Roman"/>
          <w:color w:val="auto"/>
        </w:rPr>
        <w:instrText xml:space="preserve"> SEQ Table \* ARABIC \s 1 </w:instrText>
      </w:r>
      <w:r w:rsidR="00EA137C">
        <w:rPr>
          <w:rFonts w:ascii="Times New Roman" w:hAnsi="Times New Roman" w:cs="Times New Roman"/>
          <w:color w:val="auto"/>
        </w:rPr>
        <w:fldChar w:fldCharType="separate"/>
      </w:r>
      <w:r w:rsidR="00DE3A14">
        <w:rPr>
          <w:rFonts w:ascii="Times New Roman" w:hAnsi="Times New Roman" w:cs="Times New Roman"/>
          <w:noProof/>
          <w:color w:val="auto"/>
        </w:rPr>
        <w:t>8</w:t>
      </w:r>
      <w:r w:rsidR="00EA137C">
        <w:rPr>
          <w:rFonts w:ascii="Times New Roman" w:hAnsi="Times New Roman" w:cs="Times New Roman"/>
          <w:color w:val="auto"/>
        </w:rPr>
        <w:fldChar w:fldCharType="end"/>
      </w:r>
      <w:r w:rsidRPr="00E37B5B">
        <w:rPr>
          <w:rFonts w:ascii="Times New Roman" w:hAnsi="Times New Roman" w:cs="Times New Roman"/>
          <w:color w:val="auto"/>
        </w:rPr>
        <w:t>:Sum and Average of sentiment scores</w:t>
      </w:r>
      <w:bookmarkEnd w:id="69"/>
    </w:p>
    <w:p w14:paraId="59341568" w14:textId="32126BA1" w:rsidR="00700CA4" w:rsidRPr="00EC138C" w:rsidRDefault="00700CA4" w:rsidP="00EC138C">
      <w:pPr>
        <w:jc w:val="both"/>
        <w:rPr>
          <w:rFonts w:ascii="Times New Roman" w:hAnsi="Times New Roman" w:cs="Times New Roman"/>
        </w:rPr>
      </w:pPr>
      <w:r w:rsidRPr="00EC138C">
        <w:rPr>
          <w:rFonts w:ascii="Times New Roman" w:hAnsi="Times New Roman" w:cs="Times New Roman"/>
        </w:rPr>
        <w:t xml:space="preserve">From the results derived from the sum and average of the Vader sentiment score and </w:t>
      </w:r>
      <w:proofErr w:type="spellStart"/>
      <w:r w:rsidRPr="00EC138C">
        <w:rPr>
          <w:rFonts w:ascii="Times New Roman" w:hAnsi="Times New Roman" w:cs="Times New Roman"/>
        </w:rPr>
        <w:t>VaderHatebase</w:t>
      </w:r>
      <w:proofErr w:type="spellEnd"/>
      <w:r w:rsidRPr="00EC138C">
        <w:rPr>
          <w:rFonts w:ascii="Times New Roman" w:hAnsi="Times New Roman" w:cs="Times New Roman"/>
        </w:rPr>
        <w:t xml:space="preserve"> score, we performed statistical analysis to show there is a significant difference in both dictionaries. The t-test for Wikipedia slurs and Grand Torino comments is shown in </w:t>
      </w:r>
      <w:r w:rsidR="00750949" w:rsidRPr="00EC138C">
        <w:rPr>
          <w:rFonts w:ascii="Times New Roman" w:hAnsi="Times New Roman" w:cs="Times New Roman"/>
        </w:rPr>
        <w:t>tables</w:t>
      </w:r>
      <w:r w:rsidRPr="00EC138C">
        <w:rPr>
          <w:rFonts w:ascii="Times New Roman" w:hAnsi="Times New Roman" w:cs="Times New Roman"/>
        </w:rPr>
        <w:t xml:space="preserve"> 8 and 9 respectively below</w:t>
      </w:r>
    </w:p>
    <w:p w14:paraId="3E260E73" w14:textId="77777777" w:rsidR="00700CA4" w:rsidRPr="00EC138C" w:rsidRDefault="00700CA4" w:rsidP="00EC138C">
      <w:pPr>
        <w:jc w:val="both"/>
        <w:rPr>
          <w:rFonts w:ascii="Times New Roman" w:hAnsi="Times New Roman" w:cs="Times New Roman"/>
          <w:b/>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980"/>
        <w:gridCol w:w="959"/>
        <w:gridCol w:w="1117"/>
        <w:gridCol w:w="970"/>
        <w:gridCol w:w="988"/>
        <w:gridCol w:w="970"/>
        <w:gridCol w:w="840"/>
        <w:gridCol w:w="840"/>
        <w:gridCol w:w="840"/>
      </w:tblGrid>
      <w:tr w:rsidR="00700CA4" w:rsidRPr="00EC138C" w14:paraId="3FA3FDE3" w14:textId="77777777" w:rsidTr="00F55D00">
        <w:trPr>
          <w:trHeight w:val="300"/>
        </w:trPr>
        <w:tc>
          <w:tcPr>
            <w:tcW w:w="9350" w:type="dxa"/>
            <w:gridSpan w:val="10"/>
          </w:tcPr>
          <w:p w14:paraId="5505192F" w14:textId="77777777" w:rsidR="00700CA4" w:rsidRPr="00EC138C" w:rsidRDefault="00700CA4" w:rsidP="00EC138C">
            <w:pPr>
              <w:jc w:val="both"/>
              <w:rPr>
                <w:rFonts w:ascii="Times New Roman" w:hAnsi="Times New Roman" w:cs="Times New Roman"/>
                <w:b/>
              </w:rPr>
            </w:pPr>
            <w:r w:rsidRPr="00EC138C">
              <w:rPr>
                <w:rFonts w:ascii="Times New Roman" w:hAnsi="Times New Roman" w:cs="Times New Roman"/>
                <w:b/>
              </w:rPr>
              <w:t>Wikipedia Ethnic Slurs Paired test</w:t>
            </w:r>
          </w:p>
        </w:tc>
      </w:tr>
      <w:tr w:rsidR="00700CA4" w:rsidRPr="00EC138C" w14:paraId="67C25848" w14:textId="77777777" w:rsidTr="00F55D00">
        <w:trPr>
          <w:trHeight w:val="300"/>
        </w:trPr>
        <w:tc>
          <w:tcPr>
            <w:tcW w:w="1826" w:type="dxa"/>
            <w:gridSpan w:val="2"/>
            <w:vMerge w:val="restart"/>
          </w:tcPr>
          <w:p w14:paraId="114FB0D4" w14:textId="77777777" w:rsidR="00700CA4" w:rsidRPr="00EC138C" w:rsidRDefault="00700CA4" w:rsidP="00EC138C">
            <w:pPr>
              <w:jc w:val="both"/>
              <w:rPr>
                <w:rFonts w:ascii="Times New Roman" w:hAnsi="Times New Roman" w:cs="Times New Roman"/>
                <w:b/>
              </w:rPr>
            </w:pPr>
          </w:p>
        </w:tc>
        <w:tc>
          <w:tcPr>
            <w:tcW w:w="5004" w:type="dxa"/>
            <w:gridSpan w:val="5"/>
          </w:tcPr>
          <w:p w14:paraId="393F73CE"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Paired Differences</w:t>
            </w:r>
          </w:p>
        </w:tc>
        <w:tc>
          <w:tcPr>
            <w:tcW w:w="840" w:type="dxa"/>
            <w:vMerge w:val="restart"/>
          </w:tcPr>
          <w:p w14:paraId="524A87EB"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t-stat</w:t>
            </w:r>
          </w:p>
        </w:tc>
        <w:tc>
          <w:tcPr>
            <w:tcW w:w="840" w:type="dxa"/>
            <w:vMerge w:val="restart"/>
          </w:tcPr>
          <w:p w14:paraId="104D134C" w14:textId="77777777" w:rsidR="00700CA4" w:rsidRPr="00EC138C" w:rsidRDefault="00700CA4" w:rsidP="00EC138C">
            <w:pPr>
              <w:jc w:val="both"/>
              <w:rPr>
                <w:rFonts w:ascii="Times New Roman" w:hAnsi="Times New Roman" w:cs="Times New Roman"/>
              </w:rPr>
            </w:pPr>
            <w:proofErr w:type="spellStart"/>
            <w:r w:rsidRPr="00EC138C">
              <w:rPr>
                <w:rFonts w:ascii="Times New Roman" w:hAnsi="Times New Roman" w:cs="Times New Roman"/>
              </w:rPr>
              <w:t>df</w:t>
            </w:r>
            <w:proofErr w:type="spellEnd"/>
          </w:p>
        </w:tc>
        <w:tc>
          <w:tcPr>
            <w:tcW w:w="840" w:type="dxa"/>
            <w:vMerge w:val="restart"/>
          </w:tcPr>
          <w:p w14:paraId="77EA04AD"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Sig. (1-tailed)</w:t>
            </w:r>
          </w:p>
        </w:tc>
      </w:tr>
      <w:tr w:rsidR="00700CA4" w:rsidRPr="00EC138C" w14:paraId="693BC7FE" w14:textId="77777777" w:rsidTr="00F55D00">
        <w:trPr>
          <w:trHeight w:val="70"/>
        </w:trPr>
        <w:tc>
          <w:tcPr>
            <w:tcW w:w="1826" w:type="dxa"/>
            <w:gridSpan w:val="2"/>
            <w:vMerge/>
          </w:tcPr>
          <w:p w14:paraId="25C1B0AD" w14:textId="77777777" w:rsidR="00700CA4" w:rsidRPr="00EC138C" w:rsidRDefault="00700CA4" w:rsidP="00EC138C">
            <w:pPr>
              <w:widowControl w:val="0"/>
              <w:pBdr>
                <w:top w:val="nil"/>
                <w:left w:val="nil"/>
                <w:bottom w:val="nil"/>
                <w:right w:val="nil"/>
                <w:between w:val="nil"/>
              </w:pBdr>
              <w:spacing w:line="276" w:lineRule="auto"/>
              <w:jc w:val="both"/>
              <w:rPr>
                <w:rFonts w:ascii="Times New Roman" w:hAnsi="Times New Roman" w:cs="Times New Roman"/>
              </w:rPr>
            </w:pPr>
          </w:p>
        </w:tc>
        <w:tc>
          <w:tcPr>
            <w:tcW w:w="959" w:type="dxa"/>
            <w:vMerge w:val="restart"/>
          </w:tcPr>
          <w:p w14:paraId="12A3B39E"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Mean</w:t>
            </w:r>
          </w:p>
        </w:tc>
        <w:tc>
          <w:tcPr>
            <w:tcW w:w="1117" w:type="dxa"/>
            <w:vMerge w:val="restart"/>
          </w:tcPr>
          <w:p w14:paraId="2D2E74EA"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Variance</w:t>
            </w:r>
          </w:p>
        </w:tc>
        <w:tc>
          <w:tcPr>
            <w:tcW w:w="970" w:type="dxa"/>
            <w:vMerge w:val="restart"/>
          </w:tcPr>
          <w:p w14:paraId="6A47F78B"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Pearson Correlation</w:t>
            </w:r>
          </w:p>
        </w:tc>
        <w:tc>
          <w:tcPr>
            <w:tcW w:w="1958" w:type="dxa"/>
            <w:gridSpan w:val="2"/>
          </w:tcPr>
          <w:p w14:paraId="65F074B9" w14:textId="77777777" w:rsidR="00700CA4" w:rsidRPr="00EC138C" w:rsidRDefault="00700CA4" w:rsidP="00EC138C">
            <w:pPr>
              <w:jc w:val="both"/>
              <w:rPr>
                <w:rFonts w:ascii="Times New Roman" w:hAnsi="Times New Roman" w:cs="Times New Roman"/>
              </w:rPr>
            </w:pPr>
          </w:p>
        </w:tc>
        <w:tc>
          <w:tcPr>
            <w:tcW w:w="840" w:type="dxa"/>
            <w:vMerge/>
          </w:tcPr>
          <w:p w14:paraId="54BAC641" w14:textId="77777777" w:rsidR="00700CA4" w:rsidRPr="00EC138C" w:rsidRDefault="00700CA4" w:rsidP="00EC138C">
            <w:pPr>
              <w:widowControl w:val="0"/>
              <w:pBdr>
                <w:top w:val="nil"/>
                <w:left w:val="nil"/>
                <w:bottom w:val="nil"/>
                <w:right w:val="nil"/>
                <w:between w:val="nil"/>
              </w:pBdr>
              <w:spacing w:line="276" w:lineRule="auto"/>
              <w:jc w:val="both"/>
              <w:rPr>
                <w:rFonts w:ascii="Times New Roman" w:hAnsi="Times New Roman" w:cs="Times New Roman"/>
              </w:rPr>
            </w:pPr>
          </w:p>
        </w:tc>
        <w:tc>
          <w:tcPr>
            <w:tcW w:w="840" w:type="dxa"/>
            <w:vMerge/>
          </w:tcPr>
          <w:p w14:paraId="1C549EC8" w14:textId="77777777" w:rsidR="00700CA4" w:rsidRPr="00EC138C" w:rsidRDefault="00700CA4" w:rsidP="00EC138C">
            <w:pPr>
              <w:widowControl w:val="0"/>
              <w:pBdr>
                <w:top w:val="nil"/>
                <w:left w:val="nil"/>
                <w:bottom w:val="nil"/>
                <w:right w:val="nil"/>
                <w:between w:val="nil"/>
              </w:pBdr>
              <w:spacing w:line="276" w:lineRule="auto"/>
              <w:jc w:val="both"/>
              <w:rPr>
                <w:rFonts w:ascii="Times New Roman" w:hAnsi="Times New Roman" w:cs="Times New Roman"/>
              </w:rPr>
            </w:pPr>
          </w:p>
        </w:tc>
        <w:tc>
          <w:tcPr>
            <w:tcW w:w="840" w:type="dxa"/>
            <w:vMerge/>
          </w:tcPr>
          <w:p w14:paraId="755C1919" w14:textId="77777777" w:rsidR="00700CA4" w:rsidRPr="00EC138C" w:rsidRDefault="00700CA4" w:rsidP="00EC138C">
            <w:pPr>
              <w:widowControl w:val="0"/>
              <w:pBdr>
                <w:top w:val="nil"/>
                <w:left w:val="nil"/>
                <w:bottom w:val="nil"/>
                <w:right w:val="nil"/>
                <w:between w:val="nil"/>
              </w:pBdr>
              <w:spacing w:line="276" w:lineRule="auto"/>
              <w:jc w:val="both"/>
              <w:rPr>
                <w:rFonts w:ascii="Times New Roman" w:hAnsi="Times New Roman" w:cs="Times New Roman"/>
              </w:rPr>
            </w:pPr>
          </w:p>
        </w:tc>
      </w:tr>
      <w:tr w:rsidR="00700CA4" w:rsidRPr="00EC138C" w14:paraId="0043D924" w14:textId="77777777" w:rsidTr="00F55D00">
        <w:trPr>
          <w:trHeight w:val="300"/>
        </w:trPr>
        <w:tc>
          <w:tcPr>
            <w:tcW w:w="1826" w:type="dxa"/>
            <w:gridSpan w:val="2"/>
            <w:vMerge/>
          </w:tcPr>
          <w:p w14:paraId="35745B7A" w14:textId="77777777" w:rsidR="00700CA4" w:rsidRPr="00EC138C" w:rsidRDefault="00700CA4" w:rsidP="00EC138C">
            <w:pPr>
              <w:widowControl w:val="0"/>
              <w:pBdr>
                <w:top w:val="nil"/>
                <w:left w:val="nil"/>
                <w:bottom w:val="nil"/>
                <w:right w:val="nil"/>
                <w:between w:val="nil"/>
              </w:pBdr>
              <w:spacing w:line="276" w:lineRule="auto"/>
              <w:jc w:val="both"/>
              <w:rPr>
                <w:rFonts w:ascii="Times New Roman" w:hAnsi="Times New Roman" w:cs="Times New Roman"/>
              </w:rPr>
            </w:pPr>
          </w:p>
        </w:tc>
        <w:tc>
          <w:tcPr>
            <w:tcW w:w="959" w:type="dxa"/>
            <w:vMerge/>
          </w:tcPr>
          <w:p w14:paraId="4BE628FE" w14:textId="77777777" w:rsidR="00700CA4" w:rsidRPr="00EC138C" w:rsidRDefault="00700CA4" w:rsidP="00EC138C">
            <w:pPr>
              <w:widowControl w:val="0"/>
              <w:pBdr>
                <w:top w:val="nil"/>
                <w:left w:val="nil"/>
                <w:bottom w:val="nil"/>
                <w:right w:val="nil"/>
                <w:between w:val="nil"/>
              </w:pBdr>
              <w:spacing w:line="276" w:lineRule="auto"/>
              <w:jc w:val="both"/>
              <w:rPr>
                <w:rFonts w:ascii="Times New Roman" w:hAnsi="Times New Roman" w:cs="Times New Roman"/>
              </w:rPr>
            </w:pPr>
          </w:p>
        </w:tc>
        <w:tc>
          <w:tcPr>
            <w:tcW w:w="1117" w:type="dxa"/>
            <w:vMerge/>
          </w:tcPr>
          <w:p w14:paraId="57BF71A9" w14:textId="77777777" w:rsidR="00700CA4" w:rsidRPr="00EC138C" w:rsidRDefault="00700CA4" w:rsidP="00EC138C">
            <w:pPr>
              <w:widowControl w:val="0"/>
              <w:pBdr>
                <w:top w:val="nil"/>
                <w:left w:val="nil"/>
                <w:bottom w:val="nil"/>
                <w:right w:val="nil"/>
                <w:between w:val="nil"/>
              </w:pBdr>
              <w:spacing w:line="276" w:lineRule="auto"/>
              <w:jc w:val="both"/>
              <w:rPr>
                <w:rFonts w:ascii="Times New Roman" w:hAnsi="Times New Roman" w:cs="Times New Roman"/>
              </w:rPr>
            </w:pPr>
          </w:p>
        </w:tc>
        <w:tc>
          <w:tcPr>
            <w:tcW w:w="970" w:type="dxa"/>
            <w:vMerge/>
          </w:tcPr>
          <w:p w14:paraId="667854FB" w14:textId="77777777" w:rsidR="00700CA4" w:rsidRPr="00EC138C" w:rsidRDefault="00700CA4" w:rsidP="00EC138C">
            <w:pPr>
              <w:widowControl w:val="0"/>
              <w:pBdr>
                <w:top w:val="nil"/>
                <w:left w:val="nil"/>
                <w:bottom w:val="nil"/>
                <w:right w:val="nil"/>
                <w:between w:val="nil"/>
              </w:pBdr>
              <w:spacing w:line="276" w:lineRule="auto"/>
              <w:jc w:val="both"/>
              <w:rPr>
                <w:rFonts w:ascii="Times New Roman" w:hAnsi="Times New Roman" w:cs="Times New Roman"/>
              </w:rPr>
            </w:pPr>
          </w:p>
        </w:tc>
        <w:tc>
          <w:tcPr>
            <w:tcW w:w="988" w:type="dxa"/>
          </w:tcPr>
          <w:p w14:paraId="3161134D"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P(T&lt;=t)one-tail</w:t>
            </w:r>
          </w:p>
        </w:tc>
        <w:tc>
          <w:tcPr>
            <w:tcW w:w="970" w:type="dxa"/>
          </w:tcPr>
          <w:p w14:paraId="742E3CF2"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T critical one-tailed</w:t>
            </w:r>
          </w:p>
        </w:tc>
        <w:tc>
          <w:tcPr>
            <w:tcW w:w="840" w:type="dxa"/>
            <w:vMerge/>
          </w:tcPr>
          <w:p w14:paraId="2CE51729" w14:textId="77777777" w:rsidR="00700CA4" w:rsidRPr="00EC138C" w:rsidRDefault="00700CA4" w:rsidP="00EC138C">
            <w:pPr>
              <w:widowControl w:val="0"/>
              <w:pBdr>
                <w:top w:val="nil"/>
                <w:left w:val="nil"/>
                <w:bottom w:val="nil"/>
                <w:right w:val="nil"/>
                <w:between w:val="nil"/>
              </w:pBdr>
              <w:spacing w:line="276" w:lineRule="auto"/>
              <w:jc w:val="both"/>
              <w:rPr>
                <w:rFonts w:ascii="Times New Roman" w:hAnsi="Times New Roman" w:cs="Times New Roman"/>
              </w:rPr>
            </w:pPr>
          </w:p>
        </w:tc>
        <w:tc>
          <w:tcPr>
            <w:tcW w:w="840" w:type="dxa"/>
            <w:vMerge/>
          </w:tcPr>
          <w:p w14:paraId="6BB6547C" w14:textId="77777777" w:rsidR="00700CA4" w:rsidRPr="00EC138C" w:rsidRDefault="00700CA4" w:rsidP="00EC138C">
            <w:pPr>
              <w:widowControl w:val="0"/>
              <w:pBdr>
                <w:top w:val="nil"/>
                <w:left w:val="nil"/>
                <w:bottom w:val="nil"/>
                <w:right w:val="nil"/>
                <w:between w:val="nil"/>
              </w:pBdr>
              <w:spacing w:line="276" w:lineRule="auto"/>
              <w:jc w:val="both"/>
              <w:rPr>
                <w:rFonts w:ascii="Times New Roman" w:hAnsi="Times New Roman" w:cs="Times New Roman"/>
              </w:rPr>
            </w:pPr>
          </w:p>
        </w:tc>
        <w:tc>
          <w:tcPr>
            <w:tcW w:w="840" w:type="dxa"/>
            <w:vMerge/>
          </w:tcPr>
          <w:p w14:paraId="4CD41C05" w14:textId="77777777" w:rsidR="00700CA4" w:rsidRPr="00EC138C" w:rsidRDefault="00700CA4" w:rsidP="00EC138C">
            <w:pPr>
              <w:widowControl w:val="0"/>
              <w:pBdr>
                <w:top w:val="nil"/>
                <w:left w:val="nil"/>
                <w:bottom w:val="nil"/>
                <w:right w:val="nil"/>
                <w:between w:val="nil"/>
              </w:pBdr>
              <w:spacing w:line="276" w:lineRule="auto"/>
              <w:jc w:val="both"/>
              <w:rPr>
                <w:rFonts w:ascii="Times New Roman" w:hAnsi="Times New Roman" w:cs="Times New Roman"/>
              </w:rPr>
            </w:pPr>
          </w:p>
        </w:tc>
      </w:tr>
      <w:tr w:rsidR="00700CA4" w:rsidRPr="00EC138C" w14:paraId="45300C9C" w14:textId="77777777" w:rsidTr="00F55D00">
        <w:trPr>
          <w:trHeight w:val="520"/>
        </w:trPr>
        <w:tc>
          <w:tcPr>
            <w:tcW w:w="846" w:type="dxa"/>
          </w:tcPr>
          <w:p w14:paraId="45EDEE14"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Pair 1</w:t>
            </w:r>
          </w:p>
        </w:tc>
        <w:tc>
          <w:tcPr>
            <w:tcW w:w="980" w:type="dxa"/>
          </w:tcPr>
          <w:p w14:paraId="53D3515A" w14:textId="77777777" w:rsidR="00700CA4" w:rsidRPr="00EC138C" w:rsidRDefault="00700CA4" w:rsidP="00EC138C">
            <w:pPr>
              <w:jc w:val="both"/>
              <w:rPr>
                <w:rFonts w:ascii="Times New Roman" w:hAnsi="Times New Roman" w:cs="Times New Roman"/>
              </w:rPr>
            </w:pPr>
            <w:proofErr w:type="spellStart"/>
            <w:r w:rsidRPr="00EC138C">
              <w:rPr>
                <w:rFonts w:ascii="Times New Roman" w:hAnsi="Times New Roman" w:cs="Times New Roman"/>
              </w:rPr>
              <w:t>VaderHatebase</w:t>
            </w:r>
            <w:proofErr w:type="spellEnd"/>
            <w:r w:rsidRPr="00EC138C">
              <w:rPr>
                <w:rFonts w:ascii="Times New Roman" w:hAnsi="Times New Roman" w:cs="Times New Roman"/>
              </w:rPr>
              <w:t xml:space="preserve"> - Vader scores</w:t>
            </w:r>
          </w:p>
        </w:tc>
        <w:tc>
          <w:tcPr>
            <w:tcW w:w="959" w:type="dxa"/>
          </w:tcPr>
          <w:p w14:paraId="6CE4DAFC"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-0.265</w:t>
            </w:r>
          </w:p>
        </w:tc>
        <w:tc>
          <w:tcPr>
            <w:tcW w:w="1117" w:type="dxa"/>
          </w:tcPr>
          <w:p w14:paraId="22B1E7F7"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0.117</w:t>
            </w:r>
          </w:p>
        </w:tc>
        <w:tc>
          <w:tcPr>
            <w:tcW w:w="970" w:type="dxa"/>
          </w:tcPr>
          <w:p w14:paraId="1E1CB04C"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0.064</w:t>
            </w:r>
          </w:p>
        </w:tc>
        <w:tc>
          <w:tcPr>
            <w:tcW w:w="988" w:type="dxa"/>
          </w:tcPr>
          <w:p w14:paraId="4DA4049D"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0.00</w:t>
            </w:r>
          </w:p>
        </w:tc>
        <w:tc>
          <w:tcPr>
            <w:tcW w:w="970" w:type="dxa"/>
          </w:tcPr>
          <w:p w14:paraId="2851CCEF"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1.64</w:t>
            </w:r>
          </w:p>
        </w:tc>
        <w:tc>
          <w:tcPr>
            <w:tcW w:w="840" w:type="dxa"/>
          </w:tcPr>
          <w:p w14:paraId="652FB4C1"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17.89</w:t>
            </w:r>
          </w:p>
        </w:tc>
        <w:tc>
          <w:tcPr>
            <w:tcW w:w="840" w:type="dxa"/>
          </w:tcPr>
          <w:p w14:paraId="72363856"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1116</w:t>
            </w:r>
          </w:p>
        </w:tc>
        <w:tc>
          <w:tcPr>
            <w:tcW w:w="840" w:type="dxa"/>
          </w:tcPr>
          <w:p w14:paraId="251C2E7C"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0.000</w:t>
            </w:r>
          </w:p>
        </w:tc>
      </w:tr>
    </w:tbl>
    <w:p w14:paraId="5F609409" w14:textId="5A94B989" w:rsidR="00700CA4" w:rsidRPr="00E37B5B" w:rsidRDefault="00E37B5B" w:rsidP="00E37B5B">
      <w:pPr>
        <w:pStyle w:val="Caption"/>
        <w:rPr>
          <w:rFonts w:ascii="Times New Roman" w:hAnsi="Times New Roman" w:cs="Times New Roman"/>
          <w:bCs/>
          <w:color w:val="auto"/>
        </w:rPr>
      </w:pPr>
      <w:bookmarkStart w:id="70" w:name="_Toc119311234"/>
      <w:r w:rsidRPr="00E37B5B">
        <w:rPr>
          <w:rFonts w:ascii="Times New Roman" w:hAnsi="Times New Roman" w:cs="Times New Roman"/>
          <w:color w:val="auto"/>
        </w:rPr>
        <w:t xml:space="preserve">Table </w:t>
      </w:r>
      <w:r w:rsidR="00EA137C">
        <w:rPr>
          <w:rFonts w:ascii="Times New Roman" w:hAnsi="Times New Roman" w:cs="Times New Roman"/>
          <w:color w:val="auto"/>
        </w:rPr>
        <w:fldChar w:fldCharType="begin"/>
      </w:r>
      <w:r w:rsidR="00EA137C">
        <w:rPr>
          <w:rFonts w:ascii="Times New Roman" w:hAnsi="Times New Roman" w:cs="Times New Roman"/>
          <w:color w:val="auto"/>
        </w:rPr>
        <w:instrText xml:space="preserve"> STYLEREF 1 \s </w:instrText>
      </w:r>
      <w:r w:rsidR="00EA137C">
        <w:rPr>
          <w:rFonts w:ascii="Times New Roman" w:hAnsi="Times New Roman" w:cs="Times New Roman"/>
          <w:color w:val="auto"/>
        </w:rPr>
        <w:fldChar w:fldCharType="separate"/>
      </w:r>
      <w:r w:rsidR="00DE3A14">
        <w:rPr>
          <w:rFonts w:ascii="Times New Roman" w:hAnsi="Times New Roman" w:cs="Times New Roman"/>
          <w:noProof/>
          <w:color w:val="auto"/>
        </w:rPr>
        <w:t>7</w:t>
      </w:r>
      <w:r w:rsidR="00EA137C">
        <w:rPr>
          <w:rFonts w:ascii="Times New Roman" w:hAnsi="Times New Roman" w:cs="Times New Roman"/>
          <w:color w:val="auto"/>
        </w:rPr>
        <w:fldChar w:fldCharType="end"/>
      </w:r>
      <w:r w:rsidR="00EA137C">
        <w:rPr>
          <w:rFonts w:ascii="Times New Roman" w:hAnsi="Times New Roman" w:cs="Times New Roman"/>
          <w:color w:val="auto"/>
        </w:rPr>
        <w:noBreakHyphen/>
      </w:r>
      <w:r w:rsidR="00EA137C">
        <w:rPr>
          <w:rFonts w:ascii="Times New Roman" w:hAnsi="Times New Roman" w:cs="Times New Roman"/>
          <w:color w:val="auto"/>
        </w:rPr>
        <w:fldChar w:fldCharType="begin"/>
      </w:r>
      <w:r w:rsidR="00EA137C">
        <w:rPr>
          <w:rFonts w:ascii="Times New Roman" w:hAnsi="Times New Roman" w:cs="Times New Roman"/>
          <w:color w:val="auto"/>
        </w:rPr>
        <w:instrText xml:space="preserve"> SEQ Table \* ARABIC \s 1 </w:instrText>
      </w:r>
      <w:r w:rsidR="00EA137C">
        <w:rPr>
          <w:rFonts w:ascii="Times New Roman" w:hAnsi="Times New Roman" w:cs="Times New Roman"/>
          <w:color w:val="auto"/>
        </w:rPr>
        <w:fldChar w:fldCharType="separate"/>
      </w:r>
      <w:r w:rsidR="00DE3A14">
        <w:rPr>
          <w:rFonts w:ascii="Times New Roman" w:hAnsi="Times New Roman" w:cs="Times New Roman"/>
          <w:noProof/>
          <w:color w:val="auto"/>
        </w:rPr>
        <w:t>9</w:t>
      </w:r>
      <w:r w:rsidR="00EA137C">
        <w:rPr>
          <w:rFonts w:ascii="Times New Roman" w:hAnsi="Times New Roman" w:cs="Times New Roman"/>
          <w:color w:val="auto"/>
        </w:rPr>
        <w:fldChar w:fldCharType="end"/>
      </w:r>
      <w:r w:rsidRPr="00E37B5B">
        <w:rPr>
          <w:rFonts w:ascii="Times New Roman" w:hAnsi="Times New Roman" w:cs="Times New Roman"/>
          <w:color w:val="auto"/>
        </w:rPr>
        <w:t>:Paired sample t-test results for Wikipedia slurs</w:t>
      </w:r>
      <w:bookmarkEnd w:id="70"/>
      <w:r w:rsidRPr="00E37B5B">
        <w:rPr>
          <w:rFonts w:ascii="Times New Roman" w:hAnsi="Times New Roman" w:cs="Times New Roman"/>
          <w:color w:val="auto"/>
        </w:rPr>
        <w:t xml:space="preserve"> </w:t>
      </w:r>
    </w:p>
    <w:p w14:paraId="171C1588" w14:textId="77777777" w:rsidR="00700CA4" w:rsidRPr="00EC138C" w:rsidRDefault="00700CA4" w:rsidP="00EC138C">
      <w:pPr>
        <w:jc w:val="both"/>
        <w:rPr>
          <w:rFonts w:ascii="Times New Roman" w:hAnsi="Times New Roman" w:cs="Times New Roman"/>
          <w:b/>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980"/>
        <w:gridCol w:w="959"/>
        <w:gridCol w:w="1117"/>
        <w:gridCol w:w="970"/>
        <w:gridCol w:w="988"/>
        <w:gridCol w:w="970"/>
        <w:gridCol w:w="840"/>
        <w:gridCol w:w="840"/>
        <w:gridCol w:w="840"/>
      </w:tblGrid>
      <w:tr w:rsidR="00700CA4" w:rsidRPr="00EC138C" w14:paraId="6DC92D77" w14:textId="77777777" w:rsidTr="00F55D00">
        <w:trPr>
          <w:trHeight w:val="300"/>
        </w:trPr>
        <w:tc>
          <w:tcPr>
            <w:tcW w:w="9350" w:type="dxa"/>
            <w:gridSpan w:val="10"/>
          </w:tcPr>
          <w:p w14:paraId="2B72CA57" w14:textId="6743FB81" w:rsidR="00700CA4" w:rsidRPr="00EC138C" w:rsidRDefault="00700CA4" w:rsidP="00EC138C">
            <w:pPr>
              <w:jc w:val="both"/>
              <w:rPr>
                <w:rFonts w:ascii="Times New Roman" w:hAnsi="Times New Roman" w:cs="Times New Roman"/>
                <w:b/>
              </w:rPr>
            </w:pPr>
            <w:r w:rsidRPr="00EC138C">
              <w:rPr>
                <w:rFonts w:ascii="Times New Roman" w:hAnsi="Times New Roman" w:cs="Times New Roman"/>
                <w:b/>
              </w:rPr>
              <w:t>Gran Torino Paired test</w:t>
            </w:r>
          </w:p>
        </w:tc>
      </w:tr>
      <w:tr w:rsidR="00700CA4" w:rsidRPr="00EC138C" w14:paraId="0C72EDB2" w14:textId="77777777" w:rsidTr="00F55D00">
        <w:trPr>
          <w:trHeight w:val="300"/>
        </w:trPr>
        <w:tc>
          <w:tcPr>
            <w:tcW w:w="1826" w:type="dxa"/>
            <w:gridSpan w:val="2"/>
            <w:vMerge w:val="restart"/>
          </w:tcPr>
          <w:p w14:paraId="59E22178" w14:textId="77777777" w:rsidR="00700CA4" w:rsidRPr="00EC138C" w:rsidRDefault="00700CA4" w:rsidP="00EC138C">
            <w:pPr>
              <w:jc w:val="both"/>
              <w:rPr>
                <w:rFonts w:ascii="Times New Roman" w:hAnsi="Times New Roman" w:cs="Times New Roman"/>
                <w:b/>
              </w:rPr>
            </w:pPr>
          </w:p>
        </w:tc>
        <w:tc>
          <w:tcPr>
            <w:tcW w:w="5004" w:type="dxa"/>
            <w:gridSpan w:val="5"/>
          </w:tcPr>
          <w:p w14:paraId="532AE085"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Paired Differences</w:t>
            </w:r>
          </w:p>
        </w:tc>
        <w:tc>
          <w:tcPr>
            <w:tcW w:w="840" w:type="dxa"/>
            <w:vMerge w:val="restart"/>
          </w:tcPr>
          <w:p w14:paraId="2EF425AF"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t-stat</w:t>
            </w:r>
          </w:p>
        </w:tc>
        <w:tc>
          <w:tcPr>
            <w:tcW w:w="840" w:type="dxa"/>
            <w:vMerge w:val="restart"/>
          </w:tcPr>
          <w:p w14:paraId="67567C78" w14:textId="77777777" w:rsidR="00700CA4" w:rsidRPr="00EC138C" w:rsidRDefault="00700CA4" w:rsidP="00EC138C">
            <w:pPr>
              <w:jc w:val="both"/>
              <w:rPr>
                <w:rFonts w:ascii="Times New Roman" w:hAnsi="Times New Roman" w:cs="Times New Roman"/>
              </w:rPr>
            </w:pPr>
            <w:proofErr w:type="spellStart"/>
            <w:r w:rsidRPr="00EC138C">
              <w:rPr>
                <w:rFonts w:ascii="Times New Roman" w:hAnsi="Times New Roman" w:cs="Times New Roman"/>
              </w:rPr>
              <w:t>df</w:t>
            </w:r>
            <w:proofErr w:type="spellEnd"/>
          </w:p>
        </w:tc>
        <w:tc>
          <w:tcPr>
            <w:tcW w:w="840" w:type="dxa"/>
            <w:vMerge w:val="restart"/>
          </w:tcPr>
          <w:p w14:paraId="7BF1F5E3"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Sig. (1-tailed)</w:t>
            </w:r>
          </w:p>
        </w:tc>
      </w:tr>
      <w:tr w:rsidR="00700CA4" w:rsidRPr="00EC138C" w14:paraId="64DECEB5" w14:textId="77777777" w:rsidTr="00F55D00">
        <w:trPr>
          <w:trHeight w:val="70"/>
        </w:trPr>
        <w:tc>
          <w:tcPr>
            <w:tcW w:w="1826" w:type="dxa"/>
            <w:gridSpan w:val="2"/>
            <w:vMerge/>
          </w:tcPr>
          <w:p w14:paraId="30156C41" w14:textId="77777777" w:rsidR="00700CA4" w:rsidRPr="00EC138C" w:rsidRDefault="00700CA4" w:rsidP="00EC138C">
            <w:pPr>
              <w:widowControl w:val="0"/>
              <w:pBdr>
                <w:top w:val="nil"/>
                <w:left w:val="nil"/>
                <w:bottom w:val="nil"/>
                <w:right w:val="nil"/>
                <w:between w:val="nil"/>
              </w:pBdr>
              <w:spacing w:line="276" w:lineRule="auto"/>
              <w:jc w:val="both"/>
              <w:rPr>
                <w:rFonts w:ascii="Times New Roman" w:hAnsi="Times New Roman" w:cs="Times New Roman"/>
              </w:rPr>
            </w:pPr>
          </w:p>
        </w:tc>
        <w:tc>
          <w:tcPr>
            <w:tcW w:w="959" w:type="dxa"/>
            <w:vMerge w:val="restart"/>
          </w:tcPr>
          <w:p w14:paraId="40E6C1FF"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Mean</w:t>
            </w:r>
          </w:p>
        </w:tc>
        <w:tc>
          <w:tcPr>
            <w:tcW w:w="1117" w:type="dxa"/>
            <w:vMerge w:val="restart"/>
          </w:tcPr>
          <w:p w14:paraId="6FAD18F1"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Variance</w:t>
            </w:r>
          </w:p>
        </w:tc>
        <w:tc>
          <w:tcPr>
            <w:tcW w:w="970" w:type="dxa"/>
            <w:vMerge w:val="restart"/>
          </w:tcPr>
          <w:p w14:paraId="5EA2D66D"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Pearson Correlation</w:t>
            </w:r>
          </w:p>
        </w:tc>
        <w:tc>
          <w:tcPr>
            <w:tcW w:w="1958" w:type="dxa"/>
            <w:gridSpan w:val="2"/>
          </w:tcPr>
          <w:p w14:paraId="2808FD9F" w14:textId="77777777" w:rsidR="00700CA4" w:rsidRPr="00EC138C" w:rsidRDefault="00700CA4" w:rsidP="00EC138C">
            <w:pPr>
              <w:jc w:val="both"/>
              <w:rPr>
                <w:rFonts w:ascii="Times New Roman" w:hAnsi="Times New Roman" w:cs="Times New Roman"/>
              </w:rPr>
            </w:pPr>
          </w:p>
        </w:tc>
        <w:tc>
          <w:tcPr>
            <w:tcW w:w="840" w:type="dxa"/>
            <w:vMerge/>
          </w:tcPr>
          <w:p w14:paraId="7BF6976C" w14:textId="77777777" w:rsidR="00700CA4" w:rsidRPr="00EC138C" w:rsidRDefault="00700CA4" w:rsidP="00EC138C">
            <w:pPr>
              <w:widowControl w:val="0"/>
              <w:pBdr>
                <w:top w:val="nil"/>
                <w:left w:val="nil"/>
                <w:bottom w:val="nil"/>
                <w:right w:val="nil"/>
                <w:between w:val="nil"/>
              </w:pBdr>
              <w:spacing w:line="276" w:lineRule="auto"/>
              <w:jc w:val="both"/>
              <w:rPr>
                <w:rFonts w:ascii="Times New Roman" w:hAnsi="Times New Roman" w:cs="Times New Roman"/>
              </w:rPr>
            </w:pPr>
          </w:p>
        </w:tc>
        <w:tc>
          <w:tcPr>
            <w:tcW w:w="840" w:type="dxa"/>
            <w:vMerge/>
          </w:tcPr>
          <w:p w14:paraId="3E1C0232" w14:textId="77777777" w:rsidR="00700CA4" w:rsidRPr="00EC138C" w:rsidRDefault="00700CA4" w:rsidP="00EC138C">
            <w:pPr>
              <w:widowControl w:val="0"/>
              <w:pBdr>
                <w:top w:val="nil"/>
                <w:left w:val="nil"/>
                <w:bottom w:val="nil"/>
                <w:right w:val="nil"/>
                <w:between w:val="nil"/>
              </w:pBdr>
              <w:spacing w:line="276" w:lineRule="auto"/>
              <w:jc w:val="both"/>
              <w:rPr>
                <w:rFonts w:ascii="Times New Roman" w:hAnsi="Times New Roman" w:cs="Times New Roman"/>
              </w:rPr>
            </w:pPr>
          </w:p>
        </w:tc>
        <w:tc>
          <w:tcPr>
            <w:tcW w:w="840" w:type="dxa"/>
            <w:vMerge/>
          </w:tcPr>
          <w:p w14:paraId="538D0AA9" w14:textId="77777777" w:rsidR="00700CA4" w:rsidRPr="00EC138C" w:rsidRDefault="00700CA4" w:rsidP="00EC138C">
            <w:pPr>
              <w:widowControl w:val="0"/>
              <w:pBdr>
                <w:top w:val="nil"/>
                <w:left w:val="nil"/>
                <w:bottom w:val="nil"/>
                <w:right w:val="nil"/>
                <w:between w:val="nil"/>
              </w:pBdr>
              <w:spacing w:line="276" w:lineRule="auto"/>
              <w:jc w:val="both"/>
              <w:rPr>
                <w:rFonts w:ascii="Times New Roman" w:hAnsi="Times New Roman" w:cs="Times New Roman"/>
              </w:rPr>
            </w:pPr>
          </w:p>
        </w:tc>
      </w:tr>
      <w:tr w:rsidR="00700CA4" w:rsidRPr="00EC138C" w14:paraId="1E8D6FD0" w14:textId="77777777" w:rsidTr="00F55D00">
        <w:trPr>
          <w:trHeight w:val="300"/>
        </w:trPr>
        <w:tc>
          <w:tcPr>
            <w:tcW w:w="1826" w:type="dxa"/>
            <w:gridSpan w:val="2"/>
            <w:vMerge/>
          </w:tcPr>
          <w:p w14:paraId="52ACE360" w14:textId="77777777" w:rsidR="00700CA4" w:rsidRPr="00EC138C" w:rsidRDefault="00700CA4" w:rsidP="00EC138C">
            <w:pPr>
              <w:widowControl w:val="0"/>
              <w:pBdr>
                <w:top w:val="nil"/>
                <w:left w:val="nil"/>
                <w:bottom w:val="nil"/>
                <w:right w:val="nil"/>
                <w:between w:val="nil"/>
              </w:pBdr>
              <w:spacing w:line="276" w:lineRule="auto"/>
              <w:jc w:val="both"/>
              <w:rPr>
                <w:rFonts w:ascii="Times New Roman" w:hAnsi="Times New Roman" w:cs="Times New Roman"/>
              </w:rPr>
            </w:pPr>
          </w:p>
        </w:tc>
        <w:tc>
          <w:tcPr>
            <w:tcW w:w="959" w:type="dxa"/>
            <w:vMerge/>
          </w:tcPr>
          <w:p w14:paraId="4D9BA9C0" w14:textId="77777777" w:rsidR="00700CA4" w:rsidRPr="00EC138C" w:rsidRDefault="00700CA4" w:rsidP="00EC138C">
            <w:pPr>
              <w:widowControl w:val="0"/>
              <w:pBdr>
                <w:top w:val="nil"/>
                <w:left w:val="nil"/>
                <w:bottom w:val="nil"/>
                <w:right w:val="nil"/>
                <w:between w:val="nil"/>
              </w:pBdr>
              <w:spacing w:line="276" w:lineRule="auto"/>
              <w:jc w:val="both"/>
              <w:rPr>
                <w:rFonts w:ascii="Times New Roman" w:hAnsi="Times New Roman" w:cs="Times New Roman"/>
              </w:rPr>
            </w:pPr>
          </w:p>
        </w:tc>
        <w:tc>
          <w:tcPr>
            <w:tcW w:w="1117" w:type="dxa"/>
            <w:vMerge/>
          </w:tcPr>
          <w:p w14:paraId="67CBF65A" w14:textId="77777777" w:rsidR="00700CA4" w:rsidRPr="00EC138C" w:rsidRDefault="00700CA4" w:rsidP="00EC138C">
            <w:pPr>
              <w:widowControl w:val="0"/>
              <w:pBdr>
                <w:top w:val="nil"/>
                <w:left w:val="nil"/>
                <w:bottom w:val="nil"/>
                <w:right w:val="nil"/>
                <w:between w:val="nil"/>
              </w:pBdr>
              <w:spacing w:line="276" w:lineRule="auto"/>
              <w:jc w:val="both"/>
              <w:rPr>
                <w:rFonts w:ascii="Times New Roman" w:hAnsi="Times New Roman" w:cs="Times New Roman"/>
              </w:rPr>
            </w:pPr>
          </w:p>
        </w:tc>
        <w:tc>
          <w:tcPr>
            <w:tcW w:w="970" w:type="dxa"/>
            <w:vMerge/>
          </w:tcPr>
          <w:p w14:paraId="16B6BF1A" w14:textId="77777777" w:rsidR="00700CA4" w:rsidRPr="00EC138C" w:rsidRDefault="00700CA4" w:rsidP="00EC138C">
            <w:pPr>
              <w:widowControl w:val="0"/>
              <w:pBdr>
                <w:top w:val="nil"/>
                <w:left w:val="nil"/>
                <w:bottom w:val="nil"/>
                <w:right w:val="nil"/>
                <w:between w:val="nil"/>
              </w:pBdr>
              <w:spacing w:line="276" w:lineRule="auto"/>
              <w:jc w:val="both"/>
              <w:rPr>
                <w:rFonts w:ascii="Times New Roman" w:hAnsi="Times New Roman" w:cs="Times New Roman"/>
              </w:rPr>
            </w:pPr>
          </w:p>
        </w:tc>
        <w:tc>
          <w:tcPr>
            <w:tcW w:w="988" w:type="dxa"/>
          </w:tcPr>
          <w:p w14:paraId="7BCE0B34"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P(T&lt;=t)one-tail</w:t>
            </w:r>
          </w:p>
        </w:tc>
        <w:tc>
          <w:tcPr>
            <w:tcW w:w="970" w:type="dxa"/>
          </w:tcPr>
          <w:p w14:paraId="2A90C406"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T critical one-tailed</w:t>
            </w:r>
          </w:p>
        </w:tc>
        <w:tc>
          <w:tcPr>
            <w:tcW w:w="840" w:type="dxa"/>
            <w:vMerge/>
          </w:tcPr>
          <w:p w14:paraId="0EBCF705" w14:textId="77777777" w:rsidR="00700CA4" w:rsidRPr="00EC138C" w:rsidRDefault="00700CA4" w:rsidP="00EC138C">
            <w:pPr>
              <w:widowControl w:val="0"/>
              <w:pBdr>
                <w:top w:val="nil"/>
                <w:left w:val="nil"/>
                <w:bottom w:val="nil"/>
                <w:right w:val="nil"/>
                <w:between w:val="nil"/>
              </w:pBdr>
              <w:spacing w:line="276" w:lineRule="auto"/>
              <w:jc w:val="both"/>
              <w:rPr>
                <w:rFonts w:ascii="Times New Roman" w:hAnsi="Times New Roman" w:cs="Times New Roman"/>
              </w:rPr>
            </w:pPr>
          </w:p>
        </w:tc>
        <w:tc>
          <w:tcPr>
            <w:tcW w:w="840" w:type="dxa"/>
            <w:vMerge/>
          </w:tcPr>
          <w:p w14:paraId="025D3052" w14:textId="77777777" w:rsidR="00700CA4" w:rsidRPr="00EC138C" w:rsidRDefault="00700CA4" w:rsidP="00EC138C">
            <w:pPr>
              <w:widowControl w:val="0"/>
              <w:pBdr>
                <w:top w:val="nil"/>
                <w:left w:val="nil"/>
                <w:bottom w:val="nil"/>
                <w:right w:val="nil"/>
                <w:between w:val="nil"/>
              </w:pBdr>
              <w:spacing w:line="276" w:lineRule="auto"/>
              <w:jc w:val="both"/>
              <w:rPr>
                <w:rFonts w:ascii="Times New Roman" w:hAnsi="Times New Roman" w:cs="Times New Roman"/>
              </w:rPr>
            </w:pPr>
          </w:p>
        </w:tc>
        <w:tc>
          <w:tcPr>
            <w:tcW w:w="840" w:type="dxa"/>
            <w:vMerge/>
          </w:tcPr>
          <w:p w14:paraId="4C13616D" w14:textId="77777777" w:rsidR="00700CA4" w:rsidRPr="00EC138C" w:rsidRDefault="00700CA4" w:rsidP="00EC138C">
            <w:pPr>
              <w:widowControl w:val="0"/>
              <w:pBdr>
                <w:top w:val="nil"/>
                <w:left w:val="nil"/>
                <w:bottom w:val="nil"/>
                <w:right w:val="nil"/>
                <w:between w:val="nil"/>
              </w:pBdr>
              <w:spacing w:line="276" w:lineRule="auto"/>
              <w:jc w:val="both"/>
              <w:rPr>
                <w:rFonts w:ascii="Times New Roman" w:hAnsi="Times New Roman" w:cs="Times New Roman"/>
              </w:rPr>
            </w:pPr>
          </w:p>
        </w:tc>
      </w:tr>
      <w:tr w:rsidR="00700CA4" w:rsidRPr="00EC138C" w14:paraId="5BDD8197" w14:textId="77777777" w:rsidTr="00F55D00">
        <w:trPr>
          <w:trHeight w:val="520"/>
        </w:trPr>
        <w:tc>
          <w:tcPr>
            <w:tcW w:w="846" w:type="dxa"/>
          </w:tcPr>
          <w:p w14:paraId="3307478B"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Pair 1</w:t>
            </w:r>
          </w:p>
        </w:tc>
        <w:tc>
          <w:tcPr>
            <w:tcW w:w="980" w:type="dxa"/>
          </w:tcPr>
          <w:p w14:paraId="39507630" w14:textId="77777777" w:rsidR="00700CA4" w:rsidRPr="00EC138C" w:rsidRDefault="00700CA4" w:rsidP="00EC138C">
            <w:pPr>
              <w:jc w:val="both"/>
              <w:rPr>
                <w:rFonts w:ascii="Times New Roman" w:hAnsi="Times New Roman" w:cs="Times New Roman"/>
              </w:rPr>
            </w:pPr>
            <w:proofErr w:type="spellStart"/>
            <w:r w:rsidRPr="00EC138C">
              <w:rPr>
                <w:rFonts w:ascii="Times New Roman" w:hAnsi="Times New Roman" w:cs="Times New Roman"/>
              </w:rPr>
              <w:t>VaderHatebase</w:t>
            </w:r>
            <w:proofErr w:type="spellEnd"/>
            <w:r w:rsidRPr="00EC138C">
              <w:rPr>
                <w:rFonts w:ascii="Times New Roman" w:hAnsi="Times New Roman" w:cs="Times New Roman"/>
              </w:rPr>
              <w:t xml:space="preserve"> - Vader scores</w:t>
            </w:r>
          </w:p>
        </w:tc>
        <w:tc>
          <w:tcPr>
            <w:tcW w:w="959" w:type="dxa"/>
          </w:tcPr>
          <w:p w14:paraId="5ED2EF58"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-0.03</w:t>
            </w:r>
          </w:p>
        </w:tc>
        <w:tc>
          <w:tcPr>
            <w:tcW w:w="1117" w:type="dxa"/>
          </w:tcPr>
          <w:p w14:paraId="5D34EFFD"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0.02</w:t>
            </w:r>
          </w:p>
        </w:tc>
        <w:tc>
          <w:tcPr>
            <w:tcW w:w="970" w:type="dxa"/>
          </w:tcPr>
          <w:p w14:paraId="52E7A1C3"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0.94</w:t>
            </w:r>
          </w:p>
        </w:tc>
        <w:tc>
          <w:tcPr>
            <w:tcW w:w="988" w:type="dxa"/>
          </w:tcPr>
          <w:p w14:paraId="1B35A26A"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0.01</w:t>
            </w:r>
          </w:p>
        </w:tc>
        <w:tc>
          <w:tcPr>
            <w:tcW w:w="970" w:type="dxa"/>
          </w:tcPr>
          <w:p w14:paraId="73A4778C"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1.65</w:t>
            </w:r>
          </w:p>
        </w:tc>
        <w:tc>
          <w:tcPr>
            <w:tcW w:w="840" w:type="dxa"/>
          </w:tcPr>
          <w:p w14:paraId="078B3B29"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2.21</w:t>
            </w:r>
          </w:p>
        </w:tc>
        <w:tc>
          <w:tcPr>
            <w:tcW w:w="840" w:type="dxa"/>
          </w:tcPr>
          <w:p w14:paraId="03694CC5"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116</w:t>
            </w:r>
          </w:p>
        </w:tc>
        <w:tc>
          <w:tcPr>
            <w:tcW w:w="840" w:type="dxa"/>
          </w:tcPr>
          <w:p w14:paraId="79B2CFDE" w14:textId="77777777" w:rsidR="00700CA4" w:rsidRPr="00EC138C" w:rsidRDefault="00700CA4" w:rsidP="00EC138C">
            <w:pPr>
              <w:jc w:val="both"/>
              <w:rPr>
                <w:rFonts w:ascii="Times New Roman" w:hAnsi="Times New Roman" w:cs="Times New Roman"/>
              </w:rPr>
            </w:pPr>
            <w:r w:rsidRPr="00EC138C">
              <w:rPr>
                <w:rFonts w:ascii="Times New Roman" w:hAnsi="Times New Roman" w:cs="Times New Roman"/>
              </w:rPr>
              <w:t>0.01</w:t>
            </w:r>
          </w:p>
        </w:tc>
      </w:tr>
    </w:tbl>
    <w:p w14:paraId="42D8071C" w14:textId="2519AC02" w:rsidR="00700CA4" w:rsidRPr="00E37B5B" w:rsidRDefault="00E37B5B" w:rsidP="00E37B5B">
      <w:pPr>
        <w:pStyle w:val="Caption"/>
        <w:rPr>
          <w:rFonts w:ascii="Times New Roman" w:hAnsi="Times New Roman" w:cs="Times New Roman"/>
          <w:b/>
          <w:color w:val="auto"/>
        </w:rPr>
      </w:pPr>
      <w:bookmarkStart w:id="71" w:name="_Toc119311235"/>
      <w:r w:rsidRPr="00E37B5B">
        <w:rPr>
          <w:rFonts w:ascii="Times New Roman" w:hAnsi="Times New Roman" w:cs="Times New Roman"/>
          <w:color w:val="auto"/>
        </w:rPr>
        <w:t xml:space="preserve">Table </w:t>
      </w:r>
      <w:r w:rsidR="00EA137C">
        <w:rPr>
          <w:rFonts w:ascii="Times New Roman" w:hAnsi="Times New Roman" w:cs="Times New Roman"/>
          <w:color w:val="auto"/>
        </w:rPr>
        <w:fldChar w:fldCharType="begin"/>
      </w:r>
      <w:r w:rsidR="00EA137C">
        <w:rPr>
          <w:rFonts w:ascii="Times New Roman" w:hAnsi="Times New Roman" w:cs="Times New Roman"/>
          <w:color w:val="auto"/>
        </w:rPr>
        <w:instrText xml:space="preserve"> STYLEREF 1 \s </w:instrText>
      </w:r>
      <w:r w:rsidR="00EA137C">
        <w:rPr>
          <w:rFonts w:ascii="Times New Roman" w:hAnsi="Times New Roman" w:cs="Times New Roman"/>
          <w:color w:val="auto"/>
        </w:rPr>
        <w:fldChar w:fldCharType="separate"/>
      </w:r>
      <w:r w:rsidR="00DE3A14">
        <w:rPr>
          <w:rFonts w:ascii="Times New Roman" w:hAnsi="Times New Roman" w:cs="Times New Roman"/>
          <w:noProof/>
          <w:color w:val="auto"/>
        </w:rPr>
        <w:t>7</w:t>
      </w:r>
      <w:r w:rsidR="00EA137C">
        <w:rPr>
          <w:rFonts w:ascii="Times New Roman" w:hAnsi="Times New Roman" w:cs="Times New Roman"/>
          <w:color w:val="auto"/>
        </w:rPr>
        <w:fldChar w:fldCharType="end"/>
      </w:r>
      <w:r w:rsidR="00EA137C">
        <w:rPr>
          <w:rFonts w:ascii="Times New Roman" w:hAnsi="Times New Roman" w:cs="Times New Roman"/>
          <w:color w:val="auto"/>
        </w:rPr>
        <w:noBreakHyphen/>
      </w:r>
      <w:r w:rsidR="00EA137C">
        <w:rPr>
          <w:rFonts w:ascii="Times New Roman" w:hAnsi="Times New Roman" w:cs="Times New Roman"/>
          <w:color w:val="auto"/>
        </w:rPr>
        <w:fldChar w:fldCharType="begin"/>
      </w:r>
      <w:r w:rsidR="00EA137C">
        <w:rPr>
          <w:rFonts w:ascii="Times New Roman" w:hAnsi="Times New Roman" w:cs="Times New Roman"/>
          <w:color w:val="auto"/>
        </w:rPr>
        <w:instrText xml:space="preserve"> SEQ Table \* ARABIC \s 1 </w:instrText>
      </w:r>
      <w:r w:rsidR="00EA137C">
        <w:rPr>
          <w:rFonts w:ascii="Times New Roman" w:hAnsi="Times New Roman" w:cs="Times New Roman"/>
          <w:color w:val="auto"/>
        </w:rPr>
        <w:fldChar w:fldCharType="separate"/>
      </w:r>
      <w:r w:rsidR="00DE3A14">
        <w:rPr>
          <w:rFonts w:ascii="Times New Roman" w:hAnsi="Times New Roman" w:cs="Times New Roman"/>
          <w:noProof/>
          <w:color w:val="auto"/>
        </w:rPr>
        <w:t>10</w:t>
      </w:r>
      <w:r w:rsidR="00EA137C">
        <w:rPr>
          <w:rFonts w:ascii="Times New Roman" w:hAnsi="Times New Roman" w:cs="Times New Roman"/>
          <w:color w:val="auto"/>
        </w:rPr>
        <w:fldChar w:fldCharType="end"/>
      </w:r>
      <w:r w:rsidRPr="00E37B5B">
        <w:rPr>
          <w:rFonts w:ascii="Times New Roman" w:hAnsi="Times New Roman" w:cs="Times New Roman"/>
          <w:color w:val="auto"/>
        </w:rPr>
        <w:t>:Paired sample t-test results for Gran Torino</w:t>
      </w:r>
      <w:bookmarkEnd w:id="71"/>
    </w:p>
    <w:p w14:paraId="31FEFBC2" w14:textId="294FB397" w:rsidR="003F12DF" w:rsidRPr="00EC138C" w:rsidRDefault="00700CA4" w:rsidP="00EC138C">
      <w:pPr>
        <w:jc w:val="both"/>
        <w:rPr>
          <w:rFonts w:ascii="Times New Roman" w:hAnsi="Times New Roman" w:cs="Times New Roman"/>
        </w:rPr>
      </w:pPr>
      <w:r w:rsidRPr="00EC138C">
        <w:rPr>
          <w:rFonts w:ascii="Times New Roman" w:hAnsi="Times New Roman" w:cs="Times New Roman"/>
        </w:rPr>
        <w:t>The results derived from the statistical analysis was evaluated based on the P(T&lt;=t) one-tail because its directional. We were proved that our curated dictionary has a better hate detection mechanism. Just like the 4chan dataset the test was used to show that there was a significant difference in both dictionaries.</w:t>
      </w:r>
    </w:p>
    <w:p w14:paraId="594D7721" w14:textId="6C16C5E0" w:rsidR="008F1FEE" w:rsidRPr="00E37B5B" w:rsidRDefault="008F1FEE" w:rsidP="00952097">
      <w:pPr>
        <w:pStyle w:val="Heading2"/>
        <w:rPr>
          <w:rFonts w:ascii="Times New Roman" w:hAnsi="Times New Roman" w:cs="Times New Roman"/>
          <w:color w:val="auto"/>
        </w:rPr>
      </w:pPr>
      <w:bookmarkStart w:id="72" w:name="_Toc117516183"/>
      <w:r w:rsidRPr="00E37B5B">
        <w:rPr>
          <w:rFonts w:ascii="Times New Roman" w:hAnsi="Times New Roman" w:cs="Times New Roman"/>
          <w:color w:val="auto"/>
        </w:rPr>
        <w:t>Concl</w:t>
      </w:r>
      <w:r w:rsidR="00E117CD" w:rsidRPr="00E37B5B">
        <w:rPr>
          <w:rFonts w:ascii="Times New Roman" w:hAnsi="Times New Roman" w:cs="Times New Roman"/>
          <w:color w:val="auto"/>
        </w:rPr>
        <w:t>usion</w:t>
      </w:r>
      <w:bookmarkEnd w:id="72"/>
    </w:p>
    <w:p w14:paraId="220FCE9C" w14:textId="0A645C1F" w:rsidR="00EC138C" w:rsidRPr="00EC138C" w:rsidRDefault="00EC138C" w:rsidP="007864C3">
      <w:pPr>
        <w:spacing w:line="276" w:lineRule="auto"/>
        <w:jc w:val="both"/>
        <w:rPr>
          <w:rFonts w:ascii="Times New Roman" w:hAnsi="Times New Roman" w:cs="Times New Roman"/>
        </w:rPr>
      </w:pPr>
      <w:r w:rsidRPr="00EC138C">
        <w:rPr>
          <w:rFonts w:ascii="Times New Roman" w:hAnsi="Times New Roman" w:cs="Times New Roman"/>
        </w:rPr>
        <w:t xml:space="preserve">Different countries have regulations and polices against hate speech in </w:t>
      </w:r>
      <w:r w:rsidR="00750949" w:rsidRPr="00EC138C">
        <w:rPr>
          <w:rFonts w:ascii="Times New Roman" w:hAnsi="Times New Roman" w:cs="Times New Roman"/>
        </w:rPr>
        <w:t>society</w:t>
      </w:r>
      <w:r w:rsidRPr="00EC138C">
        <w:rPr>
          <w:rFonts w:ascii="Times New Roman" w:hAnsi="Times New Roman" w:cs="Times New Roman"/>
        </w:rPr>
        <w:t xml:space="preserve">. This attention raised the need for automating the detection of hate speech. In this study, we demonstrated the detection of hate speech on Reddit. There </w:t>
      </w:r>
      <w:r w:rsidR="00DE43A1" w:rsidRPr="00EC138C">
        <w:rPr>
          <w:rFonts w:ascii="Times New Roman" w:hAnsi="Times New Roman" w:cs="Times New Roman"/>
        </w:rPr>
        <w:t>have</w:t>
      </w:r>
      <w:r w:rsidRPr="00EC138C">
        <w:rPr>
          <w:rFonts w:ascii="Times New Roman" w:hAnsi="Times New Roman" w:cs="Times New Roman"/>
        </w:rPr>
        <w:t xml:space="preserve"> been different hate speech detection </w:t>
      </w:r>
      <w:r w:rsidR="00750949" w:rsidRPr="00EC138C">
        <w:rPr>
          <w:rFonts w:ascii="Times New Roman" w:hAnsi="Times New Roman" w:cs="Times New Roman"/>
        </w:rPr>
        <w:t>mechanisms</w:t>
      </w:r>
      <w:r w:rsidRPr="00EC138C">
        <w:rPr>
          <w:rFonts w:ascii="Times New Roman" w:hAnsi="Times New Roman" w:cs="Times New Roman"/>
        </w:rPr>
        <w:t xml:space="preserve"> established by researchers. There has not been as much work on sentiment analysis using lexicon-based techniques at the document level. However, recently there has been progress on building lexicons for sentiment analysis. Our </w:t>
      </w:r>
      <w:r w:rsidR="002E360F" w:rsidRPr="00EC138C">
        <w:rPr>
          <w:rFonts w:ascii="Times New Roman" w:hAnsi="Times New Roman" w:cs="Times New Roman"/>
        </w:rPr>
        <w:t>focus</w:t>
      </w:r>
      <w:r w:rsidRPr="00EC138C">
        <w:rPr>
          <w:rFonts w:ascii="Times New Roman" w:hAnsi="Times New Roman" w:cs="Times New Roman"/>
        </w:rPr>
        <w:t xml:space="preserve"> was integrating two lexicon dictionaries to improve the detection of hate speech on social media </w:t>
      </w:r>
      <w:r w:rsidR="00750949" w:rsidRPr="00EC138C">
        <w:rPr>
          <w:rFonts w:ascii="Times New Roman" w:hAnsi="Times New Roman" w:cs="Times New Roman"/>
        </w:rPr>
        <w:t>platforms</w:t>
      </w:r>
      <w:r w:rsidRPr="00EC138C">
        <w:rPr>
          <w:rFonts w:ascii="Times New Roman" w:hAnsi="Times New Roman" w:cs="Times New Roman"/>
        </w:rPr>
        <w:t xml:space="preserve">. The two libraries that were integrated </w:t>
      </w:r>
      <w:r w:rsidR="00750949" w:rsidRPr="00EC138C">
        <w:rPr>
          <w:rFonts w:ascii="Times New Roman" w:hAnsi="Times New Roman" w:cs="Times New Roman"/>
        </w:rPr>
        <w:t>were</w:t>
      </w:r>
      <w:r w:rsidRPr="00EC138C">
        <w:rPr>
          <w:rFonts w:ascii="Times New Roman" w:hAnsi="Times New Roman" w:cs="Times New Roman"/>
        </w:rPr>
        <w:t xml:space="preserve"> the Vader sentiment dictionary and the </w:t>
      </w:r>
      <w:proofErr w:type="spellStart"/>
      <w:r w:rsidRPr="00EC138C">
        <w:rPr>
          <w:rFonts w:ascii="Times New Roman" w:hAnsi="Times New Roman" w:cs="Times New Roman"/>
        </w:rPr>
        <w:t>Hatebase</w:t>
      </w:r>
      <w:proofErr w:type="spellEnd"/>
      <w:r w:rsidRPr="00EC138C">
        <w:rPr>
          <w:rFonts w:ascii="Times New Roman" w:hAnsi="Times New Roman" w:cs="Times New Roman"/>
        </w:rPr>
        <w:t xml:space="preserve"> dictionary. We used the </w:t>
      </w:r>
      <w:proofErr w:type="spellStart"/>
      <w:r w:rsidRPr="00EC138C">
        <w:rPr>
          <w:rFonts w:ascii="Times New Roman" w:hAnsi="Times New Roman" w:cs="Times New Roman"/>
        </w:rPr>
        <w:t>Hatebase</w:t>
      </w:r>
      <w:proofErr w:type="spellEnd"/>
      <w:r w:rsidRPr="00EC138C">
        <w:rPr>
          <w:rFonts w:ascii="Times New Roman" w:hAnsi="Times New Roman" w:cs="Times New Roman"/>
        </w:rPr>
        <w:t xml:space="preserve"> API to extract the words into a document and integrated it with the words in the Vader dictionary. After the integration, the python code was written to score the comments extracted from different subreddits and two separate comments dataset to prove that our dictionary integration is better at detecting hate speech. The results for “4chan comments” show that our dictionary integration has significant difference in detecting hate speech, while the “Grand Torino” and “Wikipedia slurs” comments </w:t>
      </w:r>
      <w:r w:rsidR="00750949" w:rsidRPr="00EC138C">
        <w:rPr>
          <w:rFonts w:ascii="Times New Roman" w:hAnsi="Times New Roman" w:cs="Times New Roman"/>
        </w:rPr>
        <w:t>were</w:t>
      </w:r>
      <w:r w:rsidRPr="00EC138C">
        <w:rPr>
          <w:rFonts w:ascii="Times New Roman" w:hAnsi="Times New Roman" w:cs="Times New Roman"/>
        </w:rPr>
        <w:t xml:space="preserve"> further used to prove our approach. This approach used in this paper can be integrated into social media platforms to help detect hate speech. It could also be integrated into customer review sections on </w:t>
      </w:r>
      <w:r w:rsidR="00750949" w:rsidRPr="00EC138C">
        <w:rPr>
          <w:rFonts w:ascii="Times New Roman" w:hAnsi="Times New Roman" w:cs="Times New Roman"/>
        </w:rPr>
        <w:t>websites</w:t>
      </w:r>
      <w:r w:rsidRPr="00EC138C">
        <w:rPr>
          <w:rFonts w:ascii="Times New Roman" w:hAnsi="Times New Roman" w:cs="Times New Roman"/>
        </w:rPr>
        <w:t xml:space="preserve"> to detect offensive or </w:t>
      </w:r>
      <w:r w:rsidR="00DE43A1" w:rsidRPr="00EC138C">
        <w:rPr>
          <w:rFonts w:ascii="Times New Roman" w:hAnsi="Times New Roman" w:cs="Times New Roman"/>
        </w:rPr>
        <w:t>hateful</w:t>
      </w:r>
      <w:r w:rsidRPr="00EC138C">
        <w:rPr>
          <w:rFonts w:ascii="Times New Roman" w:hAnsi="Times New Roman" w:cs="Times New Roman"/>
        </w:rPr>
        <w:t xml:space="preserve"> words from customers when they write a review. It can also be integrated into online workplaces platforms.</w:t>
      </w:r>
    </w:p>
    <w:p w14:paraId="278D4DF9" w14:textId="77777777" w:rsidR="00B24485" w:rsidRDefault="00B24485">
      <w:pPr>
        <w:rPr>
          <w:rFonts w:ascii="Times New Roman" w:eastAsiaTheme="majorEastAsia" w:hAnsi="Times New Roman" w:cs="Times New Roman"/>
          <w:sz w:val="32"/>
          <w:szCs w:val="32"/>
        </w:rPr>
      </w:pPr>
      <w:r>
        <w:rPr>
          <w:rFonts w:ascii="Times New Roman" w:hAnsi="Times New Roman" w:cs="Times New Roman"/>
        </w:rPr>
        <w:br w:type="page"/>
      </w:r>
    </w:p>
    <w:p w14:paraId="4AA64401" w14:textId="394F055B" w:rsidR="002E2650" w:rsidRPr="007E5500" w:rsidRDefault="002E2650" w:rsidP="002E2650">
      <w:pPr>
        <w:pStyle w:val="Heading1"/>
        <w:jc w:val="both"/>
        <w:rPr>
          <w:rFonts w:ascii="Times New Roman" w:hAnsi="Times New Roman" w:cs="Times New Roman"/>
          <w:color w:val="auto"/>
        </w:rPr>
      </w:pPr>
      <w:bookmarkStart w:id="73" w:name="_Toc117516184"/>
      <w:r w:rsidRPr="007E5500">
        <w:rPr>
          <w:rFonts w:ascii="Times New Roman" w:hAnsi="Times New Roman" w:cs="Times New Roman"/>
          <w:color w:val="auto"/>
        </w:rPr>
        <w:lastRenderedPageBreak/>
        <w:t xml:space="preserve">Study 3 – </w:t>
      </w:r>
      <w:r w:rsidR="000F2CF6" w:rsidRPr="007E5500">
        <w:rPr>
          <w:rFonts w:ascii="Times New Roman" w:hAnsi="Times New Roman" w:cs="Times New Roman"/>
          <w:color w:val="auto"/>
        </w:rPr>
        <w:t>Sentiment Analysis using Cloud-based tools and Lexicon-based Software.</w:t>
      </w:r>
      <w:bookmarkEnd w:id="73"/>
    </w:p>
    <w:p w14:paraId="678BA5D0" w14:textId="63FE55AA" w:rsidR="002E2650" w:rsidRPr="00E37B5B" w:rsidRDefault="002E2650" w:rsidP="00AD6E49">
      <w:pPr>
        <w:pStyle w:val="Heading2"/>
        <w:rPr>
          <w:rFonts w:ascii="Times New Roman" w:hAnsi="Times New Roman" w:cs="Times New Roman"/>
          <w:color w:val="auto"/>
        </w:rPr>
      </w:pPr>
      <w:bookmarkStart w:id="74" w:name="_Toc117516185"/>
      <w:r w:rsidRPr="00E37B5B">
        <w:rPr>
          <w:rFonts w:ascii="Times New Roman" w:hAnsi="Times New Roman" w:cs="Times New Roman"/>
          <w:color w:val="auto"/>
        </w:rPr>
        <w:t>Intro</w:t>
      </w:r>
      <w:r w:rsidR="000F2CF6" w:rsidRPr="00E37B5B">
        <w:rPr>
          <w:rFonts w:ascii="Times New Roman" w:hAnsi="Times New Roman" w:cs="Times New Roman"/>
          <w:color w:val="auto"/>
        </w:rPr>
        <w:t>duction</w:t>
      </w:r>
      <w:bookmarkEnd w:id="74"/>
    </w:p>
    <w:p w14:paraId="3EF94BF7" w14:textId="6B3DD5CD" w:rsidR="00B24485" w:rsidRDefault="002E2650" w:rsidP="00B24485">
      <w:pPr>
        <w:spacing w:line="276" w:lineRule="auto"/>
        <w:jc w:val="both"/>
        <w:rPr>
          <w:rFonts w:ascii="Times New Roman" w:hAnsi="Times New Roman" w:cs="Times New Roman"/>
        </w:rPr>
      </w:pPr>
      <w:r w:rsidRPr="002E2650">
        <w:rPr>
          <w:rFonts w:ascii="Times New Roman" w:hAnsi="Times New Roman" w:cs="Times New Roman"/>
        </w:rPr>
        <w:t xml:space="preserve">Machine learning techniques on cloud platforms offer contemporary artificial intelligence services, with custom models and identified patterns to give accurate predictions. Opinions and comments made by individuals are important in cases where the results of the analysis are used to drive financial decisions made by business executives. In some cases, inappropriate comments </w:t>
      </w:r>
      <w:r w:rsidR="00DE43A1" w:rsidRPr="002E2650">
        <w:rPr>
          <w:rFonts w:ascii="Times New Roman" w:hAnsi="Times New Roman" w:cs="Times New Roman"/>
        </w:rPr>
        <w:t>made</w:t>
      </w:r>
      <w:r w:rsidRPr="002E2650">
        <w:rPr>
          <w:rFonts w:ascii="Times New Roman" w:hAnsi="Times New Roman" w:cs="Times New Roman"/>
        </w:rPr>
        <w:t xml:space="preserve"> on social media platforms can result in hateful speech or potential threat to society. Cloud-based sentiment analysis is concerned with the automatic extraction of sentiment related information from text. In this research study, we extract and investigate comments from a social media platform to predict hateful sentiments in these comments. This analysis is performed using both cloud-based tools and open-sourced tools. The google cloud platform is utilized as the cloud-based tools in this study and python scripting language and </w:t>
      </w:r>
      <w:proofErr w:type="spellStart"/>
      <w:r w:rsidRPr="002E2650">
        <w:rPr>
          <w:rFonts w:ascii="Times New Roman" w:hAnsi="Times New Roman" w:cs="Times New Roman"/>
        </w:rPr>
        <w:t>jupyter</w:t>
      </w:r>
      <w:proofErr w:type="spellEnd"/>
      <w:r w:rsidRPr="002E2650">
        <w:rPr>
          <w:rFonts w:ascii="Times New Roman" w:hAnsi="Times New Roman" w:cs="Times New Roman"/>
        </w:rPr>
        <w:t xml:space="preserve"> notebook which is installed on visual studio code are the open-source tools used. The objective of this study is to perform sentiment analysis using cloud-based services that are at the core of modern business interactions </w:t>
      </w:r>
      <w:r w:rsidR="002E360F" w:rsidRPr="002E2650">
        <w:rPr>
          <w:rFonts w:ascii="Times New Roman" w:hAnsi="Times New Roman" w:cs="Times New Roman"/>
        </w:rPr>
        <w:t>and</w:t>
      </w:r>
      <w:r w:rsidRPr="002E2650">
        <w:rPr>
          <w:rFonts w:ascii="Times New Roman" w:hAnsi="Times New Roman" w:cs="Times New Roman"/>
        </w:rPr>
        <w:t xml:space="preserve"> understanding the operating principles of open-source tools in text data collection, text pre-processing  and data visualization.</w:t>
      </w:r>
    </w:p>
    <w:p w14:paraId="5CCC04EF" w14:textId="569C230B" w:rsidR="002E2650" w:rsidRPr="00B24485" w:rsidRDefault="002E2650" w:rsidP="00B24485">
      <w:pPr>
        <w:pStyle w:val="Heading2"/>
        <w:rPr>
          <w:rFonts w:ascii="Times New Roman" w:hAnsi="Times New Roman" w:cs="Times New Roman"/>
          <w:color w:val="auto"/>
        </w:rPr>
      </w:pPr>
      <w:bookmarkStart w:id="75" w:name="_Toc117516186"/>
      <w:r w:rsidRPr="00B24485">
        <w:rPr>
          <w:rFonts w:ascii="Times New Roman" w:hAnsi="Times New Roman" w:cs="Times New Roman"/>
          <w:color w:val="auto"/>
        </w:rPr>
        <w:t>Background</w:t>
      </w:r>
      <w:bookmarkEnd w:id="75"/>
    </w:p>
    <w:p w14:paraId="796FF4EC" w14:textId="3829616E" w:rsidR="002E2650" w:rsidRPr="00EC138C" w:rsidRDefault="002E2650" w:rsidP="002E2650">
      <w:pPr>
        <w:spacing w:line="276" w:lineRule="auto"/>
        <w:jc w:val="both"/>
        <w:rPr>
          <w:rFonts w:ascii="Times New Roman" w:hAnsi="Times New Roman" w:cs="Times New Roman"/>
        </w:rPr>
      </w:pPr>
      <w:r w:rsidRPr="002E2650">
        <w:rPr>
          <w:rFonts w:ascii="Times New Roman" w:hAnsi="Times New Roman" w:cs="Times New Roman"/>
        </w:rPr>
        <w:t>To achieve the objective of this study, we utilize the Natural Language Processing and Auto-ML natural language on Google Cloud Platform(GCP)</w:t>
      </w:r>
      <w:r>
        <w:rPr>
          <w:rFonts w:ascii="Times New Roman" w:hAnsi="Times New Roman" w:cs="Times New Roman"/>
        </w:rPr>
        <w:t>, Microsoft Azure Cloud and Amazon comprehend</w:t>
      </w:r>
      <w:r w:rsidRPr="002E2650">
        <w:rPr>
          <w:rFonts w:ascii="Times New Roman" w:hAnsi="Times New Roman" w:cs="Times New Roman"/>
        </w:rPr>
        <w:t xml:space="preserve">. For the open-source tools, the Natural Language Toolkit (NLTK) library is installed as a web package on python for text tokenization, tagging, cleaning, and developing a model for training and testing of text data. Finally, to further extend the study, we analyze these comments using the Vader lexicon dictionary to predict the sentiments in these comments. Cloud-based analysis provides prebuilt models that can be invoked as a service allowing developers to perform sentiment analysis, along with other features like entity analysis, content classification, and syntax analysis. In this paper, using the application programming interface(API) we extract comments from reddit social media, python scripting language will be used in the data collection process. The performance of the  model on the cloud platform and the model developed using </w:t>
      </w:r>
      <w:proofErr w:type="spellStart"/>
      <w:r w:rsidRPr="002E2650">
        <w:rPr>
          <w:rFonts w:ascii="Times New Roman" w:hAnsi="Times New Roman" w:cs="Times New Roman"/>
        </w:rPr>
        <w:t>nltk</w:t>
      </w:r>
      <w:proofErr w:type="spellEnd"/>
      <w:r w:rsidRPr="002E2650">
        <w:rPr>
          <w:rFonts w:ascii="Times New Roman" w:hAnsi="Times New Roman" w:cs="Times New Roman"/>
        </w:rPr>
        <w:t xml:space="preserve"> in python will be compared and evaluated. The dataset utilized in this research has been carefully preprocessed removing </w:t>
      </w:r>
      <w:proofErr w:type="spellStart"/>
      <w:r w:rsidRPr="002E2650">
        <w:rPr>
          <w:rFonts w:ascii="Times New Roman" w:hAnsi="Times New Roman" w:cs="Times New Roman"/>
        </w:rPr>
        <w:t>stopwords</w:t>
      </w:r>
      <w:proofErr w:type="spellEnd"/>
      <w:r w:rsidRPr="002E2650">
        <w:rPr>
          <w:rFonts w:ascii="Times New Roman" w:hAnsi="Times New Roman" w:cs="Times New Roman"/>
        </w:rPr>
        <w:t xml:space="preserve">, </w:t>
      </w:r>
      <w:r w:rsidR="00DE43A1" w:rsidRPr="002E2650">
        <w:rPr>
          <w:rFonts w:ascii="Times New Roman" w:hAnsi="Times New Roman" w:cs="Times New Roman"/>
        </w:rPr>
        <w:t>punctuation</w:t>
      </w:r>
      <w:r w:rsidRPr="002E2650">
        <w:rPr>
          <w:rFonts w:ascii="Times New Roman" w:hAnsi="Times New Roman" w:cs="Times New Roman"/>
        </w:rPr>
        <w:t xml:space="preserve">, and errors.  Firstly, we create a project on the platform, then enable the Google Natural Language API, create a service account to perform syntax analysis and set up my virtual python environment for executing sentiment commands. This process takes careful implementation on the cloud. This is because not all services are included in a free tier account, so understanding what a user is entitled to is very essential. Using the Visual Studio Code(VSC), the </w:t>
      </w:r>
      <w:proofErr w:type="spellStart"/>
      <w:r w:rsidRPr="002E2650">
        <w:rPr>
          <w:rFonts w:ascii="Times New Roman" w:hAnsi="Times New Roman" w:cs="Times New Roman"/>
        </w:rPr>
        <w:t>nltk</w:t>
      </w:r>
      <w:proofErr w:type="spellEnd"/>
      <w:r w:rsidRPr="002E2650">
        <w:rPr>
          <w:rFonts w:ascii="Times New Roman" w:hAnsi="Times New Roman" w:cs="Times New Roman"/>
        </w:rPr>
        <w:t xml:space="preserve"> library is installed as a web package in python. The program codes are written to install each package to the system and install the </w:t>
      </w:r>
      <w:proofErr w:type="spellStart"/>
      <w:r w:rsidRPr="002E2650">
        <w:rPr>
          <w:rFonts w:ascii="Times New Roman" w:hAnsi="Times New Roman" w:cs="Times New Roman"/>
        </w:rPr>
        <w:t>vader</w:t>
      </w:r>
      <w:proofErr w:type="spellEnd"/>
      <w:r w:rsidRPr="002E2650">
        <w:rPr>
          <w:rFonts w:ascii="Times New Roman" w:hAnsi="Times New Roman" w:cs="Times New Roman"/>
        </w:rPr>
        <w:t xml:space="preserve"> lexicon dictionary for further analysis. In the cloud platform, the comments are scored based on the toxicity and polarity of words mentioned in the sentence. The comments are scored positive, </w:t>
      </w:r>
      <w:r w:rsidR="000B13B5" w:rsidRPr="002E2650">
        <w:rPr>
          <w:rFonts w:ascii="Times New Roman" w:hAnsi="Times New Roman" w:cs="Times New Roman"/>
        </w:rPr>
        <w:t>neutral,</w:t>
      </w:r>
      <w:r w:rsidRPr="002E2650">
        <w:rPr>
          <w:rFonts w:ascii="Times New Roman" w:hAnsi="Times New Roman" w:cs="Times New Roman"/>
        </w:rPr>
        <w:t xml:space="preserve"> and negative for each level of toxicity found.</w:t>
      </w:r>
    </w:p>
    <w:p w14:paraId="794E6B76" w14:textId="3752F213" w:rsidR="002E2650" w:rsidRPr="007E5500" w:rsidRDefault="002E2650" w:rsidP="00AD6E49">
      <w:pPr>
        <w:pStyle w:val="Heading2"/>
        <w:rPr>
          <w:rFonts w:ascii="Times New Roman" w:hAnsi="Times New Roman" w:cs="Times New Roman"/>
          <w:color w:val="auto"/>
        </w:rPr>
      </w:pPr>
      <w:bookmarkStart w:id="76" w:name="_Toc117516187"/>
      <w:r w:rsidRPr="007E5500">
        <w:rPr>
          <w:rFonts w:ascii="Times New Roman" w:hAnsi="Times New Roman" w:cs="Times New Roman"/>
          <w:color w:val="auto"/>
        </w:rPr>
        <w:t>Method</w:t>
      </w:r>
      <w:bookmarkEnd w:id="76"/>
    </w:p>
    <w:p w14:paraId="7F496EB0" w14:textId="1861487C" w:rsidR="002E360F" w:rsidRDefault="002E360F" w:rsidP="00AD6E49">
      <w:pPr>
        <w:spacing w:line="276" w:lineRule="auto"/>
        <w:jc w:val="both"/>
        <w:rPr>
          <w:rFonts w:ascii="Times New Roman" w:eastAsia="Times New Roman" w:hAnsi="Times New Roman" w:cs="Times New Roman"/>
        </w:rPr>
      </w:pPr>
      <w:r w:rsidRPr="006836A8">
        <w:rPr>
          <w:rFonts w:ascii="Times New Roman" w:eastAsia="Times New Roman" w:hAnsi="Times New Roman" w:cs="Times New Roman"/>
        </w:rPr>
        <w:t>In this paper,</w:t>
      </w:r>
      <w:r>
        <w:rPr>
          <w:rFonts w:ascii="Times New Roman" w:eastAsia="Times New Roman" w:hAnsi="Times New Roman" w:cs="Times New Roman"/>
        </w:rPr>
        <w:t xml:space="preserve"> the comments utilized was created based on quotes from the movie called </w:t>
      </w:r>
      <w:r>
        <w:rPr>
          <w:rFonts w:ascii="Times New Roman" w:eastAsia="Times New Roman" w:hAnsi="Times New Roman" w:cs="Times New Roman"/>
          <w:i/>
        </w:rPr>
        <w:t xml:space="preserve">“Gran </w:t>
      </w:r>
      <w:r w:rsidR="00A6347A">
        <w:rPr>
          <w:rFonts w:ascii="Times New Roman" w:eastAsia="Times New Roman" w:hAnsi="Times New Roman" w:cs="Times New Roman"/>
          <w:i/>
        </w:rPr>
        <w:t>Torino</w:t>
      </w:r>
      <w:r w:rsidR="0075614B">
        <w:rPr>
          <w:rFonts w:ascii="Times New Roman" w:eastAsia="Times New Roman" w:hAnsi="Times New Roman" w:cs="Times New Roman"/>
          <w:i/>
        </w:rPr>
        <w:t>.”</w:t>
      </w:r>
      <w:r w:rsidR="00A6347A">
        <w:rPr>
          <w:rFonts w:ascii="Times New Roman" w:eastAsia="Times New Roman" w:hAnsi="Times New Roman" w:cs="Times New Roman"/>
          <w:i/>
        </w:rPr>
        <w:t xml:space="preserve"> </w:t>
      </w:r>
      <w:r>
        <w:rPr>
          <w:rFonts w:ascii="Times New Roman" w:eastAsia="Times New Roman" w:hAnsi="Times New Roman" w:cs="Times New Roman"/>
        </w:rPr>
        <w:t>There are different platforms where individual’s opinions could be extracted from shopping websites to social media platforms which can be utilized to perform natural language processing(NLP) and data mining research.</w:t>
      </w:r>
      <w:r w:rsidRPr="00983EAA">
        <w:rPr>
          <w:rFonts w:ascii="Times New Roman" w:eastAsia="Times New Roman" w:hAnsi="Times New Roman" w:cs="Times New Roman"/>
        </w:rPr>
        <w:t xml:space="preserve"> </w:t>
      </w:r>
      <w:r>
        <w:rPr>
          <w:rFonts w:ascii="Times New Roman" w:eastAsia="Times New Roman" w:hAnsi="Times New Roman" w:cs="Times New Roman"/>
        </w:rPr>
        <w:t>We investigated the scoring mechanism of various cloud analysis services (</w:t>
      </w:r>
      <w:bookmarkStart w:id="77" w:name="_Hlk116658737"/>
      <w:r w:rsidRPr="0036738B">
        <w:rPr>
          <w:rFonts w:ascii="Times New Roman" w:eastAsia="Times New Roman" w:hAnsi="Times New Roman" w:cs="Times New Roman"/>
          <w:i/>
          <w:iCs/>
        </w:rPr>
        <w:t xml:space="preserve">Microsoft Azure, </w:t>
      </w:r>
      <w:r w:rsidRPr="0036738B">
        <w:rPr>
          <w:rFonts w:ascii="Times New Roman" w:eastAsia="Times New Roman" w:hAnsi="Times New Roman" w:cs="Times New Roman"/>
          <w:i/>
          <w:iCs/>
        </w:rPr>
        <w:lastRenderedPageBreak/>
        <w:t>Amazon, and Google Cloud Platform</w:t>
      </w:r>
      <w:bookmarkEnd w:id="77"/>
      <w:r>
        <w:rPr>
          <w:rFonts w:ascii="Times New Roman" w:eastAsia="Times New Roman" w:hAnsi="Times New Roman" w:cs="Times New Roman"/>
        </w:rPr>
        <w:t xml:space="preserve">) and the leading lexicon-based software called Vader sentiment analysis. The analysis method for each of these services and software were discussed in detail in this study. </w:t>
      </w:r>
    </w:p>
    <w:p w14:paraId="3F284D26" w14:textId="4B513F4A" w:rsidR="002E360F" w:rsidRPr="00983EAA" w:rsidRDefault="002E360F" w:rsidP="00AD6E49">
      <w:pPr>
        <w:pStyle w:val="Heading3"/>
      </w:pPr>
      <w:bookmarkStart w:id="78" w:name="_Toc117516188"/>
      <w:r>
        <w:t>Data Research</w:t>
      </w:r>
      <w:bookmarkEnd w:id="78"/>
    </w:p>
    <w:p w14:paraId="2BB4FD98" w14:textId="77777777" w:rsidR="00EA137C" w:rsidRPr="00EA137C" w:rsidRDefault="002E360F" w:rsidP="00EA137C">
      <w:pPr>
        <w:pStyle w:val="NormalWeb"/>
        <w:spacing w:before="0" w:beforeAutospacing="0" w:after="160" w:afterAutospacing="0"/>
        <w:jc w:val="both"/>
      </w:pPr>
      <w:r w:rsidRPr="008277B8">
        <w:t>In this work,</w:t>
      </w:r>
      <w:r>
        <w:t xml:space="preserve"> we investigated a comment dataset based on the quotes from the movie called </w:t>
      </w:r>
      <w:r>
        <w:rPr>
          <w:i/>
        </w:rPr>
        <w:t>“Gran Torino”</w:t>
      </w:r>
      <w:r>
        <w:t xml:space="preserve"> The</w:t>
      </w:r>
      <w:r w:rsidRPr="00986FAD">
        <w:t xml:space="preserve"> data</w:t>
      </w:r>
      <w:r>
        <w:t>set</w:t>
      </w:r>
      <w:r w:rsidRPr="00986FAD">
        <w:t xml:space="preserve"> contain</w:t>
      </w:r>
      <w:r>
        <w:t>ed</w:t>
      </w:r>
      <w:r w:rsidRPr="00986FAD">
        <w:t xml:space="preserve"> </w:t>
      </w:r>
      <w:r w:rsidR="0075614B">
        <w:t>two hundred</w:t>
      </w:r>
      <w:r>
        <w:t xml:space="preserve"> </w:t>
      </w:r>
      <w:r w:rsidRPr="00986FAD">
        <w:t>movie</w:t>
      </w:r>
      <w:r>
        <w:t xml:space="preserve"> </w:t>
      </w:r>
      <w:r w:rsidRPr="00986FAD">
        <w:t>reviews in the format of tex</w:t>
      </w:r>
      <w:r>
        <w:t xml:space="preserve">t. These comments contained both negative and positive sentences. Some of the comments were duplicated and contained stop words and punctuation marks as well </w:t>
      </w:r>
      <w:r w:rsidRPr="0036738B">
        <w:t>as removing URLs and emails</w:t>
      </w:r>
      <w:r>
        <w:t xml:space="preserve">. </w:t>
      </w:r>
      <w:r w:rsidRPr="0036738B">
        <w:t>Similar data collection procedure was followed by</w:t>
      </w:r>
      <w:r>
        <w:t xml:space="preserve"> </w:t>
      </w:r>
      <w:r>
        <w:fldChar w:fldCharType="begin"/>
      </w:r>
      <w:r w:rsidR="0010650F">
        <w:instrText xml:space="preserve"> ADDIN EN.CITE &lt;EndNote&gt;&lt;Cite&gt;&lt;Author&gt;Dave&lt;/Author&gt;&lt;Year&gt;2003&lt;/Year&gt;&lt;RecNum&gt;85&lt;/RecNum&gt;&lt;DisplayText&gt;(Dave, Lawrence, &amp;amp; Pennock, 2003)&lt;/DisplayText&gt;&lt;record&gt;&lt;rec-number&gt;85&lt;/rec-number&gt;&lt;foreign-keys&gt;&lt;key app="EN" db-id="wfprdszf4zxzs1e00v3p099dzzez9w5wefz2" timestamp="1665774163"&gt;85&lt;/key&gt;&lt;/foreign-keys&gt;&lt;ref-type name="Conference Proceedings"&gt;10&lt;/ref-type&gt;&lt;contributors&gt;&lt;authors&gt;&lt;author&gt;Dave, Kushal&lt;/author&gt;&lt;author&gt;Lawrence, Steve&lt;/author&gt;&lt;author&gt;Pennock, David M&lt;/author&gt;&lt;/authors&gt;&lt;/contributors&gt;&lt;titles&gt;&lt;title&gt;Mining the peanut gallery: Opinion extraction and semantic classification of product reviews&lt;/title&gt;&lt;secondary-title&gt;Proceedings of the 12th international conference on World Wide Web&lt;/secondary-title&gt;&lt;/titles&gt;&lt;pages&gt;519-528&lt;/pages&gt;&lt;dates&gt;&lt;year&gt;2003&lt;/year&gt;&lt;/dates&gt;&lt;urls&gt;&lt;/urls&gt;&lt;/record&gt;&lt;/Cite&gt;&lt;/EndNote&gt;</w:instrText>
      </w:r>
      <w:r>
        <w:fldChar w:fldCharType="separate"/>
      </w:r>
      <w:r w:rsidR="0010650F">
        <w:rPr>
          <w:noProof/>
        </w:rPr>
        <w:t>(Dave, Lawrence, &amp; Pennock, 2003)</w:t>
      </w:r>
      <w:r>
        <w:fldChar w:fldCharType="end"/>
      </w:r>
      <w:r>
        <w:t xml:space="preserve">. After obtaining the data, we perform data cleaning. </w:t>
      </w:r>
      <w:r w:rsidRPr="00296BE6">
        <w:t xml:space="preserve">The data drop function in </w:t>
      </w:r>
      <w:r>
        <w:t>python</w:t>
      </w:r>
      <w:r w:rsidRPr="00296BE6">
        <w:t xml:space="preserve"> w</w:t>
      </w:r>
      <w:r>
        <w:t xml:space="preserve">as </w:t>
      </w:r>
      <w:r w:rsidRPr="00296BE6">
        <w:t>applied to the comment data in the c</w:t>
      </w:r>
      <w:r>
        <w:t>omma-</w:t>
      </w:r>
      <w:r w:rsidRPr="00296BE6">
        <w:t>s</w:t>
      </w:r>
      <w:r>
        <w:t xml:space="preserve">eparated </w:t>
      </w:r>
      <w:r w:rsidRPr="00296BE6">
        <w:t>v</w:t>
      </w:r>
      <w:r>
        <w:t>alue (csv)file</w:t>
      </w:r>
      <w:r w:rsidRPr="00296BE6">
        <w:t xml:space="preserve">. The data drop function applied drops the </w:t>
      </w:r>
      <w:r>
        <w:t>features in</w:t>
      </w:r>
      <w:r w:rsidRPr="00296BE6">
        <w:t xml:space="preserve"> columns not needed for the analysis</w:t>
      </w:r>
      <w:r>
        <w:t xml:space="preserve">. The comments dropped down to </w:t>
      </w:r>
      <w:r w:rsidR="0075614B">
        <w:t>eighty-five</w:t>
      </w:r>
      <w:r>
        <w:t xml:space="preserve"> unique comments, duplicates were discovered in the dataset. </w:t>
      </w:r>
      <w:r w:rsidR="00750949">
        <w:t>Figure</w:t>
      </w:r>
      <w:r>
        <w:t xml:space="preserve"> 1 below shows a snippet of the code used for data cleaning.</w:t>
      </w:r>
      <w:r w:rsidR="0082479D">
        <w:t xml:space="preserve"> In the dataset, there was only the quotes column. This column contained quotes from the movie. That was the only column or attribute in the dataset.</w:t>
      </w:r>
      <w:r w:rsidR="00EA137C">
        <w:t xml:space="preserve"> </w:t>
      </w:r>
      <w:r w:rsidR="00EA137C" w:rsidRPr="00EA137C">
        <w:rPr>
          <w:color w:val="000000"/>
          <w:sz w:val="22"/>
          <w:szCs w:val="22"/>
        </w:rPr>
        <w:t>The table below shows the data description of the movie quote dataset</w:t>
      </w:r>
    </w:p>
    <w:p w14:paraId="59717F0B" w14:textId="7E667F8C" w:rsidR="00EA137C" w:rsidRPr="00EA137C" w:rsidRDefault="00EA137C" w:rsidP="00EA137C">
      <w:pPr>
        <w:pStyle w:val="Caption"/>
        <w:rPr>
          <w:rFonts w:ascii="Times New Roman" w:eastAsia="Times New Roman" w:hAnsi="Times New Roman" w:cs="Times New Roman"/>
          <w:color w:val="000000" w:themeColor="text1"/>
          <w:sz w:val="20"/>
          <w:szCs w:val="20"/>
        </w:rPr>
      </w:pPr>
      <w:bookmarkStart w:id="79" w:name="_Toc119311236"/>
      <w:r w:rsidRPr="00EA137C">
        <w:rPr>
          <w:rFonts w:ascii="Times New Roman" w:hAnsi="Times New Roman" w:cs="Times New Roman"/>
          <w:color w:val="000000" w:themeColor="text1"/>
          <w:sz w:val="20"/>
          <w:szCs w:val="20"/>
        </w:rPr>
        <w:t xml:space="preserve">Table </w:t>
      </w:r>
      <w:r w:rsidRPr="00EA137C">
        <w:rPr>
          <w:rFonts w:ascii="Times New Roman" w:hAnsi="Times New Roman" w:cs="Times New Roman"/>
          <w:color w:val="000000" w:themeColor="text1"/>
          <w:sz w:val="20"/>
          <w:szCs w:val="20"/>
        </w:rPr>
        <w:fldChar w:fldCharType="begin"/>
      </w:r>
      <w:r w:rsidRPr="00EA137C">
        <w:rPr>
          <w:rFonts w:ascii="Times New Roman" w:hAnsi="Times New Roman" w:cs="Times New Roman"/>
          <w:color w:val="000000" w:themeColor="text1"/>
          <w:sz w:val="20"/>
          <w:szCs w:val="20"/>
        </w:rPr>
        <w:instrText xml:space="preserve"> STYLEREF 1 \s </w:instrText>
      </w:r>
      <w:r w:rsidRPr="00EA137C">
        <w:rPr>
          <w:rFonts w:ascii="Times New Roman" w:hAnsi="Times New Roman" w:cs="Times New Roman"/>
          <w:color w:val="000000" w:themeColor="text1"/>
          <w:sz w:val="20"/>
          <w:szCs w:val="20"/>
        </w:rPr>
        <w:fldChar w:fldCharType="separate"/>
      </w:r>
      <w:r w:rsidR="00DE3A14">
        <w:rPr>
          <w:rFonts w:ascii="Times New Roman" w:hAnsi="Times New Roman" w:cs="Times New Roman"/>
          <w:noProof/>
          <w:color w:val="000000" w:themeColor="text1"/>
          <w:sz w:val="20"/>
          <w:szCs w:val="20"/>
        </w:rPr>
        <w:t>8</w:t>
      </w:r>
      <w:r w:rsidRPr="00EA137C">
        <w:rPr>
          <w:rFonts w:ascii="Times New Roman" w:hAnsi="Times New Roman" w:cs="Times New Roman"/>
          <w:color w:val="000000" w:themeColor="text1"/>
          <w:sz w:val="20"/>
          <w:szCs w:val="20"/>
        </w:rPr>
        <w:fldChar w:fldCharType="end"/>
      </w:r>
      <w:r w:rsidRPr="00EA137C">
        <w:rPr>
          <w:rFonts w:ascii="Times New Roman" w:hAnsi="Times New Roman" w:cs="Times New Roman"/>
          <w:color w:val="000000" w:themeColor="text1"/>
          <w:sz w:val="20"/>
          <w:szCs w:val="20"/>
        </w:rPr>
        <w:noBreakHyphen/>
      </w:r>
      <w:r w:rsidRPr="00EA137C">
        <w:rPr>
          <w:rFonts w:ascii="Times New Roman" w:hAnsi="Times New Roman" w:cs="Times New Roman"/>
          <w:color w:val="000000" w:themeColor="text1"/>
          <w:sz w:val="20"/>
          <w:szCs w:val="20"/>
        </w:rPr>
        <w:fldChar w:fldCharType="begin"/>
      </w:r>
      <w:r w:rsidRPr="00EA137C">
        <w:rPr>
          <w:rFonts w:ascii="Times New Roman" w:hAnsi="Times New Roman" w:cs="Times New Roman"/>
          <w:color w:val="000000" w:themeColor="text1"/>
          <w:sz w:val="20"/>
          <w:szCs w:val="20"/>
        </w:rPr>
        <w:instrText xml:space="preserve"> SEQ Table \* ARABIC \s 1 </w:instrText>
      </w:r>
      <w:r w:rsidRPr="00EA137C">
        <w:rPr>
          <w:rFonts w:ascii="Times New Roman" w:hAnsi="Times New Roman" w:cs="Times New Roman"/>
          <w:color w:val="000000" w:themeColor="text1"/>
          <w:sz w:val="20"/>
          <w:szCs w:val="20"/>
        </w:rPr>
        <w:fldChar w:fldCharType="separate"/>
      </w:r>
      <w:r w:rsidR="00DE3A14">
        <w:rPr>
          <w:rFonts w:ascii="Times New Roman" w:hAnsi="Times New Roman" w:cs="Times New Roman"/>
          <w:noProof/>
          <w:color w:val="000000" w:themeColor="text1"/>
          <w:sz w:val="20"/>
          <w:szCs w:val="20"/>
        </w:rPr>
        <w:t>1</w:t>
      </w:r>
      <w:r w:rsidRPr="00EA137C">
        <w:rPr>
          <w:rFonts w:ascii="Times New Roman" w:hAnsi="Times New Roman" w:cs="Times New Roman"/>
          <w:color w:val="000000" w:themeColor="text1"/>
          <w:sz w:val="20"/>
          <w:szCs w:val="20"/>
        </w:rPr>
        <w:fldChar w:fldCharType="end"/>
      </w:r>
      <w:r w:rsidRPr="00EA137C">
        <w:rPr>
          <w:rFonts w:ascii="Times New Roman" w:hAnsi="Times New Roman" w:cs="Times New Roman"/>
          <w:color w:val="000000" w:themeColor="text1"/>
          <w:sz w:val="20"/>
          <w:szCs w:val="20"/>
        </w:rPr>
        <w:t>: Dataset Description</w:t>
      </w:r>
      <w:bookmarkEnd w:id="79"/>
      <w:r w:rsidRPr="00EA137C">
        <w:rPr>
          <w:rFonts w:ascii="Times New Roman" w:eastAsia="Times New Roman" w:hAnsi="Times New Roman" w:cs="Times New Roman"/>
          <w:color w:val="000000" w:themeColor="text1"/>
          <w:sz w:val="20"/>
          <w:szCs w:val="20"/>
        </w:rPr>
        <w:t> </w:t>
      </w:r>
    </w:p>
    <w:tbl>
      <w:tblPr>
        <w:tblW w:w="9360" w:type="dxa"/>
        <w:tblCellMar>
          <w:top w:w="15" w:type="dxa"/>
          <w:left w:w="15" w:type="dxa"/>
          <w:bottom w:w="15" w:type="dxa"/>
          <w:right w:w="15" w:type="dxa"/>
        </w:tblCellMar>
        <w:tblLook w:val="04A0" w:firstRow="1" w:lastRow="0" w:firstColumn="1" w:lastColumn="0" w:noHBand="0" w:noVBand="1"/>
      </w:tblPr>
      <w:tblGrid>
        <w:gridCol w:w="1358"/>
        <w:gridCol w:w="8002"/>
      </w:tblGrid>
      <w:tr w:rsidR="00EA137C" w:rsidRPr="00EA137C" w14:paraId="62CB983C" w14:textId="77777777" w:rsidTr="00EA1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3A621" w14:textId="77777777" w:rsidR="00EA137C" w:rsidRPr="00EA137C" w:rsidRDefault="00EA137C" w:rsidP="00EA137C">
            <w:pPr>
              <w:spacing w:after="0" w:line="240" w:lineRule="auto"/>
              <w:rPr>
                <w:rFonts w:ascii="Times New Roman" w:eastAsia="Times New Roman" w:hAnsi="Times New Roman" w:cs="Times New Roman"/>
                <w:sz w:val="24"/>
                <w:szCs w:val="24"/>
              </w:rPr>
            </w:pPr>
            <w:r w:rsidRPr="00EA137C">
              <w:rPr>
                <w:rFonts w:ascii="Times New Roman" w:eastAsia="Times New Roman" w:hAnsi="Times New Roman" w:cs="Times New Roman"/>
                <w:b/>
                <w:bCs/>
                <w:color w:val="000000"/>
              </w:rPr>
              <w:t>Attribute</w:t>
            </w:r>
            <w:r w:rsidRPr="00EA137C">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937B9" w14:textId="77777777" w:rsidR="00EA137C" w:rsidRPr="00EA137C" w:rsidRDefault="00EA137C" w:rsidP="00EA137C">
            <w:pPr>
              <w:spacing w:after="0" w:line="240" w:lineRule="auto"/>
              <w:rPr>
                <w:rFonts w:ascii="Times New Roman" w:eastAsia="Times New Roman" w:hAnsi="Times New Roman" w:cs="Times New Roman"/>
                <w:sz w:val="24"/>
                <w:szCs w:val="24"/>
              </w:rPr>
            </w:pPr>
            <w:r w:rsidRPr="00EA137C">
              <w:rPr>
                <w:rFonts w:ascii="Times New Roman" w:eastAsia="Times New Roman" w:hAnsi="Times New Roman" w:cs="Times New Roman"/>
                <w:b/>
                <w:bCs/>
                <w:color w:val="000000"/>
              </w:rPr>
              <w:t>Description</w:t>
            </w:r>
          </w:p>
        </w:tc>
      </w:tr>
      <w:tr w:rsidR="00EA137C" w:rsidRPr="00EA137C" w14:paraId="2F8EFD69" w14:textId="77777777" w:rsidTr="00EA1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C2272" w14:textId="77777777" w:rsidR="00EA137C" w:rsidRPr="00EA137C" w:rsidRDefault="00EA137C" w:rsidP="00EA137C">
            <w:pPr>
              <w:spacing w:after="0" w:line="240" w:lineRule="auto"/>
              <w:rPr>
                <w:rFonts w:ascii="Times New Roman" w:eastAsia="Times New Roman" w:hAnsi="Times New Roman" w:cs="Times New Roman"/>
                <w:sz w:val="24"/>
                <w:szCs w:val="24"/>
              </w:rPr>
            </w:pPr>
            <w:r w:rsidRPr="00EA137C">
              <w:rPr>
                <w:rFonts w:ascii="Times New Roman" w:eastAsia="Times New Roman" w:hAnsi="Times New Roman" w:cs="Times New Roman"/>
                <w:color w:val="000000"/>
              </w:rPr>
              <w:t>Movie Quotes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2316C" w14:textId="2381A7DC" w:rsidR="00EA137C" w:rsidRPr="00EA137C" w:rsidRDefault="00EA137C" w:rsidP="00EA137C">
            <w:pPr>
              <w:spacing w:after="0" w:line="240" w:lineRule="auto"/>
              <w:rPr>
                <w:rFonts w:ascii="Times New Roman" w:eastAsia="Times New Roman" w:hAnsi="Times New Roman" w:cs="Times New Roman"/>
                <w:sz w:val="24"/>
                <w:szCs w:val="24"/>
              </w:rPr>
            </w:pPr>
            <w:r w:rsidRPr="00EA137C">
              <w:rPr>
                <w:rFonts w:ascii="Times New Roman" w:eastAsia="Times New Roman" w:hAnsi="Times New Roman" w:cs="Times New Roman"/>
                <w:color w:val="000000"/>
              </w:rPr>
              <w:t>This represents every quote extracted from the movie. These quotes were scored, and the sentiment score was evaluated. </w:t>
            </w:r>
          </w:p>
        </w:tc>
      </w:tr>
    </w:tbl>
    <w:p w14:paraId="08248459" w14:textId="1B9C84AE" w:rsidR="002E360F" w:rsidRDefault="002E360F" w:rsidP="00AD6E49">
      <w:pPr>
        <w:spacing w:line="276" w:lineRule="auto"/>
        <w:jc w:val="both"/>
        <w:rPr>
          <w:rFonts w:ascii="Times New Roman" w:eastAsia="Times New Roman" w:hAnsi="Times New Roman" w:cs="Times New Roman"/>
        </w:rPr>
      </w:pPr>
    </w:p>
    <w:p w14:paraId="7BF60021" w14:textId="77777777" w:rsidR="002E360F" w:rsidRDefault="002E360F" w:rsidP="00AD6E49">
      <w:pPr>
        <w:spacing w:line="276" w:lineRule="auto"/>
        <w:jc w:val="both"/>
        <w:rPr>
          <w:rFonts w:ascii="Times New Roman" w:eastAsia="Times New Roman" w:hAnsi="Times New Roman" w:cs="Times New Roman"/>
        </w:rPr>
      </w:pPr>
      <w:r w:rsidRPr="00E7230E">
        <w:rPr>
          <w:rFonts w:ascii="Times New Roman" w:eastAsia="Times New Roman" w:hAnsi="Times New Roman" w:cs="Times New Roman"/>
          <w:noProof/>
          <w:shd w:val="clear" w:color="auto" w:fill="0D0D0D" w:themeFill="text1" w:themeFillTint="F2"/>
        </w:rPr>
        <w:drawing>
          <wp:inline distT="0" distB="0" distL="0" distR="0" wp14:anchorId="4E078FEB" wp14:editId="13290975">
            <wp:extent cx="3764227" cy="2426684"/>
            <wp:effectExtent l="0" t="0" r="0" b="0"/>
            <wp:docPr id="51" name="image4.png" descr="Graphical user interface, 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 name="image4.png" descr="Graphical user interface, text&#10;&#10;Description automatically generated with medium confidence"/>
                    <pic:cNvPicPr preferRelativeResize="0"/>
                  </pic:nvPicPr>
                  <pic:blipFill>
                    <a:blip r:embed="rId24"/>
                    <a:srcRect/>
                    <a:stretch>
                      <a:fillRect/>
                    </a:stretch>
                  </pic:blipFill>
                  <pic:spPr>
                    <a:xfrm>
                      <a:off x="0" y="0"/>
                      <a:ext cx="3764227" cy="2426684"/>
                    </a:xfrm>
                    <a:prstGeom prst="rect">
                      <a:avLst/>
                    </a:prstGeom>
                    <a:ln/>
                  </pic:spPr>
                </pic:pic>
              </a:graphicData>
            </a:graphic>
          </wp:inline>
        </w:drawing>
      </w:r>
    </w:p>
    <w:p w14:paraId="276FDBDD" w14:textId="1768C484" w:rsidR="002E360F" w:rsidRPr="006B3753" w:rsidRDefault="005B0AC6" w:rsidP="005B0AC6">
      <w:pPr>
        <w:pStyle w:val="Caption"/>
        <w:rPr>
          <w:rFonts w:ascii="Times New Roman" w:eastAsia="Times New Roman" w:hAnsi="Times New Roman" w:cs="Times New Roman"/>
        </w:rPr>
      </w:pPr>
      <w:bookmarkStart w:id="80" w:name="_Toc118977333"/>
      <w:r w:rsidRPr="005B0AC6">
        <w:rPr>
          <w:rFonts w:ascii="Times New Roman" w:hAnsi="Times New Roman" w:cs="Times New Roman"/>
          <w:color w:val="auto"/>
        </w:rPr>
        <w:t xml:space="preserve">Figure </w:t>
      </w:r>
      <w:r>
        <w:rPr>
          <w:rFonts w:ascii="Times New Roman" w:hAnsi="Times New Roman" w:cs="Times New Roman"/>
          <w:color w:val="auto"/>
        </w:rPr>
        <w:fldChar w:fldCharType="begin"/>
      </w:r>
      <w:r>
        <w:rPr>
          <w:rFonts w:ascii="Times New Roman" w:hAnsi="Times New Roman" w:cs="Times New Roman"/>
          <w:color w:val="auto"/>
        </w:rPr>
        <w:instrText xml:space="preserve"> STYLEREF 1 \s </w:instrText>
      </w:r>
      <w:r>
        <w:rPr>
          <w:rFonts w:ascii="Times New Roman" w:hAnsi="Times New Roman" w:cs="Times New Roman"/>
          <w:color w:val="auto"/>
        </w:rPr>
        <w:fldChar w:fldCharType="separate"/>
      </w:r>
      <w:r w:rsidR="00DE3A14">
        <w:rPr>
          <w:rFonts w:ascii="Times New Roman" w:hAnsi="Times New Roman" w:cs="Times New Roman"/>
          <w:noProof/>
          <w:color w:val="auto"/>
        </w:rPr>
        <w:t>8</w:t>
      </w:r>
      <w:r>
        <w:rPr>
          <w:rFonts w:ascii="Times New Roman" w:hAnsi="Times New Roman" w:cs="Times New Roman"/>
          <w:color w:val="auto"/>
        </w:rPr>
        <w:fldChar w:fldCharType="end"/>
      </w:r>
      <w:r>
        <w:rPr>
          <w:rFonts w:ascii="Times New Roman" w:hAnsi="Times New Roman" w:cs="Times New Roman"/>
          <w:color w:val="auto"/>
        </w:rPr>
        <w:noBreakHyphen/>
      </w:r>
      <w:r>
        <w:rPr>
          <w:rFonts w:ascii="Times New Roman" w:hAnsi="Times New Roman" w:cs="Times New Roman"/>
          <w:color w:val="auto"/>
        </w:rPr>
        <w:fldChar w:fldCharType="begin"/>
      </w:r>
      <w:r>
        <w:rPr>
          <w:rFonts w:ascii="Times New Roman" w:hAnsi="Times New Roman" w:cs="Times New Roman"/>
          <w:color w:val="auto"/>
        </w:rPr>
        <w:instrText xml:space="preserve"> SEQ Figure \* ARABIC \s 1 </w:instrText>
      </w:r>
      <w:r>
        <w:rPr>
          <w:rFonts w:ascii="Times New Roman" w:hAnsi="Times New Roman" w:cs="Times New Roman"/>
          <w:color w:val="auto"/>
        </w:rPr>
        <w:fldChar w:fldCharType="separate"/>
      </w:r>
      <w:r w:rsidR="00DE3A14">
        <w:rPr>
          <w:rFonts w:ascii="Times New Roman" w:hAnsi="Times New Roman" w:cs="Times New Roman"/>
          <w:noProof/>
          <w:color w:val="auto"/>
        </w:rPr>
        <w:t>1</w:t>
      </w:r>
      <w:r>
        <w:rPr>
          <w:rFonts w:ascii="Times New Roman" w:hAnsi="Times New Roman" w:cs="Times New Roman"/>
          <w:color w:val="auto"/>
        </w:rPr>
        <w:fldChar w:fldCharType="end"/>
      </w:r>
      <w:r w:rsidRPr="005B0AC6">
        <w:rPr>
          <w:rFonts w:ascii="Times New Roman" w:hAnsi="Times New Roman" w:cs="Times New Roman"/>
          <w:color w:val="auto"/>
        </w:rPr>
        <w:t>:Data cleaning in the command line interface</w:t>
      </w:r>
      <w:r w:rsidR="002E360F">
        <w:rPr>
          <w:rFonts w:ascii="Times New Roman" w:eastAsia="Times New Roman" w:hAnsi="Times New Roman" w:cs="Times New Roman"/>
        </w:rPr>
        <w:t>.</w:t>
      </w:r>
      <w:bookmarkEnd w:id="80"/>
    </w:p>
    <w:p w14:paraId="09527A17" w14:textId="77777777" w:rsidR="002E360F" w:rsidRPr="00A6347A" w:rsidRDefault="002E360F" w:rsidP="00AD6E49">
      <w:pPr>
        <w:pStyle w:val="Heading3"/>
        <w:rPr>
          <w:i w:val="0"/>
          <w:iCs w:val="0"/>
        </w:rPr>
      </w:pPr>
      <w:bookmarkStart w:id="81" w:name="_Toc117516189"/>
      <w:r w:rsidRPr="00A6347A">
        <w:rPr>
          <w:i w:val="0"/>
          <w:iCs w:val="0"/>
        </w:rPr>
        <w:t>Lexicon-based Software Sentiment Analysis</w:t>
      </w:r>
      <w:bookmarkEnd w:id="81"/>
    </w:p>
    <w:p w14:paraId="3C227ECD" w14:textId="6DF7B8FE" w:rsidR="002E360F" w:rsidRPr="007035B1" w:rsidRDefault="002E360F" w:rsidP="00AD6E49">
      <w:pPr>
        <w:spacing w:line="276" w:lineRule="auto"/>
        <w:jc w:val="both"/>
        <w:rPr>
          <w:rFonts w:ascii="Times New Roman" w:eastAsia="Times New Roman" w:hAnsi="Times New Roman" w:cs="Times New Roman"/>
        </w:rPr>
      </w:pPr>
      <w:r>
        <w:rPr>
          <w:rFonts w:ascii="Times New Roman" w:eastAsia="Times New Roman" w:hAnsi="Times New Roman" w:cs="Times New Roman"/>
        </w:rPr>
        <w:t>The lexicon-based software(</w:t>
      </w:r>
      <w:r w:rsidRPr="006162D1">
        <w:rPr>
          <w:rFonts w:ascii="Times New Roman" w:eastAsia="Times New Roman" w:hAnsi="Times New Roman" w:cs="Times New Roman"/>
          <w:i/>
          <w:iCs/>
        </w:rPr>
        <w:t>Vader</w:t>
      </w:r>
      <w:r>
        <w:rPr>
          <w:rFonts w:ascii="Times New Roman" w:eastAsia="Times New Roman" w:hAnsi="Times New Roman" w:cs="Times New Roman"/>
        </w:rPr>
        <w:t xml:space="preserve">) functions with the linguistic word dictionary which is used to classify through words and phrases in a text. </w:t>
      </w:r>
      <w:r w:rsidRPr="006162D1">
        <w:rPr>
          <w:rFonts w:ascii="Times New Roman" w:eastAsia="Times New Roman" w:hAnsi="Times New Roman" w:cs="Times New Roman"/>
        </w:rPr>
        <w:t>It returns scores on a wide</w:t>
      </w:r>
      <w:r>
        <w:rPr>
          <w:rFonts w:ascii="Times New Roman" w:eastAsia="Times New Roman" w:hAnsi="Times New Roman" w:cs="Times New Roman"/>
        </w:rPr>
        <w:t xml:space="preserve"> </w:t>
      </w:r>
      <w:r w:rsidRPr="006162D1">
        <w:rPr>
          <w:rFonts w:ascii="Times New Roman" w:eastAsia="Times New Roman" w:hAnsi="Times New Roman" w:cs="Times New Roman"/>
        </w:rPr>
        <w:t>range of variables, from percentage of words over 6 letters and</w:t>
      </w:r>
      <w:r>
        <w:rPr>
          <w:rFonts w:ascii="Times New Roman" w:eastAsia="Times New Roman" w:hAnsi="Times New Roman" w:cs="Times New Roman"/>
        </w:rPr>
        <w:t xml:space="preserve"> </w:t>
      </w:r>
      <w:r w:rsidRPr="006162D1">
        <w:rPr>
          <w:rFonts w:ascii="Times New Roman" w:eastAsia="Times New Roman" w:hAnsi="Times New Roman" w:cs="Times New Roman"/>
        </w:rPr>
        <w:t>use of pronouns, to informal language markers and psychological</w:t>
      </w:r>
      <w:r>
        <w:rPr>
          <w:rFonts w:ascii="Times New Roman" w:eastAsia="Times New Roman" w:hAnsi="Times New Roman" w:cs="Times New Roman"/>
        </w:rPr>
        <w:t xml:space="preserve"> </w:t>
      </w:r>
      <w:r w:rsidRPr="006162D1">
        <w:rPr>
          <w:rFonts w:ascii="Times New Roman" w:eastAsia="Times New Roman" w:hAnsi="Times New Roman" w:cs="Times New Roman"/>
        </w:rPr>
        <w:t>construct</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10650F">
        <w:rPr>
          <w:rFonts w:ascii="Times New Roman" w:eastAsia="Times New Roman" w:hAnsi="Times New Roman" w:cs="Times New Roman"/>
        </w:rPr>
        <w:instrText xml:space="preserve"> ADDIN EN.CITE &lt;EndNote&gt;&lt;Cite&gt;&lt;Author&gt;Pennebaker&lt;/Author&gt;&lt;Year&gt;2007&lt;/Year&gt;&lt;RecNum&gt;87&lt;/RecNum&gt;&lt;DisplayText&gt;(Pennebaker, Chung, Ireland, Gonzales, &amp;amp; Booth, 2007)&lt;/DisplayText&gt;&lt;record&gt;&lt;rec-number&gt;87&lt;/rec-number&gt;&lt;foreign-keys&gt;&lt;key app="EN" db-id="wfprdszf4zxzs1e00v3p099dzzez9w5wefz2" timestamp="1665777301"&gt;87&lt;/key&gt;&lt;/foreign-keys&gt;&lt;ref-type name="Journal Article"&gt;17&lt;/ref-type&gt;&lt;contributors&gt;&lt;authors&gt;&lt;author&gt;Pennebaker, JW&lt;/author&gt;&lt;author&gt;Chung, CK&lt;/author&gt;&lt;author&gt;Ireland, M&lt;/author&gt;&lt;author&gt;Gonzales, A&lt;/author&gt;&lt;author&gt;Booth, RJ&lt;/author&gt;&lt;/authors&gt;&lt;/contributors&gt;&lt;titles&gt;&lt;title&gt;The Development and Psychometric Properties of LIWC2007 (LIWC. Net, Austin, TX)&lt;/title&gt;&lt;/titles&gt;&lt;dates&gt;&lt;year&gt;2007&lt;/year&gt;&lt;/dates&gt;&lt;urls&gt;&lt;/urls&gt;&lt;/record&gt;&lt;/Cite&gt;&lt;/EndNote&gt;</w:instrText>
      </w:r>
      <w:r>
        <w:rPr>
          <w:rFonts w:ascii="Times New Roman" w:eastAsia="Times New Roman" w:hAnsi="Times New Roman" w:cs="Times New Roman"/>
        </w:rPr>
        <w:fldChar w:fldCharType="separate"/>
      </w:r>
      <w:r w:rsidR="0010650F">
        <w:rPr>
          <w:rFonts w:ascii="Times New Roman" w:eastAsia="Times New Roman" w:hAnsi="Times New Roman" w:cs="Times New Roman"/>
          <w:noProof/>
        </w:rPr>
        <w:t>(Pennebaker, Chung, Ireland, Gonzales, &amp; Booth, 2007)</w:t>
      </w:r>
      <w:r>
        <w:rPr>
          <w:rFonts w:ascii="Times New Roman" w:eastAsia="Times New Roman" w:hAnsi="Times New Roman" w:cs="Times New Roman"/>
        </w:rPr>
        <w:fldChar w:fldCharType="end"/>
      </w:r>
      <w:r>
        <w:rPr>
          <w:rFonts w:ascii="Times New Roman" w:eastAsia="Times New Roman" w:hAnsi="Times New Roman" w:cs="Times New Roman"/>
        </w:rPr>
        <w:t xml:space="preserve">.  It </w:t>
      </w:r>
      <w:r w:rsidRPr="006162D1">
        <w:rPr>
          <w:rFonts w:ascii="Times New Roman" w:eastAsia="Times New Roman" w:hAnsi="Times New Roman" w:cs="Times New Roman"/>
        </w:rPr>
        <w:t>leverage</w:t>
      </w:r>
      <w:r>
        <w:rPr>
          <w:rFonts w:ascii="Times New Roman" w:eastAsia="Times New Roman" w:hAnsi="Times New Roman" w:cs="Times New Roman"/>
        </w:rPr>
        <w:t>s</w:t>
      </w:r>
      <w:r w:rsidRPr="006162D1">
        <w:rPr>
          <w:rFonts w:ascii="Times New Roman" w:eastAsia="Times New Roman" w:hAnsi="Times New Roman" w:cs="Times New Roman"/>
        </w:rPr>
        <w:t xml:space="preserve"> the parsimonious rule-based modeling to construct a computational</w:t>
      </w:r>
      <w:r>
        <w:rPr>
          <w:rFonts w:ascii="Times New Roman" w:eastAsia="Times New Roman" w:hAnsi="Times New Roman" w:cs="Times New Roman"/>
        </w:rPr>
        <w:t xml:space="preserve"> </w:t>
      </w:r>
      <w:r w:rsidRPr="006162D1">
        <w:rPr>
          <w:rFonts w:ascii="Times New Roman" w:eastAsia="Times New Roman" w:hAnsi="Times New Roman" w:cs="Times New Roman"/>
        </w:rPr>
        <w:t xml:space="preserve">sentiment analysis engine </w:t>
      </w:r>
      <w:r>
        <w:rPr>
          <w:rFonts w:ascii="Times New Roman" w:eastAsia="Times New Roman" w:hAnsi="Times New Roman" w:cs="Times New Roman"/>
        </w:rPr>
        <w:t>which</w:t>
      </w:r>
      <w:r w:rsidRPr="006162D1">
        <w:rPr>
          <w:rFonts w:ascii="Times New Roman" w:eastAsia="Times New Roman" w:hAnsi="Times New Roman" w:cs="Times New Roman"/>
        </w:rPr>
        <w:t xml:space="preserve"> works well on social media style text, </w:t>
      </w:r>
      <w:r>
        <w:rPr>
          <w:rFonts w:ascii="Times New Roman" w:eastAsia="Times New Roman" w:hAnsi="Times New Roman" w:cs="Times New Roman"/>
        </w:rPr>
        <w:t xml:space="preserve">and </w:t>
      </w:r>
      <w:r w:rsidRPr="006162D1">
        <w:rPr>
          <w:rFonts w:ascii="Times New Roman" w:eastAsia="Times New Roman" w:hAnsi="Times New Roman" w:cs="Times New Roman"/>
        </w:rPr>
        <w:t>readily generalizes to multiple domains</w:t>
      </w:r>
      <w:r>
        <w:rPr>
          <w:rFonts w:ascii="Times New Roman" w:eastAsia="Times New Roman" w:hAnsi="Times New Roman" w:cs="Times New Roman"/>
        </w:rPr>
        <w:t xml:space="preserve">. Therefore, this analysis engine </w:t>
      </w:r>
      <w:r w:rsidRPr="006162D1">
        <w:rPr>
          <w:rFonts w:ascii="Times New Roman" w:eastAsia="Times New Roman" w:hAnsi="Times New Roman" w:cs="Times New Roman"/>
        </w:rPr>
        <w:t>requires no training data, but</w:t>
      </w:r>
      <w:r>
        <w:rPr>
          <w:rFonts w:ascii="Times New Roman" w:eastAsia="Times New Roman" w:hAnsi="Times New Roman" w:cs="Times New Roman"/>
        </w:rPr>
        <w:t xml:space="preserve"> it</w:t>
      </w:r>
      <w:r w:rsidRPr="006162D1">
        <w:rPr>
          <w:rFonts w:ascii="Times New Roman" w:eastAsia="Times New Roman" w:hAnsi="Times New Roman" w:cs="Times New Roman"/>
        </w:rPr>
        <w:t xml:space="preserve"> is </w:t>
      </w:r>
      <w:r w:rsidRPr="006162D1">
        <w:rPr>
          <w:rFonts w:ascii="Times New Roman" w:eastAsia="Times New Roman" w:hAnsi="Times New Roman" w:cs="Times New Roman"/>
        </w:rPr>
        <w:lastRenderedPageBreak/>
        <w:t>constructed from a generalizable, valence-based, human-curated gold standard</w:t>
      </w:r>
      <w:r>
        <w:rPr>
          <w:rFonts w:ascii="Times New Roman" w:eastAsia="Times New Roman" w:hAnsi="Times New Roman" w:cs="Times New Roman"/>
        </w:rPr>
        <w:t xml:space="preserve"> </w:t>
      </w:r>
      <w:r w:rsidRPr="006162D1">
        <w:rPr>
          <w:rFonts w:ascii="Times New Roman" w:eastAsia="Times New Roman" w:hAnsi="Times New Roman" w:cs="Times New Roman"/>
        </w:rPr>
        <w:t>sentiment lexicon</w:t>
      </w:r>
      <w:r>
        <w:rPr>
          <w:rFonts w:ascii="Times New Roman" w:eastAsia="Times New Roman" w:hAnsi="Times New Roman" w:cs="Times New Roman"/>
        </w:rPr>
        <w:t xml:space="preserve"> and </w:t>
      </w:r>
      <w:r w:rsidRPr="006162D1">
        <w:rPr>
          <w:rFonts w:ascii="Times New Roman" w:eastAsia="Times New Roman" w:hAnsi="Times New Roman" w:cs="Times New Roman"/>
        </w:rPr>
        <w:t>does not severely suffer from a</w:t>
      </w:r>
      <w:r>
        <w:rPr>
          <w:rFonts w:ascii="Times New Roman" w:eastAsia="Times New Roman" w:hAnsi="Times New Roman" w:cs="Times New Roman"/>
        </w:rPr>
        <w:t xml:space="preserve"> </w:t>
      </w:r>
      <w:r w:rsidRPr="006162D1">
        <w:rPr>
          <w:rFonts w:ascii="Times New Roman" w:eastAsia="Times New Roman" w:hAnsi="Times New Roman" w:cs="Times New Roman"/>
        </w:rPr>
        <w:t>speed-performance tradeoff</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10650F">
        <w:rPr>
          <w:rFonts w:ascii="Times New Roman" w:eastAsia="Times New Roman" w:hAnsi="Times New Roman" w:cs="Times New Roman"/>
        </w:rPr>
        <w:instrText xml:space="preserve"> ADDIN EN.CITE &lt;EndNote&gt;&lt;Cite&gt;&lt;Author&gt;Hutto&lt;/Author&gt;&lt;Year&gt;2014&lt;/Year&gt;&lt;RecNum&gt;86&lt;/RecNum&gt;&lt;DisplayText&gt;(Hutto &amp;amp; Gilbert, 2014)&lt;/DisplayText&gt;&lt;record&gt;&lt;rec-number&gt;86&lt;/rec-number&gt;&lt;foreign-keys&gt;&lt;key app="EN" db-id="wfprdszf4zxzs1e00v3p099dzzez9w5wefz2" timestamp="1665776767"&gt;86&lt;/key&gt;&lt;/foreign-keys&gt;&lt;ref-type name="Conference Proceedings"&gt;10&lt;/ref-type&gt;&lt;contributors&gt;&lt;authors&gt;&lt;author&gt;Hutto, Clayton&lt;/author&gt;&lt;author&gt;Gilbert, Eric&lt;/author&gt;&lt;/authors&gt;&lt;/contributors&gt;&lt;titles&gt;&lt;title&gt;Vader: A parsimonious rule-based model for sentiment analysis of social media text&lt;/title&gt;&lt;secondary-title&gt;Proceedings of the international AAAI conference on web and social media&lt;/secondary-title&gt;&lt;/titles&gt;&lt;pages&gt;216-225&lt;/pages&gt;&lt;volume&gt;8&lt;/volume&gt;&lt;number&gt;1&lt;/number&gt;&lt;dates&gt;&lt;year&gt;2014&lt;/year&gt;&lt;/dates&gt;&lt;isbn&gt;2334-0770&lt;/isbn&gt;&lt;urls&gt;&lt;/urls&gt;&lt;/record&gt;&lt;/Cite&gt;&lt;/EndNote&gt;</w:instrText>
      </w:r>
      <w:r>
        <w:rPr>
          <w:rFonts w:ascii="Times New Roman" w:eastAsia="Times New Roman" w:hAnsi="Times New Roman" w:cs="Times New Roman"/>
        </w:rPr>
        <w:fldChar w:fldCharType="separate"/>
      </w:r>
      <w:r w:rsidR="0010650F">
        <w:rPr>
          <w:rFonts w:ascii="Times New Roman" w:eastAsia="Times New Roman" w:hAnsi="Times New Roman" w:cs="Times New Roman"/>
          <w:noProof/>
        </w:rPr>
        <w:t>(Hutto &amp; Gilbert, 2014)</w:t>
      </w:r>
      <w:r>
        <w:rPr>
          <w:rFonts w:ascii="Times New Roman" w:eastAsia="Times New Roman" w:hAnsi="Times New Roman" w:cs="Times New Roman"/>
        </w:rPr>
        <w:fldChar w:fldCharType="end"/>
      </w:r>
      <w:r>
        <w:rPr>
          <w:rFonts w:ascii="Times New Roman" w:eastAsia="Times New Roman" w:hAnsi="Times New Roman" w:cs="Times New Roman"/>
        </w:rPr>
        <w:t xml:space="preserve">. The </w:t>
      </w:r>
      <w:r w:rsidRPr="00C553B1">
        <w:rPr>
          <w:rFonts w:ascii="Times New Roman" w:eastAsia="Times New Roman" w:hAnsi="Times New Roman" w:cs="Times New Roman"/>
        </w:rPr>
        <w:t>VADER</w:t>
      </w:r>
      <w:r>
        <w:rPr>
          <w:rFonts w:ascii="Times New Roman" w:eastAsia="Times New Roman" w:hAnsi="Times New Roman" w:cs="Times New Roman"/>
        </w:rPr>
        <w:t xml:space="preserve"> sentiment analyzer has a similar correlation co-efficient</w:t>
      </w:r>
      <w:r w:rsidRPr="00C553B1">
        <w:rPr>
          <w:rFonts w:ascii="Times New Roman" w:eastAsia="Times New Roman" w:hAnsi="Times New Roman" w:cs="Times New Roman"/>
        </w:rPr>
        <w:t xml:space="preserve"> (r = 0.881) </w:t>
      </w:r>
      <w:r>
        <w:rPr>
          <w:rFonts w:ascii="Times New Roman" w:eastAsia="Times New Roman" w:hAnsi="Times New Roman" w:cs="Times New Roman"/>
        </w:rPr>
        <w:t xml:space="preserve">as compared to </w:t>
      </w:r>
      <w:r w:rsidRPr="00C553B1">
        <w:rPr>
          <w:rFonts w:ascii="Times New Roman" w:eastAsia="Times New Roman" w:hAnsi="Times New Roman" w:cs="Times New Roman"/>
        </w:rPr>
        <w:t>individual human raters (r = 0.888) at matching ground</w:t>
      </w:r>
      <w:r>
        <w:rPr>
          <w:rFonts w:ascii="Times New Roman" w:eastAsia="Times New Roman" w:hAnsi="Times New Roman" w:cs="Times New Roman"/>
        </w:rPr>
        <w:t xml:space="preserve"> </w:t>
      </w:r>
      <w:r w:rsidRPr="00C553B1">
        <w:rPr>
          <w:rFonts w:ascii="Times New Roman" w:eastAsia="Times New Roman" w:hAnsi="Times New Roman" w:cs="Times New Roman"/>
        </w:rPr>
        <w:t>truth</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10650F">
        <w:rPr>
          <w:rFonts w:ascii="Times New Roman" w:eastAsia="Times New Roman" w:hAnsi="Times New Roman" w:cs="Times New Roman"/>
        </w:rPr>
        <w:instrText xml:space="preserve"> ADDIN EN.CITE &lt;EndNote&gt;&lt;Cite&gt;&lt;Author&gt;Hutto&lt;/Author&gt;&lt;Year&gt;2014&lt;/Year&gt;&lt;RecNum&gt;86&lt;/RecNum&gt;&lt;DisplayText&gt;(Hutto &amp;amp; Gilbert, 2014)&lt;/DisplayText&gt;&lt;record&gt;&lt;rec-number&gt;86&lt;/rec-number&gt;&lt;foreign-keys&gt;&lt;key app="EN" db-id="wfprdszf4zxzs1e00v3p099dzzez9w5wefz2" timestamp="1665776767"&gt;86&lt;/key&gt;&lt;/foreign-keys&gt;&lt;ref-type name="Conference Proceedings"&gt;10&lt;/ref-type&gt;&lt;contributors&gt;&lt;authors&gt;&lt;author&gt;Hutto, Clayton&lt;/author&gt;&lt;author&gt;Gilbert, Eric&lt;/author&gt;&lt;/authors&gt;&lt;/contributors&gt;&lt;titles&gt;&lt;title&gt;Vader: A parsimonious rule-based model for sentiment analysis of social media text&lt;/title&gt;&lt;secondary-title&gt;Proceedings of the international AAAI conference on web and social media&lt;/secondary-title&gt;&lt;/titles&gt;&lt;pages&gt;216-225&lt;/pages&gt;&lt;volume&gt;8&lt;/volume&gt;&lt;number&gt;1&lt;/number&gt;&lt;dates&gt;&lt;year&gt;2014&lt;/year&gt;&lt;/dates&gt;&lt;isbn&gt;2334-0770&lt;/isbn&gt;&lt;urls&gt;&lt;/urls&gt;&lt;/record&gt;&lt;/Cite&gt;&lt;/EndNote&gt;</w:instrText>
      </w:r>
      <w:r>
        <w:rPr>
          <w:rFonts w:ascii="Times New Roman" w:eastAsia="Times New Roman" w:hAnsi="Times New Roman" w:cs="Times New Roman"/>
        </w:rPr>
        <w:fldChar w:fldCharType="separate"/>
      </w:r>
      <w:r w:rsidR="0010650F">
        <w:rPr>
          <w:rFonts w:ascii="Times New Roman" w:eastAsia="Times New Roman" w:hAnsi="Times New Roman" w:cs="Times New Roman"/>
          <w:noProof/>
        </w:rPr>
        <w:t>(Hutto &amp; Gilbert, 2014)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7035B1">
        <w:rPr>
          <w:rFonts w:ascii="Times New Roman" w:eastAsia="Times New Roman" w:hAnsi="Times New Roman" w:cs="Times New Roman"/>
        </w:rPr>
        <w:t xml:space="preserve"> </w:t>
      </w:r>
      <w:r>
        <w:rPr>
          <w:rFonts w:ascii="Times New Roman" w:eastAsia="Times New Roman" w:hAnsi="Times New Roman" w:cs="Times New Roman"/>
        </w:rPr>
        <w:t xml:space="preserve">VADER has become a </w:t>
      </w:r>
      <w:r w:rsidRPr="007035B1">
        <w:rPr>
          <w:rFonts w:ascii="Times New Roman" w:eastAsia="Times New Roman" w:hAnsi="Times New Roman" w:cs="Times New Roman"/>
        </w:rPr>
        <w:t>common sentiment analysis tool for social media text and text data. We utilized Vader sentiment analyzer because it is fast and accurate, it gives the score of a comment as either “negative</w:t>
      </w:r>
      <w:r w:rsidR="0075614B" w:rsidRPr="007035B1">
        <w:rPr>
          <w:rFonts w:ascii="Times New Roman" w:eastAsia="Times New Roman" w:hAnsi="Times New Roman" w:cs="Times New Roman"/>
        </w:rPr>
        <w:t>,”</w:t>
      </w:r>
      <w:r w:rsidRPr="007035B1">
        <w:rPr>
          <w:rFonts w:ascii="Times New Roman" w:eastAsia="Times New Roman" w:hAnsi="Times New Roman" w:cs="Times New Roman"/>
        </w:rPr>
        <w:t xml:space="preserve"> “positive” or “neutral</w:t>
      </w:r>
      <w:r w:rsidR="0075614B" w:rsidRPr="007035B1">
        <w:rPr>
          <w:rFonts w:ascii="Times New Roman" w:eastAsia="Times New Roman" w:hAnsi="Times New Roman" w:cs="Times New Roman"/>
        </w:rPr>
        <w:t>.”</w:t>
      </w:r>
      <w:r w:rsidRPr="007035B1">
        <w:rPr>
          <w:rFonts w:ascii="Times New Roman" w:eastAsia="Times New Roman" w:hAnsi="Times New Roman" w:cs="Times New Roman"/>
        </w:rPr>
        <w:t xml:space="preserve"> The compound score of Vader is a normalized score between </w:t>
      </w:r>
      <w:r w:rsidR="0075614B" w:rsidRPr="007035B1">
        <w:rPr>
          <w:rFonts w:ascii="Times New Roman" w:eastAsia="Times New Roman" w:hAnsi="Times New Roman" w:cs="Times New Roman"/>
        </w:rPr>
        <w:t>one</w:t>
      </w:r>
      <w:r w:rsidRPr="007035B1">
        <w:rPr>
          <w:rFonts w:ascii="Times New Roman" w:eastAsia="Times New Roman" w:hAnsi="Times New Roman" w:cs="Times New Roman"/>
        </w:rPr>
        <w:t xml:space="preserve"> and -1 which is obtained by adding the valence scores of each category score mentioned above and is adjusted depending on the rules. The scoring mechanism of the compound score is explained below</w:t>
      </w:r>
    </w:p>
    <w:p w14:paraId="12674C07" w14:textId="77777777" w:rsidR="002E360F" w:rsidRPr="007035B1" w:rsidRDefault="002E360F" w:rsidP="00AD6E49">
      <w:pPr>
        <w:jc w:val="both"/>
        <w:rPr>
          <w:rFonts w:ascii="Times New Roman" w:eastAsia="Times New Roman" w:hAnsi="Times New Roman" w:cs="Times New Roman"/>
        </w:rPr>
      </w:pPr>
      <w:r w:rsidRPr="007035B1">
        <w:rPr>
          <w:rFonts w:ascii="Times New Roman" w:eastAsia="Times New Roman" w:hAnsi="Times New Roman" w:cs="Times New Roman"/>
        </w:rPr>
        <w:t>●</w:t>
      </w:r>
      <w:r w:rsidRPr="007035B1">
        <w:rPr>
          <w:rFonts w:ascii="Times New Roman" w:eastAsia="Times New Roman" w:hAnsi="Times New Roman" w:cs="Times New Roman"/>
        </w:rPr>
        <w:tab/>
        <w:t>0.05&lt; Compound score &gt; -0.05 = Neutral Sentiment.</w:t>
      </w:r>
    </w:p>
    <w:p w14:paraId="1FDC5BF2" w14:textId="77777777" w:rsidR="002E360F" w:rsidRPr="007035B1" w:rsidRDefault="002E360F" w:rsidP="00AD6E49">
      <w:pPr>
        <w:jc w:val="both"/>
        <w:rPr>
          <w:rFonts w:ascii="Times New Roman" w:eastAsia="Times New Roman" w:hAnsi="Times New Roman" w:cs="Times New Roman"/>
        </w:rPr>
      </w:pPr>
      <w:r w:rsidRPr="007035B1">
        <w:rPr>
          <w:rFonts w:ascii="Times New Roman" w:eastAsia="Times New Roman" w:hAnsi="Times New Roman" w:cs="Times New Roman"/>
        </w:rPr>
        <w:t>●</w:t>
      </w:r>
      <w:r w:rsidRPr="007035B1">
        <w:rPr>
          <w:rFonts w:ascii="Times New Roman" w:eastAsia="Times New Roman" w:hAnsi="Times New Roman" w:cs="Times New Roman"/>
        </w:rPr>
        <w:tab/>
        <w:t>Compound Score ≥ 0.05 = Positive Sentiment</w:t>
      </w:r>
    </w:p>
    <w:p w14:paraId="63C01D9E" w14:textId="77777777" w:rsidR="002E360F" w:rsidRDefault="002E360F" w:rsidP="00AD6E49">
      <w:pPr>
        <w:jc w:val="both"/>
        <w:rPr>
          <w:rFonts w:ascii="Times New Roman" w:eastAsia="Times New Roman" w:hAnsi="Times New Roman" w:cs="Times New Roman"/>
        </w:rPr>
      </w:pPr>
      <w:r w:rsidRPr="007035B1">
        <w:rPr>
          <w:rFonts w:ascii="Times New Roman" w:eastAsia="Times New Roman" w:hAnsi="Times New Roman" w:cs="Times New Roman"/>
        </w:rPr>
        <w:t>●</w:t>
      </w:r>
      <w:r w:rsidRPr="007035B1">
        <w:rPr>
          <w:rFonts w:ascii="Times New Roman" w:eastAsia="Times New Roman" w:hAnsi="Times New Roman" w:cs="Times New Roman"/>
        </w:rPr>
        <w:tab/>
        <w:t>Compound Score ≤ 0.05 = Negative Sentiment</w:t>
      </w:r>
    </w:p>
    <w:p w14:paraId="5C3D13E8" w14:textId="5440ABFF" w:rsidR="002E360F" w:rsidRDefault="002E360F" w:rsidP="00AD6E49">
      <w:pPr>
        <w:spacing w:line="276" w:lineRule="auto"/>
        <w:jc w:val="both"/>
        <w:rPr>
          <w:rFonts w:ascii="Times New Roman" w:hAnsi="Times New Roman" w:cs="Times New Roman"/>
        </w:rPr>
      </w:pPr>
      <w:r w:rsidRPr="00ED5356">
        <w:rPr>
          <w:rFonts w:ascii="Times New Roman" w:hAnsi="Times New Roman" w:cs="Times New Roman"/>
        </w:rPr>
        <w:t>The pos</w:t>
      </w:r>
      <w:r>
        <w:rPr>
          <w:rFonts w:ascii="Times New Roman" w:hAnsi="Times New Roman" w:cs="Times New Roman"/>
        </w:rPr>
        <w:t>itive</w:t>
      </w:r>
      <w:r w:rsidRPr="00ED5356">
        <w:rPr>
          <w:rFonts w:ascii="Times New Roman" w:hAnsi="Times New Roman" w:cs="Times New Roman"/>
        </w:rPr>
        <w:t>, neu</w:t>
      </w:r>
      <w:r>
        <w:rPr>
          <w:rFonts w:ascii="Times New Roman" w:hAnsi="Times New Roman" w:cs="Times New Roman"/>
        </w:rPr>
        <w:t>tral</w:t>
      </w:r>
      <w:r w:rsidRPr="00ED5356">
        <w:rPr>
          <w:rFonts w:ascii="Times New Roman" w:hAnsi="Times New Roman" w:cs="Times New Roman"/>
        </w:rPr>
        <w:t>, and neg</w:t>
      </w:r>
      <w:r>
        <w:rPr>
          <w:rFonts w:ascii="Times New Roman" w:hAnsi="Times New Roman" w:cs="Times New Roman"/>
        </w:rPr>
        <w:t>ative</w:t>
      </w:r>
      <w:r w:rsidRPr="00ED5356">
        <w:rPr>
          <w:rFonts w:ascii="Times New Roman" w:hAnsi="Times New Roman" w:cs="Times New Roman"/>
        </w:rPr>
        <w:t xml:space="preserve"> scores are ratios for proportions of text that fall in each category,</w:t>
      </w:r>
      <w:r>
        <w:rPr>
          <w:rFonts w:ascii="Times New Roman" w:hAnsi="Times New Roman" w:cs="Times New Roman"/>
        </w:rPr>
        <w:t xml:space="preserve"> and they </w:t>
      </w:r>
      <w:r w:rsidRPr="00ED5356">
        <w:rPr>
          <w:rFonts w:ascii="Times New Roman" w:hAnsi="Times New Roman" w:cs="Times New Roman"/>
        </w:rPr>
        <w:t xml:space="preserve">add up to be </w:t>
      </w:r>
      <w:r w:rsidR="00384C5F" w:rsidRPr="00ED5356">
        <w:rPr>
          <w:rFonts w:ascii="Times New Roman" w:hAnsi="Times New Roman" w:cs="Times New Roman"/>
        </w:rPr>
        <w:t>one</w:t>
      </w:r>
      <w:r w:rsidRPr="00ED5356">
        <w:rPr>
          <w:rFonts w:ascii="Times New Roman" w:hAnsi="Times New Roman" w:cs="Times New Roman"/>
        </w:rPr>
        <w:t xml:space="preserve"> or close to </w:t>
      </w:r>
      <w:r>
        <w:rPr>
          <w:rFonts w:ascii="Times New Roman" w:hAnsi="Times New Roman" w:cs="Times New Roman"/>
        </w:rPr>
        <w:t>the</w:t>
      </w:r>
      <w:r w:rsidRPr="00ED5356">
        <w:rPr>
          <w:rFonts w:ascii="Times New Roman" w:hAnsi="Times New Roman" w:cs="Times New Roman"/>
        </w:rPr>
        <w:t xml:space="preserve"> float operation. </w:t>
      </w:r>
      <w:r w:rsidR="00DE43A1">
        <w:rPr>
          <w:rFonts w:ascii="Times New Roman" w:hAnsi="Times New Roman" w:cs="Times New Roman"/>
        </w:rPr>
        <w:t>Figure</w:t>
      </w:r>
      <w:r>
        <w:rPr>
          <w:rFonts w:ascii="Times New Roman" w:hAnsi="Times New Roman" w:cs="Times New Roman"/>
        </w:rPr>
        <w:t xml:space="preserve"> 2 below shows the source code used in the analysis and the loading of the data into data frames.</w:t>
      </w:r>
    </w:p>
    <w:p w14:paraId="2E319F7F" w14:textId="77777777" w:rsidR="002E360F" w:rsidRDefault="002E360F" w:rsidP="00AD6E49">
      <w:pPr>
        <w:spacing w:line="276" w:lineRule="auto"/>
        <w:jc w:val="both"/>
        <w:rPr>
          <w:rFonts w:ascii="Times New Roman" w:hAnsi="Times New Roman" w:cs="Times New Roman"/>
        </w:rPr>
      </w:pPr>
      <w:r>
        <w:rPr>
          <w:rFonts w:ascii="Times New Roman" w:eastAsia="Times New Roman" w:hAnsi="Times New Roman" w:cs="Times New Roman"/>
          <w:noProof/>
        </w:rPr>
        <w:drawing>
          <wp:inline distT="0" distB="0" distL="0" distR="0" wp14:anchorId="285C943D" wp14:editId="02AFAD9F">
            <wp:extent cx="5477445" cy="2633754"/>
            <wp:effectExtent l="0" t="0" r="0" b="0"/>
            <wp:docPr id="56" name="image6.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6.png" descr="Graphical user interface, text, application, email&#10;&#10;Description automatically generated"/>
                    <pic:cNvPicPr preferRelativeResize="0"/>
                  </pic:nvPicPr>
                  <pic:blipFill>
                    <a:blip r:embed="rId25"/>
                    <a:srcRect/>
                    <a:stretch>
                      <a:fillRect/>
                    </a:stretch>
                  </pic:blipFill>
                  <pic:spPr>
                    <a:xfrm>
                      <a:off x="0" y="0"/>
                      <a:ext cx="5477445" cy="2633754"/>
                    </a:xfrm>
                    <a:prstGeom prst="rect">
                      <a:avLst/>
                    </a:prstGeom>
                    <a:ln/>
                  </pic:spPr>
                </pic:pic>
              </a:graphicData>
            </a:graphic>
          </wp:inline>
        </w:drawing>
      </w:r>
    </w:p>
    <w:p w14:paraId="40C09A69" w14:textId="08654A15" w:rsidR="002E360F" w:rsidRPr="005B0AC6" w:rsidRDefault="005B0AC6" w:rsidP="005B0AC6">
      <w:pPr>
        <w:pStyle w:val="Caption"/>
        <w:rPr>
          <w:rFonts w:ascii="Times New Roman" w:hAnsi="Times New Roman" w:cs="Times New Roman"/>
          <w:color w:val="auto"/>
        </w:rPr>
      </w:pPr>
      <w:bookmarkStart w:id="82" w:name="_Toc118977334"/>
      <w:r w:rsidRPr="005B0AC6">
        <w:rPr>
          <w:rFonts w:ascii="Times New Roman" w:hAnsi="Times New Roman" w:cs="Times New Roman"/>
          <w:color w:val="auto"/>
        </w:rPr>
        <w:t xml:space="preserve">Figure </w:t>
      </w:r>
      <w:r>
        <w:rPr>
          <w:rFonts w:ascii="Times New Roman" w:hAnsi="Times New Roman" w:cs="Times New Roman"/>
          <w:color w:val="auto"/>
        </w:rPr>
        <w:fldChar w:fldCharType="begin"/>
      </w:r>
      <w:r>
        <w:rPr>
          <w:rFonts w:ascii="Times New Roman" w:hAnsi="Times New Roman" w:cs="Times New Roman"/>
          <w:color w:val="auto"/>
        </w:rPr>
        <w:instrText xml:space="preserve"> STYLEREF 1 \s </w:instrText>
      </w:r>
      <w:r>
        <w:rPr>
          <w:rFonts w:ascii="Times New Roman" w:hAnsi="Times New Roman" w:cs="Times New Roman"/>
          <w:color w:val="auto"/>
        </w:rPr>
        <w:fldChar w:fldCharType="separate"/>
      </w:r>
      <w:r w:rsidR="00DE3A14">
        <w:rPr>
          <w:rFonts w:ascii="Times New Roman" w:hAnsi="Times New Roman" w:cs="Times New Roman"/>
          <w:noProof/>
          <w:color w:val="auto"/>
        </w:rPr>
        <w:t>8</w:t>
      </w:r>
      <w:r>
        <w:rPr>
          <w:rFonts w:ascii="Times New Roman" w:hAnsi="Times New Roman" w:cs="Times New Roman"/>
          <w:color w:val="auto"/>
        </w:rPr>
        <w:fldChar w:fldCharType="end"/>
      </w:r>
      <w:r>
        <w:rPr>
          <w:rFonts w:ascii="Times New Roman" w:hAnsi="Times New Roman" w:cs="Times New Roman"/>
          <w:color w:val="auto"/>
        </w:rPr>
        <w:noBreakHyphen/>
      </w:r>
      <w:r>
        <w:rPr>
          <w:rFonts w:ascii="Times New Roman" w:hAnsi="Times New Roman" w:cs="Times New Roman"/>
          <w:color w:val="auto"/>
        </w:rPr>
        <w:fldChar w:fldCharType="begin"/>
      </w:r>
      <w:r>
        <w:rPr>
          <w:rFonts w:ascii="Times New Roman" w:hAnsi="Times New Roman" w:cs="Times New Roman"/>
          <w:color w:val="auto"/>
        </w:rPr>
        <w:instrText xml:space="preserve"> SEQ Figure \* ARABIC \s 1 </w:instrText>
      </w:r>
      <w:r>
        <w:rPr>
          <w:rFonts w:ascii="Times New Roman" w:hAnsi="Times New Roman" w:cs="Times New Roman"/>
          <w:color w:val="auto"/>
        </w:rPr>
        <w:fldChar w:fldCharType="separate"/>
      </w:r>
      <w:r w:rsidR="00DE3A14">
        <w:rPr>
          <w:rFonts w:ascii="Times New Roman" w:hAnsi="Times New Roman" w:cs="Times New Roman"/>
          <w:noProof/>
          <w:color w:val="auto"/>
        </w:rPr>
        <w:t>2</w:t>
      </w:r>
      <w:r>
        <w:rPr>
          <w:rFonts w:ascii="Times New Roman" w:hAnsi="Times New Roman" w:cs="Times New Roman"/>
          <w:color w:val="auto"/>
        </w:rPr>
        <w:fldChar w:fldCharType="end"/>
      </w:r>
      <w:r w:rsidRPr="005B0AC6">
        <w:rPr>
          <w:rFonts w:ascii="Times New Roman" w:hAnsi="Times New Roman" w:cs="Times New Roman"/>
          <w:color w:val="auto"/>
        </w:rPr>
        <w:t xml:space="preserve">:Source code for </w:t>
      </w:r>
      <w:proofErr w:type="spellStart"/>
      <w:r w:rsidRPr="005B0AC6">
        <w:rPr>
          <w:rFonts w:ascii="Times New Roman" w:hAnsi="Times New Roman" w:cs="Times New Roman"/>
          <w:color w:val="auto"/>
        </w:rPr>
        <w:t>vader</w:t>
      </w:r>
      <w:proofErr w:type="spellEnd"/>
      <w:r w:rsidRPr="005B0AC6">
        <w:rPr>
          <w:rFonts w:ascii="Times New Roman" w:hAnsi="Times New Roman" w:cs="Times New Roman"/>
          <w:color w:val="auto"/>
        </w:rPr>
        <w:t xml:space="preserve"> sentiment analysis</w:t>
      </w:r>
      <w:bookmarkEnd w:id="82"/>
      <w:r w:rsidRPr="005B0AC6">
        <w:rPr>
          <w:rFonts w:ascii="Times New Roman" w:hAnsi="Times New Roman" w:cs="Times New Roman"/>
          <w:color w:val="auto"/>
        </w:rPr>
        <w:t xml:space="preserve"> </w:t>
      </w:r>
    </w:p>
    <w:p w14:paraId="37F08EBA" w14:textId="77777777" w:rsidR="002E360F" w:rsidRDefault="002E360F" w:rsidP="00AD6E49">
      <w:pPr>
        <w:pStyle w:val="EndNoteBibliography"/>
        <w:spacing w:after="0"/>
        <w:ind w:left="720" w:hanging="720"/>
      </w:pPr>
    </w:p>
    <w:p w14:paraId="22A05495" w14:textId="77777777" w:rsidR="002E360F" w:rsidRPr="00A6347A" w:rsidRDefault="002E360F" w:rsidP="00AD6E49">
      <w:pPr>
        <w:pStyle w:val="Heading3"/>
        <w:rPr>
          <w:i w:val="0"/>
          <w:iCs w:val="0"/>
        </w:rPr>
      </w:pPr>
      <w:bookmarkStart w:id="83" w:name="_Toc117516190"/>
      <w:r w:rsidRPr="00A6347A">
        <w:rPr>
          <w:i w:val="0"/>
          <w:iCs w:val="0"/>
        </w:rPr>
        <w:t>Cloud-based Sentiment Analysis</w:t>
      </w:r>
      <w:bookmarkEnd w:id="83"/>
    </w:p>
    <w:p w14:paraId="7BD997E4" w14:textId="77777777" w:rsidR="002E360F" w:rsidRDefault="002E360F" w:rsidP="00AD6E49">
      <w:pPr>
        <w:pStyle w:val="EndNoteBibliography"/>
        <w:spacing w:after="0" w:line="276" w:lineRule="auto"/>
        <w:jc w:val="both"/>
        <w:rPr>
          <w:rFonts w:ascii="Times New Roman" w:hAnsi="Times New Roman" w:cs="Times New Roman"/>
        </w:rPr>
      </w:pPr>
      <w:r>
        <w:rPr>
          <w:rFonts w:ascii="Times New Roman" w:hAnsi="Times New Roman" w:cs="Times New Roman"/>
        </w:rPr>
        <w:t xml:space="preserve">Different cloud providers offer services for Natural Language Processing. These services ranges from computer vision, speech recognition to sentiment analysis. The fequently asked question is if these services can be utilized in real-life conversational data and how accurate and precise can they interpret human sentiments in conversations. In this paper we investigate the scoring mechanism and performance of three major cloud providers. These cloud providers are; </w:t>
      </w:r>
      <w:r w:rsidRPr="00A40F55">
        <w:rPr>
          <w:rFonts w:ascii="Times New Roman" w:hAnsi="Times New Roman" w:cs="Times New Roman"/>
        </w:rPr>
        <w:t>Microsoft Azure, Amazon, and Google Cloud Platform</w:t>
      </w:r>
      <w:r>
        <w:rPr>
          <w:rFonts w:ascii="Times New Roman" w:hAnsi="Times New Roman" w:cs="Times New Roman"/>
        </w:rPr>
        <w:t>.</w:t>
      </w:r>
    </w:p>
    <w:p w14:paraId="65A4F5C5" w14:textId="77777777" w:rsidR="002E360F" w:rsidRDefault="002E360F" w:rsidP="00AD6E49">
      <w:pPr>
        <w:pStyle w:val="EndNoteBibliography"/>
        <w:spacing w:after="0"/>
        <w:jc w:val="both"/>
        <w:rPr>
          <w:rFonts w:ascii="Times New Roman" w:hAnsi="Times New Roman" w:cs="Times New Roman"/>
        </w:rPr>
      </w:pPr>
    </w:p>
    <w:p w14:paraId="04756ECC" w14:textId="77777777" w:rsidR="002E360F" w:rsidRPr="00A6347A" w:rsidRDefault="002E360F" w:rsidP="00AD6E49">
      <w:pPr>
        <w:pStyle w:val="Heading4"/>
        <w:rPr>
          <w:i w:val="0"/>
          <w:iCs w:val="0"/>
        </w:rPr>
      </w:pPr>
      <w:r w:rsidRPr="00A6347A">
        <w:rPr>
          <w:i w:val="0"/>
          <w:iCs w:val="0"/>
        </w:rPr>
        <w:t>Amazon Comprehend</w:t>
      </w:r>
    </w:p>
    <w:p w14:paraId="28282EA0" w14:textId="3AD4DFA5" w:rsidR="002E360F" w:rsidRPr="007A0C74" w:rsidRDefault="002E360F" w:rsidP="00AD6E49">
      <w:pPr>
        <w:spacing w:line="276" w:lineRule="auto"/>
        <w:jc w:val="both"/>
        <w:rPr>
          <w:rFonts w:ascii="Times New Roman" w:hAnsi="Times New Roman" w:cs="Times New Roman"/>
        </w:rPr>
      </w:pPr>
      <w:r>
        <w:rPr>
          <w:rFonts w:ascii="Times New Roman" w:hAnsi="Times New Roman" w:cs="Times New Roman"/>
        </w:rPr>
        <w:t xml:space="preserve">This service uses natural language processing to extract sentiment about a text on a document-based level. That is, this service analyzed each sentence in the column as a document and returned a score. The </w:t>
      </w:r>
      <w:r>
        <w:rPr>
          <w:rFonts w:ascii="Times New Roman" w:hAnsi="Times New Roman" w:cs="Times New Roman"/>
        </w:rPr>
        <w:lastRenderedPageBreak/>
        <w:t>document-based analysis can be done using the console or using the comprehend APIs. The comprehend API was utilized in this study. The input document analyzed was in the UTF-8 format. To use this API, a secret client key is generated which is then exported into the terminal editor in python. Using the command (</w:t>
      </w:r>
      <w:proofErr w:type="spellStart"/>
      <w:r w:rsidRPr="003D1585">
        <w:rPr>
          <w:rFonts w:ascii="Times New Roman" w:hAnsi="Times New Roman" w:cs="Times New Roman"/>
          <w:i/>
          <w:iCs/>
        </w:rPr>
        <w:t>export_api_key</w:t>
      </w:r>
      <w:proofErr w:type="spellEnd"/>
      <w:r w:rsidRPr="003D1585">
        <w:rPr>
          <w:rFonts w:ascii="Times New Roman" w:hAnsi="Times New Roman" w:cs="Times New Roman"/>
          <w:i/>
          <w:iCs/>
        </w:rPr>
        <w:t>= &lt;YOURAPIKEY&gt;</w:t>
      </w:r>
      <w:r>
        <w:rPr>
          <w:rFonts w:ascii="Times New Roman" w:hAnsi="Times New Roman" w:cs="Times New Roman"/>
          <w:i/>
          <w:iCs/>
        </w:rPr>
        <w:t>)</w:t>
      </w:r>
      <w:r>
        <w:rPr>
          <w:rFonts w:ascii="Times New Roman" w:hAnsi="Times New Roman" w:cs="Times New Roman"/>
        </w:rPr>
        <w:t xml:space="preserve"> in the terminal editor, the comprehend API is activated </w:t>
      </w:r>
      <w:r>
        <w:rPr>
          <w:rFonts w:ascii="Times New Roman" w:hAnsi="Times New Roman" w:cs="Times New Roman"/>
        </w:rPr>
        <w:fldChar w:fldCharType="begin"/>
      </w:r>
      <w:r w:rsidR="0010650F">
        <w:rPr>
          <w:rFonts w:ascii="Times New Roman" w:hAnsi="Times New Roman" w:cs="Times New Roman"/>
        </w:rPr>
        <w:instrText xml:space="preserve"> ADDIN EN.CITE &lt;EndNote&gt;&lt;Cite&gt;&lt;Author&gt;Guo&lt;/Author&gt;&lt;Year&gt;2020&lt;/Year&gt;&lt;RecNum&gt;88&lt;/RecNum&gt;&lt;DisplayText&gt;(Guo et al., 2020)&lt;/DisplayText&gt;&lt;record&gt;&lt;rec-number&gt;88&lt;/rec-number&gt;&lt;foreign-keys&gt;&lt;key app="EN" db-id="wfprdszf4zxzs1e00v3p099dzzez9w5wefz2" timestamp="1665784373"&gt;88&lt;/key&gt;&lt;/foreign-keys&gt;&lt;ref-type name="Journal Article"&gt;17&lt;/ref-type&gt;&lt;contributors&gt;&lt;authors&gt;&lt;author&gt;Guo, Jian&lt;/author&gt;&lt;author&gt;He, He&lt;/author&gt;&lt;author&gt;He, Tong&lt;/author&gt;&lt;author&gt;Lausen, Leonard&lt;/author&gt;&lt;author&gt;Li, Mu&lt;/author&gt;&lt;author&gt;Lin, Haibin&lt;/author&gt;&lt;author&gt;Shi, Xingjian&lt;/author&gt;&lt;author&gt;Wang, Chenguang&lt;/author&gt;&lt;author&gt;Xie, Junyuan&lt;/author&gt;&lt;author&gt;Zha, Sheng&lt;/author&gt;&lt;/authors&gt;&lt;/contributors&gt;&lt;titles&gt;&lt;title&gt;GluonCV and GluonNLP: Deep Learning in Computer Vision and Natural Language Processing&lt;/title&gt;&lt;secondary-title&gt;J. Mach. Learn. Res.&lt;/secondary-title&gt;&lt;/titles&gt;&lt;periodical&gt;&lt;full-title&gt;J. Mach. Learn. Res.&lt;/full-title&gt;&lt;/periodical&gt;&lt;pages&gt;1-7&lt;/pages&gt;&lt;volume&gt;21&lt;/volume&gt;&lt;number&gt;23&lt;/number&gt;&lt;dates&gt;&lt;year&gt;2020&lt;/year&gt;&lt;/dates&gt;&lt;urls&gt;&lt;/urls&gt;&lt;/record&gt;&lt;/Cite&gt;&lt;/EndNote&gt;</w:instrText>
      </w:r>
      <w:r>
        <w:rPr>
          <w:rFonts w:ascii="Times New Roman" w:hAnsi="Times New Roman" w:cs="Times New Roman"/>
        </w:rPr>
        <w:fldChar w:fldCharType="separate"/>
      </w:r>
      <w:r w:rsidR="0010650F">
        <w:rPr>
          <w:rFonts w:ascii="Times New Roman" w:hAnsi="Times New Roman" w:cs="Times New Roman"/>
          <w:noProof/>
        </w:rPr>
        <w:t>(Guo et al., 2020)</w:t>
      </w:r>
      <w:r>
        <w:rPr>
          <w:rFonts w:ascii="Times New Roman" w:hAnsi="Times New Roman" w:cs="Times New Roman"/>
        </w:rPr>
        <w:fldChar w:fldCharType="end"/>
      </w:r>
      <w:r>
        <w:rPr>
          <w:rFonts w:ascii="Times New Roman" w:hAnsi="Times New Roman" w:cs="Times New Roman"/>
        </w:rPr>
        <w:t xml:space="preserve">. The next step is to read the comment-document using the read file command for python, then applying the sentiment analysis command to derive a score. </w:t>
      </w:r>
      <w:r w:rsidRPr="007A0C74">
        <w:rPr>
          <w:rFonts w:ascii="Times New Roman" w:hAnsi="Times New Roman" w:cs="Times New Roman"/>
        </w:rPr>
        <w:t xml:space="preserve">Sentiment </w:t>
      </w:r>
      <w:r>
        <w:rPr>
          <w:rFonts w:ascii="Times New Roman" w:hAnsi="Times New Roman" w:cs="Times New Roman"/>
        </w:rPr>
        <w:t>analysis</w:t>
      </w:r>
      <w:r w:rsidRPr="007A0C74">
        <w:rPr>
          <w:rFonts w:ascii="Times New Roman" w:hAnsi="Times New Roman" w:cs="Times New Roman"/>
        </w:rPr>
        <w:t xml:space="preserve"> returns the </w:t>
      </w:r>
      <w:r>
        <w:rPr>
          <w:rFonts w:ascii="Times New Roman" w:hAnsi="Times New Roman" w:cs="Times New Roman"/>
        </w:rPr>
        <w:t>scores in the following categories</w:t>
      </w:r>
      <w:r w:rsidRPr="007A0C74">
        <w:rPr>
          <w:rFonts w:ascii="Times New Roman" w:hAnsi="Times New Roman" w:cs="Times New Roman"/>
        </w:rPr>
        <w:t>:</w:t>
      </w:r>
    </w:p>
    <w:p w14:paraId="2891718A" w14:textId="77777777" w:rsidR="002E360F" w:rsidRPr="007A0C74" w:rsidRDefault="002E360F" w:rsidP="00AD6E49">
      <w:pPr>
        <w:spacing w:line="276" w:lineRule="auto"/>
        <w:jc w:val="both"/>
        <w:rPr>
          <w:rFonts w:ascii="Times New Roman" w:hAnsi="Times New Roman" w:cs="Times New Roman"/>
        </w:rPr>
      </w:pPr>
      <w:r w:rsidRPr="007A0C74">
        <w:rPr>
          <w:rFonts w:ascii="Times New Roman" w:hAnsi="Times New Roman" w:cs="Times New Roman"/>
        </w:rPr>
        <w:t>Positive – The text expresses an overall positive sentiment.</w:t>
      </w:r>
    </w:p>
    <w:p w14:paraId="6EBD848F" w14:textId="77777777" w:rsidR="002E360F" w:rsidRPr="007A0C74" w:rsidRDefault="002E360F" w:rsidP="00AD6E49">
      <w:pPr>
        <w:spacing w:line="276" w:lineRule="auto"/>
        <w:jc w:val="both"/>
        <w:rPr>
          <w:rFonts w:ascii="Times New Roman" w:hAnsi="Times New Roman" w:cs="Times New Roman"/>
        </w:rPr>
      </w:pPr>
      <w:r w:rsidRPr="007A0C74">
        <w:rPr>
          <w:rFonts w:ascii="Times New Roman" w:hAnsi="Times New Roman" w:cs="Times New Roman"/>
        </w:rPr>
        <w:t>Negative – The text expresses an overall negative sentiment.</w:t>
      </w:r>
    </w:p>
    <w:p w14:paraId="77936273" w14:textId="77777777" w:rsidR="002E360F" w:rsidRPr="007A0C74" w:rsidRDefault="002E360F" w:rsidP="00AD6E49">
      <w:pPr>
        <w:spacing w:line="276" w:lineRule="auto"/>
        <w:jc w:val="both"/>
        <w:rPr>
          <w:rFonts w:ascii="Times New Roman" w:hAnsi="Times New Roman" w:cs="Times New Roman"/>
        </w:rPr>
      </w:pPr>
      <w:r w:rsidRPr="007A0C74">
        <w:rPr>
          <w:rFonts w:ascii="Times New Roman" w:hAnsi="Times New Roman" w:cs="Times New Roman"/>
        </w:rPr>
        <w:t>Mixed – The text expresses both positive and negative sentiments.</w:t>
      </w:r>
    </w:p>
    <w:p w14:paraId="6C34C365" w14:textId="77777777" w:rsidR="002E360F" w:rsidRPr="003D1585" w:rsidRDefault="002E360F" w:rsidP="00AD6E49">
      <w:pPr>
        <w:spacing w:line="276" w:lineRule="auto"/>
        <w:jc w:val="both"/>
        <w:rPr>
          <w:rFonts w:ascii="Times New Roman" w:hAnsi="Times New Roman" w:cs="Times New Roman"/>
        </w:rPr>
      </w:pPr>
      <w:r w:rsidRPr="007A0C74">
        <w:rPr>
          <w:rFonts w:ascii="Times New Roman" w:hAnsi="Times New Roman" w:cs="Times New Roman"/>
        </w:rPr>
        <w:t>Neutral – The text does not express either positive or negative sentiments.</w:t>
      </w:r>
    </w:p>
    <w:p w14:paraId="3F38F001" w14:textId="2A3EADF3" w:rsidR="002E360F" w:rsidRPr="000B2B08" w:rsidRDefault="002E360F" w:rsidP="00AD6E49">
      <w:pPr>
        <w:pStyle w:val="EndNoteBibliography"/>
        <w:spacing w:after="0" w:line="276" w:lineRule="auto"/>
        <w:jc w:val="both"/>
        <w:rPr>
          <w:rFonts w:ascii="Times New Roman" w:hAnsi="Times New Roman" w:cs="Times New Roman"/>
        </w:rPr>
      </w:pPr>
      <w:r>
        <w:rPr>
          <w:rFonts w:ascii="Times New Roman" w:hAnsi="Times New Roman" w:cs="Times New Roman"/>
        </w:rPr>
        <w:t xml:space="preserve">Each cateogories returns a normalized score between the range of 0 to 1, but it returns in percentage and the sum of all cateogries sum up to 100%. Amazon comprehend already applies a classification algorithm to the sentiment analysis tool </w:t>
      </w:r>
      <w:r>
        <w:rPr>
          <w:rFonts w:ascii="Times New Roman" w:hAnsi="Times New Roman" w:cs="Times New Roman"/>
        </w:rPr>
        <w:fldChar w:fldCharType="begin"/>
      </w:r>
      <w:r w:rsidR="0010650F">
        <w:rPr>
          <w:rFonts w:ascii="Times New Roman" w:hAnsi="Times New Roman" w:cs="Times New Roman"/>
        </w:rPr>
        <w:instrText xml:space="preserve"> ADDIN EN.CITE &lt;EndNote&gt;&lt;Cite&gt;&lt;Author&gt;Wickham&lt;/Author&gt;&lt;Year&gt;2018&lt;/Year&gt;&lt;RecNum&gt;89&lt;/RecNum&gt;&lt;DisplayText&gt;(Wickham, 2018)&lt;/DisplayText&gt;&lt;record&gt;&lt;rec-number&gt;89&lt;/rec-number&gt;&lt;foreign-keys&gt;&lt;key app="EN" db-id="wfprdszf4zxzs1e00v3p099dzzez9w5wefz2" timestamp="1665784448"&gt;89&lt;/key&gt;&lt;/foreign-keys&gt;&lt;ref-type name="Book Section"&gt;5&lt;/ref-type&gt;&lt;contributors&gt;&lt;authors&gt;&lt;author&gt;Wickham, Mark&lt;/author&gt;&lt;/authors&gt;&lt;/contributors&gt;&lt;titles&gt;&lt;title&gt;Leveraging Cloud Platforms&lt;/title&gt;&lt;secondary-title&gt;Practical Java Machine Learning&lt;/secondary-title&gt;&lt;/titles&gt;&lt;pages&gt;105-175&lt;/pages&gt;&lt;dates&gt;&lt;year&gt;2018&lt;/year&gt;&lt;/dates&gt;&lt;publisher&gt;Springer&lt;/publisher&gt;&lt;urls&gt;&lt;/urls&gt;&lt;/record&gt;&lt;/Cite&gt;&lt;/EndNote&gt;</w:instrText>
      </w:r>
      <w:r>
        <w:rPr>
          <w:rFonts w:ascii="Times New Roman" w:hAnsi="Times New Roman" w:cs="Times New Roman"/>
        </w:rPr>
        <w:fldChar w:fldCharType="separate"/>
      </w:r>
      <w:r w:rsidR="0010650F">
        <w:rPr>
          <w:rFonts w:ascii="Times New Roman" w:hAnsi="Times New Roman" w:cs="Times New Roman"/>
        </w:rPr>
        <w:t>(Wickham, 2018)</w:t>
      </w:r>
      <w:r>
        <w:rPr>
          <w:rFonts w:ascii="Times New Roman" w:hAnsi="Times New Roman" w:cs="Times New Roman"/>
        </w:rPr>
        <w:fldChar w:fldCharType="end"/>
      </w:r>
      <w:r>
        <w:rPr>
          <w:rFonts w:ascii="Times New Roman" w:hAnsi="Times New Roman" w:cs="Times New Roman"/>
        </w:rPr>
        <w:t xml:space="preserve">. The MXNet deep learning classification algorithm is already applied to the process before a score is returned. This proprietary framework has been adopted by the other cloud providers discused in this study. </w:t>
      </w:r>
      <w:r w:rsidRPr="00C831A6">
        <w:rPr>
          <w:rFonts w:ascii="Times New Roman" w:hAnsi="Times New Roman" w:cs="Times New Roman"/>
        </w:rPr>
        <w:t>It is</w:t>
      </w:r>
      <w:r>
        <w:rPr>
          <w:rFonts w:ascii="Times New Roman" w:hAnsi="Times New Roman" w:cs="Times New Roman"/>
        </w:rPr>
        <w:t xml:space="preserve"> a</w:t>
      </w:r>
      <w:r w:rsidRPr="00C831A6">
        <w:rPr>
          <w:rFonts w:ascii="Times New Roman" w:hAnsi="Times New Roman" w:cs="Times New Roman"/>
        </w:rPr>
        <w:t xml:space="preserve"> highly scalable</w:t>
      </w:r>
      <w:r>
        <w:rPr>
          <w:rFonts w:ascii="Times New Roman" w:hAnsi="Times New Roman" w:cs="Times New Roman"/>
        </w:rPr>
        <w:t xml:space="preserve"> framework</w:t>
      </w:r>
      <w:r w:rsidRPr="00C831A6">
        <w:rPr>
          <w:rFonts w:ascii="Times New Roman" w:hAnsi="Times New Roman" w:cs="Times New Roman"/>
        </w:rPr>
        <w:t>, which allows fast model training, and it supports a flexible programming model and multiple languages.</w:t>
      </w:r>
      <w:r>
        <w:rPr>
          <w:rFonts w:ascii="Times New Roman" w:hAnsi="Times New Roman" w:cs="Times New Roman"/>
        </w:rPr>
        <w:t xml:space="preserve"> </w:t>
      </w:r>
      <w:r w:rsidRPr="00C831A6">
        <w:rPr>
          <w:rFonts w:ascii="Times New Roman" w:hAnsi="Times New Roman" w:cs="Times New Roman"/>
        </w:rPr>
        <w:t xml:space="preserve">The MXNet library is portable and lightweight. MXNet supports programming in various languages including Python, R, Scala, Julia, and Perl </w:t>
      </w:r>
      <w:r>
        <w:rPr>
          <w:rFonts w:ascii="Times New Roman" w:hAnsi="Times New Roman" w:cs="Times New Roman"/>
        </w:rPr>
        <w:t xml:space="preserve">This also leaves them susceptible to systematic bias </w:t>
      </w:r>
      <w:r>
        <w:rPr>
          <w:rFonts w:ascii="Times New Roman" w:hAnsi="Times New Roman" w:cs="Times New Roman"/>
        </w:rPr>
        <w:fldChar w:fldCharType="begin"/>
      </w:r>
      <w:r w:rsidR="0010650F">
        <w:rPr>
          <w:rFonts w:ascii="Times New Roman" w:hAnsi="Times New Roman" w:cs="Times New Roman"/>
        </w:rPr>
        <w:instrText xml:space="preserve"> ADDIN EN.CITE &lt;EndNote&gt;&lt;Cite&gt;&lt;Author&gt;Guo&lt;/Author&gt;&lt;Year&gt;2020&lt;/Year&gt;&lt;RecNum&gt;88&lt;/RecNum&gt;&lt;DisplayText&gt;(Guo et al., 2020)&lt;/DisplayText&gt;&lt;record&gt;&lt;rec-number&gt;88&lt;/rec-number&gt;&lt;foreign-keys&gt;&lt;key app="EN" db-id="wfprdszf4zxzs1e00v3p099dzzez9w5wefz2" timestamp="1665784373"&gt;88&lt;/key&gt;&lt;/foreign-keys&gt;&lt;ref-type name="Journal Article"&gt;17&lt;/ref-type&gt;&lt;contributors&gt;&lt;authors&gt;&lt;author&gt;Guo, Jian&lt;/author&gt;&lt;author&gt;He, He&lt;/author&gt;&lt;author&gt;He, Tong&lt;/author&gt;&lt;author&gt;Lausen, Leonard&lt;/author&gt;&lt;author&gt;Li, Mu&lt;/author&gt;&lt;author&gt;Lin, Haibin&lt;/author&gt;&lt;author&gt;Shi, Xingjian&lt;/author&gt;&lt;author&gt;Wang, Chenguang&lt;/author&gt;&lt;author&gt;Xie, Junyuan&lt;/author&gt;&lt;author&gt;Zha, Sheng&lt;/author&gt;&lt;/authors&gt;&lt;/contributors&gt;&lt;titles&gt;&lt;title&gt;GluonCV and GluonNLP: Deep Learning in Computer Vision and Natural Language Processing&lt;/title&gt;&lt;secondary-title&gt;J. Mach. Learn. Res.&lt;/secondary-title&gt;&lt;/titles&gt;&lt;periodical&gt;&lt;full-title&gt;J. Mach. Learn. Res.&lt;/full-title&gt;&lt;/periodical&gt;&lt;pages&gt;1-7&lt;/pages&gt;&lt;volume&gt;21&lt;/volume&gt;&lt;number&gt;23&lt;/number&gt;&lt;dates&gt;&lt;year&gt;2020&lt;/year&gt;&lt;/dates&gt;&lt;urls&gt;&lt;/urls&gt;&lt;/record&gt;&lt;/Cite&gt;&lt;/EndNote&gt;</w:instrText>
      </w:r>
      <w:r>
        <w:rPr>
          <w:rFonts w:ascii="Times New Roman" w:hAnsi="Times New Roman" w:cs="Times New Roman"/>
        </w:rPr>
        <w:fldChar w:fldCharType="separate"/>
      </w:r>
      <w:r w:rsidR="0010650F">
        <w:rPr>
          <w:rFonts w:ascii="Times New Roman" w:hAnsi="Times New Roman" w:cs="Times New Roman"/>
        </w:rPr>
        <w:t>(Guo et al., 2020)</w:t>
      </w:r>
      <w:r>
        <w:rPr>
          <w:rFonts w:ascii="Times New Roman" w:hAnsi="Times New Roman" w:cs="Times New Roman"/>
        </w:rPr>
        <w:fldChar w:fldCharType="end"/>
      </w:r>
      <w:r w:rsidR="000B13B5">
        <w:rPr>
          <w:rFonts w:ascii="Times New Roman" w:hAnsi="Times New Roman" w:cs="Times New Roman"/>
        </w:rPr>
        <w:t>.</w:t>
      </w:r>
    </w:p>
    <w:p w14:paraId="065C2903" w14:textId="77777777" w:rsidR="002E360F" w:rsidRDefault="002E360F" w:rsidP="00AD6E49">
      <w:pPr>
        <w:pStyle w:val="EndNoteBibliography"/>
        <w:spacing w:after="0"/>
        <w:jc w:val="both"/>
        <w:rPr>
          <w:rFonts w:ascii="Times New Roman" w:hAnsi="Times New Roman" w:cs="Times New Roman"/>
        </w:rPr>
      </w:pPr>
    </w:p>
    <w:p w14:paraId="189E18FB" w14:textId="77777777" w:rsidR="002E360F" w:rsidRPr="00A6347A" w:rsidRDefault="002E360F" w:rsidP="00AD6E49">
      <w:pPr>
        <w:pStyle w:val="Heading4"/>
        <w:rPr>
          <w:i w:val="0"/>
          <w:iCs w:val="0"/>
        </w:rPr>
      </w:pPr>
      <w:r w:rsidRPr="00A6347A">
        <w:rPr>
          <w:i w:val="0"/>
          <w:iCs w:val="0"/>
        </w:rPr>
        <w:t>Azure Text-Analytics</w:t>
      </w:r>
    </w:p>
    <w:p w14:paraId="69E0B926" w14:textId="5BC52494" w:rsidR="002E360F" w:rsidRPr="000B2B08" w:rsidRDefault="002E360F" w:rsidP="00152419">
      <w:pPr>
        <w:pStyle w:val="EndNoteBibliography"/>
        <w:spacing w:after="0" w:line="276" w:lineRule="auto"/>
        <w:jc w:val="both"/>
        <w:rPr>
          <w:rFonts w:ascii="Times New Roman" w:hAnsi="Times New Roman" w:cs="Times New Roman"/>
        </w:rPr>
      </w:pPr>
      <w:r>
        <w:rPr>
          <w:rFonts w:ascii="Times New Roman" w:hAnsi="Times New Roman" w:cs="Times New Roman"/>
        </w:rPr>
        <w:t>In Microsoft Azure cloud platform, the natural language processing service responsible for sentiment analysis is called Cognitive service. It offers different machine learning algorithms which is combined and utilized in the intepretation of text to provide snentiment.</w:t>
      </w:r>
      <w:r w:rsidRPr="000A562A">
        <w:t xml:space="preserve"> </w:t>
      </w:r>
      <w:r w:rsidRPr="000A562A">
        <w:rPr>
          <w:rFonts w:ascii="Times New Roman" w:hAnsi="Times New Roman" w:cs="Times New Roman"/>
        </w:rPr>
        <w:t xml:space="preserve">The sentiment analysis feature </w:t>
      </w:r>
      <w:r>
        <w:rPr>
          <w:rFonts w:ascii="Times New Roman" w:hAnsi="Times New Roman" w:cs="Times New Roman"/>
        </w:rPr>
        <w:t>scores the sentences and returns</w:t>
      </w:r>
      <w:r w:rsidRPr="000A562A">
        <w:rPr>
          <w:rFonts w:ascii="Times New Roman" w:hAnsi="Times New Roman" w:cs="Times New Roman"/>
        </w:rPr>
        <w:t xml:space="preserve"> sentiment labels such as "negative", "neutral" and "positive" based on the highest confidence score found </w:t>
      </w:r>
      <w:r>
        <w:rPr>
          <w:rFonts w:ascii="Times New Roman" w:hAnsi="Times New Roman" w:cs="Times New Roman"/>
        </w:rPr>
        <w:t>in the</w:t>
      </w:r>
      <w:r w:rsidRPr="000A562A">
        <w:rPr>
          <w:rFonts w:ascii="Times New Roman" w:hAnsi="Times New Roman" w:cs="Times New Roman"/>
        </w:rPr>
        <w:t xml:space="preserve"> sentence and document-level</w:t>
      </w:r>
      <w:r>
        <w:rPr>
          <w:rFonts w:ascii="Times New Roman" w:hAnsi="Times New Roman" w:cs="Times New Roman"/>
        </w:rPr>
        <w:t xml:space="preserve"> </w:t>
      </w:r>
      <w:r>
        <w:rPr>
          <w:rFonts w:ascii="Times New Roman" w:hAnsi="Times New Roman" w:cs="Times New Roman"/>
        </w:rPr>
        <w:fldChar w:fldCharType="begin"/>
      </w:r>
      <w:r w:rsidR="0010650F">
        <w:rPr>
          <w:rFonts w:ascii="Times New Roman" w:hAnsi="Times New Roman" w:cs="Times New Roman"/>
        </w:rPr>
        <w:instrText xml:space="preserve"> ADDIN EN.CITE &lt;EndNote&gt;&lt;Cite&gt;&lt;Author&gt;Harfoushi&lt;/Author&gt;&lt;Year&gt;2018&lt;/Year&gt;&lt;RecNum&gt;90&lt;/RecNum&gt;&lt;DisplayText&gt;(Harfoushi et al., 2018)&lt;/DisplayText&gt;&lt;record&gt;&lt;rec-number&gt;90&lt;/rec-number&gt;&lt;foreign-keys&gt;&lt;key app="EN" db-id="wfprdszf4zxzs1e00v3p099dzzez9w5wefz2" timestamp="1666018541"&gt;90&lt;/key&gt;&lt;/foreign-keys&gt;&lt;ref-type name="Journal Article"&gt;17&lt;/ref-type&gt;&lt;contributors&gt;&lt;authors&gt;&lt;author&gt;Harfoushi, Osama&lt;/author&gt;&lt;author&gt;Hasan, Dana&lt;/author&gt;&lt;author&gt;Obiedat, Ruba&lt;/author&gt;&lt;/authors&gt;&lt;/contributors&gt;&lt;titles&gt;&lt;title&gt;Sentiment analysis algorithms through azure machine learning: Analysis and comparison&lt;/title&gt;&lt;secondary-title&gt;Modern Applied Science&lt;/secondary-title&gt;&lt;/titles&gt;&lt;periodical&gt;&lt;full-title&gt;Modern Applied Science&lt;/full-title&gt;&lt;/periodical&gt;&lt;pages&gt;49&lt;/pages&gt;&lt;volume&gt;12&lt;/volume&gt;&lt;number&gt;7&lt;/number&gt;&lt;dates&gt;&lt;year&gt;2018&lt;/year&gt;&lt;/dates&gt;&lt;urls&gt;&lt;/urls&gt;&lt;/record&gt;&lt;/Cite&gt;&lt;/EndNote&gt;</w:instrText>
      </w:r>
      <w:r>
        <w:rPr>
          <w:rFonts w:ascii="Times New Roman" w:hAnsi="Times New Roman" w:cs="Times New Roman"/>
        </w:rPr>
        <w:fldChar w:fldCharType="separate"/>
      </w:r>
      <w:r w:rsidR="0010650F">
        <w:rPr>
          <w:rFonts w:ascii="Times New Roman" w:hAnsi="Times New Roman" w:cs="Times New Roman"/>
        </w:rPr>
        <w:t>(Harfoushi et al., 2018)</w:t>
      </w:r>
      <w:r>
        <w:rPr>
          <w:rFonts w:ascii="Times New Roman" w:hAnsi="Times New Roman" w:cs="Times New Roman"/>
        </w:rPr>
        <w:fldChar w:fldCharType="end"/>
      </w:r>
      <w:r>
        <w:rPr>
          <w:rFonts w:ascii="Times New Roman" w:hAnsi="Times New Roman" w:cs="Times New Roman"/>
        </w:rPr>
        <w:t>.</w:t>
      </w:r>
      <w:r w:rsidRPr="000A562A">
        <w:rPr>
          <w:rFonts w:ascii="Times New Roman" w:hAnsi="Times New Roman" w:cs="Times New Roman"/>
        </w:rPr>
        <w:t xml:space="preserve"> This feature also returns scores between 0 and 1 for each document</w:t>
      </w:r>
      <w:r>
        <w:rPr>
          <w:rFonts w:ascii="Times New Roman" w:hAnsi="Times New Roman" w:cs="Times New Roman"/>
        </w:rPr>
        <w:t>-level</w:t>
      </w:r>
      <w:r w:rsidRPr="000A562A">
        <w:rPr>
          <w:rFonts w:ascii="Times New Roman" w:hAnsi="Times New Roman" w:cs="Times New Roman"/>
        </w:rPr>
        <w:t xml:space="preserve"> &amp; sentences within it for positive, neutral and negative sentiment.</w:t>
      </w:r>
      <w:r>
        <w:rPr>
          <w:rFonts w:ascii="Times New Roman" w:hAnsi="Times New Roman" w:cs="Times New Roman"/>
        </w:rPr>
        <w:t xml:space="preserve"> Created a paasword key and an en</w:t>
      </w:r>
      <w:r w:rsidR="005657A3">
        <w:rPr>
          <w:rFonts w:ascii="Times New Roman" w:hAnsi="Times New Roman" w:cs="Times New Roman"/>
        </w:rPr>
        <w:t>d</w:t>
      </w:r>
      <w:r>
        <w:rPr>
          <w:rFonts w:ascii="Times New Roman" w:hAnsi="Times New Roman" w:cs="Times New Roman"/>
        </w:rPr>
        <w:t>point URL which was utlized to authenicate the API requests. Using the Spark table, we exported the data into a csv and stored it in the Azure Synapse storage. The selected algorithm used to score the text, is a pre-trained model by Azure. The system returned scores for the different texts found in the CSV file. After analysis, the text was categorised into three classes, which was positive, negative and neutral.</w:t>
      </w:r>
    </w:p>
    <w:p w14:paraId="6D2BD1BA" w14:textId="77777777" w:rsidR="002E360F" w:rsidRPr="000B2B08" w:rsidRDefault="002E360F" w:rsidP="00AD6E49">
      <w:pPr>
        <w:pStyle w:val="EndNoteBibliography"/>
        <w:spacing w:after="0"/>
        <w:jc w:val="both"/>
        <w:rPr>
          <w:rFonts w:ascii="Times New Roman" w:hAnsi="Times New Roman" w:cs="Times New Roman"/>
        </w:rPr>
      </w:pPr>
    </w:p>
    <w:p w14:paraId="4519AE21" w14:textId="77777777" w:rsidR="002E360F" w:rsidRPr="00A6347A" w:rsidRDefault="002E360F" w:rsidP="00AD6E49">
      <w:pPr>
        <w:pStyle w:val="Heading4"/>
        <w:rPr>
          <w:i w:val="0"/>
          <w:iCs w:val="0"/>
        </w:rPr>
      </w:pPr>
      <w:r w:rsidRPr="00A6347A">
        <w:rPr>
          <w:i w:val="0"/>
          <w:iCs w:val="0"/>
        </w:rPr>
        <w:t>Google Cloud Natural Language</w:t>
      </w:r>
    </w:p>
    <w:p w14:paraId="0539EEA6" w14:textId="77777777" w:rsidR="002E360F" w:rsidRDefault="002E360F" w:rsidP="00AD6E49">
      <w:pPr>
        <w:pStyle w:val="EndNoteBibliography"/>
        <w:spacing w:after="0" w:line="276" w:lineRule="auto"/>
        <w:jc w:val="both"/>
        <w:rPr>
          <w:rFonts w:ascii="Times New Roman" w:hAnsi="Times New Roman" w:cs="Times New Roman"/>
        </w:rPr>
      </w:pPr>
      <w:r>
        <w:rPr>
          <w:rFonts w:ascii="Times New Roman" w:hAnsi="Times New Roman" w:cs="Times New Roman"/>
        </w:rPr>
        <w:t xml:space="preserve">Just like the other cloud providers, the natural language processing API can be utilized using the python code. The python environment was created using the application credentials, which involved a client key and an endpoint URL which enables requests from the TextAnalytics API. The document format of the text should either be in HTML or plain-text. To evaluate each content of text in the comma-separated value(csv) file, we converted the csv into a text document and included directly in the JSON request in the editor terminal. The sentiment analyzer in this service returns a numerical score and a magnitude value. The numerical score is the sentiment value of the text, and it returns sentiment in the ranges between -1(negative) and 1(positive). The magnitude indicates the overall sentiment strength within the text. It returns a score </w:t>
      </w:r>
      <w:r>
        <w:rPr>
          <w:rFonts w:ascii="Times New Roman" w:hAnsi="Times New Roman" w:cs="Times New Roman"/>
        </w:rPr>
        <w:lastRenderedPageBreak/>
        <w:t xml:space="preserve">between the ranges of 0.0 and </w:t>
      </w:r>
      <w:r w:rsidRPr="00E375B9">
        <w:rPr>
          <w:rFonts w:ascii="Times New Roman" w:hAnsi="Times New Roman" w:cs="Times New Roman"/>
        </w:rPr>
        <w:t>+inf</w:t>
      </w:r>
      <w:r>
        <w:rPr>
          <w:rFonts w:ascii="Times New Roman" w:hAnsi="Times New Roman" w:cs="Times New Roman"/>
        </w:rPr>
        <w:t xml:space="preserve"> . The figure 3 below shows the returned score of a text in the dataset. It returns both the magniture and overall sentiment score.</w:t>
      </w:r>
    </w:p>
    <w:p w14:paraId="1A8514CC" w14:textId="77777777" w:rsidR="002E360F" w:rsidRDefault="002E360F" w:rsidP="00AD6E49">
      <w:pPr>
        <w:pStyle w:val="EndNoteBibliography"/>
        <w:spacing w:after="0" w:line="276" w:lineRule="auto"/>
        <w:jc w:val="both"/>
        <w:rPr>
          <w:rFonts w:ascii="Times New Roman" w:hAnsi="Times New Roman" w:cs="Times New Roman"/>
        </w:rPr>
      </w:pPr>
    </w:p>
    <w:p w14:paraId="7E7B9C50" w14:textId="77777777" w:rsidR="002E360F" w:rsidRDefault="002E360F" w:rsidP="00AD6E49">
      <w:pPr>
        <w:pStyle w:val="EndNoteBibliography"/>
        <w:spacing w:after="0" w:line="276" w:lineRule="auto"/>
        <w:jc w:val="both"/>
        <w:rPr>
          <w:rFonts w:ascii="Times New Roman" w:hAnsi="Times New Roman" w:cs="Times New Roman"/>
        </w:rPr>
      </w:pPr>
      <w:r>
        <w:rPr>
          <w:rFonts w:ascii="Times New Roman" w:eastAsia="Times New Roman" w:hAnsi="Times New Roman" w:cs="Times New Roman"/>
          <w:color w:val="000000"/>
        </w:rPr>
        <w:drawing>
          <wp:inline distT="0" distB="0" distL="0" distR="0" wp14:anchorId="28A46EDA" wp14:editId="3A3C7F90">
            <wp:extent cx="5840954" cy="1809750"/>
            <wp:effectExtent l="0" t="0" r="7620" b="0"/>
            <wp:docPr id="58" name="image5.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5.png" descr="Graphical user interface, text, application, email&#10;&#10;Description automatically generated"/>
                    <pic:cNvPicPr preferRelativeResize="0"/>
                  </pic:nvPicPr>
                  <pic:blipFill>
                    <a:blip r:embed="rId26"/>
                    <a:srcRect/>
                    <a:stretch>
                      <a:fillRect/>
                    </a:stretch>
                  </pic:blipFill>
                  <pic:spPr>
                    <a:xfrm>
                      <a:off x="0" y="0"/>
                      <a:ext cx="5844178" cy="1810749"/>
                    </a:xfrm>
                    <a:prstGeom prst="rect">
                      <a:avLst/>
                    </a:prstGeom>
                    <a:ln/>
                  </pic:spPr>
                </pic:pic>
              </a:graphicData>
            </a:graphic>
          </wp:inline>
        </w:drawing>
      </w:r>
    </w:p>
    <w:p w14:paraId="647562D7" w14:textId="65A7F555" w:rsidR="00B24485" w:rsidRDefault="005B0AC6" w:rsidP="00B24485">
      <w:pPr>
        <w:pStyle w:val="Caption"/>
        <w:rPr>
          <w:rFonts w:ascii="Times New Roman" w:hAnsi="Times New Roman" w:cs="Times New Roman"/>
        </w:rPr>
      </w:pPr>
      <w:bookmarkStart w:id="84" w:name="_Toc118977335"/>
      <w:r w:rsidRPr="005B0AC6">
        <w:rPr>
          <w:rFonts w:ascii="Times New Roman" w:hAnsi="Times New Roman" w:cs="Times New Roman"/>
          <w:color w:val="auto"/>
        </w:rPr>
        <w:t xml:space="preserve">Figure </w:t>
      </w:r>
      <w:r w:rsidRPr="005B0AC6">
        <w:rPr>
          <w:rFonts w:ascii="Times New Roman" w:hAnsi="Times New Roman" w:cs="Times New Roman"/>
          <w:color w:val="auto"/>
        </w:rPr>
        <w:fldChar w:fldCharType="begin"/>
      </w:r>
      <w:r w:rsidRPr="005B0AC6">
        <w:rPr>
          <w:rFonts w:ascii="Times New Roman" w:hAnsi="Times New Roman" w:cs="Times New Roman"/>
          <w:color w:val="auto"/>
        </w:rPr>
        <w:instrText xml:space="preserve"> STYLEREF 1 \s </w:instrText>
      </w:r>
      <w:r w:rsidRPr="005B0AC6">
        <w:rPr>
          <w:rFonts w:ascii="Times New Roman" w:hAnsi="Times New Roman" w:cs="Times New Roman"/>
          <w:color w:val="auto"/>
        </w:rPr>
        <w:fldChar w:fldCharType="separate"/>
      </w:r>
      <w:r w:rsidR="00DE3A14">
        <w:rPr>
          <w:rFonts w:ascii="Times New Roman" w:hAnsi="Times New Roman" w:cs="Times New Roman"/>
          <w:noProof/>
          <w:color w:val="auto"/>
        </w:rPr>
        <w:t>8</w:t>
      </w:r>
      <w:r w:rsidRPr="005B0AC6">
        <w:rPr>
          <w:rFonts w:ascii="Times New Roman" w:hAnsi="Times New Roman" w:cs="Times New Roman"/>
          <w:color w:val="auto"/>
        </w:rPr>
        <w:fldChar w:fldCharType="end"/>
      </w:r>
      <w:r w:rsidRPr="005B0AC6">
        <w:rPr>
          <w:rFonts w:ascii="Times New Roman" w:hAnsi="Times New Roman" w:cs="Times New Roman"/>
          <w:color w:val="auto"/>
        </w:rPr>
        <w:noBreakHyphen/>
      </w:r>
      <w:r w:rsidRPr="005B0AC6">
        <w:rPr>
          <w:rFonts w:ascii="Times New Roman" w:hAnsi="Times New Roman" w:cs="Times New Roman"/>
          <w:color w:val="auto"/>
        </w:rPr>
        <w:fldChar w:fldCharType="begin"/>
      </w:r>
      <w:r w:rsidRPr="005B0AC6">
        <w:rPr>
          <w:rFonts w:ascii="Times New Roman" w:hAnsi="Times New Roman" w:cs="Times New Roman"/>
          <w:color w:val="auto"/>
        </w:rPr>
        <w:instrText xml:space="preserve"> SEQ Figure \* ARABIC \s 1 </w:instrText>
      </w:r>
      <w:r w:rsidRPr="005B0AC6">
        <w:rPr>
          <w:rFonts w:ascii="Times New Roman" w:hAnsi="Times New Roman" w:cs="Times New Roman"/>
          <w:color w:val="auto"/>
        </w:rPr>
        <w:fldChar w:fldCharType="separate"/>
      </w:r>
      <w:r w:rsidR="00DE3A14">
        <w:rPr>
          <w:rFonts w:ascii="Times New Roman" w:hAnsi="Times New Roman" w:cs="Times New Roman"/>
          <w:noProof/>
          <w:color w:val="auto"/>
        </w:rPr>
        <w:t>3</w:t>
      </w:r>
      <w:r w:rsidRPr="005B0AC6">
        <w:rPr>
          <w:rFonts w:ascii="Times New Roman" w:hAnsi="Times New Roman" w:cs="Times New Roman"/>
          <w:color w:val="auto"/>
        </w:rPr>
        <w:fldChar w:fldCharType="end"/>
      </w:r>
      <w:r w:rsidRPr="005B0AC6">
        <w:rPr>
          <w:rFonts w:ascii="Times New Roman" w:hAnsi="Times New Roman" w:cs="Times New Roman"/>
          <w:color w:val="auto"/>
        </w:rPr>
        <w:t>:Sentiment score in command line</w:t>
      </w:r>
      <w:bookmarkEnd w:id="84"/>
      <w:r w:rsidRPr="005B0AC6">
        <w:rPr>
          <w:rFonts w:ascii="Times New Roman" w:hAnsi="Times New Roman" w:cs="Times New Roman"/>
          <w:color w:val="auto"/>
        </w:rPr>
        <w:t xml:space="preserve"> </w:t>
      </w:r>
    </w:p>
    <w:p w14:paraId="1F14BA51" w14:textId="4A922A81" w:rsidR="002E360F" w:rsidRPr="00B24485" w:rsidRDefault="002E360F" w:rsidP="00B24485">
      <w:pPr>
        <w:pStyle w:val="Heading3"/>
        <w:rPr>
          <w:i w:val="0"/>
          <w:iCs w:val="0"/>
        </w:rPr>
      </w:pPr>
      <w:bookmarkStart w:id="85" w:name="_Toc117516191"/>
      <w:r w:rsidRPr="00B24485">
        <w:rPr>
          <w:i w:val="0"/>
          <w:iCs w:val="0"/>
        </w:rPr>
        <w:t>Data Normalization</w:t>
      </w:r>
      <w:bookmarkEnd w:id="85"/>
    </w:p>
    <w:p w14:paraId="1E5D4E69" w14:textId="502C9C39" w:rsidR="002E360F" w:rsidRDefault="002E360F" w:rsidP="00AD6E49">
      <w:pPr>
        <w:pStyle w:val="EndNoteBibliography"/>
        <w:spacing w:after="0" w:line="276" w:lineRule="auto"/>
        <w:jc w:val="both"/>
        <w:rPr>
          <w:rFonts w:ascii="Times New Roman" w:hAnsi="Times New Roman" w:cs="Times New Roman"/>
        </w:rPr>
      </w:pPr>
      <w:r>
        <w:rPr>
          <w:rFonts w:ascii="Times New Roman" w:hAnsi="Times New Roman" w:cs="Times New Roman"/>
        </w:rPr>
        <w:t>During analysis, the scoring mechanism of both the lexicon-based software and Google natural language processor returns scores in the ranges of -1 (negative) and +1(positive). Azure Text-Analytics and Amazon comprehend return scores in the ranges of 0 and 1 for each of the different categories. To ensure we were making the right comparisons, the scoring ranges of both the lexicon-based software and the cloud providers were normalized to the range of 0 and 1. We applied a normalization formula to the scores obtained from Vader Sentiment analyser and Google Natural language Processor. The formular can be found in equation 1 below;</w:t>
      </w:r>
    </w:p>
    <w:p w14:paraId="7C95D38E" w14:textId="77777777" w:rsidR="002E360F" w:rsidRDefault="002E360F" w:rsidP="00AD6E49">
      <w:pPr>
        <w:pStyle w:val="EndNoteBibliography"/>
        <w:spacing w:after="0" w:line="276" w:lineRule="auto"/>
        <w:jc w:val="both"/>
        <w:rPr>
          <w:rFonts w:ascii="Times New Roman" w:hAnsi="Times New Roman" w:cs="Times New Roman"/>
          <w:sz w:val="32"/>
          <w:szCs w:val="32"/>
        </w:rPr>
      </w:pPr>
      <w:r>
        <w:rPr>
          <w:rFonts w:ascii="Times New Roman" w:hAnsi="Times New Roman" w:cs="Times New Roman"/>
        </w:rPr>
        <w:t>Equation 1</w:t>
      </w:r>
      <w:r w:rsidRPr="00CA369C">
        <w:rPr>
          <w:rFonts w:ascii="Times New Roman" w:hAnsi="Times New Roman" w:cs="Times New Roman"/>
          <w:sz w:val="32"/>
          <w:szCs w:val="32"/>
        </w:rPr>
        <w:t>:</w:t>
      </w:r>
    </w:p>
    <w:p w14:paraId="1AE1DE62" w14:textId="77777777" w:rsidR="002E360F" w:rsidRPr="00CA369C" w:rsidRDefault="00000000" w:rsidP="00AD6E49">
      <w:pPr>
        <w:pStyle w:val="EndNoteBibliography"/>
        <w:spacing w:after="0" w:line="276" w:lineRule="auto"/>
        <w:jc w:val="both"/>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rPr>
                  </m:ctrlPr>
                </m:sSubPr>
                <m:e>
                  <m:r>
                    <m:rPr>
                      <m:sty m:val="p"/>
                    </m:rPr>
                    <w:rPr>
                      <w:rFonts w:ascii="Cambria Math" w:hAnsi="Cambria Math" w:cs="Times New Roman"/>
                      <w:sz w:val="28"/>
                      <w:szCs w:val="28"/>
                    </w:rPr>
                    <m:t xml:space="preserve"> Χ - Χ</m:t>
                  </m:r>
                </m:e>
                <m:sub>
                  <m:r>
                    <w:rPr>
                      <w:rFonts w:ascii="Cambria Math" w:hAnsi="Cambria Math" w:cs="Times New Roman"/>
                      <w:sz w:val="28"/>
                      <w:szCs w:val="28"/>
                    </w:rPr>
                    <m:t>minimum</m:t>
                  </m:r>
                </m:sub>
              </m:sSub>
              <m:r>
                <w:rPr>
                  <w:rFonts w:ascii="Cambria Math" w:hAnsi="Cambria Math" w:cs="Times New Roman"/>
                  <w:sz w:val="28"/>
                  <w:szCs w:val="28"/>
                </w:rPr>
                <m:t>)</m:t>
              </m:r>
            </m:num>
            <m:den>
              <m:r>
                <w:rPr>
                  <w:rFonts w:ascii="Cambria Math" w:hAnsi="Cambria Math" w:cs="Times New Roman"/>
                  <w:sz w:val="28"/>
                  <w:szCs w:val="28"/>
                </w:rPr>
                <m:t xml:space="preserve">Range of </m:t>
              </m:r>
              <m:r>
                <m:rPr>
                  <m:sty m:val="p"/>
                </m:rPr>
                <w:rPr>
                  <w:rFonts w:ascii="Cambria Math" w:hAnsi="Cambria Math" w:cs="Times New Roman"/>
                  <w:sz w:val="28"/>
                  <w:szCs w:val="28"/>
                </w:rPr>
                <m:t>Χ</m:t>
              </m:r>
            </m:den>
          </m:f>
        </m:oMath>
      </m:oMathPara>
    </w:p>
    <w:p w14:paraId="661D0960" w14:textId="77777777" w:rsidR="002E360F" w:rsidRPr="000B2B08" w:rsidRDefault="002E360F" w:rsidP="00AD6E49">
      <w:pPr>
        <w:pStyle w:val="EndNoteBibliography"/>
        <w:spacing w:after="0" w:line="276" w:lineRule="auto"/>
        <w:ind w:left="2160" w:firstLine="720"/>
        <w:jc w:val="both"/>
        <w:rPr>
          <w:rFonts w:ascii="Times New Roman" w:hAnsi="Times New Roman" w:cs="Times New Roman"/>
        </w:rPr>
      </w:pPr>
      <w:r w:rsidRPr="00CA369C">
        <w:rPr>
          <w:rFonts w:ascii="Times New Roman" w:hAnsi="Times New Roman" w:cs="Times New Roman"/>
          <w:sz w:val="32"/>
          <w:szCs w:val="32"/>
        </w:rPr>
        <w:t xml:space="preserve"> </w:t>
      </w:r>
    </w:p>
    <w:p w14:paraId="02FD956D" w14:textId="77777777" w:rsidR="002E360F" w:rsidRPr="00243483" w:rsidRDefault="002E360F" w:rsidP="00AD6E49">
      <w:pPr>
        <w:pStyle w:val="EndNoteBibliography"/>
        <w:spacing w:after="0"/>
        <w:jc w:val="both"/>
        <w:rPr>
          <w:rFonts w:ascii="Times New Roman" w:hAnsi="Times New Roman" w:cs="Times New Roman"/>
        </w:rPr>
      </w:pPr>
      <m:oMathPara>
        <m:oMath>
          <m:r>
            <w:rPr>
              <w:rFonts w:ascii="Cambria Math" w:hAnsi="Cambria Math" w:cs="Times New Roman"/>
            </w:rPr>
            <m:t xml:space="preserve">Where X = Compound score; </m:t>
          </m:r>
        </m:oMath>
      </m:oMathPara>
    </w:p>
    <w:p w14:paraId="555A1923" w14:textId="77777777" w:rsidR="002E360F" w:rsidRPr="00243483" w:rsidRDefault="00000000" w:rsidP="00AD6E49">
      <w:pPr>
        <w:pStyle w:val="EndNoteBibliography"/>
        <w:spacing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minimum</m:t>
              </m:r>
            </m:sub>
          </m:sSub>
          <m:r>
            <w:rPr>
              <w:rFonts w:ascii="Cambria Math" w:hAnsi="Cambria Math" w:cs="Times New Roman"/>
            </w:rPr>
            <m:t xml:space="preserve"> = -1</m:t>
          </m:r>
          <m:d>
            <m:dPr>
              <m:ctrlPr>
                <w:rPr>
                  <w:rFonts w:ascii="Cambria Math" w:hAnsi="Cambria Math" w:cs="Times New Roman"/>
                  <w:i/>
                </w:rPr>
              </m:ctrlPr>
            </m:dPr>
            <m:e>
              <m:r>
                <w:rPr>
                  <w:rFonts w:ascii="Cambria Math" w:hAnsi="Cambria Math" w:cs="Times New Roman"/>
                </w:rPr>
                <m:t>Negative</m:t>
              </m:r>
            </m:e>
          </m:d>
          <m:r>
            <w:rPr>
              <w:rFonts w:ascii="Cambria Math" w:hAnsi="Cambria Math" w:cs="Times New Roman"/>
            </w:rPr>
            <m:t>;</m:t>
          </m:r>
        </m:oMath>
      </m:oMathPara>
    </w:p>
    <w:p w14:paraId="7C8349CD" w14:textId="77777777" w:rsidR="002E360F" w:rsidRPr="000B2B08" w:rsidRDefault="002E360F" w:rsidP="00AD6E49">
      <w:pPr>
        <w:pStyle w:val="EndNoteBibliography"/>
        <w:spacing w:after="0"/>
        <w:jc w:val="both"/>
        <w:rPr>
          <w:rFonts w:ascii="Times New Roman" w:hAnsi="Times New Roman" w:cs="Times New Roman"/>
        </w:rPr>
      </w:pPr>
      <m:oMathPara>
        <m:oMath>
          <m:r>
            <w:rPr>
              <w:rFonts w:ascii="Cambria Math" w:hAnsi="Cambria Math" w:cs="Times New Roman"/>
            </w:rPr>
            <m:t xml:space="preserve"> Range of X = the total range value of the compund score which is (-1,1)  </m:t>
          </m:r>
        </m:oMath>
      </m:oMathPara>
    </w:p>
    <w:p w14:paraId="53B33881" w14:textId="77777777" w:rsidR="002E360F" w:rsidRPr="000B2B08" w:rsidRDefault="002E360F" w:rsidP="00AD6E49">
      <w:pPr>
        <w:pStyle w:val="EndNoteBibliography"/>
        <w:spacing w:after="0"/>
        <w:jc w:val="both"/>
        <w:rPr>
          <w:rFonts w:ascii="Times New Roman" w:hAnsi="Times New Roman" w:cs="Times New Roman"/>
        </w:rPr>
      </w:pPr>
    </w:p>
    <w:p w14:paraId="6B6ECDC4" w14:textId="6445244A" w:rsidR="002E360F" w:rsidRDefault="002E360F" w:rsidP="00AD6E49">
      <w:pPr>
        <w:pStyle w:val="EndNoteBibliography"/>
        <w:spacing w:after="0" w:line="276" w:lineRule="auto"/>
        <w:jc w:val="both"/>
        <w:rPr>
          <w:rFonts w:ascii="Times New Roman" w:hAnsi="Times New Roman" w:cs="Times New Roman"/>
        </w:rPr>
      </w:pPr>
      <w:r>
        <w:rPr>
          <w:rFonts w:ascii="Times New Roman" w:hAnsi="Times New Roman" w:cs="Times New Roman"/>
        </w:rPr>
        <w:t xml:space="preserve">After normalizing the data in the three categories in the lexicon-based software(Vader), we converted the scores to percentage to match the scores in Amazon comprehend and Azure Text-analytics. To achieve this, the normalized score in the negative cateogory was divided by the sum of all normalized score in the different cateogories. Then, the t-test was utilized in this  study to compare the normalized scores in the different categories of Amazon comprehend and Vader. </w:t>
      </w:r>
      <w:r w:rsidRPr="00DE44F3">
        <w:rPr>
          <w:rFonts w:ascii="Times New Roman" w:hAnsi="Times New Roman" w:cs="Times New Roman"/>
        </w:rPr>
        <w:t>Two-sample t-test is used when there are distinct s</w:t>
      </w:r>
      <w:r>
        <w:rPr>
          <w:rFonts w:ascii="Times New Roman" w:hAnsi="Times New Roman" w:cs="Times New Roman"/>
        </w:rPr>
        <w:t>ignificance</w:t>
      </w:r>
      <w:r w:rsidRPr="00DE44F3">
        <w:rPr>
          <w:rFonts w:ascii="Times New Roman" w:hAnsi="Times New Roman" w:cs="Times New Roman"/>
        </w:rPr>
        <w:t xml:space="preserve"> in the two samples.</w:t>
      </w:r>
      <w:r>
        <w:rPr>
          <w:rFonts w:ascii="Times New Roman" w:hAnsi="Times New Roman" w:cs="Times New Roman"/>
        </w:rPr>
        <w:t xml:space="preserve"> </w:t>
      </w:r>
      <w:r w:rsidRPr="006A0E83">
        <w:rPr>
          <w:rFonts w:ascii="Times New Roman" w:hAnsi="Times New Roman" w:cs="Times New Roman"/>
        </w:rPr>
        <w:t>it is used to determine whether the two samples are likely to have come from distributions with equal comments means</w:t>
      </w:r>
      <w:r>
        <w:rPr>
          <w:rFonts w:ascii="Times New Roman" w:hAnsi="Times New Roman" w:cs="Times New Roman"/>
        </w:rPr>
        <w:t>. In tables 1 to 4, each t-test for the different cateogories are shown and explained. The equation 2 below is used to determine the statistic value t’. To establish significance, the mean difference must be less than 0.05. That is p&lt;0.05 shows there is significance between the two groups.</w:t>
      </w:r>
    </w:p>
    <w:p w14:paraId="14D8D7E2" w14:textId="77777777" w:rsidR="002E360F" w:rsidRDefault="002E360F" w:rsidP="00AD6E49">
      <w:pPr>
        <w:pStyle w:val="EndNoteBibliography"/>
        <w:spacing w:after="0" w:line="276" w:lineRule="auto"/>
        <w:jc w:val="both"/>
        <w:rPr>
          <w:rFonts w:ascii="Times New Roman" w:hAnsi="Times New Roman" w:cs="Times New Roman"/>
        </w:rPr>
      </w:pPr>
      <w:r>
        <w:rPr>
          <w:rFonts w:ascii="Times New Roman" w:hAnsi="Times New Roman" w:cs="Times New Roman"/>
        </w:rPr>
        <w:t xml:space="preserve">Equation 2: </w:t>
      </w:r>
    </w:p>
    <w:p w14:paraId="5DDEC05B" w14:textId="77777777" w:rsidR="002E360F" w:rsidRPr="00DE44F3" w:rsidRDefault="00000000" w:rsidP="00AD6E49">
      <w:pPr>
        <w:pStyle w:val="EndNoteBibliography"/>
        <w:spacing w:after="0" w:line="276" w:lineRule="auto"/>
        <w:ind w:left="3600"/>
        <w:jc w:val="both"/>
        <w:rPr>
          <w:rFonts w:ascii="Times New Roman" w:hAnsi="Times New Roman" w:cs="Times New Roman"/>
          <w:sz w:val="28"/>
          <w:szCs w:val="28"/>
        </w:rPr>
      </w:pP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t</m:t>
            </m:r>
          </m:e>
          <m:sup>
            <m:r>
              <w:rPr>
                <w:rFonts w:ascii="Cambria Math" w:eastAsia="Cambria Math" w:hAnsi="Cambria Math" w:cs="Cambria Math"/>
                <w:sz w:val="28"/>
                <w:szCs w:val="28"/>
              </w:rPr>
              <m:t>'</m:t>
            </m:r>
          </m:sup>
        </m:sSup>
        <m:r>
          <w:rPr>
            <w:rFonts w:ascii="Cambria Math" w:eastAsia="Cambria Math" w:hAnsi="Cambria Math" w:cs="Cambria Math"/>
            <w:sz w:val="28"/>
            <w:szCs w:val="28"/>
          </w:rPr>
          <m:t xml:space="preserve">= </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x-y-</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m:t>
                </m:r>
              </m:e>
              <m:sub>
                <m:r>
                  <w:rPr>
                    <w:rFonts w:ascii="Cambria Math" w:eastAsia="Cambria Math" w:hAnsi="Cambria Math" w:cs="Cambria Math"/>
                    <w:sz w:val="28"/>
                    <w:szCs w:val="28"/>
                  </w:rPr>
                  <m:t>0</m:t>
                </m:r>
              </m:sub>
            </m:sSub>
          </m:num>
          <m:den>
            <m:rad>
              <m:radPr>
                <m:degHide m:val="1"/>
                <m:ctrlPr>
                  <w:rPr>
                    <w:rFonts w:ascii="Cambria Math" w:eastAsia="Cambria Math" w:hAnsi="Cambria Math" w:cs="Cambria Math"/>
                    <w:sz w:val="28"/>
                    <w:szCs w:val="28"/>
                  </w:rPr>
                </m:ctrlPr>
              </m:radPr>
              <m:deg/>
              <m:e>
                <m:f>
                  <m:fPr>
                    <m:ctrlPr>
                      <w:rPr>
                        <w:rFonts w:ascii="Cambria Math" w:eastAsia="Cambria Math" w:hAnsi="Cambria Math" w:cs="Cambria Math"/>
                        <w:sz w:val="28"/>
                        <w:szCs w:val="28"/>
                      </w:rPr>
                    </m:ctrlPr>
                  </m:fPr>
                  <m:num>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S</m:t>
                        </m:r>
                      </m:e>
                      <m:sub>
                        <m:r>
                          <w:rPr>
                            <w:rFonts w:ascii="Cambria Math" w:eastAsia="Cambria Math" w:hAnsi="Cambria Math" w:cs="Cambria Math"/>
                            <w:sz w:val="28"/>
                            <w:szCs w:val="28"/>
                          </w:rPr>
                          <m:t>1</m:t>
                        </m:r>
                      </m:sub>
                      <m:sup>
                        <m:r>
                          <w:rPr>
                            <w:rFonts w:ascii="Cambria Math" w:eastAsia="Cambria Math" w:hAnsi="Cambria Math" w:cs="Cambria Math"/>
                            <w:sz w:val="28"/>
                            <w:szCs w:val="28"/>
                          </w:rPr>
                          <m:t>2</m:t>
                        </m:r>
                      </m:sup>
                    </m:sSubSup>
                  </m:num>
                  <m:den>
                    <m:r>
                      <w:rPr>
                        <w:rFonts w:ascii="Cambria Math" w:eastAsia="Cambria Math" w:hAnsi="Cambria Math" w:cs="Cambria Math"/>
                        <w:sz w:val="28"/>
                        <w:szCs w:val="28"/>
                      </w:rPr>
                      <m:t>m</m:t>
                    </m:r>
                  </m:den>
                </m:f>
              </m:e>
            </m:rad>
            <m:r>
              <w:rPr>
                <w:rFonts w:ascii="Cambria Math" w:eastAsia="Cambria Math" w:hAnsi="Cambria Math" w:cs="Cambria Math"/>
                <w:sz w:val="28"/>
                <w:szCs w:val="28"/>
              </w:rPr>
              <m:t xml:space="preserve">+ </m:t>
            </m:r>
            <m:f>
              <m:fPr>
                <m:ctrlPr>
                  <w:rPr>
                    <w:rFonts w:ascii="Cambria Math" w:eastAsia="Cambria Math" w:hAnsi="Cambria Math" w:cs="Cambria Math"/>
                    <w:sz w:val="28"/>
                    <w:szCs w:val="28"/>
                  </w:rPr>
                </m:ctrlPr>
              </m:fPr>
              <m:num>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S</m:t>
                    </m:r>
                  </m:e>
                  <m:sub>
                    <m:r>
                      <w:rPr>
                        <w:rFonts w:ascii="Cambria Math" w:eastAsia="Cambria Math" w:hAnsi="Cambria Math" w:cs="Cambria Math"/>
                        <w:sz w:val="28"/>
                        <w:szCs w:val="28"/>
                      </w:rPr>
                      <m:t>2</m:t>
                    </m:r>
                  </m:sub>
                  <m:sup>
                    <m:r>
                      <w:rPr>
                        <w:rFonts w:ascii="Cambria Math" w:eastAsia="Cambria Math" w:hAnsi="Cambria Math" w:cs="Cambria Math"/>
                        <w:sz w:val="28"/>
                        <w:szCs w:val="28"/>
                      </w:rPr>
                      <m:t>2</m:t>
                    </m:r>
                  </m:sup>
                </m:sSubSup>
              </m:num>
              <m:den>
                <m:r>
                  <w:rPr>
                    <w:rFonts w:ascii="Cambria Math" w:eastAsia="Cambria Math" w:hAnsi="Cambria Math" w:cs="Cambria Math"/>
                    <w:sz w:val="28"/>
                    <w:szCs w:val="28"/>
                  </w:rPr>
                  <m:t>n</m:t>
                </m:r>
              </m:den>
            </m:f>
          </m:den>
        </m:f>
      </m:oMath>
      <w:r w:rsidR="002E360F" w:rsidRPr="00DE44F3">
        <w:rPr>
          <w:rFonts w:ascii="Times New Roman" w:hAnsi="Times New Roman" w:cs="Times New Roman"/>
          <w:sz w:val="28"/>
          <w:szCs w:val="28"/>
        </w:rPr>
        <w:t xml:space="preserve">  </w:t>
      </w:r>
    </w:p>
    <w:p w14:paraId="4586594C" w14:textId="77777777" w:rsidR="002E360F" w:rsidRPr="00DE44F3" w:rsidRDefault="002E360F" w:rsidP="00AD6E49">
      <w:pPr>
        <w:pStyle w:val="EndNoteBibliography"/>
        <w:spacing w:after="0"/>
        <w:jc w:val="both"/>
        <w:rPr>
          <w:rFonts w:ascii="Times New Roman" w:hAnsi="Times New Roman" w:cs="Times New Roman"/>
        </w:rPr>
      </w:pPr>
    </w:p>
    <w:p w14:paraId="4E1C8436" w14:textId="77777777" w:rsidR="002E360F" w:rsidRPr="00DE44F3" w:rsidRDefault="002E360F" w:rsidP="00AD6E49">
      <w:pPr>
        <w:rPr>
          <w:rFonts w:ascii="Times New Roman" w:hAnsi="Times New Roman" w:cs="Times New Roman"/>
        </w:rPr>
      </w:pPr>
      <w:r w:rsidRPr="00DE44F3">
        <w:rPr>
          <w:rFonts w:ascii="Times New Roman" w:hAnsi="Times New Roman" w:cs="Times New Roman"/>
        </w:rPr>
        <w:t xml:space="preserve">If each comment is normally distributed with the same variance and with the same mean (μ1 = μ2), then the t-statistic t, in Equation </w:t>
      </w:r>
      <w:r>
        <w:rPr>
          <w:rFonts w:ascii="Times New Roman" w:hAnsi="Times New Roman" w:cs="Times New Roman"/>
        </w:rPr>
        <w:t>3</w:t>
      </w:r>
      <w:r w:rsidRPr="00DE44F3">
        <w:rPr>
          <w:rFonts w:ascii="Times New Roman" w:hAnsi="Times New Roman" w:cs="Times New Roman"/>
        </w:rPr>
        <w:t>, follows a t-distribution with n1 + n2 – 2 degrees of freedom (</w:t>
      </w:r>
      <w:proofErr w:type="spellStart"/>
      <w:r w:rsidRPr="00DE44F3">
        <w:rPr>
          <w:rFonts w:ascii="Times New Roman" w:hAnsi="Times New Roman" w:cs="Times New Roman"/>
        </w:rPr>
        <w:t>df</w:t>
      </w:r>
      <w:proofErr w:type="spellEnd"/>
      <w:r w:rsidRPr="00DE44F3">
        <w:rPr>
          <w:rFonts w:ascii="Times New Roman" w:hAnsi="Times New Roman" w:cs="Times New Roman"/>
        </w:rPr>
        <w:t xml:space="preserve">). </w:t>
      </w:r>
    </w:p>
    <w:p w14:paraId="3708F006" w14:textId="77777777" w:rsidR="002E360F" w:rsidRPr="00812BB1" w:rsidRDefault="002E360F" w:rsidP="00AD6E49">
      <w:pPr>
        <w:rPr>
          <w:rFonts w:ascii="Times New Roman" w:hAnsi="Times New Roman" w:cs="Times New Roman"/>
        </w:rPr>
      </w:pPr>
      <w:r w:rsidRPr="00DE44F3">
        <w:rPr>
          <w:rFonts w:ascii="Times New Roman" w:hAnsi="Times New Roman" w:cs="Times New Roman"/>
        </w:rPr>
        <w:t xml:space="preserve">Equation </w:t>
      </w:r>
      <w:r>
        <w:rPr>
          <w:rFonts w:ascii="Times New Roman" w:hAnsi="Times New Roman" w:cs="Times New Roman"/>
        </w:rPr>
        <w:t>3</w:t>
      </w:r>
      <w:r w:rsidRPr="00DE44F3">
        <w:rPr>
          <w:rFonts w:ascii="Times New Roman" w:hAnsi="Times New Roman" w:cs="Times New Roman"/>
        </w:rPr>
        <w:t xml:space="preserve">: </w:t>
      </w:r>
    </w:p>
    <w:p w14:paraId="6CECD8F0" w14:textId="77777777" w:rsidR="002E360F" w:rsidRPr="00D61063" w:rsidRDefault="002E360F" w:rsidP="00AD6E49">
      <w:pPr>
        <w:jc w:val="center"/>
        <w:rPr>
          <w:rFonts w:ascii="Cambria Math" w:eastAsia="Cambria Math" w:hAnsi="Cambria Math" w:cs="Cambria Math"/>
        </w:rPr>
      </w:pPr>
      <m:oMathPara>
        <m:oMath>
          <m:r>
            <w:rPr>
              <w:rFonts w:ascii="Cambria Math" w:eastAsia="Cambria Math" w:hAnsi="Cambria Math" w:cs="Cambria Math"/>
            </w:rPr>
            <m:t>T=</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num>
            <m:den>
              <m:rad>
                <m:radPr>
                  <m:ctrlPr>
                    <w:rPr>
                      <w:rFonts w:ascii="Cambria Math" w:eastAsia="Cambria Math" w:hAnsi="Cambria Math" w:cs="Cambria Math"/>
                    </w:rPr>
                  </m:ctrlPr>
                </m:radPr>
                <m:deg>
                  <m:r>
                    <w:rPr>
                      <w:rFonts w:ascii="Cambria Math" w:eastAsia="Cambria Math" w:hAnsi="Cambria Math" w:cs="Cambria Math"/>
                    </w:rPr>
                    <m:t>Sp</m:t>
                  </m:r>
                </m:deg>
                <m:e>
                  <m:f>
                    <m:fPr>
                      <m:ctrlPr>
                        <w:rPr>
                          <w:rFonts w:ascii="Cambria Math" w:eastAsia="Cambria Math" w:hAnsi="Cambria Math" w:cs="Cambria Math"/>
                        </w:rPr>
                      </m:ctrlPr>
                    </m:fPr>
                    <m:num>
                      <m:r>
                        <w:rPr>
                          <w:rFonts w:ascii="Cambria Math" w:eastAsia="Cambria Math" w:hAnsi="Cambria Math" w:cs="Cambria Math"/>
                        </w:rPr>
                        <m:t>1</m:t>
                      </m:r>
                    </m:num>
                    <m:den>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1</m:t>
                          </m:r>
                        </m:sub>
                      </m:sSub>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1</m:t>
                          </m:r>
                        </m:sub>
                      </m:sSub>
                    </m:den>
                  </m:f>
                </m:e>
              </m:rad>
            </m:den>
          </m:f>
        </m:oMath>
      </m:oMathPara>
    </w:p>
    <w:p w14:paraId="49144BA0" w14:textId="5E1B5330" w:rsidR="002E360F" w:rsidRDefault="002E360F" w:rsidP="00AD6E49">
      <w:pPr>
        <w:pStyle w:val="EndNoteBibliography"/>
        <w:spacing w:after="0" w:line="276" w:lineRule="auto"/>
        <w:jc w:val="both"/>
        <w:rPr>
          <w:rFonts w:ascii="Times New Roman" w:hAnsi="Times New Roman" w:cs="Times New Roman"/>
        </w:rPr>
      </w:pPr>
      <w:r>
        <w:rPr>
          <w:rFonts w:ascii="Times New Roman" w:hAnsi="Times New Roman" w:cs="Times New Roman"/>
        </w:rPr>
        <w:t xml:space="preserve">Finally, to compare the scoring mechanism of lexicon-based software with the different cloud service providers, we performed an Analysis of Variance (ANOVA) test. This test is utilized to check if there are any statistical differences between the means of three or more independent groups. If there are no statistical difference found between the groups, the F-ratio should equal to 1. The equation 5 below shows the formula used to calculate Analysis of Variance between groups. This analysis was conducted using SPSS. This is a tool used for descriptive analysis. Equation 4 shows the formula for sum of squares which is then used to derive the F-ratio used in this study. </w:t>
      </w:r>
    </w:p>
    <w:p w14:paraId="2AA614FD" w14:textId="77777777" w:rsidR="002E360F" w:rsidRDefault="002E360F" w:rsidP="00AD6E49">
      <w:pPr>
        <w:pStyle w:val="EndNoteBibliography"/>
        <w:spacing w:after="0" w:line="276" w:lineRule="auto"/>
        <w:jc w:val="both"/>
        <w:rPr>
          <w:rFonts w:ascii="Times New Roman" w:hAnsi="Times New Roman" w:cs="Times New Roman"/>
        </w:rPr>
      </w:pPr>
      <w:r>
        <w:rPr>
          <w:rFonts w:ascii="Times New Roman" w:hAnsi="Times New Roman" w:cs="Times New Roman"/>
        </w:rPr>
        <w:t>Equation 4:</w:t>
      </w:r>
    </w:p>
    <w:p w14:paraId="407FFBE9" w14:textId="77777777" w:rsidR="002E360F" w:rsidRPr="00562B01" w:rsidRDefault="002E360F" w:rsidP="00AD6E49">
      <w:pPr>
        <w:pStyle w:val="EndNoteBibliography"/>
        <w:spacing w:after="0" w:line="276" w:lineRule="auto"/>
        <w:jc w:val="both"/>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Pr="00562B01">
        <w:rPr>
          <w:rFonts w:ascii="Times New Roman" w:hAnsi="Times New Roman" w:cs="Times New Roman"/>
          <w:sz w:val="28"/>
          <w:szCs w:val="28"/>
        </w:rPr>
        <w:t xml:space="preserve">SST =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n</m:t>
            </m:r>
          </m:sup>
          <m:e>
            <m:r>
              <w:rPr>
                <w:rFonts w:ascii="Cambria Math" w:hAnsi="Cambria Math" w:cs="Times New Roman"/>
                <w:sz w:val="28"/>
                <w:szCs w:val="28"/>
              </w:rPr>
              <m:t>(</m:t>
            </m:r>
            <m:bar>
              <m:barPr>
                <m:pos m:val="top"/>
                <m:ctrlPr>
                  <w:rPr>
                    <w:rFonts w:ascii="Cambria Math" w:hAnsi="Cambria Math" w:cs="Times New Roman"/>
                    <w:i/>
                    <w:sz w:val="28"/>
                    <w:szCs w:val="28"/>
                  </w:rPr>
                </m:ctrlPr>
              </m:bar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e>
            </m:bar>
          </m:e>
        </m:nary>
      </m:oMath>
      <w:r w:rsidRPr="00562B01">
        <w:rPr>
          <w:rFonts w:ascii="Times New Roman" w:hAnsi="Times New Roman" w:cs="Times New Roman"/>
          <w:sz w:val="28"/>
          <w:szCs w:val="28"/>
        </w:rPr>
        <w:t xml:space="preserve"> - </w:t>
      </w:r>
      <m:oMath>
        <m:bar>
          <m:barPr>
            <m:pos m:val="top"/>
            <m:ctrlPr>
              <w:rPr>
                <w:rFonts w:ascii="Cambria Math" w:hAnsi="Cambria Math" w:cs="Times New Roman"/>
                <w:i/>
                <w:sz w:val="28"/>
                <w:szCs w:val="28"/>
              </w:rPr>
            </m:ctrlPr>
          </m:barPr>
          <m:e>
            <m:r>
              <w:rPr>
                <w:rFonts w:ascii="Cambria Math" w:hAnsi="Cambria Math" w:cs="Times New Roman"/>
                <w:sz w:val="28"/>
                <w:szCs w:val="28"/>
              </w:rPr>
              <m:t>X</m:t>
            </m:r>
          </m:e>
        </m:bar>
      </m:oMath>
      <w:r w:rsidRPr="00562B01">
        <w:rPr>
          <w:rFonts w:ascii="Times New Roman" w:hAnsi="Times New Roman" w:cs="Times New Roman"/>
          <w:sz w:val="28"/>
          <w:szCs w:val="28"/>
        </w:rPr>
        <w:t>)</w:t>
      </w:r>
      <m:oMath>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oMath>
    </w:p>
    <w:p w14:paraId="08EFF6DC" w14:textId="77777777" w:rsidR="002E360F" w:rsidRDefault="002E360F" w:rsidP="00AD6E49">
      <w:pPr>
        <w:pStyle w:val="EndNoteBibliography"/>
        <w:spacing w:after="0" w:line="276" w:lineRule="auto"/>
        <w:jc w:val="both"/>
        <w:rPr>
          <w:rFonts w:ascii="Times New Roman" w:hAnsi="Times New Roman" w:cs="Times New Roman"/>
        </w:rPr>
      </w:pPr>
      <w:r>
        <w:rPr>
          <w:rFonts w:ascii="Times New Roman" w:hAnsi="Times New Roman" w:cs="Times New Roman"/>
        </w:rPr>
        <w:tab/>
        <w:t>Where;</w:t>
      </w:r>
    </w:p>
    <w:p w14:paraId="78DE07E5" w14:textId="77777777" w:rsidR="002E360F" w:rsidRDefault="002E360F" w:rsidP="00AD6E49">
      <w:pPr>
        <w:pStyle w:val="EndNoteBibliography"/>
        <w:spacing w:after="0" w:line="276" w:lineRule="auto"/>
        <w:ind w:left="720" w:firstLine="720"/>
        <w:jc w:val="both"/>
        <w:rPr>
          <w:rFonts w:ascii="Times New Roman" w:hAnsi="Times New Roman" w:cs="Times New Roman"/>
        </w:rPr>
      </w:pPr>
      <w:r>
        <w:rPr>
          <w:rFonts w:ascii="Times New Roman" w:hAnsi="Times New Roman" w:cs="Times New Roman"/>
        </w:rPr>
        <w:t>MSR = Regression mean square (MSR = SSR/df)</w:t>
      </w:r>
    </w:p>
    <w:p w14:paraId="78E1E24F" w14:textId="77777777" w:rsidR="002E360F" w:rsidRDefault="002E360F" w:rsidP="00AD6E49">
      <w:pPr>
        <w:pStyle w:val="EndNoteBibliography"/>
        <w:spacing w:after="0" w:line="276" w:lineRule="auto"/>
        <w:ind w:left="720" w:firstLine="720"/>
        <w:jc w:val="both"/>
        <w:rPr>
          <w:rFonts w:ascii="Times New Roman" w:hAnsi="Times New Roman" w:cs="Times New Roman"/>
        </w:rPr>
      </w:pPr>
      <w:r>
        <w:rPr>
          <w:rFonts w:ascii="Times New Roman" w:hAnsi="Times New Roman" w:cs="Times New Roman"/>
        </w:rPr>
        <w:t>MSE = Error mean square(MSE =SSE/df)</w:t>
      </w:r>
    </w:p>
    <w:p w14:paraId="0CB3F64D" w14:textId="77777777" w:rsidR="002E360F" w:rsidRDefault="002E360F" w:rsidP="00AD6E49">
      <w:pPr>
        <w:pStyle w:val="EndNoteBibliography"/>
        <w:spacing w:after="0" w:line="276" w:lineRule="auto"/>
        <w:ind w:left="720" w:firstLine="720"/>
        <w:jc w:val="both"/>
        <w:rPr>
          <w:rFonts w:ascii="Times New Roman" w:hAnsi="Times New Roman" w:cs="Times New Roman"/>
        </w:rPr>
      </w:pPr>
      <w:r>
        <w:rPr>
          <w:rFonts w:ascii="Times New Roman" w:hAnsi="Times New Roman" w:cs="Times New Roman"/>
        </w:rPr>
        <w:t>SSR = regression sum of squares</w:t>
      </w:r>
    </w:p>
    <w:p w14:paraId="6EFC965A" w14:textId="77777777" w:rsidR="002E360F" w:rsidRDefault="002E360F" w:rsidP="00AD6E49">
      <w:pPr>
        <w:pStyle w:val="EndNoteBibliography"/>
        <w:spacing w:after="0" w:line="276" w:lineRule="auto"/>
        <w:ind w:left="720" w:firstLine="720"/>
        <w:jc w:val="both"/>
        <w:rPr>
          <w:rFonts w:ascii="Times New Roman" w:hAnsi="Times New Roman" w:cs="Times New Roman"/>
        </w:rPr>
      </w:pPr>
      <w:r>
        <w:rPr>
          <w:rFonts w:ascii="Times New Roman" w:hAnsi="Times New Roman" w:cs="Times New Roman"/>
        </w:rPr>
        <w:t>SSE = error sum of squares</w:t>
      </w:r>
    </w:p>
    <w:p w14:paraId="6B20E53E" w14:textId="77777777" w:rsidR="002E360F" w:rsidRDefault="002E360F" w:rsidP="00AD6E49">
      <w:pPr>
        <w:pStyle w:val="EndNoteBibliography"/>
        <w:spacing w:after="0" w:line="276" w:lineRule="auto"/>
        <w:ind w:left="720" w:firstLine="720"/>
        <w:jc w:val="both"/>
        <w:rPr>
          <w:rFonts w:ascii="Times New Roman" w:hAnsi="Times New Roman" w:cs="Times New Roman"/>
        </w:rPr>
      </w:pPr>
      <w:r>
        <w:rPr>
          <w:rFonts w:ascii="Times New Roman" w:hAnsi="Times New Roman" w:cs="Times New Roman"/>
        </w:rPr>
        <w:t>df = degree of freedom</w:t>
      </w:r>
    </w:p>
    <w:p w14:paraId="680760C0" w14:textId="77777777" w:rsidR="002E360F" w:rsidRDefault="002E360F" w:rsidP="00AD6E49">
      <w:pPr>
        <w:pStyle w:val="EndNoteBibliography"/>
        <w:spacing w:after="0" w:line="276" w:lineRule="auto"/>
        <w:ind w:left="720" w:firstLine="720"/>
        <w:jc w:val="both"/>
        <w:rPr>
          <w:rFonts w:ascii="Times New Roman" w:hAnsi="Times New Roman" w:cs="Times New Roman"/>
        </w:rPr>
      </w:pPr>
      <w:r>
        <w:rPr>
          <w:rFonts w:ascii="Times New Roman" w:hAnsi="Times New Roman" w:cs="Times New Roman"/>
        </w:rPr>
        <w:t>SST = Total Sum of squares (SST = SSE + SSR)</w:t>
      </w:r>
    </w:p>
    <w:p w14:paraId="7E178EDF" w14:textId="77777777" w:rsidR="002E360F" w:rsidRDefault="002E360F" w:rsidP="00AD6E49">
      <w:pPr>
        <w:pStyle w:val="EndNoteBibliography"/>
        <w:spacing w:after="0" w:line="276"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MST = Total regression mean square   (</w:t>
      </w:r>
      <m:oMath>
        <m:f>
          <m:fPr>
            <m:ctrlPr>
              <w:rPr>
                <w:rFonts w:ascii="Cambria Math" w:hAnsi="Cambria Math" w:cs="Times New Roman"/>
                <w:i/>
              </w:rPr>
            </m:ctrlPr>
          </m:fPr>
          <m:num>
            <m:r>
              <w:rPr>
                <w:rFonts w:ascii="Cambria Math" w:hAnsi="Cambria Math" w:cs="Times New Roman"/>
              </w:rPr>
              <m:t>SST</m:t>
            </m:r>
          </m:num>
          <m:den>
            <m:r>
              <w:rPr>
                <w:rFonts w:ascii="Cambria Math" w:hAnsi="Cambria Math" w:cs="Times New Roman"/>
              </w:rPr>
              <m:t>(P-1)</m:t>
            </m:r>
          </m:den>
        </m:f>
      </m:oMath>
      <w:r>
        <w:rPr>
          <w:rFonts w:ascii="Times New Roman" w:hAnsi="Times New Roman" w:cs="Times New Roman"/>
        </w:rPr>
        <w:t>)</w:t>
      </w:r>
    </w:p>
    <w:p w14:paraId="68D0FB25" w14:textId="77777777" w:rsidR="002E360F" w:rsidRDefault="002E360F" w:rsidP="00AD6E49">
      <w:pPr>
        <w:pStyle w:val="EndNoteBibliography"/>
        <w:spacing w:after="0" w:line="276"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 = the p-value that corresponds to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df</m:t>
            </m:r>
          </m:sub>
        </m:sSub>
      </m:oMath>
    </w:p>
    <w:p w14:paraId="343F9747" w14:textId="77777777" w:rsidR="002E360F" w:rsidRDefault="002E360F" w:rsidP="00AD6E49">
      <w:pPr>
        <w:pStyle w:val="EndNoteBibliography"/>
        <w:spacing w:after="0" w:line="276" w:lineRule="auto"/>
        <w:jc w:val="both"/>
        <w:rPr>
          <w:rFonts w:ascii="Times New Roman" w:hAnsi="Times New Roman" w:cs="Times New Roman"/>
        </w:rPr>
      </w:pPr>
      <w:r>
        <w:rPr>
          <w:rFonts w:ascii="Times New Roman" w:hAnsi="Times New Roman" w:cs="Times New Roman"/>
        </w:rPr>
        <w:t>Therefore Equation 5;</w:t>
      </w:r>
    </w:p>
    <w:p w14:paraId="069B5AA9" w14:textId="77777777" w:rsidR="002E360F" w:rsidRDefault="002E360F" w:rsidP="00AD6E49">
      <w:pPr>
        <w:pStyle w:val="EndNoteBibliography"/>
        <w:spacing w:after="0" w:line="276"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10F1AD09" w14:textId="07C1B156" w:rsidR="002E360F" w:rsidRDefault="002E360F" w:rsidP="00AD6E49">
      <w:pPr>
        <w:pStyle w:val="EndNoteBibliography"/>
        <w:spacing w:after="0" w:line="276" w:lineRule="auto"/>
        <w:jc w:val="both"/>
        <w:rPr>
          <w:rFonts w:ascii="Times New Roman" w:eastAsiaTheme="minorEastAsia" w:hAnsi="Times New Roman" w:cs="Times New Roman"/>
          <w:sz w:val="28"/>
          <w:szCs w:val="28"/>
        </w:rPr>
      </w:pPr>
      <w:r>
        <w:rPr>
          <w:rFonts w:ascii="Times New Roman" w:hAnsi="Times New Roman" w:cs="Times New Roman"/>
        </w:rPr>
        <w:tab/>
      </w:r>
      <w:r>
        <w:rPr>
          <w:rFonts w:ascii="Times New Roman" w:hAnsi="Times New Roman" w:cs="Times New Roman"/>
        </w:rPr>
        <w:tab/>
      </w:r>
      <w:r w:rsidRPr="00562B01">
        <w:rPr>
          <w:rFonts w:ascii="Times New Roman" w:hAnsi="Times New Roman" w:cs="Times New Roman"/>
          <w:sz w:val="28"/>
          <w:szCs w:val="28"/>
        </w:rPr>
        <w:t xml:space="preserve">F-ratio = </w:t>
      </w:r>
      <m:oMath>
        <m:f>
          <m:fPr>
            <m:ctrlPr>
              <w:rPr>
                <w:rFonts w:ascii="Cambria Math" w:hAnsi="Cambria Math" w:cs="Times New Roman"/>
                <w:i/>
                <w:sz w:val="28"/>
                <w:szCs w:val="28"/>
              </w:rPr>
            </m:ctrlPr>
          </m:fPr>
          <m:num>
            <m:r>
              <w:rPr>
                <w:rFonts w:ascii="Cambria Math" w:hAnsi="Cambria Math" w:cs="Times New Roman"/>
                <w:sz w:val="28"/>
                <w:szCs w:val="28"/>
              </w:rPr>
              <m:t>MST</m:t>
            </m:r>
          </m:num>
          <m:den>
            <m:r>
              <w:rPr>
                <w:rFonts w:ascii="Cambria Math" w:hAnsi="Cambria Math" w:cs="Times New Roman"/>
                <w:sz w:val="28"/>
                <w:szCs w:val="28"/>
              </w:rPr>
              <m:t>MSE</m:t>
            </m:r>
          </m:den>
        </m:f>
      </m:oMath>
    </w:p>
    <w:p w14:paraId="2CBCEC1D" w14:textId="77777777" w:rsidR="000F2CF6" w:rsidRDefault="000F2CF6" w:rsidP="00AD6E49">
      <w:pPr>
        <w:pStyle w:val="EndNoteBibliography"/>
        <w:spacing w:after="0" w:line="276" w:lineRule="auto"/>
        <w:jc w:val="both"/>
        <w:rPr>
          <w:rFonts w:ascii="Times New Roman" w:hAnsi="Times New Roman" w:cs="Times New Roman"/>
          <w:sz w:val="28"/>
          <w:szCs w:val="28"/>
        </w:rPr>
      </w:pPr>
    </w:p>
    <w:p w14:paraId="2287E91F" w14:textId="77777777" w:rsidR="002E360F" w:rsidRPr="00A6347A" w:rsidRDefault="002E360F" w:rsidP="00AD6E49">
      <w:pPr>
        <w:pStyle w:val="Heading3"/>
        <w:rPr>
          <w:i w:val="0"/>
          <w:iCs w:val="0"/>
        </w:rPr>
      </w:pPr>
      <w:bookmarkStart w:id="86" w:name="_Toc117516192"/>
      <w:r w:rsidRPr="00A6347A">
        <w:rPr>
          <w:i w:val="0"/>
          <w:iCs w:val="0"/>
        </w:rPr>
        <w:t>Research Hypothesis</w:t>
      </w:r>
      <w:bookmarkEnd w:id="86"/>
    </w:p>
    <w:p w14:paraId="5306FC3D" w14:textId="34936CAD" w:rsidR="002E360F" w:rsidRPr="00812BB1" w:rsidRDefault="002E360F" w:rsidP="002E360F">
      <w:pPr>
        <w:spacing w:after="0" w:line="276" w:lineRule="auto"/>
        <w:jc w:val="both"/>
        <w:rPr>
          <w:rFonts w:ascii="Times New Roman" w:eastAsia="Times New Roman" w:hAnsi="Times New Roman" w:cs="Times New Roman"/>
        </w:rPr>
      </w:pPr>
      <w:r w:rsidRPr="00812BB1">
        <w:rPr>
          <w:rFonts w:ascii="Times New Roman" w:eastAsia="Times New Roman" w:hAnsi="Times New Roman" w:cs="Times New Roman"/>
        </w:rPr>
        <w:t xml:space="preserve">The objective of this research study was to compare the sentiment scores derived from both lexicon-based software and cloud-based services. We established evidence that there is a significant difference between the analysis of comments at document-based level and using a lexicon-based dictionary. We established evidence that there is a significant difference between the analysis of comments using cloud-based services at document-based level. We established evidence that there is a significant difference in each sentiment category for both cloud-based services and lexicon-based software. We investigated and found an overall significant difference between each service utilized. This hypothesis was used to construct the two possible outcomes of the hypothesis test, which are either Null or Alternative hypotheses. After the test was </w:t>
      </w:r>
      <w:r w:rsidR="00384C5F" w:rsidRPr="00812BB1">
        <w:rPr>
          <w:rFonts w:ascii="Times New Roman" w:eastAsia="Times New Roman" w:hAnsi="Times New Roman" w:cs="Times New Roman"/>
        </w:rPr>
        <w:t>conducted</w:t>
      </w:r>
      <w:r w:rsidRPr="00812BB1">
        <w:rPr>
          <w:rFonts w:ascii="Times New Roman" w:eastAsia="Times New Roman" w:hAnsi="Times New Roman" w:cs="Times New Roman"/>
        </w:rPr>
        <w:t>, we rejected the null hypothesis when the p-value was less than 0.05 (p&lt;0.05) and accepted the corresponding alternative hypothesis. The null hypotheses (H</w:t>
      </w:r>
      <w:r w:rsidRPr="00812BB1">
        <w:rPr>
          <w:rFonts w:ascii="Times New Roman" w:eastAsia="Times New Roman" w:hAnsi="Times New Roman" w:cs="Times New Roman"/>
          <w:vertAlign w:val="subscript"/>
        </w:rPr>
        <w:t>0</w:t>
      </w:r>
      <w:r w:rsidRPr="00812BB1">
        <w:rPr>
          <w:rFonts w:ascii="Times New Roman" w:eastAsia="Times New Roman" w:hAnsi="Times New Roman" w:cs="Times New Roman"/>
        </w:rPr>
        <w:t xml:space="preserve">) which signifies that all means are equal and </w:t>
      </w:r>
      <w:r w:rsidRPr="00812BB1">
        <w:rPr>
          <w:rFonts w:ascii="Times New Roman" w:eastAsia="Times New Roman" w:hAnsi="Times New Roman" w:cs="Times New Roman"/>
        </w:rPr>
        <w:lastRenderedPageBreak/>
        <w:t>corresponding alternative hypotheses which signifies at least one mean is statistically different (H</w:t>
      </w:r>
      <w:r w:rsidRPr="00812BB1">
        <w:rPr>
          <w:rFonts w:ascii="Times New Roman" w:eastAsia="Times New Roman" w:hAnsi="Times New Roman" w:cs="Times New Roman"/>
          <w:vertAlign w:val="subscript"/>
        </w:rPr>
        <w:t>1</w:t>
      </w:r>
      <w:r w:rsidRPr="00812BB1">
        <w:rPr>
          <w:rFonts w:ascii="Times New Roman" w:eastAsia="Times New Roman" w:hAnsi="Times New Roman" w:cs="Times New Roman"/>
        </w:rPr>
        <w:t xml:space="preserve">) are shown below in the result section for each table. </w:t>
      </w:r>
    </w:p>
    <w:p w14:paraId="60417DB0" w14:textId="18D9E871" w:rsidR="008F1FEE" w:rsidRDefault="008F1FEE" w:rsidP="002E2650">
      <w:pPr>
        <w:spacing w:line="276" w:lineRule="auto"/>
        <w:jc w:val="both"/>
        <w:rPr>
          <w:rFonts w:ascii="Times New Roman" w:hAnsi="Times New Roman" w:cs="Times New Roman"/>
        </w:rPr>
      </w:pPr>
    </w:p>
    <w:p w14:paraId="7AB6E3A1" w14:textId="28B40064" w:rsidR="00E117CD" w:rsidRPr="000F2CF6" w:rsidRDefault="00E117CD" w:rsidP="00952097">
      <w:pPr>
        <w:pStyle w:val="Heading2"/>
        <w:jc w:val="both"/>
        <w:rPr>
          <w:rFonts w:ascii="Times New Roman" w:hAnsi="Times New Roman" w:cs="Times New Roman"/>
          <w:color w:val="auto"/>
        </w:rPr>
      </w:pPr>
      <w:bookmarkStart w:id="87" w:name="_Toc117516193"/>
      <w:r w:rsidRPr="000F2CF6">
        <w:rPr>
          <w:rFonts w:ascii="Times New Roman" w:hAnsi="Times New Roman" w:cs="Times New Roman"/>
          <w:color w:val="auto"/>
        </w:rPr>
        <w:t>Results</w:t>
      </w:r>
      <w:bookmarkEnd w:id="87"/>
    </w:p>
    <w:p w14:paraId="24C05A1A" w14:textId="77777777" w:rsidR="00E117CD" w:rsidRDefault="00E117CD" w:rsidP="00952097">
      <w:pPr>
        <w:pStyle w:val="EndNoteBibliography"/>
        <w:spacing w:after="0" w:line="276" w:lineRule="auto"/>
        <w:jc w:val="both"/>
        <w:rPr>
          <w:rFonts w:ascii="Times New Roman" w:hAnsi="Times New Roman" w:cs="Times New Roman"/>
        </w:rPr>
      </w:pPr>
      <w:r w:rsidRPr="001E0E33">
        <w:rPr>
          <w:rFonts w:ascii="Times New Roman" w:hAnsi="Times New Roman" w:cs="Times New Roman"/>
        </w:rPr>
        <w:t>This section shows the result of the d</w:t>
      </w:r>
      <w:r>
        <w:rPr>
          <w:rFonts w:ascii="Times New Roman" w:hAnsi="Times New Roman" w:cs="Times New Roman"/>
        </w:rPr>
        <w:t>escriptive</w:t>
      </w:r>
      <w:r w:rsidRPr="001E0E33">
        <w:rPr>
          <w:rFonts w:ascii="Times New Roman" w:hAnsi="Times New Roman" w:cs="Times New Roman"/>
        </w:rPr>
        <w:t xml:space="preserve"> analysis process performed in the methods section</w:t>
      </w:r>
      <w:r>
        <w:rPr>
          <w:rFonts w:ascii="Times New Roman" w:hAnsi="Times New Roman" w:cs="Times New Roman"/>
        </w:rPr>
        <w:t xml:space="preserve">. The t-test comparing the four cateogories for both Amazon comprehend and Vader is shown in the tables below. Table 1 shows the t-test for normalized negative percentage value for both amazon comprehend and Vader. Table 2 shows the t-test for normalized neutral percentage value for both amazon comprehend and vader. Table 3 shows the t-test for normalized positive percentage value, while table 4 shows the t-test  normalized compound/mixed percentage for both amazon comprehend and vader. </w:t>
      </w:r>
    </w:p>
    <w:p w14:paraId="024D6706" w14:textId="77777777" w:rsidR="00E117CD" w:rsidRDefault="00E117CD" w:rsidP="00952097">
      <w:pPr>
        <w:pStyle w:val="EndNoteBibliography"/>
        <w:spacing w:after="0" w:line="276" w:lineRule="auto"/>
        <w:jc w:val="both"/>
        <w:rPr>
          <w:rFonts w:ascii="Times New Roman" w:hAnsi="Times New Roman" w:cs="Times New Roman"/>
        </w:rPr>
      </w:pPr>
    </w:p>
    <w:tbl>
      <w:tblPr>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4788"/>
        <w:gridCol w:w="4788"/>
      </w:tblGrid>
      <w:tr w:rsidR="00E117CD" w14:paraId="54DB09BA" w14:textId="77777777" w:rsidTr="00CD54A4">
        <w:tc>
          <w:tcPr>
            <w:tcW w:w="4788" w:type="dxa"/>
          </w:tcPr>
          <w:p w14:paraId="6E7600E8" w14:textId="77777777" w:rsidR="00E117CD" w:rsidRDefault="00E117CD" w:rsidP="00952097">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0</w:t>
            </w:r>
            <w:r>
              <w:rPr>
                <w:rFonts w:ascii="Times New Roman" w:eastAsia="Times New Roman" w:hAnsi="Times New Roman" w:cs="Times New Roman"/>
                <w:color w:val="000000"/>
              </w:rPr>
              <w:t>: There is no significant difference between the negative sentiment category for Amazon comprehend and that of Vader.</w:t>
            </w:r>
          </w:p>
          <w:p w14:paraId="400DB92C" w14:textId="77777777" w:rsidR="00E117CD" w:rsidRDefault="00E117CD" w:rsidP="00952097">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 There is a significant difference between the negative sentiment category for Amazon comprehend and that of Vader.</w:t>
            </w:r>
          </w:p>
        </w:tc>
        <w:tc>
          <w:tcPr>
            <w:tcW w:w="4788" w:type="dxa"/>
          </w:tcPr>
          <w:p w14:paraId="6985A553" w14:textId="77777777" w:rsidR="00E117CD" w:rsidRDefault="00E117CD" w:rsidP="00952097">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0</w:t>
            </w:r>
            <w:r>
              <w:rPr>
                <w:rFonts w:ascii="Times New Roman" w:eastAsia="Times New Roman" w:hAnsi="Times New Roman" w:cs="Times New Roman"/>
                <w:color w:val="000000"/>
              </w:rPr>
              <w:t>: There is no significant difference between the neutral sentiment category for Amazon comprehend and that of Vader.</w:t>
            </w:r>
          </w:p>
          <w:p w14:paraId="472440E9" w14:textId="77777777" w:rsidR="00E117CD" w:rsidRDefault="00E117CD" w:rsidP="00952097">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 There is a significant difference between the neutral sentiment category for Amazon comprehend and that of Vader</w:t>
            </w:r>
          </w:p>
        </w:tc>
      </w:tr>
    </w:tbl>
    <w:p w14:paraId="721111AA" w14:textId="77777777" w:rsidR="00E117CD" w:rsidRDefault="00E117CD" w:rsidP="00952097">
      <w:pPr>
        <w:pStyle w:val="EndNoteBibliography"/>
        <w:spacing w:after="0"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4724"/>
        <w:gridCol w:w="4626"/>
      </w:tblGrid>
      <w:tr w:rsidR="00E117CD" w14:paraId="5C9A5B0A" w14:textId="77777777" w:rsidTr="00CD54A4">
        <w:tc>
          <w:tcPr>
            <w:tcW w:w="4788" w:type="dxa"/>
          </w:tcPr>
          <w:tbl>
            <w:tblPr>
              <w:tblStyle w:val="GridTable4-Accent5"/>
              <w:tblpPr w:leftFromText="180" w:rightFromText="180" w:vertAnchor="text" w:tblpY="1"/>
              <w:tblOverlap w:val="never"/>
              <w:tblW w:w="4663" w:type="dxa"/>
              <w:tblLook w:val="04A0" w:firstRow="1" w:lastRow="0" w:firstColumn="1" w:lastColumn="0" w:noHBand="0" w:noVBand="1"/>
            </w:tblPr>
            <w:tblGrid>
              <w:gridCol w:w="1778"/>
              <w:gridCol w:w="1507"/>
              <w:gridCol w:w="1378"/>
            </w:tblGrid>
            <w:tr w:rsidR="00E117CD" w:rsidRPr="00ED547D" w14:paraId="05EEE126" w14:textId="77777777" w:rsidTr="00CD54A4">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778" w:type="dxa"/>
                  <w:hideMark/>
                </w:tcPr>
                <w:p w14:paraId="13DF9295" w14:textId="77777777" w:rsidR="00E117CD" w:rsidRPr="00473BBB" w:rsidRDefault="00E117CD" w:rsidP="00952097">
                  <w:pPr>
                    <w:rPr>
                      <w:rFonts w:ascii="Times New Roman" w:eastAsia="Times New Roman" w:hAnsi="Times New Roman" w:cs="Times New Roman"/>
                      <w:sz w:val="20"/>
                      <w:szCs w:val="20"/>
                    </w:rPr>
                  </w:pPr>
                  <w:bookmarkStart w:id="88" w:name="_Hlk116994995"/>
                  <w:r w:rsidRPr="00473BBB">
                    <w:rPr>
                      <w:rFonts w:ascii="Times New Roman" w:eastAsia="Times New Roman" w:hAnsi="Times New Roman" w:cs="Times New Roman"/>
                      <w:sz w:val="20"/>
                      <w:szCs w:val="20"/>
                    </w:rPr>
                    <w:t>t-Test: Paired Two Sample for Means</w:t>
                  </w:r>
                </w:p>
              </w:tc>
              <w:tc>
                <w:tcPr>
                  <w:tcW w:w="1507" w:type="dxa"/>
                  <w:hideMark/>
                </w:tcPr>
                <w:p w14:paraId="0307204B" w14:textId="77777777" w:rsidR="00E117CD" w:rsidRPr="00473BBB" w:rsidRDefault="00E117CD" w:rsidP="0095209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78" w:type="dxa"/>
                  <w:hideMark/>
                </w:tcPr>
                <w:p w14:paraId="436E9FA2" w14:textId="77777777" w:rsidR="00E117CD" w:rsidRPr="00473BBB" w:rsidRDefault="00E117CD" w:rsidP="0095209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E117CD" w:rsidRPr="00ED547D" w14:paraId="0FBFFCE9" w14:textId="77777777" w:rsidTr="00CD54A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778" w:type="dxa"/>
                  <w:hideMark/>
                </w:tcPr>
                <w:p w14:paraId="38402A60" w14:textId="77777777" w:rsidR="00E117CD" w:rsidRPr="00473BBB" w:rsidRDefault="00E117CD" w:rsidP="00952097">
                  <w:pPr>
                    <w:rPr>
                      <w:rFonts w:ascii="Times New Roman" w:eastAsia="Times New Roman" w:hAnsi="Times New Roman" w:cs="Times New Roman"/>
                      <w:sz w:val="20"/>
                      <w:szCs w:val="20"/>
                    </w:rPr>
                  </w:pPr>
                </w:p>
              </w:tc>
              <w:tc>
                <w:tcPr>
                  <w:tcW w:w="1507" w:type="dxa"/>
                  <w:hideMark/>
                </w:tcPr>
                <w:p w14:paraId="10A667DD" w14:textId="77777777" w:rsidR="00E117CD" w:rsidRPr="00473BBB" w:rsidRDefault="00E117CD" w:rsidP="009520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78" w:type="dxa"/>
                  <w:hideMark/>
                </w:tcPr>
                <w:p w14:paraId="5AEB4B98" w14:textId="77777777" w:rsidR="00E117CD" w:rsidRPr="00473BBB" w:rsidRDefault="00E117CD" w:rsidP="009520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E117CD" w:rsidRPr="00473BBB" w14:paraId="18642903" w14:textId="77777777" w:rsidTr="00CD54A4">
              <w:trPr>
                <w:trHeight w:val="310"/>
              </w:trPr>
              <w:tc>
                <w:tcPr>
                  <w:cnfStyle w:val="001000000000" w:firstRow="0" w:lastRow="0" w:firstColumn="1" w:lastColumn="0" w:oddVBand="0" w:evenVBand="0" w:oddHBand="0" w:evenHBand="0" w:firstRowFirstColumn="0" w:firstRowLastColumn="0" w:lastRowFirstColumn="0" w:lastRowLastColumn="0"/>
                  <w:tcW w:w="1778" w:type="dxa"/>
                  <w:hideMark/>
                </w:tcPr>
                <w:p w14:paraId="53561F54" w14:textId="77777777" w:rsidR="00E117CD" w:rsidRPr="00473BBB" w:rsidRDefault="00E117CD" w:rsidP="00952097">
                  <w:pPr>
                    <w:rPr>
                      <w:rFonts w:ascii="Times New Roman" w:eastAsia="Times New Roman" w:hAnsi="Times New Roman" w:cs="Times New Roman"/>
                      <w:sz w:val="20"/>
                      <w:szCs w:val="20"/>
                    </w:rPr>
                  </w:pPr>
                </w:p>
              </w:tc>
              <w:tc>
                <w:tcPr>
                  <w:tcW w:w="1507" w:type="dxa"/>
                  <w:hideMark/>
                </w:tcPr>
                <w:p w14:paraId="29FCCB8F" w14:textId="77777777" w:rsidR="00E117CD" w:rsidRPr="00473BBB" w:rsidRDefault="00E117CD" w:rsidP="009520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473BBB">
                    <w:rPr>
                      <w:rFonts w:ascii="Times New Roman" w:eastAsia="Times New Roman" w:hAnsi="Times New Roman" w:cs="Times New Roman"/>
                      <w:sz w:val="20"/>
                      <w:szCs w:val="20"/>
                    </w:rPr>
                    <w:t>AWSNegPct</w:t>
                  </w:r>
                  <w:proofErr w:type="spellEnd"/>
                </w:p>
              </w:tc>
              <w:tc>
                <w:tcPr>
                  <w:tcW w:w="1378" w:type="dxa"/>
                  <w:hideMark/>
                </w:tcPr>
                <w:p w14:paraId="6219F1F5" w14:textId="77777777" w:rsidR="00E117CD" w:rsidRPr="00473BBB" w:rsidRDefault="00E117CD" w:rsidP="009520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473BBB">
                    <w:rPr>
                      <w:rFonts w:ascii="Times New Roman" w:eastAsia="Times New Roman" w:hAnsi="Times New Roman" w:cs="Times New Roman"/>
                      <w:sz w:val="20"/>
                      <w:szCs w:val="20"/>
                    </w:rPr>
                    <w:t>VaderNegPct</w:t>
                  </w:r>
                  <w:proofErr w:type="spellEnd"/>
                </w:p>
              </w:tc>
            </w:tr>
            <w:tr w:rsidR="00E117CD" w:rsidRPr="00ED547D" w14:paraId="14AFEE06" w14:textId="77777777" w:rsidTr="00CD54A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778" w:type="dxa"/>
                  <w:hideMark/>
                </w:tcPr>
                <w:p w14:paraId="558605DF" w14:textId="77777777" w:rsidR="00E117CD" w:rsidRPr="00473BBB" w:rsidRDefault="00E117CD" w:rsidP="00952097">
                  <w:pPr>
                    <w:rPr>
                      <w:rFonts w:ascii="Times New Roman" w:eastAsia="Times New Roman" w:hAnsi="Times New Roman" w:cs="Times New Roman"/>
                      <w:sz w:val="20"/>
                      <w:szCs w:val="20"/>
                    </w:rPr>
                  </w:pPr>
                  <w:r w:rsidRPr="00473BBB">
                    <w:rPr>
                      <w:rFonts w:ascii="Times New Roman" w:eastAsia="Times New Roman" w:hAnsi="Times New Roman" w:cs="Times New Roman"/>
                      <w:sz w:val="20"/>
                      <w:szCs w:val="20"/>
                    </w:rPr>
                    <w:t>Mean</w:t>
                  </w:r>
                </w:p>
              </w:tc>
              <w:tc>
                <w:tcPr>
                  <w:tcW w:w="1507" w:type="dxa"/>
                  <w:hideMark/>
                </w:tcPr>
                <w:p w14:paraId="119C152E" w14:textId="77777777" w:rsidR="00E117CD" w:rsidRPr="00473BBB"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73BBB">
                    <w:rPr>
                      <w:rFonts w:ascii="Times New Roman" w:eastAsia="Times New Roman" w:hAnsi="Times New Roman" w:cs="Times New Roman"/>
                      <w:sz w:val="20"/>
                      <w:szCs w:val="20"/>
                    </w:rPr>
                    <w:t>0.183</w:t>
                  </w:r>
                </w:p>
              </w:tc>
              <w:tc>
                <w:tcPr>
                  <w:tcW w:w="1378" w:type="dxa"/>
                  <w:hideMark/>
                </w:tcPr>
                <w:p w14:paraId="2BE53F08" w14:textId="77777777" w:rsidR="00E117CD" w:rsidRPr="00473BBB"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73BBB">
                    <w:rPr>
                      <w:rFonts w:ascii="Times New Roman" w:eastAsia="Times New Roman" w:hAnsi="Times New Roman" w:cs="Times New Roman"/>
                      <w:sz w:val="20"/>
                      <w:szCs w:val="20"/>
                    </w:rPr>
                    <w:t>0.289</w:t>
                  </w:r>
                </w:p>
              </w:tc>
            </w:tr>
            <w:tr w:rsidR="00E117CD" w:rsidRPr="00473BBB" w14:paraId="74598924" w14:textId="77777777" w:rsidTr="00CD54A4">
              <w:trPr>
                <w:trHeight w:val="310"/>
              </w:trPr>
              <w:tc>
                <w:tcPr>
                  <w:cnfStyle w:val="001000000000" w:firstRow="0" w:lastRow="0" w:firstColumn="1" w:lastColumn="0" w:oddVBand="0" w:evenVBand="0" w:oddHBand="0" w:evenHBand="0" w:firstRowFirstColumn="0" w:firstRowLastColumn="0" w:lastRowFirstColumn="0" w:lastRowLastColumn="0"/>
                  <w:tcW w:w="1778" w:type="dxa"/>
                  <w:hideMark/>
                </w:tcPr>
                <w:p w14:paraId="3C4B2709" w14:textId="77777777" w:rsidR="00E117CD" w:rsidRPr="00473BBB" w:rsidRDefault="00E117CD" w:rsidP="00952097">
                  <w:pPr>
                    <w:rPr>
                      <w:rFonts w:ascii="Times New Roman" w:eastAsia="Times New Roman" w:hAnsi="Times New Roman" w:cs="Times New Roman"/>
                      <w:sz w:val="20"/>
                      <w:szCs w:val="20"/>
                    </w:rPr>
                  </w:pPr>
                  <w:r w:rsidRPr="00473BBB">
                    <w:rPr>
                      <w:rFonts w:ascii="Times New Roman" w:eastAsia="Times New Roman" w:hAnsi="Times New Roman" w:cs="Times New Roman"/>
                      <w:sz w:val="20"/>
                      <w:szCs w:val="20"/>
                    </w:rPr>
                    <w:t>Variance</w:t>
                  </w:r>
                </w:p>
              </w:tc>
              <w:tc>
                <w:tcPr>
                  <w:tcW w:w="1507" w:type="dxa"/>
                  <w:hideMark/>
                </w:tcPr>
                <w:p w14:paraId="2A25495B" w14:textId="77777777" w:rsidR="00E117CD" w:rsidRPr="00473BBB"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73BBB">
                    <w:rPr>
                      <w:rFonts w:ascii="Times New Roman" w:eastAsia="Times New Roman" w:hAnsi="Times New Roman" w:cs="Times New Roman"/>
                      <w:sz w:val="20"/>
                      <w:szCs w:val="20"/>
                    </w:rPr>
                    <w:t>0.002</w:t>
                  </w:r>
                </w:p>
              </w:tc>
              <w:tc>
                <w:tcPr>
                  <w:tcW w:w="1378" w:type="dxa"/>
                  <w:hideMark/>
                </w:tcPr>
                <w:p w14:paraId="737BEDAA" w14:textId="77777777" w:rsidR="00E117CD" w:rsidRPr="00473BBB"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73BBB">
                    <w:rPr>
                      <w:rFonts w:ascii="Times New Roman" w:eastAsia="Times New Roman" w:hAnsi="Times New Roman" w:cs="Times New Roman"/>
                      <w:sz w:val="20"/>
                      <w:szCs w:val="20"/>
                    </w:rPr>
                    <w:t>0.098</w:t>
                  </w:r>
                </w:p>
              </w:tc>
            </w:tr>
            <w:tr w:rsidR="00E117CD" w:rsidRPr="00ED547D" w14:paraId="1B4E7817" w14:textId="77777777" w:rsidTr="00CD54A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778" w:type="dxa"/>
                  <w:hideMark/>
                </w:tcPr>
                <w:p w14:paraId="29EF29FB" w14:textId="77777777" w:rsidR="00E117CD" w:rsidRPr="00473BBB" w:rsidRDefault="00E117CD" w:rsidP="00952097">
                  <w:pPr>
                    <w:rPr>
                      <w:rFonts w:ascii="Times New Roman" w:eastAsia="Times New Roman" w:hAnsi="Times New Roman" w:cs="Times New Roman"/>
                      <w:sz w:val="20"/>
                      <w:szCs w:val="20"/>
                    </w:rPr>
                  </w:pPr>
                  <w:r w:rsidRPr="00473BBB">
                    <w:rPr>
                      <w:rFonts w:ascii="Times New Roman" w:eastAsia="Times New Roman" w:hAnsi="Times New Roman" w:cs="Times New Roman"/>
                      <w:sz w:val="20"/>
                      <w:szCs w:val="20"/>
                    </w:rPr>
                    <w:t>Observations</w:t>
                  </w:r>
                </w:p>
              </w:tc>
              <w:tc>
                <w:tcPr>
                  <w:tcW w:w="1507" w:type="dxa"/>
                  <w:hideMark/>
                </w:tcPr>
                <w:p w14:paraId="572A5E6B" w14:textId="77777777" w:rsidR="00E117CD" w:rsidRPr="00473BBB"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73BBB">
                    <w:rPr>
                      <w:rFonts w:ascii="Times New Roman" w:eastAsia="Times New Roman" w:hAnsi="Times New Roman" w:cs="Times New Roman"/>
                      <w:sz w:val="20"/>
                      <w:szCs w:val="20"/>
                    </w:rPr>
                    <w:t>83.000</w:t>
                  </w:r>
                </w:p>
              </w:tc>
              <w:tc>
                <w:tcPr>
                  <w:tcW w:w="1378" w:type="dxa"/>
                  <w:hideMark/>
                </w:tcPr>
                <w:p w14:paraId="0F751FB7" w14:textId="77777777" w:rsidR="00E117CD" w:rsidRPr="00473BBB"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73BBB">
                    <w:rPr>
                      <w:rFonts w:ascii="Times New Roman" w:eastAsia="Times New Roman" w:hAnsi="Times New Roman" w:cs="Times New Roman"/>
                      <w:sz w:val="20"/>
                      <w:szCs w:val="20"/>
                    </w:rPr>
                    <w:t>83.000</w:t>
                  </w:r>
                </w:p>
              </w:tc>
            </w:tr>
            <w:tr w:rsidR="00E117CD" w:rsidRPr="00473BBB" w14:paraId="1370E9C7" w14:textId="77777777" w:rsidTr="00CD54A4">
              <w:trPr>
                <w:trHeight w:val="310"/>
              </w:trPr>
              <w:tc>
                <w:tcPr>
                  <w:cnfStyle w:val="001000000000" w:firstRow="0" w:lastRow="0" w:firstColumn="1" w:lastColumn="0" w:oddVBand="0" w:evenVBand="0" w:oddHBand="0" w:evenHBand="0" w:firstRowFirstColumn="0" w:firstRowLastColumn="0" w:lastRowFirstColumn="0" w:lastRowLastColumn="0"/>
                  <w:tcW w:w="1778" w:type="dxa"/>
                  <w:hideMark/>
                </w:tcPr>
                <w:p w14:paraId="2C61BE35" w14:textId="77777777" w:rsidR="00E117CD" w:rsidRPr="00473BBB" w:rsidRDefault="00E117CD" w:rsidP="00952097">
                  <w:pPr>
                    <w:rPr>
                      <w:rFonts w:ascii="Times New Roman" w:eastAsia="Times New Roman" w:hAnsi="Times New Roman" w:cs="Times New Roman"/>
                      <w:sz w:val="20"/>
                      <w:szCs w:val="20"/>
                    </w:rPr>
                  </w:pPr>
                  <w:r w:rsidRPr="00473BBB">
                    <w:rPr>
                      <w:rFonts w:ascii="Times New Roman" w:eastAsia="Times New Roman" w:hAnsi="Times New Roman" w:cs="Times New Roman"/>
                      <w:sz w:val="20"/>
                      <w:szCs w:val="20"/>
                    </w:rPr>
                    <w:t>Pearson Correlation</w:t>
                  </w:r>
                </w:p>
              </w:tc>
              <w:tc>
                <w:tcPr>
                  <w:tcW w:w="1507" w:type="dxa"/>
                  <w:hideMark/>
                </w:tcPr>
                <w:p w14:paraId="3CCAC568" w14:textId="77777777" w:rsidR="00E117CD" w:rsidRPr="00473BBB"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73BBB">
                    <w:rPr>
                      <w:rFonts w:ascii="Times New Roman" w:eastAsia="Times New Roman" w:hAnsi="Times New Roman" w:cs="Times New Roman"/>
                      <w:sz w:val="20"/>
                      <w:szCs w:val="20"/>
                    </w:rPr>
                    <w:t>-0.427</w:t>
                  </w:r>
                </w:p>
              </w:tc>
              <w:tc>
                <w:tcPr>
                  <w:tcW w:w="1378" w:type="dxa"/>
                  <w:hideMark/>
                </w:tcPr>
                <w:p w14:paraId="4A03EB91" w14:textId="77777777" w:rsidR="00E117CD" w:rsidRPr="00473BBB"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E117CD" w:rsidRPr="00ED547D" w14:paraId="265ABB5E" w14:textId="77777777" w:rsidTr="00CD54A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778" w:type="dxa"/>
                  <w:hideMark/>
                </w:tcPr>
                <w:p w14:paraId="6DC5316F" w14:textId="77777777" w:rsidR="00E117CD" w:rsidRPr="00473BBB" w:rsidRDefault="00E117CD" w:rsidP="00952097">
                  <w:pPr>
                    <w:rPr>
                      <w:rFonts w:ascii="Times New Roman" w:eastAsia="Times New Roman" w:hAnsi="Times New Roman" w:cs="Times New Roman"/>
                      <w:sz w:val="20"/>
                      <w:szCs w:val="20"/>
                    </w:rPr>
                  </w:pPr>
                  <w:r w:rsidRPr="00473BBB">
                    <w:rPr>
                      <w:rFonts w:ascii="Times New Roman" w:eastAsia="Times New Roman" w:hAnsi="Times New Roman" w:cs="Times New Roman"/>
                      <w:sz w:val="20"/>
                      <w:szCs w:val="20"/>
                    </w:rPr>
                    <w:t>Hypothesized Mean Difference</w:t>
                  </w:r>
                </w:p>
              </w:tc>
              <w:tc>
                <w:tcPr>
                  <w:tcW w:w="1507" w:type="dxa"/>
                  <w:hideMark/>
                </w:tcPr>
                <w:p w14:paraId="41066DBA" w14:textId="77777777" w:rsidR="00E117CD" w:rsidRPr="00473BBB"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73BBB">
                    <w:rPr>
                      <w:rFonts w:ascii="Times New Roman" w:eastAsia="Times New Roman" w:hAnsi="Times New Roman" w:cs="Times New Roman"/>
                      <w:sz w:val="20"/>
                      <w:szCs w:val="20"/>
                    </w:rPr>
                    <w:t>0.000</w:t>
                  </w:r>
                </w:p>
              </w:tc>
              <w:tc>
                <w:tcPr>
                  <w:tcW w:w="1378" w:type="dxa"/>
                  <w:hideMark/>
                </w:tcPr>
                <w:p w14:paraId="2EAC62E5" w14:textId="77777777" w:rsidR="00E117CD" w:rsidRPr="00473BBB"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E117CD" w:rsidRPr="00473BBB" w14:paraId="03A8F2A3" w14:textId="77777777" w:rsidTr="00CD54A4">
              <w:trPr>
                <w:trHeight w:val="310"/>
              </w:trPr>
              <w:tc>
                <w:tcPr>
                  <w:cnfStyle w:val="001000000000" w:firstRow="0" w:lastRow="0" w:firstColumn="1" w:lastColumn="0" w:oddVBand="0" w:evenVBand="0" w:oddHBand="0" w:evenHBand="0" w:firstRowFirstColumn="0" w:firstRowLastColumn="0" w:lastRowFirstColumn="0" w:lastRowLastColumn="0"/>
                  <w:tcW w:w="1778" w:type="dxa"/>
                  <w:hideMark/>
                </w:tcPr>
                <w:p w14:paraId="01D2C644" w14:textId="77777777" w:rsidR="00E117CD" w:rsidRPr="00473BBB" w:rsidRDefault="00E117CD" w:rsidP="00952097">
                  <w:pPr>
                    <w:rPr>
                      <w:rFonts w:ascii="Times New Roman" w:eastAsia="Times New Roman" w:hAnsi="Times New Roman" w:cs="Times New Roman"/>
                      <w:sz w:val="20"/>
                      <w:szCs w:val="20"/>
                    </w:rPr>
                  </w:pPr>
                  <w:proofErr w:type="spellStart"/>
                  <w:r w:rsidRPr="00473BBB">
                    <w:rPr>
                      <w:rFonts w:ascii="Times New Roman" w:eastAsia="Times New Roman" w:hAnsi="Times New Roman" w:cs="Times New Roman"/>
                      <w:sz w:val="20"/>
                      <w:szCs w:val="20"/>
                    </w:rPr>
                    <w:t>df</w:t>
                  </w:r>
                  <w:proofErr w:type="spellEnd"/>
                </w:p>
              </w:tc>
              <w:tc>
                <w:tcPr>
                  <w:tcW w:w="1507" w:type="dxa"/>
                  <w:hideMark/>
                </w:tcPr>
                <w:p w14:paraId="0E0CCC43" w14:textId="77777777" w:rsidR="00E117CD" w:rsidRPr="00473BBB"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73BBB">
                    <w:rPr>
                      <w:rFonts w:ascii="Times New Roman" w:eastAsia="Times New Roman" w:hAnsi="Times New Roman" w:cs="Times New Roman"/>
                      <w:sz w:val="20"/>
                      <w:szCs w:val="20"/>
                    </w:rPr>
                    <w:t>82.000</w:t>
                  </w:r>
                </w:p>
              </w:tc>
              <w:tc>
                <w:tcPr>
                  <w:tcW w:w="1378" w:type="dxa"/>
                  <w:hideMark/>
                </w:tcPr>
                <w:p w14:paraId="1C04EA9B" w14:textId="77777777" w:rsidR="00E117CD" w:rsidRPr="00473BBB"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E117CD" w:rsidRPr="00ED547D" w14:paraId="4739E8D1" w14:textId="77777777" w:rsidTr="00CD54A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778" w:type="dxa"/>
                  <w:hideMark/>
                </w:tcPr>
                <w:p w14:paraId="0370FEC8" w14:textId="77777777" w:rsidR="00E117CD" w:rsidRPr="00473BBB" w:rsidRDefault="00E117CD" w:rsidP="00952097">
                  <w:pPr>
                    <w:rPr>
                      <w:rFonts w:ascii="Times New Roman" w:eastAsia="Times New Roman" w:hAnsi="Times New Roman" w:cs="Times New Roman"/>
                      <w:sz w:val="20"/>
                      <w:szCs w:val="20"/>
                    </w:rPr>
                  </w:pPr>
                  <w:r w:rsidRPr="00473BBB">
                    <w:rPr>
                      <w:rFonts w:ascii="Times New Roman" w:eastAsia="Times New Roman" w:hAnsi="Times New Roman" w:cs="Times New Roman"/>
                      <w:sz w:val="20"/>
                      <w:szCs w:val="20"/>
                    </w:rPr>
                    <w:t>t Stat</w:t>
                  </w:r>
                </w:p>
              </w:tc>
              <w:tc>
                <w:tcPr>
                  <w:tcW w:w="1507" w:type="dxa"/>
                  <w:hideMark/>
                </w:tcPr>
                <w:p w14:paraId="20EAEE8A" w14:textId="77777777" w:rsidR="00E117CD" w:rsidRPr="00473BBB"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73BBB">
                    <w:rPr>
                      <w:rFonts w:ascii="Times New Roman" w:eastAsia="Times New Roman" w:hAnsi="Times New Roman" w:cs="Times New Roman"/>
                      <w:sz w:val="20"/>
                      <w:szCs w:val="20"/>
                    </w:rPr>
                    <w:t>-2.852</w:t>
                  </w:r>
                </w:p>
              </w:tc>
              <w:tc>
                <w:tcPr>
                  <w:tcW w:w="1378" w:type="dxa"/>
                  <w:hideMark/>
                </w:tcPr>
                <w:p w14:paraId="6FCDDA3A" w14:textId="77777777" w:rsidR="00E117CD" w:rsidRPr="00473BBB"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E117CD" w:rsidRPr="00473BBB" w14:paraId="1A92965B" w14:textId="77777777" w:rsidTr="00CD54A4">
              <w:trPr>
                <w:trHeight w:val="310"/>
              </w:trPr>
              <w:tc>
                <w:tcPr>
                  <w:cnfStyle w:val="001000000000" w:firstRow="0" w:lastRow="0" w:firstColumn="1" w:lastColumn="0" w:oddVBand="0" w:evenVBand="0" w:oddHBand="0" w:evenHBand="0" w:firstRowFirstColumn="0" w:firstRowLastColumn="0" w:lastRowFirstColumn="0" w:lastRowLastColumn="0"/>
                  <w:tcW w:w="1778" w:type="dxa"/>
                  <w:hideMark/>
                </w:tcPr>
                <w:p w14:paraId="13A57C9C" w14:textId="77777777" w:rsidR="00E117CD" w:rsidRPr="00473BBB" w:rsidRDefault="00E117CD" w:rsidP="00952097">
                  <w:pPr>
                    <w:rPr>
                      <w:rFonts w:ascii="Times New Roman" w:eastAsia="Times New Roman" w:hAnsi="Times New Roman" w:cs="Times New Roman"/>
                      <w:sz w:val="20"/>
                      <w:szCs w:val="20"/>
                    </w:rPr>
                  </w:pPr>
                  <w:r w:rsidRPr="00473BBB">
                    <w:rPr>
                      <w:rFonts w:ascii="Times New Roman" w:eastAsia="Times New Roman" w:hAnsi="Times New Roman" w:cs="Times New Roman"/>
                      <w:sz w:val="20"/>
                      <w:szCs w:val="20"/>
                    </w:rPr>
                    <w:t>P(T&lt;=t) two-tail</w:t>
                  </w:r>
                </w:p>
              </w:tc>
              <w:tc>
                <w:tcPr>
                  <w:tcW w:w="1507" w:type="dxa"/>
                  <w:hideMark/>
                </w:tcPr>
                <w:p w14:paraId="4EAA289D" w14:textId="77777777" w:rsidR="00E117CD" w:rsidRPr="00473BBB"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73BBB">
                    <w:rPr>
                      <w:rFonts w:ascii="Times New Roman" w:eastAsia="Times New Roman" w:hAnsi="Times New Roman" w:cs="Times New Roman"/>
                      <w:sz w:val="20"/>
                      <w:szCs w:val="20"/>
                    </w:rPr>
                    <w:t>0.005</w:t>
                  </w:r>
                </w:p>
              </w:tc>
              <w:tc>
                <w:tcPr>
                  <w:tcW w:w="1378" w:type="dxa"/>
                  <w:hideMark/>
                </w:tcPr>
                <w:p w14:paraId="70E4F4DC" w14:textId="77777777" w:rsidR="00E117CD" w:rsidRPr="00473BBB"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E117CD" w:rsidRPr="00ED547D" w14:paraId="6B0E7DD0" w14:textId="77777777" w:rsidTr="00CD54A4">
              <w:trPr>
                <w:cnfStyle w:val="000000100000" w:firstRow="0" w:lastRow="0" w:firstColumn="0" w:lastColumn="0" w:oddVBand="0" w:evenVBand="0" w:oddHBand="1"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1778" w:type="dxa"/>
                  <w:hideMark/>
                </w:tcPr>
                <w:p w14:paraId="049EF369" w14:textId="77777777" w:rsidR="00E117CD" w:rsidRPr="00473BBB" w:rsidRDefault="00E117CD" w:rsidP="00952097">
                  <w:pPr>
                    <w:rPr>
                      <w:rFonts w:ascii="Times New Roman" w:eastAsia="Times New Roman" w:hAnsi="Times New Roman" w:cs="Times New Roman"/>
                      <w:sz w:val="20"/>
                      <w:szCs w:val="20"/>
                    </w:rPr>
                  </w:pPr>
                  <w:r w:rsidRPr="00473BBB">
                    <w:rPr>
                      <w:rFonts w:ascii="Times New Roman" w:eastAsia="Times New Roman" w:hAnsi="Times New Roman" w:cs="Times New Roman"/>
                      <w:sz w:val="20"/>
                      <w:szCs w:val="20"/>
                    </w:rPr>
                    <w:t>t Critical two-tail</w:t>
                  </w:r>
                </w:p>
              </w:tc>
              <w:tc>
                <w:tcPr>
                  <w:tcW w:w="1507" w:type="dxa"/>
                  <w:hideMark/>
                </w:tcPr>
                <w:p w14:paraId="60ECA828" w14:textId="77777777" w:rsidR="00E117CD" w:rsidRPr="00473BBB"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73BBB">
                    <w:rPr>
                      <w:rFonts w:ascii="Times New Roman" w:eastAsia="Times New Roman" w:hAnsi="Times New Roman" w:cs="Times New Roman"/>
                      <w:sz w:val="20"/>
                      <w:szCs w:val="20"/>
                    </w:rPr>
                    <w:t>1.989</w:t>
                  </w:r>
                </w:p>
              </w:tc>
              <w:tc>
                <w:tcPr>
                  <w:tcW w:w="1378" w:type="dxa"/>
                  <w:hideMark/>
                </w:tcPr>
                <w:p w14:paraId="71FBFC64" w14:textId="77777777" w:rsidR="00E117CD" w:rsidRPr="00473BBB"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bl>
          <w:p w14:paraId="25FD8D93" w14:textId="77777777" w:rsidR="00E117CD" w:rsidRDefault="00E117CD" w:rsidP="00952097">
            <w:pPr>
              <w:pStyle w:val="EndNoteBibliography"/>
              <w:spacing w:line="276" w:lineRule="auto"/>
              <w:jc w:val="both"/>
              <w:rPr>
                <w:rFonts w:ascii="Times New Roman" w:hAnsi="Times New Roman" w:cs="Times New Roman"/>
              </w:rPr>
            </w:pPr>
          </w:p>
        </w:tc>
        <w:tc>
          <w:tcPr>
            <w:tcW w:w="4788" w:type="dxa"/>
          </w:tcPr>
          <w:tbl>
            <w:tblPr>
              <w:tblStyle w:val="GridTable4-Accent5"/>
              <w:tblpPr w:leftFromText="180" w:rightFromText="180" w:vertAnchor="text" w:horzAnchor="margin" w:tblpXSpec="right" w:tblpY="-33"/>
              <w:tblW w:w="4561" w:type="dxa"/>
              <w:tblLook w:val="04A0" w:firstRow="1" w:lastRow="0" w:firstColumn="1" w:lastColumn="0" w:noHBand="0" w:noVBand="1"/>
            </w:tblPr>
            <w:tblGrid>
              <w:gridCol w:w="1485"/>
              <w:gridCol w:w="1516"/>
              <w:gridCol w:w="1560"/>
            </w:tblGrid>
            <w:tr w:rsidR="00E117CD" w:rsidRPr="00ED547D" w14:paraId="0CB12B7F" w14:textId="77777777" w:rsidTr="00CD54A4">
              <w:trPr>
                <w:cnfStyle w:val="100000000000" w:firstRow="1" w:lastRow="0" w:firstColumn="0" w:lastColumn="0" w:oddVBand="0" w:evenVBand="0" w:oddHBand="0"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1485" w:type="dxa"/>
                  <w:hideMark/>
                </w:tcPr>
                <w:p w14:paraId="0B2D015E" w14:textId="77777777" w:rsidR="00E117CD" w:rsidRPr="00ED547D" w:rsidRDefault="00E117CD" w:rsidP="00952097">
                  <w:pPr>
                    <w:rPr>
                      <w:rFonts w:ascii="Times New Roman" w:eastAsia="Times New Roman" w:hAnsi="Times New Roman" w:cs="Times New Roman"/>
                      <w:sz w:val="20"/>
                      <w:szCs w:val="20"/>
                    </w:rPr>
                  </w:pPr>
                  <w:r w:rsidRPr="00ED547D">
                    <w:rPr>
                      <w:rFonts w:ascii="Times New Roman" w:eastAsia="Times New Roman" w:hAnsi="Times New Roman" w:cs="Times New Roman"/>
                      <w:sz w:val="20"/>
                      <w:szCs w:val="20"/>
                    </w:rPr>
                    <w:t>t-Test: Paired Two Sample for Means</w:t>
                  </w:r>
                </w:p>
              </w:tc>
              <w:tc>
                <w:tcPr>
                  <w:tcW w:w="1516" w:type="dxa"/>
                  <w:hideMark/>
                </w:tcPr>
                <w:p w14:paraId="589A3921" w14:textId="77777777" w:rsidR="00E117CD" w:rsidRPr="00ED547D" w:rsidRDefault="00E117CD" w:rsidP="0095209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60" w:type="dxa"/>
                  <w:hideMark/>
                </w:tcPr>
                <w:p w14:paraId="2F8E99DB" w14:textId="77777777" w:rsidR="00E117CD" w:rsidRPr="00ED547D" w:rsidRDefault="00E117CD" w:rsidP="0095209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E117CD" w:rsidRPr="00ED547D" w14:paraId="64683405" w14:textId="77777777" w:rsidTr="00CD54A4">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1485" w:type="dxa"/>
                  <w:hideMark/>
                </w:tcPr>
                <w:p w14:paraId="03DE5ED0" w14:textId="77777777" w:rsidR="00E117CD" w:rsidRPr="00ED547D" w:rsidRDefault="00E117CD" w:rsidP="00952097">
                  <w:pPr>
                    <w:rPr>
                      <w:rFonts w:ascii="Times New Roman" w:eastAsia="Times New Roman" w:hAnsi="Times New Roman" w:cs="Times New Roman"/>
                      <w:sz w:val="20"/>
                      <w:szCs w:val="20"/>
                    </w:rPr>
                  </w:pPr>
                </w:p>
              </w:tc>
              <w:tc>
                <w:tcPr>
                  <w:tcW w:w="1516" w:type="dxa"/>
                  <w:hideMark/>
                </w:tcPr>
                <w:p w14:paraId="04E80378" w14:textId="77777777" w:rsidR="00E117CD" w:rsidRPr="00ED547D" w:rsidRDefault="00E117CD" w:rsidP="009520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560" w:type="dxa"/>
                  <w:hideMark/>
                </w:tcPr>
                <w:p w14:paraId="53D9C505" w14:textId="77777777" w:rsidR="00E117CD" w:rsidRPr="00ED547D" w:rsidRDefault="00E117CD" w:rsidP="009520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E117CD" w:rsidRPr="00ED547D" w14:paraId="2811E2FB" w14:textId="77777777" w:rsidTr="00CD54A4">
              <w:trPr>
                <w:trHeight w:val="213"/>
              </w:trPr>
              <w:tc>
                <w:tcPr>
                  <w:cnfStyle w:val="001000000000" w:firstRow="0" w:lastRow="0" w:firstColumn="1" w:lastColumn="0" w:oddVBand="0" w:evenVBand="0" w:oddHBand="0" w:evenHBand="0" w:firstRowFirstColumn="0" w:firstRowLastColumn="0" w:lastRowFirstColumn="0" w:lastRowLastColumn="0"/>
                  <w:tcW w:w="1485" w:type="dxa"/>
                  <w:hideMark/>
                </w:tcPr>
                <w:p w14:paraId="0CA0908A" w14:textId="77777777" w:rsidR="00E117CD" w:rsidRPr="00ED547D" w:rsidRDefault="00E117CD" w:rsidP="00952097">
                  <w:pPr>
                    <w:rPr>
                      <w:rFonts w:ascii="Times New Roman" w:eastAsia="Times New Roman" w:hAnsi="Times New Roman" w:cs="Times New Roman"/>
                      <w:sz w:val="20"/>
                      <w:szCs w:val="20"/>
                    </w:rPr>
                  </w:pPr>
                </w:p>
              </w:tc>
              <w:tc>
                <w:tcPr>
                  <w:tcW w:w="1516" w:type="dxa"/>
                  <w:hideMark/>
                </w:tcPr>
                <w:p w14:paraId="06D5C71E" w14:textId="77777777" w:rsidR="00E117CD" w:rsidRPr="00ED547D" w:rsidRDefault="00E117CD" w:rsidP="009520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ED547D">
                    <w:rPr>
                      <w:rFonts w:ascii="Times New Roman" w:eastAsia="Times New Roman" w:hAnsi="Times New Roman" w:cs="Times New Roman"/>
                      <w:sz w:val="20"/>
                      <w:szCs w:val="20"/>
                    </w:rPr>
                    <w:t>AWSNeutralPct</w:t>
                  </w:r>
                  <w:proofErr w:type="spellEnd"/>
                </w:p>
              </w:tc>
              <w:tc>
                <w:tcPr>
                  <w:tcW w:w="1560" w:type="dxa"/>
                  <w:hideMark/>
                </w:tcPr>
                <w:p w14:paraId="52447A3A" w14:textId="77777777" w:rsidR="00E117CD" w:rsidRPr="00ED547D" w:rsidRDefault="00E117CD" w:rsidP="009520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ED547D">
                    <w:rPr>
                      <w:rFonts w:ascii="Times New Roman" w:eastAsia="Times New Roman" w:hAnsi="Times New Roman" w:cs="Times New Roman"/>
                      <w:sz w:val="20"/>
                      <w:szCs w:val="20"/>
                    </w:rPr>
                    <w:t>VaderNeutralPct</w:t>
                  </w:r>
                  <w:proofErr w:type="spellEnd"/>
                </w:p>
              </w:tc>
            </w:tr>
            <w:tr w:rsidR="00E117CD" w:rsidRPr="00ED547D" w14:paraId="094F8CD0" w14:textId="77777777" w:rsidTr="00CD54A4">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1485" w:type="dxa"/>
                  <w:hideMark/>
                </w:tcPr>
                <w:p w14:paraId="513D7DD7" w14:textId="77777777" w:rsidR="00E117CD" w:rsidRPr="00ED547D" w:rsidRDefault="00E117CD" w:rsidP="00952097">
                  <w:pPr>
                    <w:rPr>
                      <w:rFonts w:ascii="Times New Roman" w:eastAsia="Times New Roman" w:hAnsi="Times New Roman" w:cs="Times New Roman"/>
                      <w:sz w:val="20"/>
                      <w:szCs w:val="20"/>
                    </w:rPr>
                  </w:pPr>
                  <w:r w:rsidRPr="00ED547D">
                    <w:rPr>
                      <w:rFonts w:ascii="Times New Roman" w:eastAsia="Times New Roman" w:hAnsi="Times New Roman" w:cs="Times New Roman"/>
                      <w:sz w:val="20"/>
                      <w:szCs w:val="20"/>
                    </w:rPr>
                    <w:t>Mean</w:t>
                  </w:r>
                </w:p>
              </w:tc>
              <w:tc>
                <w:tcPr>
                  <w:tcW w:w="1516" w:type="dxa"/>
                  <w:hideMark/>
                </w:tcPr>
                <w:p w14:paraId="3F1185F6" w14:textId="77777777" w:rsidR="00E117CD" w:rsidRPr="00ED547D"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D547D">
                    <w:rPr>
                      <w:rFonts w:ascii="Times New Roman" w:eastAsia="Times New Roman" w:hAnsi="Times New Roman" w:cs="Times New Roman"/>
                      <w:sz w:val="20"/>
                      <w:szCs w:val="20"/>
                    </w:rPr>
                    <w:t>0.399</w:t>
                  </w:r>
                </w:p>
              </w:tc>
              <w:tc>
                <w:tcPr>
                  <w:tcW w:w="1560" w:type="dxa"/>
                  <w:hideMark/>
                </w:tcPr>
                <w:p w14:paraId="1E4CF494" w14:textId="77777777" w:rsidR="00E117CD" w:rsidRPr="00ED547D"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D547D">
                    <w:rPr>
                      <w:rFonts w:ascii="Times New Roman" w:eastAsia="Times New Roman" w:hAnsi="Times New Roman" w:cs="Times New Roman"/>
                      <w:sz w:val="20"/>
                      <w:szCs w:val="20"/>
                    </w:rPr>
                    <w:t>0.648</w:t>
                  </w:r>
                </w:p>
              </w:tc>
            </w:tr>
            <w:tr w:rsidR="00E117CD" w:rsidRPr="00ED547D" w14:paraId="6D1100A8" w14:textId="77777777" w:rsidTr="00CD54A4">
              <w:trPr>
                <w:trHeight w:val="213"/>
              </w:trPr>
              <w:tc>
                <w:tcPr>
                  <w:cnfStyle w:val="001000000000" w:firstRow="0" w:lastRow="0" w:firstColumn="1" w:lastColumn="0" w:oddVBand="0" w:evenVBand="0" w:oddHBand="0" w:evenHBand="0" w:firstRowFirstColumn="0" w:firstRowLastColumn="0" w:lastRowFirstColumn="0" w:lastRowLastColumn="0"/>
                  <w:tcW w:w="1485" w:type="dxa"/>
                  <w:hideMark/>
                </w:tcPr>
                <w:p w14:paraId="4BD9C022" w14:textId="77777777" w:rsidR="00E117CD" w:rsidRPr="00ED547D" w:rsidRDefault="00E117CD" w:rsidP="00952097">
                  <w:pPr>
                    <w:rPr>
                      <w:rFonts w:ascii="Times New Roman" w:eastAsia="Times New Roman" w:hAnsi="Times New Roman" w:cs="Times New Roman"/>
                      <w:sz w:val="20"/>
                      <w:szCs w:val="20"/>
                    </w:rPr>
                  </w:pPr>
                  <w:r w:rsidRPr="00ED547D">
                    <w:rPr>
                      <w:rFonts w:ascii="Times New Roman" w:eastAsia="Times New Roman" w:hAnsi="Times New Roman" w:cs="Times New Roman"/>
                      <w:sz w:val="20"/>
                      <w:szCs w:val="20"/>
                    </w:rPr>
                    <w:t>Variance</w:t>
                  </w:r>
                </w:p>
              </w:tc>
              <w:tc>
                <w:tcPr>
                  <w:tcW w:w="1516" w:type="dxa"/>
                  <w:hideMark/>
                </w:tcPr>
                <w:p w14:paraId="7BACB782" w14:textId="77777777" w:rsidR="00E117CD" w:rsidRPr="00ED547D"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D547D">
                    <w:rPr>
                      <w:rFonts w:ascii="Times New Roman" w:eastAsia="Times New Roman" w:hAnsi="Times New Roman" w:cs="Times New Roman"/>
                      <w:sz w:val="20"/>
                      <w:szCs w:val="20"/>
                    </w:rPr>
                    <w:t>0.005</w:t>
                  </w:r>
                </w:p>
              </w:tc>
              <w:tc>
                <w:tcPr>
                  <w:tcW w:w="1560" w:type="dxa"/>
                  <w:hideMark/>
                </w:tcPr>
                <w:p w14:paraId="2C08EA4B" w14:textId="77777777" w:rsidR="00E117CD" w:rsidRPr="00ED547D"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D547D">
                    <w:rPr>
                      <w:rFonts w:ascii="Times New Roman" w:eastAsia="Times New Roman" w:hAnsi="Times New Roman" w:cs="Times New Roman"/>
                      <w:sz w:val="20"/>
                      <w:szCs w:val="20"/>
                    </w:rPr>
                    <w:t>0.096</w:t>
                  </w:r>
                </w:p>
              </w:tc>
            </w:tr>
            <w:tr w:rsidR="00E117CD" w:rsidRPr="00ED547D" w14:paraId="594F615D" w14:textId="77777777" w:rsidTr="00CD54A4">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1485" w:type="dxa"/>
                  <w:hideMark/>
                </w:tcPr>
                <w:p w14:paraId="40531CD3" w14:textId="77777777" w:rsidR="00E117CD" w:rsidRPr="00ED547D" w:rsidRDefault="00E117CD" w:rsidP="00952097">
                  <w:pPr>
                    <w:rPr>
                      <w:rFonts w:ascii="Times New Roman" w:eastAsia="Times New Roman" w:hAnsi="Times New Roman" w:cs="Times New Roman"/>
                      <w:sz w:val="20"/>
                      <w:szCs w:val="20"/>
                    </w:rPr>
                  </w:pPr>
                  <w:r w:rsidRPr="00ED547D">
                    <w:rPr>
                      <w:rFonts w:ascii="Times New Roman" w:eastAsia="Times New Roman" w:hAnsi="Times New Roman" w:cs="Times New Roman"/>
                      <w:sz w:val="20"/>
                      <w:szCs w:val="20"/>
                    </w:rPr>
                    <w:t>Observations</w:t>
                  </w:r>
                </w:p>
              </w:tc>
              <w:tc>
                <w:tcPr>
                  <w:tcW w:w="1516" w:type="dxa"/>
                  <w:hideMark/>
                </w:tcPr>
                <w:p w14:paraId="4F85A4CA" w14:textId="77777777" w:rsidR="00E117CD" w:rsidRPr="00ED547D"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D547D">
                    <w:rPr>
                      <w:rFonts w:ascii="Times New Roman" w:eastAsia="Times New Roman" w:hAnsi="Times New Roman" w:cs="Times New Roman"/>
                      <w:sz w:val="20"/>
                      <w:szCs w:val="20"/>
                    </w:rPr>
                    <w:t>83.000</w:t>
                  </w:r>
                </w:p>
              </w:tc>
              <w:tc>
                <w:tcPr>
                  <w:tcW w:w="1560" w:type="dxa"/>
                  <w:hideMark/>
                </w:tcPr>
                <w:p w14:paraId="550FC6ED" w14:textId="77777777" w:rsidR="00E117CD" w:rsidRPr="00ED547D"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D547D">
                    <w:rPr>
                      <w:rFonts w:ascii="Times New Roman" w:eastAsia="Times New Roman" w:hAnsi="Times New Roman" w:cs="Times New Roman"/>
                      <w:sz w:val="20"/>
                      <w:szCs w:val="20"/>
                    </w:rPr>
                    <w:t>83.000</w:t>
                  </w:r>
                </w:p>
              </w:tc>
            </w:tr>
            <w:tr w:rsidR="00E117CD" w:rsidRPr="00ED547D" w14:paraId="4F4F792B" w14:textId="77777777" w:rsidTr="00CD54A4">
              <w:trPr>
                <w:trHeight w:val="213"/>
              </w:trPr>
              <w:tc>
                <w:tcPr>
                  <w:cnfStyle w:val="001000000000" w:firstRow="0" w:lastRow="0" w:firstColumn="1" w:lastColumn="0" w:oddVBand="0" w:evenVBand="0" w:oddHBand="0" w:evenHBand="0" w:firstRowFirstColumn="0" w:firstRowLastColumn="0" w:lastRowFirstColumn="0" w:lastRowLastColumn="0"/>
                  <w:tcW w:w="1485" w:type="dxa"/>
                  <w:hideMark/>
                </w:tcPr>
                <w:p w14:paraId="555722DF" w14:textId="77777777" w:rsidR="00E117CD" w:rsidRPr="00ED547D" w:rsidRDefault="00E117CD" w:rsidP="00952097">
                  <w:pPr>
                    <w:rPr>
                      <w:rFonts w:ascii="Times New Roman" w:eastAsia="Times New Roman" w:hAnsi="Times New Roman" w:cs="Times New Roman"/>
                      <w:sz w:val="20"/>
                      <w:szCs w:val="20"/>
                    </w:rPr>
                  </w:pPr>
                  <w:r w:rsidRPr="00ED547D">
                    <w:rPr>
                      <w:rFonts w:ascii="Times New Roman" w:eastAsia="Times New Roman" w:hAnsi="Times New Roman" w:cs="Times New Roman"/>
                      <w:sz w:val="20"/>
                      <w:szCs w:val="20"/>
                    </w:rPr>
                    <w:t>Pearson Correlation</w:t>
                  </w:r>
                </w:p>
              </w:tc>
              <w:tc>
                <w:tcPr>
                  <w:tcW w:w="1516" w:type="dxa"/>
                  <w:hideMark/>
                </w:tcPr>
                <w:p w14:paraId="0AE1A90B" w14:textId="77777777" w:rsidR="00E117CD" w:rsidRPr="00ED547D"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D547D">
                    <w:rPr>
                      <w:rFonts w:ascii="Times New Roman" w:eastAsia="Times New Roman" w:hAnsi="Times New Roman" w:cs="Times New Roman"/>
                      <w:sz w:val="20"/>
                      <w:szCs w:val="20"/>
                    </w:rPr>
                    <w:t>-0.268</w:t>
                  </w:r>
                </w:p>
              </w:tc>
              <w:tc>
                <w:tcPr>
                  <w:tcW w:w="1560" w:type="dxa"/>
                  <w:hideMark/>
                </w:tcPr>
                <w:p w14:paraId="0E1ED148" w14:textId="77777777" w:rsidR="00E117CD" w:rsidRPr="00ED547D"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E117CD" w:rsidRPr="00ED547D" w14:paraId="2F34C08B" w14:textId="77777777" w:rsidTr="00CD54A4">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1485" w:type="dxa"/>
                  <w:hideMark/>
                </w:tcPr>
                <w:p w14:paraId="36E8416F" w14:textId="77777777" w:rsidR="00E117CD" w:rsidRPr="00ED547D" w:rsidRDefault="00E117CD" w:rsidP="00952097">
                  <w:pPr>
                    <w:rPr>
                      <w:rFonts w:ascii="Times New Roman" w:eastAsia="Times New Roman" w:hAnsi="Times New Roman" w:cs="Times New Roman"/>
                      <w:sz w:val="20"/>
                      <w:szCs w:val="20"/>
                    </w:rPr>
                  </w:pPr>
                  <w:r w:rsidRPr="00ED547D">
                    <w:rPr>
                      <w:rFonts w:ascii="Times New Roman" w:eastAsia="Times New Roman" w:hAnsi="Times New Roman" w:cs="Times New Roman"/>
                      <w:sz w:val="20"/>
                      <w:szCs w:val="20"/>
                    </w:rPr>
                    <w:t>Hypothesized Mean Difference</w:t>
                  </w:r>
                </w:p>
              </w:tc>
              <w:tc>
                <w:tcPr>
                  <w:tcW w:w="1516" w:type="dxa"/>
                  <w:hideMark/>
                </w:tcPr>
                <w:p w14:paraId="07231EDD" w14:textId="77777777" w:rsidR="00E117CD" w:rsidRPr="00ED547D"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D547D">
                    <w:rPr>
                      <w:rFonts w:ascii="Times New Roman" w:eastAsia="Times New Roman" w:hAnsi="Times New Roman" w:cs="Times New Roman"/>
                      <w:sz w:val="20"/>
                      <w:szCs w:val="20"/>
                    </w:rPr>
                    <w:t>0.000</w:t>
                  </w:r>
                </w:p>
              </w:tc>
              <w:tc>
                <w:tcPr>
                  <w:tcW w:w="1560" w:type="dxa"/>
                  <w:hideMark/>
                </w:tcPr>
                <w:p w14:paraId="6963A819" w14:textId="77777777" w:rsidR="00E117CD" w:rsidRPr="00ED547D"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E117CD" w:rsidRPr="00ED547D" w14:paraId="77ADA915" w14:textId="77777777" w:rsidTr="00CD54A4">
              <w:trPr>
                <w:trHeight w:val="213"/>
              </w:trPr>
              <w:tc>
                <w:tcPr>
                  <w:cnfStyle w:val="001000000000" w:firstRow="0" w:lastRow="0" w:firstColumn="1" w:lastColumn="0" w:oddVBand="0" w:evenVBand="0" w:oddHBand="0" w:evenHBand="0" w:firstRowFirstColumn="0" w:firstRowLastColumn="0" w:lastRowFirstColumn="0" w:lastRowLastColumn="0"/>
                  <w:tcW w:w="1485" w:type="dxa"/>
                  <w:hideMark/>
                </w:tcPr>
                <w:p w14:paraId="15CB58D5" w14:textId="77777777" w:rsidR="00E117CD" w:rsidRPr="00ED547D" w:rsidRDefault="00E117CD" w:rsidP="00952097">
                  <w:pPr>
                    <w:rPr>
                      <w:rFonts w:ascii="Times New Roman" w:eastAsia="Times New Roman" w:hAnsi="Times New Roman" w:cs="Times New Roman"/>
                      <w:sz w:val="20"/>
                      <w:szCs w:val="20"/>
                    </w:rPr>
                  </w:pPr>
                  <w:proofErr w:type="spellStart"/>
                  <w:r w:rsidRPr="00ED547D">
                    <w:rPr>
                      <w:rFonts w:ascii="Times New Roman" w:eastAsia="Times New Roman" w:hAnsi="Times New Roman" w:cs="Times New Roman"/>
                      <w:sz w:val="20"/>
                      <w:szCs w:val="20"/>
                    </w:rPr>
                    <w:t>df</w:t>
                  </w:r>
                  <w:proofErr w:type="spellEnd"/>
                </w:p>
              </w:tc>
              <w:tc>
                <w:tcPr>
                  <w:tcW w:w="1516" w:type="dxa"/>
                  <w:hideMark/>
                </w:tcPr>
                <w:p w14:paraId="351BB008" w14:textId="77777777" w:rsidR="00E117CD" w:rsidRPr="00ED547D"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D547D">
                    <w:rPr>
                      <w:rFonts w:ascii="Times New Roman" w:eastAsia="Times New Roman" w:hAnsi="Times New Roman" w:cs="Times New Roman"/>
                      <w:sz w:val="20"/>
                      <w:szCs w:val="20"/>
                    </w:rPr>
                    <w:t>82.000</w:t>
                  </w:r>
                </w:p>
              </w:tc>
              <w:tc>
                <w:tcPr>
                  <w:tcW w:w="1560" w:type="dxa"/>
                  <w:hideMark/>
                </w:tcPr>
                <w:p w14:paraId="023CF5C8" w14:textId="77777777" w:rsidR="00E117CD" w:rsidRPr="00ED547D"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E117CD" w:rsidRPr="00ED547D" w14:paraId="61D14DDA" w14:textId="77777777" w:rsidTr="00CD54A4">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1485" w:type="dxa"/>
                  <w:hideMark/>
                </w:tcPr>
                <w:p w14:paraId="5C3C8A02" w14:textId="77777777" w:rsidR="00E117CD" w:rsidRPr="00ED547D" w:rsidRDefault="00E117CD" w:rsidP="00952097">
                  <w:pPr>
                    <w:rPr>
                      <w:rFonts w:ascii="Times New Roman" w:eastAsia="Times New Roman" w:hAnsi="Times New Roman" w:cs="Times New Roman"/>
                      <w:sz w:val="20"/>
                      <w:szCs w:val="20"/>
                    </w:rPr>
                  </w:pPr>
                  <w:r w:rsidRPr="00ED547D">
                    <w:rPr>
                      <w:rFonts w:ascii="Times New Roman" w:eastAsia="Times New Roman" w:hAnsi="Times New Roman" w:cs="Times New Roman"/>
                      <w:sz w:val="20"/>
                      <w:szCs w:val="20"/>
                    </w:rPr>
                    <w:t>t Stat</w:t>
                  </w:r>
                </w:p>
              </w:tc>
              <w:tc>
                <w:tcPr>
                  <w:tcW w:w="1516" w:type="dxa"/>
                  <w:hideMark/>
                </w:tcPr>
                <w:p w14:paraId="1987578E" w14:textId="77777777" w:rsidR="00E117CD" w:rsidRPr="00ED547D"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D547D">
                    <w:rPr>
                      <w:rFonts w:ascii="Times New Roman" w:eastAsia="Times New Roman" w:hAnsi="Times New Roman" w:cs="Times New Roman"/>
                      <w:sz w:val="20"/>
                      <w:szCs w:val="20"/>
                    </w:rPr>
                    <w:t>-6.757</w:t>
                  </w:r>
                </w:p>
              </w:tc>
              <w:tc>
                <w:tcPr>
                  <w:tcW w:w="1560" w:type="dxa"/>
                  <w:hideMark/>
                </w:tcPr>
                <w:p w14:paraId="78369A7B" w14:textId="77777777" w:rsidR="00E117CD" w:rsidRPr="00ED547D"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E117CD" w:rsidRPr="00ED547D" w14:paraId="7FD65D7F" w14:textId="77777777" w:rsidTr="00CD54A4">
              <w:trPr>
                <w:trHeight w:val="213"/>
              </w:trPr>
              <w:tc>
                <w:tcPr>
                  <w:cnfStyle w:val="001000000000" w:firstRow="0" w:lastRow="0" w:firstColumn="1" w:lastColumn="0" w:oddVBand="0" w:evenVBand="0" w:oddHBand="0" w:evenHBand="0" w:firstRowFirstColumn="0" w:firstRowLastColumn="0" w:lastRowFirstColumn="0" w:lastRowLastColumn="0"/>
                  <w:tcW w:w="1485" w:type="dxa"/>
                  <w:hideMark/>
                </w:tcPr>
                <w:p w14:paraId="35A49710" w14:textId="77777777" w:rsidR="00E117CD" w:rsidRPr="00ED547D" w:rsidRDefault="00E117CD" w:rsidP="00952097">
                  <w:pPr>
                    <w:rPr>
                      <w:rFonts w:ascii="Times New Roman" w:eastAsia="Times New Roman" w:hAnsi="Times New Roman" w:cs="Times New Roman"/>
                      <w:sz w:val="20"/>
                      <w:szCs w:val="20"/>
                    </w:rPr>
                  </w:pPr>
                  <w:r w:rsidRPr="00ED547D">
                    <w:rPr>
                      <w:rFonts w:ascii="Times New Roman" w:eastAsia="Times New Roman" w:hAnsi="Times New Roman" w:cs="Times New Roman"/>
                      <w:sz w:val="20"/>
                      <w:szCs w:val="20"/>
                    </w:rPr>
                    <w:t>P(T&lt;=t) two-tail</w:t>
                  </w:r>
                </w:p>
              </w:tc>
              <w:tc>
                <w:tcPr>
                  <w:tcW w:w="1516" w:type="dxa"/>
                  <w:hideMark/>
                </w:tcPr>
                <w:p w14:paraId="064405C0" w14:textId="77777777" w:rsidR="00E117CD" w:rsidRPr="00ED547D"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D547D">
                    <w:rPr>
                      <w:rFonts w:ascii="Times New Roman" w:eastAsia="Times New Roman" w:hAnsi="Times New Roman" w:cs="Times New Roman"/>
                      <w:sz w:val="20"/>
                      <w:szCs w:val="20"/>
                    </w:rPr>
                    <w:t>0.000</w:t>
                  </w:r>
                </w:p>
              </w:tc>
              <w:tc>
                <w:tcPr>
                  <w:tcW w:w="1560" w:type="dxa"/>
                  <w:hideMark/>
                </w:tcPr>
                <w:p w14:paraId="7A9D4E6B" w14:textId="77777777" w:rsidR="00E117CD" w:rsidRPr="00ED547D"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E117CD" w:rsidRPr="00ED547D" w14:paraId="5C25F1C1" w14:textId="77777777" w:rsidTr="00CD54A4">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1485" w:type="dxa"/>
                  <w:hideMark/>
                </w:tcPr>
                <w:p w14:paraId="5DCDD070" w14:textId="77777777" w:rsidR="00E117CD" w:rsidRPr="00ED547D" w:rsidRDefault="00E117CD" w:rsidP="00952097">
                  <w:pPr>
                    <w:rPr>
                      <w:rFonts w:ascii="Times New Roman" w:eastAsia="Times New Roman" w:hAnsi="Times New Roman" w:cs="Times New Roman"/>
                      <w:sz w:val="20"/>
                      <w:szCs w:val="20"/>
                    </w:rPr>
                  </w:pPr>
                  <w:r w:rsidRPr="00ED547D">
                    <w:rPr>
                      <w:rFonts w:ascii="Times New Roman" w:eastAsia="Times New Roman" w:hAnsi="Times New Roman" w:cs="Times New Roman"/>
                      <w:sz w:val="20"/>
                      <w:szCs w:val="20"/>
                    </w:rPr>
                    <w:t>t Critical two-tail</w:t>
                  </w:r>
                </w:p>
              </w:tc>
              <w:tc>
                <w:tcPr>
                  <w:tcW w:w="1516" w:type="dxa"/>
                  <w:hideMark/>
                </w:tcPr>
                <w:p w14:paraId="3BC249E8" w14:textId="77777777" w:rsidR="00E117CD" w:rsidRPr="00ED547D"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D547D">
                    <w:rPr>
                      <w:rFonts w:ascii="Times New Roman" w:eastAsia="Times New Roman" w:hAnsi="Times New Roman" w:cs="Times New Roman"/>
                      <w:sz w:val="20"/>
                      <w:szCs w:val="20"/>
                    </w:rPr>
                    <w:t>1.989</w:t>
                  </w:r>
                </w:p>
              </w:tc>
              <w:tc>
                <w:tcPr>
                  <w:tcW w:w="1560" w:type="dxa"/>
                  <w:hideMark/>
                </w:tcPr>
                <w:p w14:paraId="279A0E5E" w14:textId="77777777" w:rsidR="00E117CD" w:rsidRPr="00ED547D"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bl>
          <w:p w14:paraId="36B86F80" w14:textId="77777777" w:rsidR="00E117CD" w:rsidRDefault="00E117CD" w:rsidP="00952097">
            <w:pPr>
              <w:pStyle w:val="EndNoteBibliography"/>
              <w:spacing w:line="276" w:lineRule="auto"/>
              <w:jc w:val="both"/>
              <w:rPr>
                <w:rFonts w:ascii="Times New Roman" w:hAnsi="Times New Roman" w:cs="Times New Roman"/>
              </w:rPr>
            </w:pPr>
          </w:p>
        </w:tc>
      </w:tr>
    </w:tbl>
    <w:p w14:paraId="28A36ACC" w14:textId="7BB82B36" w:rsidR="00E117CD" w:rsidRPr="005B0AC6" w:rsidRDefault="005B0AC6" w:rsidP="005B0AC6">
      <w:pPr>
        <w:pStyle w:val="Caption"/>
        <w:rPr>
          <w:rFonts w:ascii="Times New Roman" w:hAnsi="Times New Roman" w:cs="Times New Roman"/>
          <w:color w:val="auto"/>
          <w:sz w:val="20"/>
          <w:szCs w:val="20"/>
        </w:rPr>
      </w:pPr>
      <w:bookmarkStart w:id="89" w:name="_Toc119311237"/>
      <w:bookmarkEnd w:id="88"/>
      <w:r w:rsidRPr="005B0AC6">
        <w:rPr>
          <w:rFonts w:ascii="Times New Roman" w:hAnsi="Times New Roman" w:cs="Times New Roman"/>
          <w:color w:val="auto"/>
        </w:rPr>
        <w:t xml:space="preserve">Table </w:t>
      </w:r>
      <w:r w:rsidR="00EA137C">
        <w:rPr>
          <w:rFonts w:ascii="Times New Roman" w:hAnsi="Times New Roman" w:cs="Times New Roman"/>
          <w:color w:val="auto"/>
        </w:rPr>
        <w:fldChar w:fldCharType="begin"/>
      </w:r>
      <w:r w:rsidR="00EA137C">
        <w:rPr>
          <w:rFonts w:ascii="Times New Roman" w:hAnsi="Times New Roman" w:cs="Times New Roman"/>
          <w:color w:val="auto"/>
        </w:rPr>
        <w:instrText xml:space="preserve"> STYLEREF 1 \s </w:instrText>
      </w:r>
      <w:r w:rsidR="00EA137C">
        <w:rPr>
          <w:rFonts w:ascii="Times New Roman" w:hAnsi="Times New Roman" w:cs="Times New Roman"/>
          <w:color w:val="auto"/>
        </w:rPr>
        <w:fldChar w:fldCharType="separate"/>
      </w:r>
      <w:r w:rsidR="00DE3A14">
        <w:rPr>
          <w:rFonts w:ascii="Times New Roman" w:hAnsi="Times New Roman" w:cs="Times New Roman"/>
          <w:noProof/>
          <w:color w:val="auto"/>
        </w:rPr>
        <w:t>8</w:t>
      </w:r>
      <w:r w:rsidR="00EA137C">
        <w:rPr>
          <w:rFonts w:ascii="Times New Roman" w:hAnsi="Times New Roman" w:cs="Times New Roman"/>
          <w:color w:val="auto"/>
        </w:rPr>
        <w:fldChar w:fldCharType="end"/>
      </w:r>
      <w:r w:rsidR="00EA137C">
        <w:rPr>
          <w:rFonts w:ascii="Times New Roman" w:hAnsi="Times New Roman" w:cs="Times New Roman"/>
          <w:color w:val="auto"/>
        </w:rPr>
        <w:noBreakHyphen/>
      </w:r>
      <w:r w:rsidR="00EA137C">
        <w:rPr>
          <w:rFonts w:ascii="Times New Roman" w:hAnsi="Times New Roman" w:cs="Times New Roman"/>
          <w:color w:val="auto"/>
        </w:rPr>
        <w:fldChar w:fldCharType="begin"/>
      </w:r>
      <w:r w:rsidR="00EA137C">
        <w:rPr>
          <w:rFonts w:ascii="Times New Roman" w:hAnsi="Times New Roman" w:cs="Times New Roman"/>
          <w:color w:val="auto"/>
        </w:rPr>
        <w:instrText xml:space="preserve"> SEQ Table \* ARABIC \s 1 </w:instrText>
      </w:r>
      <w:r w:rsidR="00EA137C">
        <w:rPr>
          <w:rFonts w:ascii="Times New Roman" w:hAnsi="Times New Roman" w:cs="Times New Roman"/>
          <w:color w:val="auto"/>
        </w:rPr>
        <w:fldChar w:fldCharType="separate"/>
      </w:r>
      <w:r w:rsidR="00DE3A14">
        <w:rPr>
          <w:rFonts w:ascii="Times New Roman" w:hAnsi="Times New Roman" w:cs="Times New Roman"/>
          <w:noProof/>
          <w:color w:val="auto"/>
        </w:rPr>
        <w:t>2</w:t>
      </w:r>
      <w:r w:rsidR="00EA137C">
        <w:rPr>
          <w:rFonts w:ascii="Times New Roman" w:hAnsi="Times New Roman" w:cs="Times New Roman"/>
          <w:color w:val="auto"/>
        </w:rPr>
        <w:fldChar w:fldCharType="end"/>
      </w:r>
      <w:r w:rsidRPr="005B0AC6">
        <w:rPr>
          <w:rFonts w:ascii="Times New Roman" w:hAnsi="Times New Roman" w:cs="Times New Roman"/>
          <w:color w:val="auto"/>
        </w:rPr>
        <w:t>:T-test for negative percentage</w:t>
      </w:r>
      <w:r w:rsidR="00E117CD" w:rsidRPr="005B0AC6">
        <w:rPr>
          <w:rFonts w:ascii="Times New Roman" w:hAnsi="Times New Roman" w:cs="Times New Roman"/>
          <w:color w:val="auto"/>
        </w:rPr>
        <w:tab/>
      </w:r>
      <w:r w:rsidR="00E117CD" w:rsidRPr="005B0AC6">
        <w:rPr>
          <w:rFonts w:ascii="Times New Roman" w:hAnsi="Times New Roman" w:cs="Times New Roman"/>
          <w:color w:val="auto"/>
        </w:rPr>
        <w:tab/>
      </w:r>
      <w:r w:rsidR="00E117CD" w:rsidRPr="005B0AC6">
        <w:rPr>
          <w:rFonts w:ascii="Times New Roman" w:hAnsi="Times New Roman" w:cs="Times New Roman"/>
          <w:color w:val="auto"/>
        </w:rPr>
        <w:tab/>
      </w:r>
      <w:r w:rsidRPr="005B0AC6">
        <w:rPr>
          <w:rFonts w:ascii="Times New Roman" w:hAnsi="Times New Roman" w:cs="Times New Roman"/>
          <w:color w:val="auto"/>
        </w:rPr>
        <w:t xml:space="preserve">Table </w:t>
      </w:r>
      <w:r w:rsidR="00EA137C">
        <w:rPr>
          <w:rFonts w:ascii="Times New Roman" w:hAnsi="Times New Roman" w:cs="Times New Roman"/>
          <w:color w:val="auto"/>
        </w:rPr>
        <w:fldChar w:fldCharType="begin"/>
      </w:r>
      <w:r w:rsidR="00EA137C">
        <w:rPr>
          <w:rFonts w:ascii="Times New Roman" w:hAnsi="Times New Roman" w:cs="Times New Roman"/>
          <w:color w:val="auto"/>
        </w:rPr>
        <w:instrText xml:space="preserve"> STYLEREF 1 \s </w:instrText>
      </w:r>
      <w:r w:rsidR="00EA137C">
        <w:rPr>
          <w:rFonts w:ascii="Times New Roman" w:hAnsi="Times New Roman" w:cs="Times New Roman"/>
          <w:color w:val="auto"/>
        </w:rPr>
        <w:fldChar w:fldCharType="separate"/>
      </w:r>
      <w:r w:rsidR="00DE3A14">
        <w:rPr>
          <w:rFonts w:ascii="Times New Roman" w:hAnsi="Times New Roman" w:cs="Times New Roman"/>
          <w:noProof/>
          <w:color w:val="auto"/>
        </w:rPr>
        <w:t>8</w:t>
      </w:r>
      <w:r w:rsidR="00EA137C">
        <w:rPr>
          <w:rFonts w:ascii="Times New Roman" w:hAnsi="Times New Roman" w:cs="Times New Roman"/>
          <w:color w:val="auto"/>
        </w:rPr>
        <w:fldChar w:fldCharType="end"/>
      </w:r>
      <w:r w:rsidR="00EA137C">
        <w:rPr>
          <w:rFonts w:ascii="Times New Roman" w:hAnsi="Times New Roman" w:cs="Times New Roman"/>
          <w:color w:val="auto"/>
        </w:rPr>
        <w:noBreakHyphen/>
      </w:r>
      <w:r w:rsidR="00EA137C">
        <w:rPr>
          <w:rFonts w:ascii="Times New Roman" w:hAnsi="Times New Roman" w:cs="Times New Roman"/>
          <w:color w:val="auto"/>
        </w:rPr>
        <w:fldChar w:fldCharType="begin"/>
      </w:r>
      <w:r w:rsidR="00EA137C">
        <w:rPr>
          <w:rFonts w:ascii="Times New Roman" w:hAnsi="Times New Roman" w:cs="Times New Roman"/>
          <w:color w:val="auto"/>
        </w:rPr>
        <w:instrText xml:space="preserve"> SEQ Table \* ARABIC \s 1 </w:instrText>
      </w:r>
      <w:r w:rsidR="00EA137C">
        <w:rPr>
          <w:rFonts w:ascii="Times New Roman" w:hAnsi="Times New Roman" w:cs="Times New Roman"/>
          <w:color w:val="auto"/>
        </w:rPr>
        <w:fldChar w:fldCharType="separate"/>
      </w:r>
      <w:r w:rsidR="00DE3A14">
        <w:rPr>
          <w:rFonts w:ascii="Times New Roman" w:hAnsi="Times New Roman" w:cs="Times New Roman"/>
          <w:noProof/>
          <w:color w:val="auto"/>
        </w:rPr>
        <w:t>3</w:t>
      </w:r>
      <w:r w:rsidR="00EA137C">
        <w:rPr>
          <w:rFonts w:ascii="Times New Roman" w:hAnsi="Times New Roman" w:cs="Times New Roman"/>
          <w:color w:val="auto"/>
        </w:rPr>
        <w:fldChar w:fldCharType="end"/>
      </w:r>
      <w:r w:rsidRPr="005B0AC6">
        <w:rPr>
          <w:rFonts w:ascii="Times New Roman" w:hAnsi="Times New Roman" w:cs="Times New Roman"/>
          <w:color w:val="auto"/>
        </w:rPr>
        <w:t>:T-test for ne</w:t>
      </w:r>
      <w:r w:rsidR="00457AE6">
        <w:rPr>
          <w:rFonts w:ascii="Times New Roman" w:hAnsi="Times New Roman" w:cs="Times New Roman"/>
          <w:color w:val="auto"/>
        </w:rPr>
        <w:t>utral</w:t>
      </w:r>
      <w:r w:rsidRPr="005B0AC6">
        <w:rPr>
          <w:rFonts w:ascii="Times New Roman" w:hAnsi="Times New Roman" w:cs="Times New Roman"/>
          <w:color w:val="auto"/>
        </w:rPr>
        <w:t xml:space="preserve"> percentage</w:t>
      </w:r>
      <w:bookmarkEnd w:id="89"/>
      <w:r w:rsidRPr="005B0AC6">
        <w:rPr>
          <w:rFonts w:ascii="Times New Roman" w:hAnsi="Times New Roman" w:cs="Times New Roman"/>
          <w:color w:val="auto"/>
        </w:rPr>
        <w:t xml:space="preserve"> </w:t>
      </w:r>
    </w:p>
    <w:p w14:paraId="2044D79F" w14:textId="77777777" w:rsidR="00E117CD" w:rsidRDefault="00E117CD" w:rsidP="00952097">
      <w:pPr>
        <w:pStyle w:val="EndNoteBibliography"/>
        <w:spacing w:after="0" w:line="276" w:lineRule="auto"/>
        <w:jc w:val="both"/>
        <w:rPr>
          <w:rFonts w:ascii="Times New Roman" w:hAnsi="Times New Roman" w:cs="Times New Roman"/>
          <w:sz w:val="20"/>
          <w:szCs w:val="20"/>
        </w:rPr>
      </w:pPr>
    </w:p>
    <w:tbl>
      <w:tblPr>
        <w:tblW w:w="950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4750"/>
        <w:gridCol w:w="4750"/>
      </w:tblGrid>
      <w:tr w:rsidR="00E117CD" w14:paraId="031090AC" w14:textId="77777777" w:rsidTr="00CD54A4">
        <w:trPr>
          <w:trHeight w:val="1853"/>
        </w:trPr>
        <w:tc>
          <w:tcPr>
            <w:tcW w:w="4750" w:type="dxa"/>
          </w:tcPr>
          <w:p w14:paraId="0C10BB7E" w14:textId="77777777" w:rsidR="00E117CD" w:rsidRDefault="00E117CD" w:rsidP="00952097">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0</w:t>
            </w:r>
            <w:r>
              <w:rPr>
                <w:rFonts w:ascii="Times New Roman" w:eastAsia="Times New Roman" w:hAnsi="Times New Roman" w:cs="Times New Roman"/>
                <w:color w:val="000000"/>
              </w:rPr>
              <w:t>: There is no significant difference between the positive sentiment category for Amazon comprehend and that of Vader</w:t>
            </w:r>
          </w:p>
          <w:p w14:paraId="78F5843F" w14:textId="77777777" w:rsidR="00E117CD" w:rsidRDefault="00E117CD" w:rsidP="00952097">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H</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 There is a significant difference between the positive sentiment category for Amazon comprehend and that of Vader.</w:t>
            </w:r>
          </w:p>
        </w:tc>
        <w:tc>
          <w:tcPr>
            <w:tcW w:w="4750" w:type="dxa"/>
          </w:tcPr>
          <w:p w14:paraId="7DDF5CEB" w14:textId="77777777" w:rsidR="00E117CD" w:rsidRDefault="00E117CD" w:rsidP="00952097">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H</w:t>
            </w:r>
            <w:r>
              <w:rPr>
                <w:rFonts w:ascii="Times New Roman" w:eastAsia="Times New Roman" w:hAnsi="Times New Roman" w:cs="Times New Roman"/>
                <w:color w:val="000000"/>
                <w:vertAlign w:val="subscript"/>
              </w:rPr>
              <w:t>0</w:t>
            </w:r>
            <w:r>
              <w:rPr>
                <w:rFonts w:ascii="Times New Roman" w:eastAsia="Times New Roman" w:hAnsi="Times New Roman" w:cs="Times New Roman"/>
                <w:color w:val="000000"/>
              </w:rPr>
              <w:t>: There is no significant difference between the compound sentiment category for Amazon comprehend and that of Vader</w:t>
            </w:r>
          </w:p>
          <w:p w14:paraId="7CFCA345" w14:textId="77777777" w:rsidR="00E117CD" w:rsidRDefault="00E117CD" w:rsidP="00952097">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H</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 There is a significant difference between the compound sentiment category for Amazon comprehend and that of Vader.</w:t>
            </w:r>
          </w:p>
        </w:tc>
      </w:tr>
    </w:tbl>
    <w:p w14:paraId="2D8ABAAD" w14:textId="77777777" w:rsidR="00E117CD" w:rsidRDefault="00E117CD" w:rsidP="00952097">
      <w:pPr>
        <w:pStyle w:val="EndNoteBibliography"/>
        <w:spacing w:after="0" w:line="276" w:lineRule="auto"/>
        <w:jc w:val="both"/>
        <w:rPr>
          <w:rFonts w:ascii="Times New Roman" w:hAnsi="Times New Roman" w:cs="Times New Roman"/>
          <w:sz w:val="20"/>
          <w:szCs w:val="20"/>
        </w:rPr>
      </w:pPr>
    </w:p>
    <w:tbl>
      <w:tblPr>
        <w:tblStyle w:val="GridTable6Colorful-Accent1"/>
        <w:tblW w:w="0" w:type="auto"/>
        <w:tblLook w:val="04A0" w:firstRow="1" w:lastRow="0" w:firstColumn="1" w:lastColumn="0" w:noHBand="0" w:noVBand="1"/>
      </w:tblPr>
      <w:tblGrid>
        <w:gridCol w:w="4612"/>
        <w:gridCol w:w="4738"/>
      </w:tblGrid>
      <w:tr w:rsidR="00E117CD" w14:paraId="68529A87" w14:textId="77777777" w:rsidTr="00CD54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tbl>
            <w:tblPr>
              <w:tblStyle w:val="GridTable4-Accent5"/>
              <w:tblW w:w="4108" w:type="dxa"/>
              <w:tblLook w:val="04A0" w:firstRow="1" w:lastRow="0" w:firstColumn="1" w:lastColumn="0" w:noHBand="0" w:noVBand="1"/>
            </w:tblPr>
            <w:tblGrid>
              <w:gridCol w:w="1539"/>
              <w:gridCol w:w="1230"/>
              <w:gridCol w:w="1339"/>
            </w:tblGrid>
            <w:tr w:rsidR="00E117CD" w:rsidRPr="004016CA" w14:paraId="080FEC57" w14:textId="77777777" w:rsidTr="00CD54A4">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E284E6D" w14:textId="77777777" w:rsidR="00E117CD" w:rsidRPr="004016CA" w:rsidRDefault="00E117CD" w:rsidP="00952097">
                  <w:pPr>
                    <w:rPr>
                      <w:rFonts w:ascii="Times New Roman" w:eastAsia="Times New Roman" w:hAnsi="Times New Roman" w:cs="Times New Roman"/>
                      <w:sz w:val="24"/>
                      <w:szCs w:val="24"/>
                    </w:rPr>
                  </w:pPr>
                  <w:r w:rsidRPr="004016CA">
                    <w:rPr>
                      <w:rFonts w:eastAsia="Times New Roman"/>
                      <w:color w:val="000000"/>
                    </w:rPr>
                    <w:t>t-Test: Paired Two Sample for Means</w:t>
                  </w:r>
                </w:p>
              </w:tc>
              <w:tc>
                <w:tcPr>
                  <w:tcW w:w="0" w:type="auto"/>
                  <w:hideMark/>
                </w:tcPr>
                <w:p w14:paraId="2B557255" w14:textId="77777777" w:rsidR="00E117CD" w:rsidRPr="004016CA" w:rsidRDefault="00E117CD" w:rsidP="0095209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E117CD" w:rsidRPr="004016CA" w14:paraId="4DCA188D" w14:textId="77777777" w:rsidTr="00CD54A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65EA87B1" w14:textId="77777777" w:rsidR="00E117CD" w:rsidRPr="004016CA" w:rsidRDefault="00E117CD" w:rsidP="00952097">
                  <w:pPr>
                    <w:rPr>
                      <w:rFonts w:ascii="Times New Roman" w:eastAsia="Times New Roman" w:hAnsi="Times New Roman" w:cs="Times New Roman"/>
                      <w:sz w:val="24"/>
                      <w:szCs w:val="24"/>
                    </w:rPr>
                  </w:pPr>
                </w:p>
              </w:tc>
              <w:tc>
                <w:tcPr>
                  <w:tcW w:w="0" w:type="auto"/>
                  <w:hideMark/>
                </w:tcPr>
                <w:p w14:paraId="71647314" w14:textId="77777777" w:rsidR="00E117CD" w:rsidRPr="004016CA" w:rsidRDefault="00E117CD" w:rsidP="009520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14:paraId="359FC80B" w14:textId="77777777" w:rsidR="00E117CD" w:rsidRPr="004016CA" w:rsidRDefault="00E117CD" w:rsidP="009520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E117CD" w:rsidRPr="004016CA" w14:paraId="25FA4F23" w14:textId="77777777" w:rsidTr="00CD54A4">
              <w:trPr>
                <w:trHeight w:val="298"/>
              </w:trPr>
              <w:tc>
                <w:tcPr>
                  <w:cnfStyle w:val="001000000000" w:firstRow="0" w:lastRow="0" w:firstColumn="1" w:lastColumn="0" w:oddVBand="0" w:evenVBand="0" w:oddHBand="0" w:evenHBand="0" w:firstRowFirstColumn="0" w:firstRowLastColumn="0" w:lastRowFirstColumn="0" w:lastRowLastColumn="0"/>
                  <w:tcW w:w="0" w:type="auto"/>
                  <w:hideMark/>
                </w:tcPr>
                <w:p w14:paraId="5D1CA8CC" w14:textId="77777777" w:rsidR="00E117CD" w:rsidRPr="004016CA" w:rsidRDefault="00E117CD" w:rsidP="00952097">
                  <w:pPr>
                    <w:jc w:val="center"/>
                    <w:rPr>
                      <w:rFonts w:ascii="Times New Roman" w:eastAsia="Times New Roman" w:hAnsi="Times New Roman" w:cs="Times New Roman"/>
                      <w:sz w:val="24"/>
                      <w:szCs w:val="24"/>
                    </w:rPr>
                  </w:pPr>
                  <w:r w:rsidRPr="004016CA">
                    <w:rPr>
                      <w:rFonts w:eastAsia="Times New Roman"/>
                      <w:i/>
                      <w:iCs/>
                      <w:color w:val="000000"/>
                    </w:rPr>
                    <w:t> </w:t>
                  </w:r>
                </w:p>
              </w:tc>
              <w:tc>
                <w:tcPr>
                  <w:tcW w:w="0" w:type="auto"/>
                  <w:hideMark/>
                </w:tcPr>
                <w:p w14:paraId="2F847034" w14:textId="77777777" w:rsidR="00E117CD" w:rsidRPr="004016CA" w:rsidRDefault="00E117CD" w:rsidP="009520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4016CA">
                    <w:rPr>
                      <w:rFonts w:eastAsia="Times New Roman"/>
                      <w:i/>
                      <w:iCs/>
                      <w:color w:val="000000"/>
                    </w:rPr>
                    <w:t>AWSPosPct</w:t>
                  </w:r>
                  <w:proofErr w:type="spellEnd"/>
                </w:p>
              </w:tc>
              <w:tc>
                <w:tcPr>
                  <w:tcW w:w="0" w:type="auto"/>
                  <w:hideMark/>
                </w:tcPr>
                <w:p w14:paraId="06D1496B" w14:textId="77777777" w:rsidR="00E117CD" w:rsidRPr="004016CA" w:rsidRDefault="00E117CD" w:rsidP="009520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4016CA">
                    <w:rPr>
                      <w:rFonts w:eastAsia="Times New Roman"/>
                      <w:i/>
                      <w:iCs/>
                      <w:color w:val="000000"/>
                    </w:rPr>
                    <w:t>VaderPosPct</w:t>
                  </w:r>
                  <w:proofErr w:type="spellEnd"/>
                </w:p>
              </w:tc>
            </w:tr>
            <w:tr w:rsidR="00E117CD" w:rsidRPr="004016CA" w14:paraId="45294341" w14:textId="77777777" w:rsidTr="00CD54A4">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hideMark/>
                </w:tcPr>
                <w:p w14:paraId="0EBAAD36" w14:textId="77777777" w:rsidR="00E117CD" w:rsidRPr="004016CA" w:rsidRDefault="00E117CD" w:rsidP="00952097">
                  <w:pPr>
                    <w:rPr>
                      <w:rFonts w:ascii="Times New Roman" w:eastAsia="Times New Roman" w:hAnsi="Times New Roman" w:cs="Times New Roman"/>
                      <w:sz w:val="24"/>
                      <w:szCs w:val="24"/>
                    </w:rPr>
                  </w:pPr>
                  <w:r w:rsidRPr="004016CA">
                    <w:rPr>
                      <w:rFonts w:eastAsia="Times New Roman"/>
                      <w:color w:val="000000"/>
                    </w:rPr>
                    <w:t>Mean</w:t>
                  </w:r>
                </w:p>
              </w:tc>
              <w:tc>
                <w:tcPr>
                  <w:tcW w:w="0" w:type="auto"/>
                  <w:hideMark/>
                </w:tcPr>
                <w:p w14:paraId="2A93ACA3" w14:textId="77777777" w:rsidR="00E117CD" w:rsidRPr="004016CA"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016CA">
                    <w:rPr>
                      <w:rFonts w:eastAsia="Times New Roman"/>
                      <w:color w:val="000000"/>
                    </w:rPr>
                    <w:t>0.233</w:t>
                  </w:r>
                </w:p>
              </w:tc>
              <w:tc>
                <w:tcPr>
                  <w:tcW w:w="0" w:type="auto"/>
                  <w:hideMark/>
                </w:tcPr>
                <w:p w14:paraId="7E52AFA5" w14:textId="77777777" w:rsidR="00E117CD" w:rsidRPr="004016CA"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016CA">
                    <w:rPr>
                      <w:rFonts w:eastAsia="Times New Roman"/>
                      <w:color w:val="000000"/>
                    </w:rPr>
                    <w:t>0.059</w:t>
                  </w:r>
                </w:p>
              </w:tc>
            </w:tr>
            <w:tr w:rsidR="00E117CD" w:rsidRPr="004016CA" w14:paraId="7C937066" w14:textId="77777777" w:rsidTr="00CD54A4">
              <w:trPr>
                <w:trHeight w:val="298"/>
              </w:trPr>
              <w:tc>
                <w:tcPr>
                  <w:cnfStyle w:val="001000000000" w:firstRow="0" w:lastRow="0" w:firstColumn="1" w:lastColumn="0" w:oddVBand="0" w:evenVBand="0" w:oddHBand="0" w:evenHBand="0" w:firstRowFirstColumn="0" w:firstRowLastColumn="0" w:lastRowFirstColumn="0" w:lastRowLastColumn="0"/>
                  <w:tcW w:w="0" w:type="auto"/>
                  <w:hideMark/>
                </w:tcPr>
                <w:p w14:paraId="5B05E742" w14:textId="77777777" w:rsidR="00E117CD" w:rsidRPr="004016CA" w:rsidRDefault="00E117CD" w:rsidP="00952097">
                  <w:pPr>
                    <w:rPr>
                      <w:rFonts w:ascii="Times New Roman" w:eastAsia="Times New Roman" w:hAnsi="Times New Roman" w:cs="Times New Roman"/>
                      <w:sz w:val="24"/>
                      <w:szCs w:val="24"/>
                    </w:rPr>
                  </w:pPr>
                  <w:r w:rsidRPr="004016CA">
                    <w:rPr>
                      <w:rFonts w:eastAsia="Times New Roman"/>
                      <w:color w:val="000000"/>
                    </w:rPr>
                    <w:t>Variance</w:t>
                  </w:r>
                </w:p>
              </w:tc>
              <w:tc>
                <w:tcPr>
                  <w:tcW w:w="0" w:type="auto"/>
                  <w:hideMark/>
                </w:tcPr>
                <w:p w14:paraId="0C85B63B" w14:textId="77777777" w:rsidR="00E117CD" w:rsidRPr="004016CA"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016CA">
                    <w:rPr>
                      <w:rFonts w:eastAsia="Times New Roman"/>
                      <w:color w:val="000000"/>
                    </w:rPr>
                    <w:t>0.002</w:t>
                  </w:r>
                </w:p>
              </w:tc>
              <w:tc>
                <w:tcPr>
                  <w:tcW w:w="0" w:type="auto"/>
                  <w:hideMark/>
                </w:tcPr>
                <w:p w14:paraId="00ACB474" w14:textId="77777777" w:rsidR="00E117CD" w:rsidRPr="004016CA"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016CA">
                    <w:rPr>
                      <w:rFonts w:eastAsia="Times New Roman"/>
                      <w:color w:val="000000"/>
                    </w:rPr>
                    <w:t>0.019</w:t>
                  </w:r>
                </w:p>
              </w:tc>
            </w:tr>
            <w:tr w:rsidR="00E117CD" w:rsidRPr="004016CA" w14:paraId="12C3CD5C" w14:textId="77777777" w:rsidTr="00CD54A4">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hideMark/>
                </w:tcPr>
                <w:p w14:paraId="3F4BE3FB" w14:textId="77777777" w:rsidR="00E117CD" w:rsidRPr="004016CA" w:rsidRDefault="00E117CD" w:rsidP="00952097">
                  <w:pPr>
                    <w:rPr>
                      <w:rFonts w:ascii="Times New Roman" w:eastAsia="Times New Roman" w:hAnsi="Times New Roman" w:cs="Times New Roman"/>
                      <w:sz w:val="24"/>
                      <w:szCs w:val="24"/>
                    </w:rPr>
                  </w:pPr>
                  <w:r w:rsidRPr="004016CA">
                    <w:rPr>
                      <w:rFonts w:eastAsia="Times New Roman"/>
                      <w:color w:val="000000"/>
                    </w:rPr>
                    <w:t>Observations</w:t>
                  </w:r>
                </w:p>
              </w:tc>
              <w:tc>
                <w:tcPr>
                  <w:tcW w:w="0" w:type="auto"/>
                  <w:hideMark/>
                </w:tcPr>
                <w:p w14:paraId="5D75DAFD" w14:textId="77777777" w:rsidR="00E117CD" w:rsidRPr="004016CA"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016CA">
                    <w:rPr>
                      <w:rFonts w:eastAsia="Times New Roman"/>
                      <w:color w:val="000000"/>
                    </w:rPr>
                    <w:t>83.000</w:t>
                  </w:r>
                </w:p>
              </w:tc>
              <w:tc>
                <w:tcPr>
                  <w:tcW w:w="0" w:type="auto"/>
                  <w:hideMark/>
                </w:tcPr>
                <w:p w14:paraId="0D5F0EB4" w14:textId="77777777" w:rsidR="00E117CD" w:rsidRPr="004016CA"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016CA">
                    <w:rPr>
                      <w:rFonts w:eastAsia="Times New Roman"/>
                      <w:color w:val="000000"/>
                    </w:rPr>
                    <w:t>83.000</w:t>
                  </w:r>
                </w:p>
              </w:tc>
            </w:tr>
            <w:tr w:rsidR="00E117CD" w:rsidRPr="004016CA" w14:paraId="70465F78" w14:textId="77777777" w:rsidTr="00CD54A4">
              <w:trPr>
                <w:trHeight w:val="298"/>
              </w:trPr>
              <w:tc>
                <w:tcPr>
                  <w:cnfStyle w:val="001000000000" w:firstRow="0" w:lastRow="0" w:firstColumn="1" w:lastColumn="0" w:oddVBand="0" w:evenVBand="0" w:oddHBand="0" w:evenHBand="0" w:firstRowFirstColumn="0" w:firstRowLastColumn="0" w:lastRowFirstColumn="0" w:lastRowLastColumn="0"/>
                  <w:tcW w:w="0" w:type="auto"/>
                  <w:hideMark/>
                </w:tcPr>
                <w:p w14:paraId="7CA9FE36" w14:textId="77777777" w:rsidR="00E117CD" w:rsidRPr="004016CA" w:rsidRDefault="00E117CD" w:rsidP="00952097">
                  <w:pPr>
                    <w:rPr>
                      <w:rFonts w:ascii="Times New Roman" w:eastAsia="Times New Roman" w:hAnsi="Times New Roman" w:cs="Times New Roman"/>
                      <w:sz w:val="24"/>
                      <w:szCs w:val="24"/>
                    </w:rPr>
                  </w:pPr>
                  <w:r w:rsidRPr="004016CA">
                    <w:rPr>
                      <w:rFonts w:eastAsia="Times New Roman"/>
                      <w:color w:val="000000"/>
                    </w:rPr>
                    <w:t>Pearson Correlation</w:t>
                  </w:r>
                </w:p>
              </w:tc>
              <w:tc>
                <w:tcPr>
                  <w:tcW w:w="0" w:type="auto"/>
                  <w:hideMark/>
                </w:tcPr>
                <w:p w14:paraId="208A5BE0" w14:textId="77777777" w:rsidR="00E117CD" w:rsidRPr="004016CA"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016CA">
                    <w:rPr>
                      <w:rFonts w:eastAsia="Times New Roman"/>
                      <w:color w:val="000000"/>
                    </w:rPr>
                    <w:t>-0.106</w:t>
                  </w:r>
                </w:p>
              </w:tc>
              <w:tc>
                <w:tcPr>
                  <w:tcW w:w="0" w:type="auto"/>
                  <w:hideMark/>
                </w:tcPr>
                <w:p w14:paraId="76F35665" w14:textId="77777777" w:rsidR="00E117CD" w:rsidRPr="004016CA" w:rsidRDefault="00E117CD" w:rsidP="009520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E117CD" w:rsidRPr="004016CA" w14:paraId="123BFA8A" w14:textId="77777777" w:rsidTr="00CD54A4">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hideMark/>
                </w:tcPr>
                <w:p w14:paraId="56C96552" w14:textId="77777777" w:rsidR="00E117CD" w:rsidRPr="004016CA" w:rsidRDefault="00E117CD" w:rsidP="00952097">
                  <w:pPr>
                    <w:rPr>
                      <w:rFonts w:ascii="Times New Roman" w:eastAsia="Times New Roman" w:hAnsi="Times New Roman" w:cs="Times New Roman"/>
                      <w:sz w:val="24"/>
                      <w:szCs w:val="24"/>
                    </w:rPr>
                  </w:pPr>
                  <w:r w:rsidRPr="004016CA">
                    <w:rPr>
                      <w:rFonts w:eastAsia="Times New Roman"/>
                      <w:color w:val="000000"/>
                    </w:rPr>
                    <w:t>Hypothesized Mean Difference</w:t>
                  </w:r>
                </w:p>
              </w:tc>
              <w:tc>
                <w:tcPr>
                  <w:tcW w:w="0" w:type="auto"/>
                  <w:hideMark/>
                </w:tcPr>
                <w:p w14:paraId="0740D5D5" w14:textId="77777777" w:rsidR="00E117CD" w:rsidRPr="004016CA"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016CA">
                    <w:rPr>
                      <w:rFonts w:eastAsia="Times New Roman"/>
                      <w:color w:val="000000"/>
                    </w:rPr>
                    <w:t>0.000</w:t>
                  </w:r>
                </w:p>
              </w:tc>
              <w:tc>
                <w:tcPr>
                  <w:tcW w:w="0" w:type="auto"/>
                  <w:hideMark/>
                </w:tcPr>
                <w:p w14:paraId="5D57F417" w14:textId="77777777" w:rsidR="00E117CD" w:rsidRPr="004016CA" w:rsidRDefault="00E117CD" w:rsidP="009520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E117CD" w:rsidRPr="004016CA" w14:paraId="02DB9E72" w14:textId="77777777" w:rsidTr="00CD54A4">
              <w:trPr>
                <w:trHeight w:val="298"/>
              </w:trPr>
              <w:tc>
                <w:tcPr>
                  <w:cnfStyle w:val="001000000000" w:firstRow="0" w:lastRow="0" w:firstColumn="1" w:lastColumn="0" w:oddVBand="0" w:evenVBand="0" w:oddHBand="0" w:evenHBand="0" w:firstRowFirstColumn="0" w:firstRowLastColumn="0" w:lastRowFirstColumn="0" w:lastRowLastColumn="0"/>
                  <w:tcW w:w="0" w:type="auto"/>
                  <w:hideMark/>
                </w:tcPr>
                <w:p w14:paraId="22072DFE" w14:textId="77777777" w:rsidR="00E117CD" w:rsidRPr="004016CA" w:rsidRDefault="00E117CD" w:rsidP="00952097">
                  <w:pPr>
                    <w:rPr>
                      <w:rFonts w:ascii="Times New Roman" w:eastAsia="Times New Roman" w:hAnsi="Times New Roman" w:cs="Times New Roman"/>
                      <w:sz w:val="24"/>
                      <w:szCs w:val="24"/>
                    </w:rPr>
                  </w:pPr>
                  <w:proofErr w:type="spellStart"/>
                  <w:r w:rsidRPr="004016CA">
                    <w:rPr>
                      <w:rFonts w:eastAsia="Times New Roman"/>
                      <w:color w:val="000000"/>
                    </w:rPr>
                    <w:t>df</w:t>
                  </w:r>
                  <w:proofErr w:type="spellEnd"/>
                </w:p>
              </w:tc>
              <w:tc>
                <w:tcPr>
                  <w:tcW w:w="0" w:type="auto"/>
                  <w:hideMark/>
                </w:tcPr>
                <w:p w14:paraId="087C230C" w14:textId="77777777" w:rsidR="00E117CD" w:rsidRPr="004016CA"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016CA">
                    <w:rPr>
                      <w:rFonts w:eastAsia="Times New Roman"/>
                      <w:color w:val="000000"/>
                    </w:rPr>
                    <w:t>82.000</w:t>
                  </w:r>
                </w:p>
              </w:tc>
              <w:tc>
                <w:tcPr>
                  <w:tcW w:w="0" w:type="auto"/>
                  <w:hideMark/>
                </w:tcPr>
                <w:p w14:paraId="1D593890" w14:textId="77777777" w:rsidR="00E117CD" w:rsidRPr="004016CA" w:rsidRDefault="00E117CD" w:rsidP="009520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E117CD" w:rsidRPr="004016CA" w14:paraId="2D4F5C45" w14:textId="77777777" w:rsidTr="00CD54A4">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hideMark/>
                </w:tcPr>
                <w:p w14:paraId="3E5A1C62" w14:textId="77777777" w:rsidR="00E117CD" w:rsidRPr="004016CA" w:rsidRDefault="00E117CD" w:rsidP="00952097">
                  <w:pPr>
                    <w:rPr>
                      <w:rFonts w:ascii="Times New Roman" w:eastAsia="Times New Roman" w:hAnsi="Times New Roman" w:cs="Times New Roman"/>
                      <w:sz w:val="24"/>
                      <w:szCs w:val="24"/>
                    </w:rPr>
                  </w:pPr>
                  <w:r w:rsidRPr="004016CA">
                    <w:rPr>
                      <w:rFonts w:eastAsia="Times New Roman"/>
                      <w:color w:val="000000"/>
                    </w:rPr>
                    <w:t>t Stat</w:t>
                  </w:r>
                </w:p>
              </w:tc>
              <w:tc>
                <w:tcPr>
                  <w:tcW w:w="0" w:type="auto"/>
                  <w:hideMark/>
                </w:tcPr>
                <w:p w14:paraId="21FFB273" w14:textId="77777777" w:rsidR="00E117CD" w:rsidRPr="004016CA"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016CA">
                    <w:rPr>
                      <w:rFonts w:eastAsia="Times New Roman"/>
                      <w:color w:val="000000"/>
                    </w:rPr>
                    <w:t>10.614</w:t>
                  </w:r>
                </w:p>
              </w:tc>
              <w:tc>
                <w:tcPr>
                  <w:tcW w:w="0" w:type="auto"/>
                  <w:hideMark/>
                </w:tcPr>
                <w:p w14:paraId="696D9DE5" w14:textId="77777777" w:rsidR="00E117CD" w:rsidRPr="004016CA" w:rsidRDefault="00E117CD" w:rsidP="009520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E117CD" w:rsidRPr="004016CA" w14:paraId="2850C662" w14:textId="77777777" w:rsidTr="00CD54A4">
              <w:trPr>
                <w:trHeight w:val="298"/>
              </w:trPr>
              <w:tc>
                <w:tcPr>
                  <w:cnfStyle w:val="001000000000" w:firstRow="0" w:lastRow="0" w:firstColumn="1" w:lastColumn="0" w:oddVBand="0" w:evenVBand="0" w:oddHBand="0" w:evenHBand="0" w:firstRowFirstColumn="0" w:firstRowLastColumn="0" w:lastRowFirstColumn="0" w:lastRowLastColumn="0"/>
                  <w:tcW w:w="0" w:type="auto"/>
                  <w:hideMark/>
                </w:tcPr>
                <w:p w14:paraId="58938321" w14:textId="77777777" w:rsidR="00E117CD" w:rsidRPr="004016CA" w:rsidRDefault="00E117CD" w:rsidP="00952097">
                  <w:pPr>
                    <w:rPr>
                      <w:rFonts w:ascii="Times New Roman" w:eastAsia="Times New Roman" w:hAnsi="Times New Roman" w:cs="Times New Roman"/>
                      <w:sz w:val="24"/>
                      <w:szCs w:val="24"/>
                    </w:rPr>
                  </w:pPr>
                  <w:r w:rsidRPr="004016CA">
                    <w:rPr>
                      <w:rFonts w:eastAsia="Times New Roman"/>
                      <w:color w:val="000000"/>
                    </w:rPr>
                    <w:t>P(T&lt;=t) two-tail</w:t>
                  </w:r>
                </w:p>
              </w:tc>
              <w:tc>
                <w:tcPr>
                  <w:tcW w:w="0" w:type="auto"/>
                  <w:hideMark/>
                </w:tcPr>
                <w:p w14:paraId="2E1A6E71" w14:textId="77777777" w:rsidR="00E117CD" w:rsidRPr="004016CA"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016CA">
                    <w:rPr>
                      <w:rFonts w:eastAsia="Times New Roman"/>
                      <w:color w:val="000000"/>
                    </w:rPr>
                    <w:t>0.000</w:t>
                  </w:r>
                </w:p>
              </w:tc>
              <w:tc>
                <w:tcPr>
                  <w:tcW w:w="0" w:type="auto"/>
                  <w:hideMark/>
                </w:tcPr>
                <w:p w14:paraId="470BBCA4" w14:textId="77777777" w:rsidR="00E117CD" w:rsidRPr="004016CA" w:rsidRDefault="00E117CD" w:rsidP="009520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E117CD" w:rsidRPr="004016CA" w14:paraId="6A6746E3" w14:textId="77777777" w:rsidTr="00CD54A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3DD7592C" w14:textId="77777777" w:rsidR="00E117CD" w:rsidRPr="004016CA" w:rsidRDefault="00E117CD" w:rsidP="00952097">
                  <w:pPr>
                    <w:rPr>
                      <w:rFonts w:ascii="Times New Roman" w:eastAsia="Times New Roman" w:hAnsi="Times New Roman" w:cs="Times New Roman"/>
                      <w:sz w:val="24"/>
                      <w:szCs w:val="24"/>
                    </w:rPr>
                  </w:pPr>
                  <w:r w:rsidRPr="004016CA">
                    <w:rPr>
                      <w:rFonts w:eastAsia="Times New Roman"/>
                      <w:color w:val="000000"/>
                    </w:rPr>
                    <w:t>t Critical two-tail</w:t>
                  </w:r>
                </w:p>
              </w:tc>
              <w:tc>
                <w:tcPr>
                  <w:tcW w:w="0" w:type="auto"/>
                  <w:hideMark/>
                </w:tcPr>
                <w:p w14:paraId="0984AFF9" w14:textId="77777777" w:rsidR="00E117CD" w:rsidRPr="004016CA"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016CA">
                    <w:rPr>
                      <w:rFonts w:eastAsia="Times New Roman"/>
                      <w:color w:val="000000"/>
                    </w:rPr>
                    <w:t>1.989</w:t>
                  </w:r>
                </w:p>
              </w:tc>
              <w:tc>
                <w:tcPr>
                  <w:tcW w:w="0" w:type="auto"/>
                  <w:hideMark/>
                </w:tcPr>
                <w:p w14:paraId="425FA5C5" w14:textId="77777777" w:rsidR="00E117CD" w:rsidRPr="004016CA" w:rsidRDefault="00E117CD" w:rsidP="009520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016CA">
                    <w:rPr>
                      <w:rFonts w:eastAsia="Times New Roman"/>
                      <w:color w:val="000000"/>
                    </w:rPr>
                    <w:t> </w:t>
                  </w:r>
                </w:p>
              </w:tc>
            </w:tr>
          </w:tbl>
          <w:p w14:paraId="171767E1" w14:textId="77777777" w:rsidR="00E117CD" w:rsidRDefault="00E117CD" w:rsidP="00952097">
            <w:pPr>
              <w:pStyle w:val="EndNoteBibliography"/>
              <w:spacing w:line="276" w:lineRule="auto"/>
              <w:jc w:val="both"/>
              <w:rPr>
                <w:rFonts w:ascii="Times New Roman" w:hAnsi="Times New Roman" w:cs="Times New Roman"/>
              </w:rPr>
            </w:pPr>
          </w:p>
        </w:tc>
        <w:tc>
          <w:tcPr>
            <w:tcW w:w="4788" w:type="dxa"/>
          </w:tcPr>
          <w:tbl>
            <w:tblPr>
              <w:tblStyle w:val="GridTable4-Accent5"/>
              <w:tblW w:w="0" w:type="auto"/>
              <w:tblLook w:val="04A0" w:firstRow="1" w:lastRow="0" w:firstColumn="1" w:lastColumn="0" w:noHBand="0" w:noVBand="1"/>
            </w:tblPr>
            <w:tblGrid>
              <w:gridCol w:w="1537"/>
              <w:gridCol w:w="1433"/>
              <w:gridCol w:w="1542"/>
            </w:tblGrid>
            <w:tr w:rsidR="00E117CD" w:rsidRPr="00E10E85" w14:paraId="473BF3D1" w14:textId="77777777" w:rsidTr="00CD54A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7F8EE6A" w14:textId="77777777" w:rsidR="00E117CD" w:rsidRPr="00E10E85" w:rsidRDefault="00E117CD" w:rsidP="00952097">
                  <w:pPr>
                    <w:rPr>
                      <w:rFonts w:ascii="Times New Roman" w:eastAsia="Times New Roman" w:hAnsi="Times New Roman" w:cs="Times New Roman"/>
                      <w:sz w:val="24"/>
                      <w:szCs w:val="24"/>
                    </w:rPr>
                  </w:pPr>
                  <w:r w:rsidRPr="00E10E85">
                    <w:rPr>
                      <w:rFonts w:eastAsia="Times New Roman"/>
                      <w:color w:val="000000"/>
                    </w:rPr>
                    <w:t>t-Test: Paired Two Sample for Means</w:t>
                  </w:r>
                </w:p>
              </w:tc>
              <w:tc>
                <w:tcPr>
                  <w:tcW w:w="0" w:type="auto"/>
                  <w:hideMark/>
                </w:tcPr>
                <w:p w14:paraId="23DF43E2" w14:textId="77777777" w:rsidR="00E117CD" w:rsidRPr="00E10E85" w:rsidRDefault="00E117CD" w:rsidP="0095209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E117CD" w:rsidRPr="00E10E85" w14:paraId="018EECE1" w14:textId="77777777" w:rsidTr="00CD54A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2057409" w14:textId="77777777" w:rsidR="00E117CD" w:rsidRPr="00E10E85" w:rsidRDefault="00E117CD" w:rsidP="00952097">
                  <w:pPr>
                    <w:rPr>
                      <w:rFonts w:ascii="Times New Roman" w:eastAsia="Times New Roman" w:hAnsi="Times New Roman" w:cs="Times New Roman"/>
                      <w:sz w:val="24"/>
                      <w:szCs w:val="24"/>
                    </w:rPr>
                  </w:pPr>
                </w:p>
              </w:tc>
              <w:tc>
                <w:tcPr>
                  <w:tcW w:w="0" w:type="auto"/>
                  <w:hideMark/>
                </w:tcPr>
                <w:p w14:paraId="064178AE" w14:textId="77777777" w:rsidR="00E117CD" w:rsidRPr="00E10E85" w:rsidRDefault="00E117CD" w:rsidP="009520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14:paraId="18BF64E9" w14:textId="77777777" w:rsidR="00E117CD" w:rsidRPr="00E10E85" w:rsidRDefault="00E117CD" w:rsidP="009520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E117CD" w:rsidRPr="00E10E85" w14:paraId="568F5B64" w14:textId="77777777" w:rsidTr="00CD54A4">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632229FC" w14:textId="77777777" w:rsidR="00E117CD" w:rsidRPr="00E10E85" w:rsidRDefault="00E117CD" w:rsidP="00952097">
                  <w:pPr>
                    <w:jc w:val="center"/>
                    <w:rPr>
                      <w:rFonts w:ascii="Times New Roman" w:eastAsia="Times New Roman" w:hAnsi="Times New Roman" w:cs="Times New Roman"/>
                      <w:sz w:val="24"/>
                      <w:szCs w:val="24"/>
                    </w:rPr>
                  </w:pPr>
                  <w:r w:rsidRPr="00E10E85">
                    <w:rPr>
                      <w:rFonts w:eastAsia="Times New Roman"/>
                      <w:i/>
                      <w:iCs/>
                      <w:color w:val="000000"/>
                    </w:rPr>
                    <w:t> </w:t>
                  </w:r>
                </w:p>
              </w:tc>
              <w:tc>
                <w:tcPr>
                  <w:tcW w:w="0" w:type="auto"/>
                  <w:hideMark/>
                </w:tcPr>
                <w:p w14:paraId="30B195DF" w14:textId="77777777" w:rsidR="00E117CD" w:rsidRPr="00E10E85" w:rsidRDefault="00E117CD" w:rsidP="009520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E10E85">
                    <w:rPr>
                      <w:rFonts w:eastAsia="Times New Roman"/>
                      <w:i/>
                      <w:iCs/>
                      <w:color w:val="000000"/>
                    </w:rPr>
                    <w:t>AWSCompPct</w:t>
                  </w:r>
                  <w:proofErr w:type="spellEnd"/>
                </w:p>
              </w:tc>
              <w:tc>
                <w:tcPr>
                  <w:tcW w:w="0" w:type="auto"/>
                  <w:hideMark/>
                </w:tcPr>
                <w:p w14:paraId="27CF4B7A" w14:textId="77777777" w:rsidR="00E117CD" w:rsidRPr="00E10E85" w:rsidRDefault="00E117CD" w:rsidP="009520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E10E85">
                    <w:rPr>
                      <w:rFonts w:eastAsia="Times New Roman"/>
                      <w:i/>
                      <w:iCs/>
                      <w:color w:val="000000"/>
                    </w:rPr>
                    <w:t>VaderCompPct</w:t>
                  </w:r>
                  <w:proofErr w:type="spellEnd"/>
                </w:p>
              </w:tc>
            </w:tr>
            <w:tr w:rsidR="00E117CD" w:rsidRPr="00E10E85" w14:paraId="0EB958C3" w14:textId="77777777" w:rsidTr="00CD54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54B1DD86" w14:textId="77777777" w:rsidR="00E117CD" w:rsidRPr="00E10E85" w:rsidRDefault="00E117CD" w:rsidP="00952097">
                  <w:pPr>
                    <w:rPr>
                      <w:rFonts w:ascii="Times New Roman" w:eastAsia="Times New Roman" w:hAnsi="Times New Roman" w:cs="Times New Roman"/>
                      <w:sz w:val="24"/>
                      <w:szCs w:val="24"/>
                    </w:rPr>
                  </w:pPr>
                  <w:r w:rsidRPr="00E10E85">
                    <w:rPr>
                      <w:rFonts w:eastAsia="Times New Roman"/>
                      <w:color w:val="000000"/>
                    </w:rPr>
                    <w:t>Mean</w:t>
                  </w:r>
                </w:p>
              </w:tc>
              <w:tc>
                <w:tcPr>
                  <w:tcW w:w="0" w:type="auto"/>
                  <w:hideMark/>
                </w:tcPr>
                <w:p w14:paraId="468C417C" w14:textId="77777777" w:rsidR="00E117CD" w:rsidRPr="00E10E85"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0E85">
                    <w:rPr>
                      <w:rFonts w:eastAsia="Times New Roman"/>
                      <w:color w:val="000000"/>
                    </w:rPr>
                    <w:t>0.184</w:t>
                  </w:r>
                </w:p>
              </w:tc>
              <w:tc>
                <w:tcPr>
                  <w:tcW w:w="0" w:type="auto"/>
                  <w:hideMark/>
                </w:tcPr>
                <w:p w14:paraId="0DB909CB" w14:textId="77777777" w:rsidR="00E117CD" w:rsidRPr="00E10E85"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0E85">
                    <w:rPr>
                      <w:rFonts w:eastAsia="Times New Roman"/>
                      <w:color w:val="000000"/>
                    </w:rPr>
                    <w:t>0.005</w:t>
                  </w:r>
                </w:p>
              </w:tc>
            </w:tr>
            <w:tr w:rsidR="00E117CD" w:rsidRPr="00E10E85" w14:paraId="428158C7" w14:textId="77777777" w:rsidTr="00CD54A4">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778EE42A" w14:textId="77777777" w:rsidR="00E117CD" w:rsidRPr="00E10E85" w:rsidRDefault="00E117CD" w:rsidP="00952097">
                  <w:pPr>
                    <w:rPr>
                      <w:rFonts w:ascii="Times New Roman" w:eastAsia="Times New Roman" w:hAnsi="Times New Roman" w:cs="Times New Roman"/>
                      <w:sz w:val="24"/>
                      <w:szCs w:val="24"/>
                    </w:rPr>
                  </w:pPr>
                  <w:r w:rsidRPr="00E10E85">
                    <w:rPr>
                      <w:rFonts w:eastAsia="Times New Roman"/>
                      <w:color w:val="000000"/>
                    </w:rPr>
                    <w:t>Variance</w:t>
                  </w:r>
                </w:p>
              </w:tc>
              <w:tc>
                <w:tcPr>
                  <w:tcW w:w="0" w:type="auto"/>
                  <w:hideMark/>
                </w:tcPr>
                <w:p w14:paraId="3FD4095B" w14:textId="77777777" w:rsidR="00E117CD" w:rsidRPr="00E10E85"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0E85">
                    <w:rPr>
                      <w:rFonts w:eastAsia="Times New Roman"/>
                      <w:color w:val="000000"/>
                    </w:rPr>
                    <w:t>0.003</w:t>
                  </w:r>
                </w:p>
              </w:tc>
              <w:tc>
                <w:tcPr>
                  <w:tcW w:w="0" w:type="auto"/>
                  <w:hideMark/>
                </w:tcPr>
                <w:p w14:paraId="4477C9B1" w14:textId="77777777" w:rsidR="00E117CD" w:rsidRPr="00E10E85"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0E85">
                    <w:rPr>
                      <w:rFonts w:eastAsia="Times New Roman"/>
                      <w:color w:val="000000"/>
                    </w:rPr>
                    <w:t>0.000</w:t>
                  </w:r>
                </w:p>
              </w:tc>
            </w:tr>
            <w:tr w:rsidR="00E117CD" w:rsidRPr="00E10E85" w14:paraId="4C7E8D34" w14:textId="77777777" w:rsidTr="00CD54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77379D16" w14:textId="77777777" w:rsidR="00E117CD" w:rsidRPr="00E10E85" w:rsidRDefault="00E117CD" w:rsidP="00952097">
                  <w:pPr>
                    <w:rPr>
                      <w:rFonts w:ascii="Times New Roman" w:eastAsia="Times New Roman" w:hAnsi="Times New Roman" w:cs="Times New Roman"/>
                      <w:sz w:val="24"/>
                      <w:szCs w:val="24"/>
                    </w:rPr>
                  </w:pPr>
                  <w:r w:rsidRPr="00E10E85">
                    <w:rPr>
                      <w:rFonts w:eastAsia="Times New Roman"/>
                      <w:color w:val="000000"/>
                    </w:rPr>
                    <w:t>Observations</w:t>
                  </w:r>
                </w:p>
              </w:tc>
              <w:tc>
                <w:tcPr>
                  <w:tcW w:w="0" w:type="auto"/>
                  <w:hideMark/>
                </w:tcPr>
                <w:p w14:paraId="2B924A2E" w14:textId="77777777" w:rsidR="00E117CD" w:rsidRPr="00E10E85"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0E85">
                    <w:rPr>
                      <w:rFonts w:eastAsia="Times New Roman"/>
                      <w:color w:val="000000"/>
                    </w:rPr>
                    <w:t>83.000</w:t>
                  </w:r>
                </w:p>
              </w:tc>
              <w:tc>
                <w:tcPr>
                  <w:tcW w:w="0" w:type="auto"/>
                  <w:hideMark/>
                </w:tcPr>
                <w:p w14:paraId="2634A3D9" w14:textId="77777777" w:rsidR="00E117CD" w:rsidRPr="00E10E85"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0E85">
                    <w:rPr>
                      <w:rFonts w:eastAsia="Times New Roman"/>
                      <w:color w:val="000000"/>
                    </w:rPr>
                    <w:t>83.000</w:t>
                  </w:r>
                </w:p>
              </w:tc>
            </w:tr>
            <w:tr w:rsidR="00E117CD" w:rsidRPr="00E10E85" w14:paraId="4065A36C" w14:textId="77777777" w:rsidTr="00CD54A4">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DFBE7C5" w14:textId="77777777" w:rsidR="00E117CD" w:rsidRPr="00E10E85" w:rsidRDefault="00E117CD" w:rsidP="00952097">
                  <w:pPr>
                    <w:rPr>
                      <w:rFonts w:ascii="Times New Roman" w:eastAsia="Times New Roman" w:hAnsi="Times New Roman" w:cs="Times New Roman"/>
                      <w:sz w:val="24"/>
                      <w:szCs w:val="24"/>
                    </w:rPr>
                  </w:pPr>
                  <w:r w:rsidRPr="00E10E85">
                    <w:rPr>
                      <w:rFonts w:eastAsia="Times New Roman"/>
                      <w:color w:val="000000"/>
                    </w:rPr>
                    <w:t>Pearson Correlation</w:t>
                  </w:r>
                </w:p>
              </w:tc>
              <w:tc>
                <w:tcPr>
                  <w:tcW w:w="0" w:type="auto"/>
                  <w:hideMark/>
                </w:tcPr>
                <w:p w14:paraId="33F74F47" w14:textId="77777777" w:rsidR="00E117CD" w:rsidRPr="00E10E85"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0E85">
                    <w:rPr>
                      <w:rFonts w:eastAsia="Times New Roman"/>
                      <w:color w:val="000000"/>
                    </w:rPr>
                    <w:t>0.020</w:t>
                  </w:r>
                </w:p>
              </w:tc>
              <w:tc>
                <w:tcPr>
                  <w:tcW w:w="0" w:type="auto"/>
                  <w:hideMark/>
                </w:tcPr>
                <w:p w14:paraId="31A9210C" w14:textId="77777777" w:rsidR="00E117CD" w:rsidRPr="00E10E85" w:rsidRDefault="00E117CD" w:rsidP="009520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E117CD" w:rsidRPr="00E10E85" w14:paraId="73BA9683" w14:textId="77777777" w:rsidTr="00CD54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163B4CD0" w14:textId="77777777" w:rsidR="00E117CD" w:rsidRPr="00E10E85" w:rsidRDefault="00E117CD" w:rsidP="00952097">
                  <w:pPr>
                    <w:rPr>
                      <w:rFonts w:ascii="Times New Roman" w:eastAsia="Times New Roman" w:hAnsi="Times New Roman" w:cs="Times New Roman"/>
                      <w:sz w:val="24"/>
                      <w:szCs w:val="24"/>
                    </w:rPr>
                  </w:pPr>
                  <w:r w:rsidRPr="00E10E85">
                    <w:rPr>
                      <w:rFonts w:eastAsia="Times New Roman"/>
                      <w:color w:val="000000"/>
                    </w:rPr>
                    <w:t>Hypothesized Mean Difference</w:t>
                  </w:r>
                </w:p>
              </w:tc>
              <w:tc>
                <w:tcPr>
                  <w:tcW w:w="0" w:type="auto"/>
                  <w:hideMark/>
                </w:tcPr>
                <w:p w14:paraId="7BFE9496" w14:textId="77777777" w:rsidR="00E117CD" w:rsidRPr="00E10E85"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0E85">
                    <w:rPr>
                      <w:rFonts w:eastAsia="Times New Roman"/>
                      <w:color w:val="000000"/>
                    </w:rPr>
                    <w:t>0.000</w:t>
                  </w:r>
                </w:p>
              </w:tc>
              <w:tc>
                <w:tcPr>
                  <w:tcW w:w="0" w:type="auto"/>
                  <w:hideMark/>
                </w:tcPr>
                <w:p w14:paraId="70973434" w14:textId="77777777" w:rsidR="00E117CD" w:rsidRPr="00E10E85" w:rsidRDefault="00E117CD" w:rsidP="009520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E117CD" w:rsidRPr="00E10E85" w14:paraId="5AAEB25A" w14:textId="77777777" w:rsidTr="00CD54A4">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582D27E2" w14:textId="77777777" w:rsidR="00E117CD" w:rsidRPr="00E10E85" w:rsidRDefault="00E117CD" w:rsidP="00952097">
                  <w:pPr>
                    <w:rPr>
                      <w:rFonts w:ascii="Times New Roman" w:eastAsia="Times New Roman" w:hAnsi="Times New Roman" w:cs="Times New Roman"/>
                      <w:sz w:val="24"/>
                      <w:szCs w:val="24"/>
                    </w:rPr>
                  </w:pPr>
                  <w:proofErr w:type="spellStart"/>
                  <w:r w:rsidRPr="00E10E85">
                    <w:rPr>
                      <w:rFonts w:eastAsia="Times New Roman"/>
                      <w:color w:val="000000"/>
                    </w:rPr>
                    <w:t>df</w:t>
                  </w:r>
                  <w:proofErr w:type="spellEnd"/>
                </w:p>
              </w:tc>
              <w:tc>
                <w:tcPr>
                  <w:tcW w:w="0" w:type="auto"/>
                  <w:hideMark/>
                </w:tcPr>
                <w:p w14:paraId="575FF286" w14:textId="77777777" w:rsidR="00E117CD" w:rsidRPr="00E10E85"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0E85">
                    <w:rPr>
                      <w:rFonts w:eastAsia="Times New Roman"/>
                      <w:color w:val="000000"/>
                    </w:rPr>
                    <w:t>82.000</w:t>
                  </w:r>
                </w:p>
              </w:tc>
              <w:tc>
                <w:tcPr>
                  <w:tcW w:w="0" w:type="auto"/>
                  <w:hideMark/>
                </w:tcPr>
                <w:p w14:paraId="16E7EE53" w14:textId="77777777" w:rsidR="00E117CD" w:rsidRPr="00E10E85" w:rsidRDefault="00E117CD" w:rsidP="009520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E117CD" w:rsidRPr="00E10E85" w14:paraId="10A801C8" w14:textId="77777777" w:rsidTr="00CD54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7AFD1C7B" w14:textId="77777777" w:rsidR="00E117CD" w:rsidRPr="00E10E85" w:rsidRDefault="00E117CD" w:rsidP="00952097">
                  <w:pPr>
                    <w:rPr>
                      <w:rFonts w:ascii="Times New Roman" w:eastAsia="Times New Roman" w:hAnsi="Times New Roman" w:cs="Times New Roman"/>
                      <w:sz w:val="24"/>
                      <w:szCs w:val="24"/>
                    </w:rPr>
                  </w:pPr>
                  <w:r w:rsidRPr="00E10E85">
                    <w:rPr>
                      <w:rFonts w:eastAsia="Times New Roman"/>
                      <w:color w:val="000000"/>
                    </w:rPr>
                    <w:t>t Stat</w:t>
                  </w:r>
                </w:p>
              </w:tc>
              <w:tc>
                <w:tcPr>
                  <w:tcW w:w="0" w:type="auto"/>
                  <w:hideMark/>
                </w:tcPr>
                <w:p w14:paraId="5B3A8934" w14:textId="77777777" w:rsidR="00E117CD" w:rsidRPr="00E10E85"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0E85">
                    <w:rPr>
                      <w:rFonts w:eastAsia="Times New Roman"/>
                      <w:color w:val="000000"/>
                    </w:rPr>
                    <w:t>31.894</w:t>
                  </w:r>
                </w:p>
              </w:tc>
              <w:tc>
                <w:tcPr>
                  <w:tcW w:w="0" w:type="auto"/>
                  <w:hideMark/>
                </w:tcPr>
                <w:p w14:paraId="6FAE66BB" w14:textId="77777777" w:rsidR="00E117CD" w:rsidRPr="00E10E85" w:rsidRDefault="00E117CD" w:rsidP="009520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E117CD" w:rsidRPr="00E10E85" w14:paraId="66315746" w14:textId="77777777" w:rsidTr="00CD54A4">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18591439" w14:textId="77777777" w:rsidR="00E117CD" w:rsidRPr="00E10E85" w:rsidRDefault="00E117CD" w:rsidP="00952097">
                  <w:pPr>
                    <w:rPr>
                      <w:rFonts w:ascii="Times New Roman" w:eastAsia="Times New Roman" w:hAnsi="Times New Roman" w:cs="Times New Roman"/>
                      <w:sz w:val="24"/>
                      <w:szCs w:val="24"/>
                    </w:rPr>
                  </w:pPr>
                  <w:r w:rsidRPr="00E10E85">
                    <w:rPr>
                      <w:rFonts w:eastAsia="Times New Roman"/>
                      <w:color w:val="000000"/>
                    </w:rPr>
                    <w:t>P(T&lt;=t) two-tail</w:t>
                  </w:r>
                </w:p>
              </w:tc>
              <w:tc>
                <w:tcPr>
                  <w:tcW w:w="0" w:type="auto"/>
                  <w:hideMark/>
                </w:tcPr>
                <w:p w14:paraId="2C699BE2" w14:textId="77777777" w:rsidR="00E117CD" w:rsidRPr="00E10E85"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0E85">
                    <w:rPr>
                      <w:rFonts w:eastAsia="Times New Roman"/>
                      <w:color w:val="000000"/>
                    </w:rPr>
                    <w:t>0.000</w:t>
                  </w:r>
                </w:p>
              </w:tc>
              <w:tc>
                <w:tcPr>
                  <w:tcW w:w="0" w:type="auto"/>
                  <w:hideMark/>
                </w:tcPr>
                <w:p w14:paraId="6A8E0A63" w14:textId="77777777" w:rsidR="00E117CD" w:rsidRPr="00E10E85" w:rsidRDefault="00E117CD" w:rsidP="009520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E117CD" w:rsidRPr="00E10E85" w14:paraId="3B1F63E4" w14:textId="77777777" w:rsidTr="00CD54A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0DEDF412" w14:textId="77777777" w:rsidR="00E117CD" w:rsidRPr="00E10E85" w:rsidRDefault="00E117CD" w:rsidP="00952097">
                  <w:pPr>
                    <w:rPr>
                      <w:rFonts w:ascii="Times New Roman" w:eastAsia="Times New Roman" w:hAnsi="Times New Roman" w:cs="Times New Roman"/>
                      <w:sz w:val="24"/>
                      <w:szCs w:val="24"/>
                    </w:rPr>
                  </w:pPr>
                  <w:r w:rsidRPr="00E10E85">
                    <w:rPr>
                      <w:rFonts w:eastAsia="Times New Roman"/>
                      <w:color w:val="000000"/>
                    </w:rPr>
                    <w:t>t Critical two-tail</w:t>
                  </w:r>
                </w:p>
              </w:tc>
              <w:tc>
                <w:tcPr>
                  <w:tcW w:w="0" w:type="auto"/>
                  <w:hideMark/>
                </w:tcPr>
                <w:p w14:paraId="7CB90FA2" w14:textId="77777777" w:rsidR="00E117CD" w:rsidRPr="00E10E85"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0E85">
                    <w:rPr>
                      <w:rFonts w:eastAsia="Times New Roman"/>
                      <w:color w:val="000000"/>
                    </w:rPr>
                    <w:t>1.989</w:t>
                  </w:r>
                </w:p>
              </w:tc>
              <w:tc>
                <w:tcPr>
                  <w:tcW w:w="0" w:type="auto"/>
                  <w:hideMark/>
                </w:tcPr>
                <w:p w14:paraId="6299A36C" w14:textId="77777777" w:rsidR="00E117CD" w:rsidRPr="00E10E85" w:rsidRDefault="00E117CD" w:rsidP="009520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0E85">
                    <w:rPr>
                      <w:rFonts w:eastAsia="Times New Roman"/>
                      <w:color w:val="000000"/>
                    </w:rPr>
                    <w:t> </w:t>
                  </w:r>
                </w:p>
              </w:tc>
            </w:tr>
          </w:tbl>
          <w:p w14:paraId="3E47ECC2" w14:textId="77777777" w:rsidR="00E117CD" w:rsidRDefault="00E117CD" w:rsidP="00952097">
            <w:pPr>
              <w:pStyle w:val="EndNoteBibliography"/>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7C660548" w14:textId="3D0F2426" w:rsidR="003F12DF" w:rsidRPr="005B0AC6" w:rsidRDefault="005B0AC6" w:rsidP="005B0AC6">
      <w:pPr>
        <w:pStyle w:val="Caption"/>
        <w:rPr>
          <w:rFonts w:ascii="Times New Roman" w:hAnsi="Times New Roman" w:cs="Times New Roman"/>
          <w:color w:val="auto"/>
          <w:sz w:val="20"/>
          <w:szCs w:val="20"/>
        </w:rPr>
      </w:pPr>
      <w:bookmarkStart w:id="90" w:name="_Toc119311238"/>
      <w:r w:rsidRPr="005B0AC6">
        <w:rPr>
          <w:rFonts w:ascii="Times New Roman" w:hAnsi="Times New Roman" w:cs="Times New Roman"/>
          <w:color w:val="auto"/>
        </w:rPr>
        <w:t xml:space="preserve">Table </w:t>
      </w:r>
      <w:r w:rsidR="00EA137C">
        <w:rPr>
          <w:rFonts w:ascii="Times New Roman" w:hAnsi="Times New Roman" w:cs="Times New Roman"/>
          <w:color w:val="auto"/>
        </w:rPr>
        <w:fldChar w:fldCharType="begin"/>
      </w:r>
      <w:r w:rsidR="00EA137C">
        <w:rPr>
          <w:rFonts w:ascii="Times New Roman" w:hAnsi="Times New Roman" w:cs="Times New Roman"/>
          <w:color w:val="auto"/>
        </w:rPr>
        <w:instrText xml:space="preserve"> STYLEREF 1 \s </w:instrText>
      </w:r>
      <w:r w:rsidR="00EA137C">
        <w:rPr>
          <w:rFonts w:ascii="Times New Roman" w:hAnsi="Times New Roman" w:cs="Times New Roman"/>
          <w:color w:val="auto"/>
        </w:rPr>
        <w:fldChar w:fldCharType="separate"/>
      </w:r>
      <w:r w:rsidR="00DE3A14">
        <w:rPr>
          <w:rFonts w:ascii="Times New Roman" w:hAnsi="Times New Roman" w:cs="Times New Roman"/>
          <w:noProof/>
          <w:color w:val="auto"/>
        </w:rPr>
        <w:t>8</w:t>
      </w:r>
      <w:r w:rsidR="00EA137C">
        <w:rPr>
          <w:rFonts w:ascii="Times New Roman" w:hAnsi="Times New Roman" w:cs="Times New Roman"/>
          <w:color w:val="auto"/>
        </w:rPr>
        <w:fldChar w:fldCharType="end"/>
      </w:r>
      <w:r w:rsidR="00EA137C">
        <w:rPr>
          <w:rFonts w:ascii="Times New Roman" w:hAnsi="Times New Roman" w:cs="Times New Roman"/>
          <w:color w:val="auto"/>
        </w:rPr>
        <w:noBreakHyphen/>
      </w:r>
      <w:r w:rsidR="00EA137C">
        <w:rPr>
          <w:rFonts w:ascii="Times New Roman" w:hAnsi="Times New Roman" w:cs="Times New Roman"/>
          <w:color w:val="auto"/>
        </w:rPr>
        <w:fldChar w:fldCharType="begin"/>
      </w:r>
      <w:r w:rsidR="00EA137C">
        <w:rPr>
          <w:rFonts w:ascii="Times New Roman" w:hAnsi="Times New Roman" w:cs="Times New Roman"/>
          <w:color w:val="auto"/>
        </w:rPr>
        <w:instrText xml:space="preserve"> SEQ Table \* ARABIC \s 1 </w:instrText>
      </w:r>
      <w:r w:rsidR="00EA137C">
        <w:rPr>
          <w:rFonts w:ascii="Times New Roman" w:hAnsi="Times New Roman" w:cs="Times New Roman"/>
          <w:color w:val="auto"/>
        </w:rPr>
        <w:fldChar w:fldCharType="separate"/>
      </w:r>
      <w:r w:rsidR="00DE3A14">
        <w:rPr>
          <w:rFonts w:ascii="Times New Roman" w:hAnsi="Times New Roman" w:cs="Times New Roman"/>
          <w:noProof/>
          <w:color w:val="auto"/>
        </w:rPr>
        <w:t>4</w:t>
      </w:r>
      <w:r w:rsidR="00EA137C">
        <w:rPr>
          <w:rFonts w:ascii="Times New Roman" w:hAnsi="Times New Roman" w:cs="Times New Roman"/>
          <w:color w:val="auto"/>
        </w:rPr>
        <w:fldChar w:fldCharType="end"/>
      </w:r>
      <w:r w:rsidRPr="005B0AC6">
        <w:rPr>
          <w:rFonts w:ascii="Times New Roman" w:hAnsi="Times New Roman" w:cs="Times New Roman"/>
          <w:color w:val="auto"/>
        </w:rPr>
        <w:t>: T-test for positive percentage.</w:t>
      </w:r>
      <w:r w:rsidR="00E117CD" w:rsidRPr="005B0AC6">
        <w:rPr>
          <w:rFonts w:ascii="Times New Roman" w:hAnsi="Times New Roman" w:cs="Times New Roman"/>
          <w:color w:val="auto"/>
        </w:rPr>
        <w:tab/>
      </w:r>
      <w:r w:rsidR="00E117CD" w:rsidRPr="005B0AC6">
        <w:rPr>
          <w:rFonts w:ascii="Times New Roman" w:hAnsi="Times New Roman" w:cs="Times New Roman"/>
          <w:color w:val="auto"/>
        </w:rPr>
        <w:tab/>
      </w:r>
      <w:r w:rsidR="00E117CD" w:rsidRPr="005B0AC6">
        <w:rPr>
          <w:rFonts w:ascii="Times New Roman" w:hAnsi="Times New Roman" w:cs="Times New Roman"/>
          <w:color w:val="auto"/>
        </w:rPr>
        <w:tab/>
      </w:r>
      <w:r w:rsidRPr="005B0AC6">
        <w:rPr>
          <w:rFonts w:ascii="Times New Roman" w:hAnsi="Times New Roman" w:cs="Times New Roman"/>
          <w:color w:val="auto"/>
        </w:rPr>
        <w:t xml:space="preserve">Table </w:t>
      </w:r>
      <w:r w:rsidR="00EA137C">
        <w:rPr>
          <w:rFonts w:ascii="Times New Roman" w:hAnsi="Times New Roman" w:cs="Times New Roman"/>
          <w:color w:val="auto"/>
        </w:rPr>
        <w:fldChar w:fldCharType="begin"/>
      </w:r>
      <w:r w:rsidR="00EA137C">
        <w:rPr>
          <w:rFonts w:ascii="Times New Roman" w:hAnsi="Times New Roman" w:cs="Times New Roman"/>
          <w:color w:val="auto"/>
        </w:rPr>
        <w:instrText xml:space="preserve"> STYLEREF 1 \s </w:instrText>
      </w:r>
      <w:r w:rsidR="00EA137C">
        <w:rPr>
          <w:rFonts w:ascii="Times New Roman" w:hAnsi="Times New Roman" w:cs="Times New Roman"/>
          <w:color w:val="auto"/>
        </w:rPr>
        <w:fldChar w:fldCharType="separate"/>
      </w:r>
      <w:r w:rsidR="00DE3A14">
        <w:rPr>
          <w:rFonts w:ascii="Times New Roman" w:hAnsi="Times New Roman" w:cs="Times New Roman"/>
          <w:noProof/>
          <w:color w:val="auto"/>
        </w:rPr>
        <w:t>8</w:t>
      </w:r>
      <w:r w:rsidR="00EA137C">
        <w:rPr>
          <w:rFonts w:ascii="Times New Roman" w:hAnsi="Times New Roman" w:cs="Times New Roman"/>
          <w:color w:val="auto"/>
        </w:rPr>
        <w:fldChar w:fldCharType="end"/>
      </w:r>
      <w:r w:rsidR="00EA137C">
        <w:rPr>
          <w:rFonts w:ascii="Times New Roman" w:hAnsi="Times New Roman" w:cs="Times New Roman"/>
          <w:color w:val="auto"/>
        </w:rPr>
        <w:noBreakHyphen/>
      </w:r>
      <w:r w:rsidR="00EA137C">
        <w:rPr>
          <w:rFonts w:ascii="Times New Roman" w:hAnsi="Times New Roman" w:cs="Times New Roman"/>
          <w:color w:val="auto"/>
        </w:rPr>
        <w:fldChar w:fldCharType="begin"/>
      </w:r>
      <w:r w:rsidR="00EA137C">
        <w:rPr>
          <w:rFonts w:ascii="Times New Roman" w:hAnsi="Times New Roman" w:cs="Times New Roman"/>
          <w:color w:val="auto"/>
        </w:rPr>
        <w:instrText xml:space="preserve"> SEQ Table \* ARABIC \s 1 </w:instrText>
      </w:r>
      <w:r w:rsidR="00EA137C">
        <w:rPr>
          <w:rFonts w:ascii="Times New Roman" w:hAnsi="Times New Roman" w:cs="Times New Roman"/>
          <w:color w:val="auto"/>
        </w:rPr>
        <w:fldChar w:fldCharType="separate"/>
      </w:r>
      <w:r w:rsidR="00DE3A14">
        <w:rPr>
          <w:rFonts w:ascii="Times New Roman" w:hAnsi="Times New Roman" w:cs="Times New Roman"/>
          <w:noProof/>
          <w:color w:val="auto"/>
        </w:rPr>
        <w:t>5</w:t>
      </w:r>
      <w:r w:rsidR="00EA137C">
        <w:rPr>
          <w:rFonts w:ascii="Times New Roman" w:hAnsi="Times New Roman" w:cs="Times New Roman"/>
          <w:color w:val="auto"/>
        </w:rPr>
        <w:fldChar w:fldCharType="end"/>
      </w:r>
      <w:r w:rsidRPr="005B0AC6">
        <w:rPr>
          <w:rFonts w:ascii="Times New Roman" w:hAnsi="Times New Roman" w:cs="Times New Roman"/>
          <w:color w:val="auto"/>
        </w:rPr>
        <w:t>:T-test for compound percentage.</w:t>
      </w:r>
      <w:bookmarkEnd w:id="90"/>
      <w:r w:rsidRPr="005B0AC6">
        <w:rPr>
          <w:rFonts w:ascii="Times New Roman" w:hAnsi="Times New Roman" w:cs="Times New Roman"/>
          <w:color w:val="auto"/>
        </w:rPr>
        <w:t xml:space="preserve"> </w:t>
      </w:r>
    </w:p>
    <w:p w14:paraId="2BD16597" w14:textId="7173A3F6" w:rsidR="00E117CD" w:rsidRDefault="00E117CD" w:rsidP="00952097">
      <w:pPr>
        <w:pStyle w:val="EndNoteBibliography"/>
        <w:spacing w:after="0" w:line="276" w:lineRule="auto"/>
        <w:jc w:val="both"/>
        <w:rPr>
          <w:rFonts w:ascii="Times New Roman" w:hAnsi="Times New Roman" w:cs="Times New Roman"/>
        </w:rPr>
      </w:pPr>
      <w:r>
        <w:rPr>
          <w:rFonts w:ascii="Times New Roman" w:hAnsi="Times New Roman" w:cs="Times New Roman"/>
        </w:rPr>
        <w:t>Therefore, for each sentiment category the p-value derived was less than 0.05. This indicated that we rejected the null hypothesis and we concluded that there is a difference in the means. The Analysis of Variance test shows a comparison of the compound score between the lexicon-based software and the three different cloud providers. There is a signifcant difference between these groups. It also shows the sum of squares and the p-value is less than 0.05. (p&lt;0.05). Table 5 below shows the analysis carried out before generating the ANOVA test. Table 6 shows the statistic values for the ANOVA test.</w:t>
      </w:r>
    </w:p>
    <w:p w14:paraId="1B3327E0" w14:textId="77777777" w:rsidR="00E117CD" w:rsidRDefault="00E117CD" w:rsidP="00952097">
      <w:pPr>
        <w:pStyle w:val="EndNoteBibliography"/>
        <w:spacing w:after="0" w:line="276" w:lineRule="auto"/>
        <w:jc w:val="both"/>
        <w:rPr>
          <w:rFonts w:ascii="Times New Roman" w:hAnsi="Times New Roman" w:cs="Times New Roman"/>
        </w:rPr>
      </w:pPr>
    </w:p>
    <w:tbl>
      <w:tblPr>
        <w:tblStyle w:val="GridTable4-Accent2"/>
        <w:tblW w:w="9703" w:type="dxa"/>
        <w:tblLook w:val="04A0" w:firstRow="1" w:lastRow="0" w:firstColumn="1" w:lastColumn="0" w:noHBand="0" w:noVBand="1"/>
      </w:tblPr>
      <w:tblGrid>
        <w:gridCol w:w="2178"/>
        <w:gridCol w:w="1047"/>
        <w:gridCol w:w="1084"/>
        <w:gridCol w:w="1001"/>
        <w:gridCol w:w="787"/>
        <w:gridCol w:w="831"/>
        <w:gridCol w:w="831"/>
        <w:gridCol w:w="947"/>
        <w:gridCol w:w="997"/>
      </w:tblGrid>
      <w:tr w:rsidR="00E117CD" w:rsidRPr="00C0491D" w14:paraId="140B2D36" w14:textId="77777777" w:rsidTr="00CD54A4">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gridSpan w:val="9"/>
            <w:hideMark/>
          </w:tcPr>
          <w:p w14:paraId="148D83EF" w14:textId="77777777" w:rsidR="00E117CD" w:rsidRPr="00C0491D" w:rsidRDefault="00E117CD" w:rsidP="00952097">
            <w:pPr>
              <w:jc w:val="center"/>
              <w:rPr>
                <w:rFonts w:ascii="Arial" w:eastAsia="Times New Roman" w:hAnsi="Arial" w:cs="Arial"/>
                <w:color w:val="993300"/>
              </w:rPr>
            </w:pPr>
            <w:r w:rsidRPr="00C0491D">
              <w:rPr>
                <w:rFonts w:ascii="Arial" w:eastAsia="Times New Roman" w:hAnsi="Arial" w:cs="Arial"/>
                <w:color w:val="993300"/>
              </w:rPr>
              <w:t>Descriptive</w:t>
            </w:r>
            <w:r>
              <w:rPr>
                <w:rFonts w:ascii="Arial" w:eastAsia="Times New Roman" w:hAnsi="Arial" w:cs="Arial"/>
                <w:color w:val="993300"/>
              </w:rPr>
              <w:t xml:space="preserve"> Analysis</w:t>
            </w:r>
          </w:p>
        </w:tc>
      </w:tr>
      <w:tr w:rsidR="00E117CD" w:rsidRPr="00C0491D" w14:paraId="18E4B134" w14:textId="77777777" w:rsidTr="00CD54A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gridSpan w:val="9"/>
            <w:hideMark/>
          </w:tcPr>
          <w:p w14:paraId="0BD22BBD" w14:textId="77777777" w:rsidR="00E117CD" w:rsidRPr="00C0491D" w:rsidRDefault="00E117CD" w:rsidP="00952097">
            <w:pPr>
              <w:rPr>
                <w:rFonts w:ascii="Arial" w:eastAsia="Times New Roman" w:hAnsi="Arial" w:cs="Arial"/>
                <w:color w:val="993300"/>
                <w:sz w:val="18"/>
                <w:szCs w:val="18"/>
              </w:rPr>
            </w:pPr>
            <w:r w:rsidRPr="00C0491D">
              <w:rPr>
                <w:rFonts w:ascii="Arial" w:eastAsia="Times New Roman" w:hAnsi="Arial" w:cs="Arial"/>
                <w:color w:val="993300"/>
                <w:sz w:val="18"/>
                <w:szCs w:val="18"/>
              </w:rPr>
              <w:t>Compound</w:t>
            </w:r>
            <w:r>
              <w:rPr>
                <w:rFonts w:ascii="Arial" w:eastAsia="Times New Roman" w:hAnsi="Arial" w:cs="Arial"/>
                <w:color w:val="993300"/>
                <w:sz w:val="18"/>
                <w:szCs w:val="18"/>
              </w:rPr>
              <w:t xml:space="preserve"> score</w:t>
            </w:r>
          </w:p>
        </w:tc>
      </w:tr>
      <w:tr w:rsidR="00E117CD" w:rsidRPr="00C0491D" w14:paraId="1979041B" w14:textId="77777777" w:rsidTr="00CD54A4">
        <w:trPr>
          <w:trHeight w:val="312"/>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186ECC91" w14:textId="77777777" w:rsidR="00E117CD" w:rsidRPr="00C0491D" w:rsidRDefault="00E117CD" w:rsidP="00952097">
            <w:pPr>
              <w:rPr>
                <w:rFonts w:ascii="Arial" w:eastAsia="Times New Roman" w:hAnsi="Arial" w:cs="Arial"/>
                <w:color w:val="993300"/>
                <w:sz w:val="18"/>
                <w:szCs w:val="18"/>
              </w:rPr>
            </w:pPr>
          </w:p>
        </w:tc>
        <w:tc>
          <w:tcPr>
            <w:tcW w:w="819" w:type="dxa"/>
            <w:vMerge w:val="restart"/>
            <w:hideMark/>
          </w:tcPr>
          <w:p w14:paraId="6DAAA4C0" w14:textId="77777777" w:rsidR="00E117CD" w:rsidRPr="00C0491D" w:rsidRDefault="00E117CD" w:rsidP="0095209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99"/>
                <w:sz w:val="18"/>
                <w:szCs w:val="18"/>
              </w:rPr>
            </w:pPr>
            <w:r w:rsidRPr="00C0491D">
              <w:rPr>
                <w:rFonts w:ascii="Arial" w:eastAsia="Times New Roman" w:hAnsi="Arial" w:cs="Arial"/>
                <w:color w:val="333399"/>
                <w:sz w:val="18"/>
                <w:szCs w:val="18"/>
              </w:rPr>
              <w:t>N</w:t>
            </w:r>
            <w:r>
              <w:rPr>
                <w:rFonts w:ascii="Arial" w:eastAsia="Times New Roman" w:hAnsi="Arial" w:cs="Arial"/>
                <w:color w:val="333399"/>
                <w:sz w:val="18"/>
                <w:szCs w:val="18"/>
              </w:rPr>
              <w:t>o. of comments</w:t>
            </w:r>
          </w:p>
        </w:tc>
        <w:tc>
          <w:tcPr>
            <w:tcW w:w="1084" w:type="dxa"/>
            <w:vMerge w:val="restart"/>
            <w:hideMark/>
          </w:tcPr>
          <w:p w14:paraId="467F3DEE" w14:textId="77777777" w:rsidR="00E117CD" w:rsidRPr="00C0491D" w:rsidRDefault="00E117CD" w:rsidP="0095209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99"/>
                <w:sz w:val="18"/>
                <w:szCs w:val="18"/>
              </w:rPr>
            </w:pPr>
            <w:r w:rsidRPr="00C0491D">
              <w:rPr>
                <w:rFonts w:ascii="Arial" w:eastAsia="Times New Roman" w:hAnsi="Arial" w:cs="Arial"/>
                <w:color w:val="333399"/>
                <w:sz w:val="18"/>
                <w:szCs w:val="18"/>
              </w:rPr>
              <w:t>Mean</w:t>
            </w:r>
          </w:p>
        </w:tc>
        <w:tc>
          <w:tcPr>
            <w:tcW w:w="0" w:type="auto"/>
            <w:vMerge w:val="restart"/>
            <w:hideMark/>
          </w:tcPr>
          <w:p w14:paraId="1A77A7C2" w14:textId="77777777" w:rsidR="00E117CD" w:rsidRPr="00C0491D" w:rsidRDefault="00E117CD" w:rsidP="0095209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99"/>
                <w:sz w:val="18"/>
                <w:szCs w:val="18"/>
              </w:rPr>
            </w:pPr>
            <w:r w:rsidRPr="00C0491D">
              <w:rPr>
                <w:rFonts w:ascii="Arial" w:eastAsia="Times New Roman" w:hAnsi="Arial" w:cs="Arial"/>
                <w:color w:val="333399"/>
                <w:sz w:val="18"/>
                <w:szCs w:val="18"/>
              </w:rPr>
              <w:t>Std. Deviation</w:t>
            </w:r>
          </w:p>
        </w:tc>
        <w:tc>
          <w:tcPr>
            <w:tcW w:w="0" w:type="auto"/>
            <w:vMerge w:val="restart"/>
            <w:hideMark/>
          </w:tcPr>
          <w:p w14:paraId="7B6B7E36" w14:textId="77777777" w:rsidR="00E117CD" w:rsidRPr="00C0491D" w:rsidRDefault="00E117CD" w:rsidP="0095209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99"/>
                <w:sz w:val="18"/>
                <w:szCs w:val="18"/>
              </w:rPr>
            </w:pPr>
            <w:r w:rsidRPr="00C0491D">
              <w:rPr>
                <w:rFonts w:ascii="Arial" w:eastAsia="Times New Roman" w:hAnsi="Arial" w:cs="Arial"/>
                <w:color w:val="333399"/>
                <w:sz w:val="18"/>
                <w:szCs w:val="18"/>
              </w:rPr>
              <w:t>Std. Error</w:t>
            </w:r>
          </w:p>
        </w:tc>
        <w:tc>
          <w:tcPr>
            <w:tcW w:w="0" w:type="auto"/>
            <w:gridSpan w:val="2"/>
            <w:hideMark/>
          </w:tcPr>
          <w:p w14:paraId="65D5DB6B" w14:textId="77777777" w:rsidR="00E117CD" w:rsidRPr="00C0491D" w:rsidRDefault="00E117CD" w:rsidP="0095209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99"/>
                <w:sz w:val="18"/>
                <w:szCs w:val="18"/>
              </w:rPr>
            </w:pPr>
            <w:r w:rsidRPr="00C0491D">
              <w:rPr>
                <w:rFonts w:ascii="Arial" w:eastAsia="Times New Roman" w:hAnsi="Arial" w:cs="Arial"/>
                <w:color w:val="333399"/>
                <w:sz w:val="18"/>
                <w:szCs w:val="18"/>
              </w:rPr>
              <w:t>95% Confidence Interval for Mean</w:t>
            </w:r>
          </w:p>
        </w:tc>
        <w:tc>
          <w:tcPr>
            <w:tcW w:w="0" w:type="auto"/>
            <w:vMerge w:val="restart"/>
            <w:hideMark/>
          </w:tcPr>
          <w:p w14:paraId="584F972C" w14:textId="77777777" w:rsidR="00E117CD" w:rsidRPr="00C0491D" w:rsidRDefault="00E117CD" w:rsidP="0095209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99"/>
                <w:sz w:val="18"/>
                <w:szCs w:val="18"/>
              </w:rPr>
            </w:pPr>
            <w:r w:rsidRPr="00C0491D">
              <w:rPr>
                <w:rFonts w:ascii="Arial" w:eastAsia="Times New Roman" w:hAnsi="Arial" w:cs="Arial"/>
                <w:color w:val="333399"/>
                <w:sz w:val="18"/>
                <w:szCs w:val="18"/>
              </w:rPr>
              <w:t>Minimum</w:t>
            </w:r>
          </w:p>
        </w:tc>
        <w:tc>
          <w:tcPr>
            <w:tcW w:w="0" w:type="auto"/>
            <w:vMerge w:val="restart"/>
            <w:hideMark/>
          </w:tcPr>
          <w:p w14:paraId="00676421" w14:textId="77777777" w:rsidR="00E117CD" w:rsidRPr="00C0491D" w:rsidRDefault="00E117CD" w:rsidP="0095209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99"/>
                <w:sz w:val="18"/>
                <w:szCs w:val="18"/>
              </w:rPr>
            </w:pPr>
            <w:r w:rsidRPr="00C0491D">
              <w:rPr>
                <w:rFonts w:ascii="Arial" w:eastAsia="Times New Roman" w:hAnsi="Arial" w:cs="Arial"/>
                <w:color w:val="333399"/>
                <w:sz w:val="18"/>
                <w:szCs w:val="18"/>
              </w:rPr>
              <w:t>Maximum</w:t>
            </w:r>
          </w:p>
        </w:tc>
      </w:tr>
      <w:tr w:rsidR="00E117CD" w:rsidRPr="00C0491D" w14:paraId="0B2DB2BA" w14:textId="77777777" w:rsidTr="00CD54A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vMerge/>
            <w:hideMark/>
          </w:tcPr>
          <w:p w14:paraId="529F498A" w14:textId="77777777" w:rsidR="00E117CD" w:rsidRPr="00C0491D" w:rsidRDefault="00E117CD" w:rsidP="00952097">
            <w:pPr>
              <w:rPr>
                <w:rFonts w:ascii="Arial" w:eastAsia="Times New Roman" w:hAnsi="Arial" w:cs="Arial"/>
                <w:color w:val="993300"/>
                <w:sz w:val="18"/>
                <w:szCs w:val="18"/>
              </w:rPr>
            </w:pPr>
          </w:p>
        </w:tc>
        <w:tc>
          <w:tcPr>
            <w:tcW w:w="819" w:type="dxa"/>
            <w:vMerge/>
            <w:hideMark/>
          </w:tcPr>
          <w:p w14:paraId="43D51126" w14:textId="77777777" w:rsidR="00E117CD" w:rsidRPr="00C0491D" w:rsidRDefault="00E117CD" w:rsidP="0095209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99"/>
                <w:sz w:val="18"/>
                <w:szCs w:val="18"/>
              </w:rPr>
            </w:pPr>
          </w:p>
        </w:tc>
        <w:tc>
          <w:tcPr>
            <w:tcW w:w="1084" w:type="dxa"/>
            <w:vMerge/>
            <w:hideMark/>
          </w:tcPr>
          <w:p w14:paraId="5FFFBEF0" w14:textId="77777777" w:rsidR="00E117CD" w:rsidRPr="00C0491D" w:rsidRDefault="00E117CD" w:rsidP="0095209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99"/>
                <w:sz w:val="18"/>
                <w:szCs w:val="18"/>
              </w:rPr>
            </w:pPr>
          </w:p>
        </w:tc>
        <w:tc>
          <w:tcPr>
            <w:tcW w:w="0" w:type="auto"/>
            <w:vMerge/>
            <w:hideMark/>
          </w:tcPr>
          <w:p w14:paraId="714CD8BF" w14:textId="77777777" w:rsidR="00E117CD" w:rsidRPr="00C0491D" w:rsidRDefault="00E117CD" w:rsidP="0095209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99"/>
                <w:sz w:val="18"/>
                <w:szCs w:val="18"/>
              </w:rPr>
            </w:pPr>
          </w:p>
        </w:tc>
        <w:tc>
          <w:tcPr>
            <w:tcW w:w="0" w:type="auto"/>
            <w:vMerge/>
            <w:hideMark/>
          </w:tcPr>
          <w:p w14:paraId="2C24163E" w14:textId="77777777" w:rsidR="00E117CD" w:rsidRPr="00C0491D" w:rsidRDefault="00E117CD" w:rsidP="0095209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99"/>
                <w:sz w:val="18"/>
                <w:szCs w:val="18"/>
              </w:rPr>
            </w:pPr>
          </w:p>
        </w:tc>
        <w:tc>
          <w:tcPr>
            <w:tcW w:w="0" w:type="auto"/>
            <w:hideMark/>
          </w:tcPr>
          <w:p w14:paraId="7F760FED" w14:textId="77777777" w:rsidR="00E117CD" w:rsidRPr="00C0491D" w:rsidRDefault="00E117CD" w:rsidP="0095209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99"/>
                <w:sz w:val="18"/>
                <w:szCs w:val="18"/>
              </w:rPr>
            </w:pPr>
            <w:r w:rsidRPr="00C0491D">
              <w:rPr>
                <w:rFonts w:ascii="Arial" w:eastAsia="Times New Roman" w:hAnsi="Arial" w:cs="Arial"/>
                <w:color w:val="333399"/>
                <w:sz w:val="18"/>
                <w:szCs w:val="18"/>
              </w:rPr>
              <w:t>Lower Bound</w:t>
            </w:r>
          </w:p>
        </w:tc>
        <w:tc>
          <w:tcPr>
            <w:tcW w:w="0" w:type="auto"/>
            <w:hideMark/>
          </w:tcPr>
          <w:p w14:paraId="6F4DFB45" w14:textId="77777777" w:rsidR="00E117CD" w:rsidRPr="00C0491D" w:rsidRDefault="00E117CD" w:rsidP="0095209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99"/>
                <w:sz w:val="18"/>
                <w:szCs w:val="18"/>
              </w:rPr>
            </w:pPr>
            <w:r w:rsidRPr="00C0491D">
              <w:rPr>
                <w:rFonts w:ascii="Arial" w:eastAsia="Times New Roman" w:hAnsi="Arial" w:cs="Arial"/>
                <w:color w:val="333399"/>
                <w:sz w:val="18"/>
                <w:szCs w:val="18"/>
              </w:rPr>
              <w:t>Upper Bound</w:t>
            </w:r>
          </w:p>
        </w:tc>
        <w:tc>
          <w:tcPr>
            <w:tcW w:w="0" w:type="auto"/>
            <w:vMerge/>
            <w:hideMark/>
          </w:tcPr>
          <w:p w14:paraId="1DAD6FCB" w14:textId="77777777" w:rsidR="00E117CD" w:rsidRPr="00C0491D" w:rsidRDefault="00E117CD" w:rsidP="0095209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99"/>
                <w:sz w:val="18"/>
                <w:szCs w:val="18"/>
              </w:rPr>
            </w:pPr>
          </w:p>
        </w:tc>
        <w:tc>
          <w:tcPr>
            <w:tcW w:w="0" w:type="auto"/>
            <w:vMerge/>
            <w:hideMark/>
          </w:tcPr>
          <w:p w14:paraId="21A67D9D" w14:textId="77777777" w:rsidR="00E117CD" w:rsidRPr="00C0491D" w:rsidRDefault="00E117CD" w:rsidP="0095209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99"/>
                <w:sz w:val="18"/>
                <w:szCs w:val="18"/>
              </w:rPr>
            </w:pPr>
          </w:p>
        </w:tc>
      </w:tr>
      <w:tr w:rsidR="00E117CD" w:rsidRPr="00C0491D" w14:paraId="151048E4" w14:textId="77777777" w:rsidTr="00CD54A4">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732E3001" w14:textId="77777777" w:rsidR="00E117CD" w:rsidRPr="00C0491D" w:rsidRDefault="00E117CD" w:rsidP="00952097">
            <w:pPr>
              <w:pStyle w:val="ListParagraph"/>
              <w:numPr>
                <w:ilvl w:val="0"/>
                <w:numId w:val="8"/>
              </w:numPr>
              <w:rPr>
                <w:rFonts w:ascii="Arial" w:eastAsia="Times New Roman" w:hAnsi="Arial" w:cs="Arial"/>
                <w:color w:val="333399"/>
                <w:sz w:val="18"/>
                <w:szCs w:val="18"/>
              </w:rPr>
            </w:pPr>
            <w:r w:rsidRPr="00C0491D">
              <w:rPr>
                <w:rFonts w:ascii="Arial" w:eastAsia="Times New Roman" w:hAnsi="Arial" w:cs="Arial"/>
                <w:color w:val="333399"/>
                <w:sz w:val="18"/>
                <w:szCs w:val="18"/>
              </w:rPr>
              <w:t>(Amazon Comprehend)</w:t>
            </w:r>
          </w:p>
        </w:tc>
        <w:tc>
          <w:tcPr>
            <w:tcW w:w="819" w:type="dxa"/>
            <w:hideMark/>
          </w:tcPr>
          <w:p w14:paraId="4DF49D89" w14:textId="77777777" w:rsidR="00E117CD" w:rsidRPr="00C0491D"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993300"/>
                <w:sz w:val="18"/>
                <w:szCs w:val="18"/>
              </w:rPr>
            </w:pPr>
            <w:r w:rsidRPr="00C0491D">
              <w:rPr>
                <w:rFonts w:ascii="Arial" w:eastAsia="Times New Roman" w:hAnsi="Arial" w:cs="Arial"/>
                <w:color w:val="993300"/>
                <w:sz w:val="18"/>
                <w:szCs w:val="18"/>
              </w:rPr>
              <w:t>85</w:t>
            </w:r>
          </w:p>
        </w:tc>
        <w:tc>
          <w:tcPr>
            <w:tcW w:w="1084" w:type="dxa"/>
            <w:hideMark/>
          </w:tcPr>
          <w:p w14:paraId="3C4C5E52" w14:textId="77777777" w:rsidR="00E117CD" w:rsidRPr="00C0491D"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993300"/>
                <w:sz w:val="18"/>
                <w:szCs w:val="18"/>
              </w:rPr>
            </w:pPr>
            <w:r w:rsidRPr="00C0491D">
              <w:rPr>
                <w:rFonts w:ascii="Arial" w:eastAsia="Times New Roman" w:hAnsi="Arial" w:cs="Arial"/>
                <w:color w:val="993300"/>
                <w:sz w:val="18"/>
                <w:szCs w:val="18"/>
              </w:rPr>
              <w:t>0.0050</w:t>
            </w:r>
          </w:p>
        </w:tc>
        <w:tc>
          <w:tcPr>
            <w:tcW w:w="0" w:type="auto"/>
            <w:hideMark/>
          </w:tcPr>
          <w:p w14:paraId="58CB498D" w14:textId="77777777" w:rsidR="00E117CD" w:rsidRPr="00C0491D"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993300"/>
                <w:sz w:val="18"/>
                <w:szCs w:val="18"/>
              </w:rPr>
            </w:pPr>
            <w:r w:rsidRPr="00C0491D">
              <w:rPr>
                <w:rFonts w:ascii="Arial" w:eastAsia="Times New Roman" w:hAnsi="Arial" w:cs="Arial"/>
                <w:color w:val="993300"/>
                <w:sz w:val="18"/>
                <w:szCs w:val="18"/>
              </w:rPr>
              <w:t>0.0102</w:t>
            </w:r>
          </w:p>
        </w:tc>
        <w:tc>
          <w:tcPr>
            <w:tcW w:w="0" w:type="auto"/>
            <w:hideMark/>
          </w:tcPr>
          <w:p w14:paraId="09D1974B" w14:textId="77777777" w:rsidR="00E117CD" w:rsidRPr="00C0491D"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993300"/>
                <w:sz w:val="18"/>
                <w:szCs w:val="18"/>
              </w:rPr>
            </w:pPr>
            <w:r w:rsidRPr="00C0491D">
              <w:rPr>
                <w:rFonts w:ascii="Arial" w:eastAsia="Times New Roman" w:hAnsi="Arial" w:cs="Arial"/>
                <w:color w:val="993300"/>
                <w:sz w:val="18"/>
                <w:szCs w:val="18"/>
              </w:rPr>
              <w:t>0.0011</w:t>
            </w:r>
          </w:p>
        </w:tc>
        <w:tc>
          <w:tcPr>
            <w:tcW w:w="0" w:type="auto"/>
            <w:hideMark/>
          </w:tcPr>
          <w:p w14:paraId="48A5CF65" w14:textId="77777777" w:rsidR="00E117CD" w:rsidRPr="00C0491D"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993300"/>
                <w:sz w:val="18"/>
                <w:szCs w:val="18"/>
              </w:rPr>
            </w:pPr>
            <w:r w:rsidRPr="00C0491D">
              <w:rPr>
                <w:rFonts w:ascii="Arial" w:eastAsia="Times New Roman" w:hAnsi="Arial" w:cs="Arial"/>
                <w:color w:val="993300"/>
                <w:sz w:val="18"/>
                <w:szCs w:val="18"/>
              </w:rPr>
              <w:t>0.0027</w:t>
            </w:r>
          </w:p>
        </w:tc>
        <w:tc>
          <w:tcPr>
            <w:tcW w:w="0" w:type="auto"/>
            <w:hideMark/>
          </w:tcPr>
          <w:p w14:paraId="1C12238B" w14:textId="77777777" w:rsidR="00E117CD" w:rsidRPr="00C0491D"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993300"/>
                <w:sz w:val="18"/>
                <w:szCs w:val="18"/>
              </w:rPr>
            </w:pPr>
            <w:r w:rsidRPr="00C0491D">
              <w:rPr>
                <w:rFonts w:ascii="Arial" w:eastAsia="Times New Roman" w:hAnsi="Arial" w:cs="Arial"/>
                <w:color w:val="993300"/>
                <w:sz w:val="18"/>
                <w:szCs w:val="18"/>
              </w:rPr>
              <w:t>0.0072</w:t>
            </w:r>
          </w:p>
        </w:tc>
        <w:tc>
          <w:tcPr>
            <w:tcW w:w="0" w:type="auto"/>
            <w:hideMark/>
          </w:tcPr>
          <w:p w14:paraId="7EEA5AC4" w14:textId="77777777" w:rsidR="00E117CD" w:rsidRPr="00C0491D"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993300"/>
                <w:sz w:val="18"/>
                <w:szCs w:val="18"/>
              </w:rPr>
            </w:pPr>
            <w:r w:rsidRPr="00C0491D">
              <w:rPr>
                <w:rFonts w:ascii="Arial" w:eastAsia="Times New Roman" w:hAnsi="Arial" w:cs="Arial"/>
                <w:color w:val="993300"/>
                <w:sz w:val="18"/>
                <w:szCs w:val="18"/>
              </w:rPr>
              <w:t>0.0000</w:t>
            </w:r>
          </w:p>
        </w:tc>
        <w:tc>
          <w:tcPr>
            <w:tcW w:w="0" w:type="auto"/>
            <w:hideMark/>
          </w:tcPr>
          <w:p w14:paraId="7FA91825" w14:textId="77777777" w:rsidR="00E117CD" w:rsidRPr="00C0491D"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993300"/>
                <w:sz w:val="18"/>
                <w:szCs w:val="18"/>
              </w:rPr>
            </w:pPr>
            <w:r w:rsidRPr="00C0491D">
              <w:rPr>
                <w:rFonts w:ascii="Arial" w:eastAsia="Times New Roman" w:hAnsi="Arial" w:cs="Arial"/>
                <w:color w:val="993300"/>
                <w:sz w:val="18"/>
                <w:szCs w:val="18"/>
              </w:rPr>
              <w:t>0.0534</w:t>
            </w:r>
          </w:p>
        </w:tc>
      </w:tr>
      <w:tr w:rsidR="00E117CD" w:rsidRPr="00C0491D" w14:paraId="0BCB18A5" w14:textId="77777777" w:rsidTr="00CD54A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2CC919A3" w14:textId="77777777" w:rsidR="00E117CD" w:rsidRPr="00C0491D" w:rsidRDefault="00E117CD" w:rsidP="00952097">
            <w:pPr>
              <w:pStyle w:val="ListParagraph"/>
              <w:numPr>
                <w:ilvl w:val="0"/>
                <w:numId w:val="8"/>
              </w:numPr>
              <w:rPr>
                <w:rFonts w:ascii="Arial" w:eastAsia="Times New Roman" w:hAnsi="Arial" w:cs="Arial"/>
                <w:color w:val="333399"/>
                <w:sz w:val="18"/>
                <w:szCs w:val="18"/>
              </w:rPr>
            </w:pPr>
            <w:r>
              <w:rPr>
                <w:rFonts w:ascii="Arial" w:eastAsia="Times New Roman" w:hAnsi="Arial" w:cs="Arial"/>
                <w:color w:val="333399"/>
                <w:sz w:val="18"/>
                <w:szCs w:val="18"/>
              </w:rPr>
              <w:t>(Vader)</w:t>
            </w:r>
          </w:p>
        </w:tc>
        <w:tc>
          <w:tcPr>
            <w:tcW w:w="819" w:type="dxa"/>
            <w:hideMark/>
          </w:tcPr>
          <w:p w14:paraId="39E94EA4" w14:textId="77777777" w:rsidR="00E117CD" w:rsidRPr="00C0491D"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993300"/>
                <w:sz w:val="18"/>
                <w:szCs w:val="18"/>
              </w:rPr>
            </w:pPr>
            <w:r w:rsidRPr="00C0491D">
              <w:rPr>
                <w:rFonts w:ascii="Arial" w:eastAsia="Times New Roman" w:hAnsi="Arial" w:cs="Arial"/>
                <w:color w:val="993300"/>
                <w:sz w:val="18"/>
                <w:szCs w:val="18"/>
              </w:rPr>
              <w:t>85</w:t>
            </w:r>
          </w:p>
        </w:tc>
        <w:tc>
          <w:tcPr>
            <w:tcW w:w="1084" w:type="dxa"/>
            <w:hideMark/>
          </w:tcPr>
          <w:p w14:paraId="467ACDE8" w14:textId="77777777" w:rsidR="00E117CD" w:rsidRPr="00C0491D"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993300"/>
                <w:sz w:val="18"/>
                <w:szCs w:val="18"/>
              </w:rPr>
            </w:pPr>
            <w:r w:rsidRPr="00C0491D">
              <w:rPr>
                <w:rFonts w:ascii="Arial" w:eastAsia="Times New Roman" w:hAnsi="Arial" w:cs="Arial"/>
                <w:color w:val="993300"/>
                <w:sz w:val="18"/>
                <w:szCs w:val="18"/>
              </w:rPr>
              <w:t>0.1854</w:t>
            </w:r>
          </w:p>
        </w:tc>
        <w:tc>
          <w:tcPr>
            <w:tcW w:w="0" w:type="auto"/>
            <w:hideMark/>
          </w:tcPr>
          <w:p w14:paraId="703A1F6F" w14:textId="77777777" w:rsidR="00E117CD" w:rsidRPr="00C0491D"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993300"/>
                <w:sz w:val="18"/>
                <w:szCs w:val="18"/>
              </w:rPr>
            </w:pPr>
            <w:r w:rsidRPr="00C0491D">
              <w:rPr>
                <w:rFonts w:ascii="Arial" w:eastAsia="Times New Roman" w:hAnsi="Arial" w:cs="Arial"/>
                <w:color w:val="993300"/>
                <w:sz w:val="18"/>
                <w:szCs w:val="18"/>
              </w:rPr>
              <w:t>0.0505</w:t>
            </w:r>
          </w:p>
        </w:tc>
        <w:tc>
          <w:tcPr>
            <w:tcW w:w="0" w:type="auto"/>
            <w:hideMark/>
          </w:tcPr>
          <w:p w14:paraId="00D4E395" w14:textId="77777777" w:rsidR="00E117CD" w:rsidRPr="00C0491D"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993300"/>
                <w:sz w:val="18"/>
                <w:szCs w:val="18"/>
              </w:rPr>
            </w:pPr>
            <w:r w:rsidRPr="00C0491D">
              <w:rPr>
                <w:rFonts w:ascii="Arial" w:eastAsia="Times New Roman" w:hAnsi="Arial" w:cs="Arial"/>
                <w:color w:val="993300"/>
                <w:sz w:val="18"/>
                <w:szCs w:val="18"/>
              </w:rPr>
              <w:t>0.0055</w:t>
            </w:r>
          </w:p>
        </w:tc>
        <w:tc>
          <w:tcPr>
            <w:tcW w:w="0" w:type="auto"/>
            <w:hideMark/>
          </w:tcPr>
          <w:p w14:paraId="022B8128" w14:textId="77777777" w:rsidR="00E117CD" w:rsidRPr="00C0491D"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993300"/>
                <w:sz w:val="18"/>
                <w:szCs w:val="18"/>
              </w:rPr>
            </w:pPr>
            <w:r w:rsidRPr="00C0491D">
              <w:rPr>
                <w:rFonts w:ascii="Arial" w:eastAsia="Times New Roman" w:hAnsi="Arial" w:cs="Arial"/>
                <w:color w:val="993300"/>
                <w:sz w:val="18"/>
                <w:szCs w:val="18"/>
              </w:rPr>
              <w:t>0.1745</w:t>
            </w:r>
          </w:p>
        </w:tc>
        <w:tc>
          <w:tcPr>
            <w:tcW w:w="0" w:type="auto"/>
            <w:hideMark/>
          </w:tcPr>
          <w:p w14:paraId="5A068D95" w14:textId="77777777" w:rsidR="00E117CD" w:rsidRPr="00C0491D"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993300"/>
                <w:sz w:val="18"/>
                <w:szCs w:val="18"/>
              </w:rPr>
            </w:pPr>
            <w:r w:rsidRPr="00C0491D">
              <w:rPr>
                <w:rFonts w:ascii="Arial" w:eastAsia="Times New Roman" w:hAnsi="Arial" w:cs="Arial"/>
                <w:color w:val="993300"/>
                <w:sz w:val="18"/>
                <w:szCs w:val="18"/>
              </w:rPr>
              <w:t>0.1963</w:t>
            </w:r>
          </w:p>
        </w:tc>
        <w:tc>
          <w:tcPr>
            <w:tcW w:w="0" w:type="auto"/>
            <w:hideMark/>
          </w:tcPr>
          <w:p w14:paraId="48727F5B" w14:textId="77777777" w:rsidR="00E117CD" w:rsidRPr="00C0491D"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993300"/>
                <w:sz w:val="18"/>
                <w:szCs w:val="18"/>
              </w:rPr>
            </w:pPr>
            <w:r w:rsidRPr="00C0491D">
              <w:rPr>
                <w:rFonts w:ascii="Arial" w:eastAsia="Times New Roman" w:hAnsi="Arial" w:cs="Arial"/>
                <w:color w:val="993300"/>
                <w:sz w:val="18"/>
                <w:szCs w:val="18"/>
              </w:rPr>
              <w:t>0.0317</w:t>
            </w:r>
          </w:p>
        </w:tc>
        <w:tc>
          <w:tcPr>
            <w:tcW w:w="0" w:type="auto"/>
            <w:hideMark/>
          </w:tcPr>
          <w:p w14:paraId="6B8C98B4" w14:textId="77777777" w:rsidR="00E117CD" w:rsidRPr="00C0491D"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993300"/>
                <w:sz w:val="18"/>
                <w:szCs w:val="18"/>
              </w:rPr>
            </w:pPr>
            <w:r w:rsidRPr="00C0491D">
              <w:rPr>
                <w:rFonts w:ascii="Arial" w:eastAsia="Times New Roman" w:hAnsi="Arial" w:cs="Arial"/>
                <w:color w:val="993300"/>
                <w:sz w:val="18"/>
                <w:szCs w:val="18"/>
              </w:rPr>
              <w:t>0.2622</w:t>
            </w:r>
          </w:p>
        </w:tc>
      </w:tr>
      <w:tr w:rsidR="00E117CD" w:rsidRPr="00C0491D" w14:paraId="773ABC15" w14:textId="77777777" w:rsidTr="00CD54A4">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097D311C" w14:textId="77777777" w:rsidR="00E117CD" w:rsidRPr="00C0491D" w:rsidRDefault="00E117CD" w:rsidP="00952097">
            <w:pPr>
              <w:pStyle w:val="ListParagraph"/>
              <w:numPr>
                <w:ilvl w:val="0"/>
                <w:numId w:val="8"/>
              </w:numPr>
              <w:rPr>
                <w:rFonts w:ascii="Arial" w:eastAsia="Times New Roman" w:hAnsi="Arial" w:cs="Arial"/>
                <w:color w:val="333399"/>
                <w:sz w:val="18"/>
                <w:szCs w:val="18"/>
              </w:rPr>
            </w:pPr>
            <w:r>
              <w:rPr>
                <w:rFonts w:ascii="Arial" w:eastAsia="Times New Roman" w:hAnsi="Arial" w:cs="Arial"/>
                <w:color w:val="333399"/>
                <w:sz w:val="18"/>
                <w:szCs w:val="18"/>
              </w:rPr>
              <w:t>(Google NLP)</w:t>
            </w:r>
          </w:p>
        </w:tc>
        <w:tc>
          <w:tcPr>
            <w:tcW w:w="819" w:type="dxa"/>
            <w:hideMark/>
          </w:tcPr>
          <w:p w14:paraId="22D1B75F" w14:textId="77777777" w:rsidR="00E117CD" w:rsidRPr="00C0491D"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993300"/>
                <w:sz w:val="18"/>
                <w:szCs w:val="18"/>
              </w:rPr>
            </w:pPr>
            <w:r w:rsidRPr="00C0491D">
              <w:rPr>
                <w:rFonts w:ascii="Arial" w:eastAsia="Times New Roman" w:hAnsi="Arial" w:cs="Arial"/>
                <w:color w:val="993300"/>
                <w:sz w:val="18"/>
                <w:szCs w:val="18"/>
              </w:rPr>
              <w:t>85</w:t>
            </w:r>
          </w:p>
        </w:tc>
        <w:tc>
          <w:tcPr>
            <w:tcW w:w="1084" w:type="dxa"/>
            <w:hideMark/>
          </w:tcPr>
          <w:p w14:paraId="627473D4" w14:textId="77777777" w:rsidR="00E117CD" w:rsidRPr="00C0491D"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993300"/>
                <w:sz w:val="18"/>
                <w:szCs w:val="18"/>
              </w:rPr>
            </w:pPr>
            <w:r w:rsidRPr="00C0491D">
              <w:rPr>
                <w:rFonts w:ascii="Arial" w:eastAsia="Times New Roman" w:hAnsi="Arial" w:cs="Arial"/>
                <w:color w:val="993300"/>
                <w:sz w:val="18"/>
                <w:szCs w:val="18"/>
              </w:rPr>
              <w:t>0.4053</w:t>
            </w:r>
          </w:p>
        </w:tc>
        <w:tc>
          <w:tcPr>
            <w:tcW w:w="0" w:type="auto"/>
            <w:hideMark/>
          </w:tcPr>
          <w:p w14:paraId="288C6E53" w14:textId="77777777" w:rsidR="00E117CD" w:rsidRPr="00C0491D"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993300"/>
                <w:sz w:val="18"/>
                <w:szCs w:val="18"/>
              </w:rPr>
            </w:pPr>
            <w:r w:rsidRPr="00C0491D">
              <w:rPr>
                <w:rFonts w:ascii="Arial" w:eastAsia="Times New Roman" w:hAnsi="Arial" w:cs="Arial"/>
                <w:color w:val="993300"/>
                <w:sz w:val="18"/>
                <w:szCs w:val="18"/>
              </w:rPr>
              <w:t>0.2062</w:t>
            </w:r>
          </w:p>
        </w:tc>
        <w:tc>
          <w:tcPr>
            <w:tcW w:w="0" w:type="auto"/>
            <w:hideMark/>
          </w:tcPr>
          <w:p w14:paraId="2E71259E" w14:textId="77777777" w:rsidR="00E117CD" w:rsidRPr="00C0491D"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993300"/>
                <w:sz w:val="18"/>
                <w:szCs w:val="18"/>
              </w:rPr>
            </w:pPr>
            <w:r w:rsidRPr="00C0491D">
              <w:rPr>
                <w:rFonts w:ascii="Arial" w:eastAsia="Times New Roman" w:hAnsi="Arial" w:cs="Arial"/>
                <w:color w:val="993300"/>
                <w:sz w:val="18"/>
                <w:szCs w:val="18"/>
              </w:rPr>
              <w:t>0.0224</w:t>
            </w:r>
          </w:p>
        </w:tc>
        <w:tc>
          <w:tcPr>
            <w:tcW w:w="0" w:type="auto"/>
            <w:hideMark/>
          </w:tcPr>
          <w:p w14:paraId="45BCF278" w14:textId="77777777" w:rsidR="00E117CD" w:rsidRPr="00C0491D"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993300"/>
                <w:sz w:val="18"/>
                <w:szCs w:val="18"/>
              </w:rPr>
            </w:pPr>
            <w:r w:rsidRPr="00C0491D">
              <w:rPr>
                <w:rFonts w:ascii="Arial" w:eastAsia="Times New Roman" w:hAnsi="Arial" w:cs="Arial"/>
                <w:color w:val="993300"/>
                <w:sz w:val="18"/>
                <w:szCs w:val="18"/>
              </w:rPr>
              <w:t>0.3608</w:t>
            </w:r>
          </w:p>
        </w:tc>
        <w:tc>
          <w:tcPr>
            <w:tcW w:w="0" w:type="auto"/>
            <w:hideMark/>
          </w:tcPr>
          <w:p w14:paraId="7CAEB7C9" w14:textId="77777777" w:rsidR="00E117CD" w:rsidRPr="00C0491D"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993300"/>
                <w:sz w:val="18"/>
                <w:szCs w:val="18"/>
              </w:rPr>
            </w:pPr>
            <w:r w:rsidRPr="00C0491D">
              <w:rPr>
                <w:rFonts w:ascii="Arial" w:eastAsia="Times New Roman" w:hAnsi="Arial" w:cs="Arial"/>
                <w:color w:val="993300"/>
                <w:sz w:val="18"/>
                <w:szCs w:val="18"/>
              </w:rPr>
              <w:t>0.4498</w:t>
            </w:r>
          </w:p>
        </w:tc>
        <w:tc>
          <w:tcPr>
            <w:tcW w:w="0" w:type="auto"/>
            <w:hideMark/>
          </w:tcPr>
          <w:p w14:paraId="55CDA430" w14:textId="77777777" w:rsidR="00E117CD" w:rsidRPr="00C0491D"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993300"/>
                <w:sz w:val="18"/>
                <w:szCs w:val="18"/>
              </w:rPr>
            </w:pPr>
            <w:r w:rsidRPr="00C0491D">
              <w:rPr>
                <w:rFonts w:ascii="Arial" w:eastAsia="Times New Roman" w:hAnsi="Arial" w:cs="Arial"/>
                <w:color w:val="993300"/>
                <w:sz w:val="18"/>
                <w:szCs w:val="18"/>
              </w:rPr>
              <w:t>0.0500</w:t>
            </w:r>
          </w:p>
        </w:tc>
        <w:tc>
          <w:tcPr>
            <w:tcW w:w="0" w:type="auto"/>
            <w:hideMark/>
          </w:tcPr>
          <w:p w14:paraId="4D209D2E" w14:textId="77777777" w:rsidR="00E117CD" w:rsidRPr="00C0491D"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993300"/>
                <w:sz w:val="18"/>
                <w:szCs w:val="18"/>
              </w:rPr>
            </w:pPr>
            <w:r w:rsidRPr="00C0491D">
              <w:rPr>
                <w:rFonts w:ascii="Arial" w:eastAsia="Times New Roman" w:hAnsi="Arial" w:cs="Arial"/>
                <w:color w:val="993300"/>
                <w:sz w:val="18"/>
                <w:szCs w:val="18"/>
              </w:rPr>
              <w:t>0.9500</w:t>
            </w:r>
          </w:p>
        </w:tc>
      </w:tr>
      <w:tr w:rsidR="00E117CD" w:rsidRPr="00C0491D" w14:paraId="008EAE88" w14:textId="77777777" w:rsidTr="00CD54A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234E71AF" w14:textId="77777777" w:rsidR="00E117CD" w:rsidRPr="00C0491D" w:rsidRDefault="00E117CD" w:rsidP="00952097">
            <w:pPr>
              <w:pStyle w:val="ListParagraph"/>
              <w:numPr>
                <w:ilvl w:val="0"/>
                <w:numId w:val="8"/>
              </w:numPr>
              <w:rPr>
                <w:rFonts w:ascii="Arial" w:eastAsia="Times New Roman" w:hAnsi="Arial" w:cs="Arial"/>
                <w:color w:val="333399"/>
                <w:sz w:val="18"/>
                <w:szCs w:val="18"/>
              </w:rPr>
            </w:pPr>
            <w:r>
              <w:rPr>
                <w:rFonts w:ascii="Arial" w:eastAsia="Times New Roman" w:hAnsi="Arial" w:cs="Arial"/>
                <w:color w:val="333399"/>
                <w:sz w:val="18"/>
                <w:szCs w:val="18"/>
              </w:rPr>
              <w:t>(Azure Text-Analytics)</w:t>
            </w:r>
          </w:p>
        </w:tc>
        <w:tc>
          <w:tcPr>
            <w:tcW w:w="819" w:type="dxa"/>
            <w:hideMark/>
          </w:tcPr>
          <w:p w14:paraId="136C0A63" w14:textId="77777777" w:rsidR="00E117CD" w:rsidRPr="00C0491D"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993300"/>
                <w:sz w:val="18"/>
                <w:szCs w:val="18"/>
              </w:rPr>
            </w:pPr>
            <w:r w:rsidRPr="00C0491D">
              <w:rPr>
                <w:rFonts w:ascii="Arial" w:eastAsia="Times New Roman" w:hAnsi="Arial" w:cs="Arial"/>
                <w:color w:val="993300"/>
                <w:sz w:val="18"/>
                <w:szCs w:val="18"/>
              </w:rPr>
              <w:t>85</w:t>
            </w:r>
          </w:p>
        </w:tc>
        <w:tc>
          <w:tcPr>
            <w:tcW w:w="1084" w:type="dxa"/>
            <w:hideMark/>
          </w:tcPr>
          <w:p w14:paraId="32D73A34" w14:textId="77777777" w:rsidR="00E117CD" w:rsidRPr="00C0491D"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993300"/>
                <w:sz w:val="18"/>
                <w:szCs w:val="18"/>
              </w:rPr>
            </w:pPr>
            <w:r w:rsidRPr="00C0491D">
              <w:rPr>
                <w:rFonts w:ascii="Arial" w:eastAsia="Times New Roman" w:hAnsi="Arial" w:cs="Arial"/>
                <w:color w:val="993300"/>
                <w:sz w:val="18"/>
                <w:szCs w:val="18"/>
              </w:rPr>
              <w:t>0.6288</w:t>
            </w:r>
          </w:p>
        </w:tc>
        <w:tc>
          <w:tcPr>
            <w:tcW w:w="0" w:type="auto"/>
            <w:hideMark/>
          </w:tcPr>
          <w:p w14:paraId="05E0A640" w14:textId="77777777" w:rsidR="00E117CD" w:rsidRPr="00C0491D"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993300"/>
                <w:sz w:val="18"/>
                <w:szCs w:val="18"/>
              </w:rPr>
            </w:pPr>
            <w:r w:rsidRPr="00C0491D">
              <w:rPr>
                <w:rFonts w:ascii="Arial" w:eastAsia="Times New Roman" w:hAnsi="Arial" w:cs="Arial"/>
                <w:color w:val="993300"/>
                <w:sz w:val="18"/>
                <w:szCs w:val="18"/>
              </w:rPr>
              <w:t>0.2015</w:t>
            </w:r>
          </w:p>
        </w:tc>
        <w:tc>
          <w:tcPr>
            <w:tcW w:w="0" w:type="auto"/>
            <w:hideMark/>
          </w:tcPr>
          <w:p w14:paraId="1656920F" w14:textId="77777777" w:rsidR="00E117CD" w:rsidRPr="00C0491D"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993300"/>
                <w:sz w:val="18"/>
                <w:szCs w:val="18"/>
              </w:rPr>
            </w:pPr>
            <w:r w:rsidRPr="00C0491D">
              <w:rPr>
                <w:rFonts w:ascii="Arial" w:eastAsia="Times New Roman" w:hAnsi="Arial" w:cs="Arial"/>
                <w:color w:val="993300"/>
                <w:sz w:val="18"/>
                <w:szCs w:val="18"/>
              </w:rPr>
              <w:t>0.0219</w:t>
            </w:r>
          </w:p>
        </w:tc>
        <w:tc>
          <w:tcPr>
            <w:tcW w:w="0" w:type="auto"/>
            <w:hideMark/>
          </w:tcPr>
          <w:p w14:paraId="122E14C1" w14:textId="77777777" w:rsidR="00E117CD" w:rsidRPr="00C0491D"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993300"/>
                <w:sz w:val="18"/>
                <w:szCs w:val="18"/>
              </w:rPr>
            </w:pPr>
            <w:r w:rsidRPr="00C0491D">
              <w:rPr>
                <w:rFonts w:ascii="Arial" w:eastAsia="Times New Roman" w:hAnsi="Arial" w:cs="Arial"/>
                <w:color w:val="993300"/>
                <w:sz w:val="18"/>
                <w:szCs w:val="18"/>
              </w:rPr>
              <w:t>0.5854</w:t>
            </w:r>
          </w:p>
        </w:tc>
        <w:tc>
          <w:tcPr>
            <w:tcW w:w="0" w:type="auto"/>
            <w:hideMark/>
          </w:tcPr>
          <w:p w14:paraId="0CDEF8A6" w14:textId="77777777" w:rsidR="00E117CD" w:rsidRPr="00C0491D"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993300"/>
                <w:sz w:val="18"/>
                <w:szCs w:val="18"/>
              </w:rPr>
            </w:pPr>
            <w:r w:rsidRPr="00C0491D">
              <w:rPr>
                <w:rFonts w:ascii="Arial" w:eastAsia="Times New Roman" w:hAnsi="Arial" w:cs="Arial"/>
                <w:color w:val="993300"/>
                <w:sz w:val="18"/>
                <w:szCs w:val="18"/>
              </w:rPr>
              <w:t>0.6723</w:t>
            </w:r>
          </w:p>
        </w:tc>
        <w:tc>
          <w:tcPr>
            <w:tcW w:w="0" w:type="auto"/>
            <w:hideMark/>
          </w:tcPr>
          <w:p w14:paraId="60F5A52F" w14:textId="77777777" w:rsidR="00E117CD" w:rsidRPr="00C0491D"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993300"/>
                <w:sz w:val="18"/>
                <w:szCs w:val="18"/>
              </w:rPr>
            </w:pPr>
            <w:r w:rsidRPr="00C0491D">
              <w:rPr>
                <w:rFonts w:ascii="Arial" w:eastAsia="Times New Roman" w:hAnsi="Arial" w:cs="Arial"/>
                <w:color w:val="993300"/>
                <w:sz w:val="18"/>
                <w:szCs w:val="18"/>
              </w:rPr>
              <w:t>0.0732</w:t>
            </w:r>
          </w:p>
        </w:tc>
        <w:tc>
          <w:tcPr>
            <w:tcW w:w="0" w:type="auto"/>
            <w:hideMark/>
          </w:tcPr>
          <w:p w14:paraId="4ACEF4B5" w14:textId="77777777" w:rsidR="00E117CD" w:rsidRPr="00C0491D"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993300"/>
                <w:sz w:val="18"/>
                <w:szCs w:val="18"/>
              </w:rPr>
            </w:pPr>
            <w:r w:rsidRPr="00C0491D">
              <w:rPr>
                <w:rFonts w:ascii="Arial" w:eastAsia="Times New Roman" w:hAnsi="Arial" w:cs="Arial"/>
                <w:color w:val="993300"/>
                <w:sz w:val="18"/>
                <w:szCs w:val="18"/>
              </w:rPr>
              <w:t>0.9078</w:t>
            </w:r>
          </w:p>
        </w:tc>
      </w:tr>
      <w:tr w:rsidR="00E117CD" w:rsidRPr="00C0491D" w14:paraId="591A2AF4" w14:textId="77777777" w:rsidTr="00CD54A4">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7CCA44A9" w14:textId="77777777" w:rsidR="00E117CD" w:rsidRPr="00C0491D" w:rsidRDefault="00E117CD" w:rsidP="00952097">
            <w:pPr>
              <w:rPr>
                <w:rFonts w:ascii="Arial" w:eastAsia="Times New Roman" w:hAnsi="Arial" w:cs="Arial"/>
                <w:color w:val="333399"/>
                <w:sz w:val="18"/>
                <w:szCs w:val="18"/>
              </w:rPr>
            </w:pPr>
            <w:r w:rsidRPr="00C0491D">
              <w:rPr>
                <w:rFonts w:ascii="Arial" w:eastAsia="Times New Roman" w:hAnsi="Arial" w:cs="Arial"/>
                <w:color w:val="333399"/>
                <w:sz w:val="18"/>
                <w:szCs w:val="18"/>
              </w:rPr>
              <w:lastRenderedPageBreak/>
              <w:t>Total</w:t>
            </w:r>
          </w:p>
        </w:tc>
        <w:tc>
          <w:tcPr>
            <w:tcW w:w="819" w:type="dxa"/>
            <w:hideMark/>
          </w:tcPr>
          <w:p w14:paraId="76B8FC81" w14:textId="77777777" w:rsidR="00E117CD" w:rsidRPr="00C0491D"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993300"/>
                <w:sz w:val="18"/>
                <w:szCs w:val="18"/>
              </w:rPr>
            </w:pPr>
            <w:r w:rsidRPr="00C0491D">
              <w:rPr>
                <w:rFonts w:ascii="Arial" w:eastAsia="Times New Roman" w:hAnsi="Arial" w:cs="Arial"/>
                <w:color w:val="993300"/>
                <w:sz w:val="18"/>
                <w:szCs w:val="18"/>
              </w:rPr>
              <w:t>338</w:t>
            </w:r>
          </w:p>
        </w:tc>
        <w:tc>
          <w:tcPr>
            <w:tcW w:w="1084" w:type="dxa"/>
            <w:hideMark/>
          </w:tcPr>
          <w:p w14:paraId="31BBE902" w14:textId="77777777" w:rsidR="00E117CD" w:rsidRPr="00C0491D"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993300"/>
                <w:sz w:val="18"/>
                <w:szCs w:val="18"/>
              </w:rPr>
            </w:pPr>
            <w:r w:rsidRPr="00C0491D">
              <w:rPr>
                <w:rFonts w:ascii="Arial" w:eastAsia="Times New Roman" w:hAnsi="Arial" w:cs="Arial"/>
                <w:color w:val="993300"/>
                <w:sz w:val="18"/>
                <w:szCs w:val="18"/>
              </w:rPr>
              <w:t>0.3079</w:t>
            </w:r>
          </w:p>
        </w:tc>
        <w:tc>
          <w:tcPr>
            <w:tcW w:w="0" w:type="auto"/>
            <w:hideMark/>
          </w:tcPr>
          <w:p w14:paraId="10E6CD38" w14:textId="77777777" w:rsidR="00E117CD" w:rsidRPr="00C0491D"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993300"/>
                <w:sz w:val="18"/>
                <w:szCs w:val="18"/>
              </w:rPr>
            </w:pPr>
            <w:r w:rsidRPr="00C0491D">
              <w:rPr>
                <w:rFonts w:ascii="Arial" w:eastAsia="Times New Roman" w:hAnsi="Arial" w:cs="Arial"/>
                <w:color w:val="993300"/>
                <w:sz w:val="18"/>
                <w:szCs w:val="18"/>
              </w:rPr>
              <w:t>0.2759</w:t>
            </w:r>
          </w:p>
        </w:tc>
        <w:tc>
          <w:tcPr>
            <w:tcW w:w="0" w:type="auto"/>
            <w:hideMark/>
          </w:tcPr>
          <w:p w14:paraId="015B8882" w14:textId="77777777" w:rsidR="00E117CD" w:rsidRPr="00C0491D"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993300"/>
                <w:sz w:val="18"/>
                <w:szCs w:val="18"/>
              </w:rPr>
            </w:pPr>
            <w:r w:rsidRPr="00C0491D">
              <w:rPr>
                <w:rFonts w:ascii="Arial" w:eastAsia="Times New Roman" w:hAnsi="Arial" w:cs="Arial"/>
                <w:color w:val="993300"/>
                <w:sz w:val="18"/>
                <w:szCs w:val="18"/>
              </w:rPr>
              <w:t>0.0150</w:t>
            </w:r>
          </w:p>
        </w:tc>
        <w:tc>
          <w:tcPr>
            <w:tcW w:w="0" w:type="auto"/>
            <w:hideMark/>
          </w:tcPr>
          <w:p w14:paraId="2F908851" w14:textId="77777777" w:rsidR="00E117CD" w:rsidRPr="00C0491D"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993300"/>
                <w:sz w:val="18"/>
                <w:szCs w:val="18"/>
              </w:rPr>
            </w:pPr>
            <w:r w:rsidRPr="00C0491D">
              <w:rPr>
                <w:rFonts w:ascii="Arial" w:eastAsia="Times New Roman" w:hAnsi="Arial" w:cs="Arial"/>
                <w:color w:val="993300"/>
                <w:sz w:val="18"/>
                <w:szCs w:val="18"/>
              </w:rPr>
              <w:t>0.2784</w:t>
            </w:r>
          </w:p>
        </w:tc>
        <w:tc>
          <w:tcPr>
            <w:tcW w:w="0" w:type="auto"/>
            <w:hideMark/>
          </w:tcPr>
          <w:p w14:paraId="56CA61E5" w14:textId="77777777" w:rsidR="00E117CD" w:rsidRPr="00C0491D"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993300"/>
                <w:sz w:val="18"/>
                <w:szCs w:val="18"/>
              </w:rPr>
            </w:pPr>
            <w:r w:rsidRPr="00C0491D">
              <w:rPr>
                <w:rFonts w:ascii="Arial" w:eastAsia="Times New Roman" w:hAnsi="Arial" w:cs="Arial"/>
                <w:color w:val="993300"/>
                <w:sz w:val="18"/>
                <w:szCs w:val="18"/>
              </w:rPr>
              <w:t>0.3374</w:t>
            </w:r>
          </w:p>
        </w:tc>
        <w:tc>
          <w:tcPr>
            <w:tcW w:w="0" w:type="auto"/>
            <w:hideMark/>
          </w:tcPr>
          <w:p w14:paraId="2D1A64B3" w14:textId="77777777" w:rsidR="00E117CD" w:rsidRPr="00C0491D"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993300"/>
                <w:sz w:val="18"/>
                <w:szCs w:val="18"/>
              </w:rPr>
            </w:pPr>
            <w:r w:rsidRPr="00C0491D">
              <w:rPr>
                <w:rFonts w:ascii="Arial" w:eastAsia="Times New Roman" w:hAnsi="Arial" w:cs="Arial"/>
                <w:color w:val="993300"/>
                <w:sz w:val="18"/>
                <w:szCs w:val="18"/>
              </w:rPr>
              <w:t>0.0000</w:t>
            </w:r>
          </w:p>
        </w:tc>
        <w:tc>
          <w:tcPr>
            <w:tcW w:w="0" w:type="auto"/>
            <w:hideMark/>
          </w:tcPr>
          <w:p w14:paraId="6895E25E" w14:textId="77777777" w:rsidR="00E117CD" w:rsidRPr="00C0491D"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993300"/>
                <w:sz w:val="18"/>
                <w:szCs w:val="18"/>
              </w:rPr>
            </w:pPr>
            <w:r w:rsidRPr="00C0491D">
              <w:rPr>
                <w:rFonts w:ascii="Arial" w:eastAsia="Times New Roman" w:hAnsi="Arial" w:cs="Arial"/>
                <w:color w:val="993300"/>
                <w:sz w:val="18"/>
                <w:szCs w:val="18"/>
              </w:rPr>
              <w:t>0.9500</w:t>
            </w:r>
          </w:p>
        </w:tc>
      </w:tr>
    </w:tbl>
    <w:p w14:paraId="5BEEC7AD" w14:textId="77DA8337" w:rsidR="00E117CD" w:rsidRPr="005F2ED1" w:rsidRDefault="005B0AC6" w:rsidP="005B0AC6">
      <w:pPr>
        <w:pStyle w:val="Caption"/>
        <w:rPr>
          <w:rFonts w:ascii="Times New Roman" w:hAnsi="Times New Roman" w:cs="Times New Roman"/>
          <w:color w:val="auto"/>
          <w:sz w:val="20"/>
          <w:szCs w:val="20"/>
        </w:rPr>
      </w:pPr>
      <w:bookmarkStart w:id="91" w:name="_Toc119311239"/>
      <w:r w:rsidRPr="005F2ED1">
        <w:rPr>
          <w:rFonts w:ascii="Times New Roman" w:hAnsi="Times New Roman" w:cs="Times New Roman"/>
          <w:color w:val="auto"/>
        </w:rPr>
        <w:t xml:space="preserve">Table </w:t>
      </w:r>
      <w:r w:rsidR="00EA137C">
        <w:rPr>
          <w:rFonts w:ascii="Times New Roman" w:hAnsi="Times New Roman" w:cs="Times New Roman"/>
          <w:color w:val="auto"/>
        </w:rPr>
        <w:fldChar w:fldCharType="begin"/>
      </w:r>
      <w:r w:rsidR="00EA137C">
        <w:rPr>
          <w:rFonts w:ascii="Times New Roman" w:hAnsi="Times New Roman" w:cs="Times New Roman"/>
          <w:color w:val="auto"/>
        </w:rPr>
        <w:instrText xml:space="preserve"> STYLEREF 1 \s </w:instrText>
      </w:r>
      <w:r w:rsidR="00EA137C">
        <w:rPr>
          <w:rFonts w:ascii="Times New Roman" w:hAnsi="Times New Roman" w:cs="Times New Roman"/>
          <w:color w:val="auto"/>
        </w:rPr>
        <w:fldChar w:fldCharType="separate"/>
      </w:r>
      <w:r w:rsidR="00DE3A14">
        <w:rPr>
          <w:rFonts w:ascii="Times New Roman" w:hAnsi="Times New Roman" w:cs="Times New Roman"/>
          <w:noProof/>
          <w:color w:val="auto"/>
        </w:rPr>
        <w:t>8</w:t>
      </w:r>
      <w:r w:rsidR="00EA137C">
        <w:rPr>
          <w:rFonts w:ascii="Times New Roman" w:hAnsi="Times New Roman" w:cs="Times New Roman"/>
          <w:color w:val="auto"/>
        </w:rPr>
        <w:fldChar w:fldCharType="end"/>
      </w:r>
      <w:r w:rsidR="00EA137C">
        <w:rPr>
          <w:rFonts w:ascii="Times New Roman" w:hAnsi="Times New Roman" w:cs="Times New Roman"/>
          <w:color w:val="auto"/>
        </w:rPr>
        <w:noBreakHyphen/>
      </w:r>
      <w:r w:rsidR="00EA137C">
        <w:rPr>
          <w:rFonts w:ascii="Times New Roman" w:hAnsi="Times New Roman" w:cs="Times New Roman"/>
          <w:color w:val="auto"/>
        </w:rPr>
        <w:fldChar w:fldCharType="begin"/>
      </w:r>
      <w:r w:rsidR="00EA137C">
        <w:rPr>
          <w:rFonts w:ascii="Times New Roman" w:hAnsi="Times New Roman" w:cs="Times New Roman"/>
          <w:color w:val="auto"/>
        </w:rPr>
        <w:instrText xml:space="preserve"> SEQ Table \* ARABIC \s 1 </w:instrText>
      </w:r>
      <w:r w:rsidR="00EA137C">
        <w:rPr>
          <w:rFonts w:ascii="Times New Roman" w:hAnsi="Times New Roman" w:cs="Times New Roman"/>
          <w:color w:val="auto"/>
        </w:rPr>
        <w:fldChar w:fldCharType="separate"/>
      </w:r>
      <w:r w:rsidR="00DE3A14">
        <w:rPr>
          <w:rFonts w:ascii="Times New Roman" w:hAnsi="Times New Roman" w:cs="Times New Roman"/>
          <w:noProof/>
          <w:color w:val="auto"/>
        </w:rPr>
        <w:t>6</w:t>
      </w:r>
      <w:r w:rsidR="00EA137C">
        <w:rPr>
          <w:rFonts w:ascii="Times New Roman" w:hAnsi="Times New Roman" w:cs="Times New Roman"/>
          <w:color w:val="auto"/>
        </w:rPr>
        <w:fldChar w:fldCharType="end"/>
      </w:r>
      <w:r w:rsidRPr="005F2ED1">
        <w:rPr>
          <w:rFonts w:ascii="Times New Roman" w:hAnsi="Times New Roman" w:cs="Times New Roman"/>
          <w:color w:val="auto"/>
        </w:rPr>
        <w:t>:Descriptive analysis showing the statistical values</w:t>
      </w:r>
      <w:bookmarkEnd w:id="91"/>
      <w:r w:rsidRPr="005F2ED1">
        <w:rPr>
          <w:rFonts w:ascii="Times New Roman" w:hAnsi="Times New Roman" w:cs="Times New Roman"/>
          <w:color w:val="auto"/>
        </w:rPr>
        <w:t xml:space="preserve"> </w:t>
      </w:r>
    </w:p>
    <w:p w14:paraId="726F2D68" w14:textId="77777777" w:rsidR="00E117CD" w:rsidRDefault="00E117CD" w:rsidP="00952097">
      <w:pPr>
        <w:pStyle w:val="EndNoteBibliography"/>
        <w:spacing w:after="0" w:line="276" w:lineRule="auto"/>
        <w:jc w:val="both"/>
        <w:rPr>
          <w:rFonts w:ascii="Times New Roman" w:hAnsi="Times New Roman" w:cs="Times New Roman"/>
        </w:rPr>
      </w:pPr>
    </w:p>
    <w:tbl>
      <w:tblPr>
        <w:tblStyle w:val="GridTable4-Accent2"/>
        <w:tblW w:w="10021" w:type="dxa"/>
        <w:tblLook w:val="04A0" w:firstRow="1" w:lastRow="0" w:firstColumn="1" w:lastColumn="0" w:noHBand="0" w:noVBand="1"/>
      </w:tblPr>
      <w:tblGrid>
        <w:gridCol w:w="2538"/>
        <w:gridCol w:w="2323"/>
        <w:gridCol w:w="797"/>
        <w:gridCol w:w="1999"/>
        <w:gridCol w:w="1336"/>
        <w:gridCol w:w="1028"/>
      </w:tblGrid>
      <w:tr w:rsidR="00E117CD" w:rsidRPr="00323A2F" w14:paraId="332D6B9C" w14:textId="77777777" w:rsidTr="00CD54A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gridSpan w:val="6"/>
            <w:hideMark/>
          </w:tcPr>
          <w:p w14:paraId="2E2DEEC3" w14:textId="77777777" w:rsidR="00E117CD" w:rsidRPr="00323A2F" w:rsidRDefault="00E117CD" w:rsidP="00952097">
            <w:pPr>
              <w:jc w:val="center"/>
              <w:rPr>
                <w:rFonts w:ascii="Arial" w:eastAsia="Times New Roman" w:hAnsi="Arial" w:cs="Arial"/>
                <w:color w:val="993300"/>
              </w:rPr>
            </w:pPr>
            <w:r w:rsidRPr="00323A2F">
              <w:rPr>
                <w:rFonts w:ascii="Arial" w:eastAsia="Times New Roman" w:hAnsi="Arial" w:cs="Arial"/>
                <w:color w:val="993300"/>
              </w:rPr>
              <w:t>ANOVA</w:t>
            </w:r>
          </w:p>
        </w:tc>
      </w:tr>
      <w:tr w:rsidR="00E117CD" w:rsidRPr="00323A2F" w14:paraId="5F96D5EA" w14:textId="77777777" w:rsidTr="00CD54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gridSpan w:val="6"/>
            <w:hideMark/>
          </w:tcPr>
          <w:p w14:paraId="7085FF0F" w14:textId="77777777" w:rsidR="00E117CD" w:rsidRPr="00323A2F" w:rsidRDefault="00E117CD" w:rsidP="00952097">
            <w:pPr>
              <w:rPr>
                <w:rFonts w:ascii="Arial" w:eastAsia="Times New Roman" w:hAnsi="Arial" w:cs="Arial"/>
                <w:color w:val="993300"/>
                <w:sz w:val="18"/>
                <w:szCs w:val="18"/>
              </w:rPr>
            </w:pPr>
            <w:r>
              <w:rPr>
                <w:rFonts w:ascii="Arial" w:eastAsia="Times New Roman" w:hAnsi="Arial" w:cs="Arial"/>
                <w:color w:val="993300"/>
                <w:sz w:val="18"/>
                <w:szCs w:val="18"/>
              </w:rPr>
              <w:t>C</w:t>
            </w:r>
            <w:r w:rsidRPr="00323A2F">
              <w:rPr>
                <w:rFonts w:ascii="Arial" w:eastAsia="Times New Roman" w:hAnsi="Arial" w:cs="Arial"/>
                <w:color w:val="993300"/>
                <w:sz w:val="18"/>
                <w:szCs w:val="18"/>
              </w:rPr>
              <w:t>ompound</w:t>
            </w:r>
            <w:r>
              <w:rPr>
                <w:rFonts w:ascii="Arial" w:eastAsia="Times New Roman" w:hAnsi="Arial" w:cs="Arial"/>
                <w:color w:val="993300"/>
                <w:sz w:val="18"/>
                <w:szCs w:val="18"/>
              </w:rPr>
              <w:t xml:space="preserve"> score</w:t>
            </w:r>
          </w:p>
        </w:tc>
      </w:tr>
      <w:tr w:rsidR="00E117CD" w:rsidRPr="00323A2F" w14:paraId="6800F36C" w14:textId="77777777" w:rsidTr="00CD54A4">
        <w:trPr>
          <w:trHeight w:val="288"/>
        </w:trPr>
        <w:tc>
          <w:tcPr>
            <w:cnfStyle w:val="001000000000" w:firstRow="0" w:lastRow="0" w:firstColumn="1" w:lastColumn="0" w:oddVBand="0" w:evenVBand="0" w:oddHBand="0" w:evenHBand="0" w:firstRowFirstColumn="0" w:firstRowLastColumn="0" w:lastRowFirstColumn="0" w:lastRowLastColumn="0"/>
            <w:tcW w:w="0" w:type="auto"/>
            <w:hideMark/>
          </w:tcPr>
          <w:p w14:paraId="38994867" w14:textId="77777777" w:rsidR="00E117CD" w:rsidRPr="00323A2F" w:rsidRDefault="00E117CD" w:rsidP="00952097">
            <w:pPr>
              <w:rPr>
                <w:rFonts w:ascii="Arial" w:eastAsia="Times New Roman" w:hAnsi="Arial" w:cs="Arial"/>
                <w:color w:val="993300"/>
                <w:sz w:val="18"/>
                <w:szCs w:val="18"/>
              </w:rPr>
            </w:pPr>
          </w:p>
        </w:tc>
        <w:tc>
          <w:tcPr>
            <w:tcW w:w="0" w:type="auto"/>
            <w:hideMark/>
          </w:tcPr>
          <w:p w14:paraId="6B7B5B73" w14:textId="77777777" w:rsidR="00E117CD" w:rsidRPr="00323A2F" w:rsidRDefault="00E117CD" w:rsidP="0095209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99"/>
                <w:sz w:val="18"/>
                <w:szCs w:val="18"/>
              </w:rPr>
            </w:pPr>
            <w:r w:rsidRPr="00323A2F">
              <w:rPr>
                <w:rFonts w:ascii="Arial" w:eastAsia="Times New Roman" w:hAnsi="Arial" w:cs="Arial"/>
                <w:color w:val="333399"/>
                <w:sz w:val="18"/>
                <w:szCs w:val="18"/>
              </w:rPr>
              <w:t>Sum of Squares</w:t>
            </w:r>
          </w:p>
        </w:tc>
        <w:tc>
          <w:tcPr>
            <w:tcW w:w="0" w:type="auto"/>
            <w:hideMark/>
          </w:tcPr>
          <w:p w14:paraId="76704847" w14:textId="77777777" w:rsidR="00E117CD" w:rsidRPr="00323A2F" w:rsidRDefault="00E117CD" w:rsidP="0095209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99"/>
                <w:sz w:val="18"/>
                <w:szCs w:val="18"/>
              </w:rPr>
            </w:pPr>
            <w:proofErr w:type="spellStart"/>
            <w:r w:rsidRPr="00323A2F">
              <w:rPr>
                <w:rFonts w:ascii="Arial" w:eastAsia="Times New Roman" w:hAnsi="Arial" w:cs="Arial"/>
                <w:color w:val="333399"/>
                <w:sz w:val="18"/>
                <w:szCs w:val="18"/>
              </w:rPr>
              <w:t>df</w:t>
            </w:r>
            <w:proofErr w:type="spellEnd"/>
          </w:p>
        </w:tc>
        <w:tc>
          <w:tcPr>
            <w:tcW w:w="0" w:type="auto"/>
            <w:hideMark/>
          </w:tcPr>
          <w:p w14:paraId="4C91D596" w14:textId="77777777" w:rsidR="00E117CD" w:rsidRPr="00323A2F" w:rsidRDefault="00E117CD" w:rsidP="0095209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99"/>
                <w:sz w:val="18"/>
                <w:szCs w:val="18"/>
              </w:rPr>
            </w:pPr>
            <w:r w:rsidRPr="00323A2F">
              <w:rPr>
                <w:rFonts w:ascii="Arial" w:eastAsia="Times New Roman" w:hAnsi="Arial" w:cs="Arial"/>
                <w:color w:val="333399"/>
                <w:sz w:val="18"/>
                <w:szCs w:val="18"/>
              </w:rPr>
              <w:t>Mean Square</w:t>
            </w:r>
          </w:p>
        </w:tc>
        <w:tc>
          <w:tcPr>
            <w:tcW w:w="0" w:type="auto"/>
            <w:hideMark/>
          </w:tcPr>
          <w:p w14:paraId="11BBB6D5" w14:textId="77777777" w:rsidR="00E117CD" w:rsidRPr="00323A2F" w:rsidRDefault="00E117CD" w:rsidP="0095209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99"/>
                <w:sz w:val="18"/>
                <w:szCs w:val="18"/>
              </w:rPr>
            </w:pPr>
            <w:r w:rsidRPr="00323A2F">
              <w:rPr>
                <w:rFonts w:ascii="Arial" w:eastAsia="Times New Roman" w:hAnsi="Arial" w:cs="Arial"/>
                <w:color w:val="333399"/>
                <w:sz w:val="18"/>
                <w:szCs w:val="18"/>
              </w:rPr>
              <w:t>F</w:t>
            </w:r>
          </w:p>
        </w:tc>
        <w:tc>
          <w:tcPr>
            <w:tcW w:w="0" w:type="auto"/>
            <w:hideMark/>
          </w:tcPr>
          <w:p w14:paraId="6961CCF6" w14:textId="77777777" w:rsidR="00E117CD" w:rsidRPr="00323A2F" w:rsidRDefault="00E117CD" w:rsidP="0095209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99"/>
                <w:sz w:val="18"/>
                <w:szCs w:val="18"/>
              </w:rPr>
            </w:pPr>
            <w:r w:rsidRPr="00323A2F">
              <w:rPr>
                <w:rFonts w:ascii="Arial" w:eastAsia="Times New Roman" w:hAnsi="Arial" w:cs="Arial"/>
                <w:color w:val="333399"/>
                <w:sz w:val="18"/>
                <w:szCs w:val="18"/>
              </w:rPr>
              <w:t>Sig.</w:t>
            </w:r>
          </w:p>
        </w:tc>
      </w:tr>
      <w:tr w:rsidR="00E117CD" w:rsidRPr="00323A2F" w14:paraId="55A1B0D5" w14:textId="77777777" w:rsidTr="00CD54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hideMark/>
          </w:tcPr>
          <w:p w14:paraId="07877252" w14:textId="77777777" w:rsidR="00E117CD" w:rsidRPr="00323A2F" w:rsidRDefault="00E117CD" w:rsidP="00952097">
            <w:pPr>
              <w:rPr>
                <w:rFonts w:ascii="Arial" w:eastAsia="Times New Roman" w:hAnsi="Arial" w:cs="Arial"/>
                <w:color w:val="333399"/>
                <w:sz w:val="18"/>
                <w:szCs w:val="18"/>
              </w:rPr>
            </w:pPr>
            <w:r w:rsidRPr="00323A2F">
              <w:rPr>
                <w:rFonts w:ascii="Arial" w:eastAsia="Times New Roman" w:hAnsi="Arial" w:cs="Arial"/>
                <w:color w:val="333399"/>
                <w:sz w:val="18"/>
                <w:szCs w:val="18"/>
              </w:rPr>
              <w:t>Between Groups</w:t>
            </w:r>
          </w:p>
        </w:tc>
        <w:tc>
          <w:tcPr>
            <w:tcW w:w="0" w:type="auto"/>
            <w:hideMark/>
          </w:tcPr>
          <w:p w14:paraId="72395F78" w14:textId="77777777" w:rsidR="00E117CD" w:rsidRPr="00323A2F"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993300"/>
                <w:sz w:val="18"/>
                <w:szCs w:val="18"/>
              </w:rPr>
            </w:pPr>
            <w:r w:rsidRPr="00323A2F">
              <w:rPr>
                <w:rFonts w:ascii="Arial" w:eastAsia="Times New Roman" w:hAnsi="Arial" w:cs="Arial"/>
                <w:color w:val="993300"/>
                <w:sz w:val="18"/>
                <w:szCs w:val="18"/>
              </w:rPr>
              <w:t>18.452</w:t>
            </w:r>
          </w:p>
        </w:tc>
        <w:tc>
          <w:tcPr>
            <w:tcW w:w="0" w:type="auto"/>
            <w:hideMark/>
          </w:tcPr>
          <w:p w14:paraId="1E107AD4" w14:textId="77777777" w:rsidR="00E117CD" w:rsidRPr="00323A2F"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993300"/>
                <w:sz w:val="18"/>
                <w:szCs w:val="18"/>
              </w:rPr>
            </w:pPr>
            <w:r w:rsidRPr="00323A2F">
              <w:rPr>
                <w:rFonts w:ascii="Arial" w:eastAsia="Times New Roman" w:hAnsi="Arial" w:cs="Arial"/>
                <w:color w:val="993300"/>
                <w:sz w:val="18"/>
                <w:szCs w:val="18"/>
              </w:rPr>
              <w:t>3</w:t>
            </w:r>
          </w:p>
        </w:tc>
        <w:tc>
          <w:tcPr>
            <w:tcW w:w="0" w:type="auto"/>
            <w:hideMark/>
          </w:tcPr>
          <w:p w14:paraId="7944D0C8" w14:textId="77777777" w:rsidR="00E117CD" w:rsidRPr="00323A2F"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993300"/>
                <w:sz w:val="18"/>
                <w:szCs w:val="18"/>
              </w:rPr>
            </w:pPr>
            <w:r w:rsidRPr="00323A2F">
              <w:rPr>
                <w:rFonts w:ascii="Arial" w:eastAsia="Times New Roman" w:hAnsi="Arial" w:cs="Arial"/>
                <w:color w:val="993300"/>
                <w:sz w:val="18"/>
                <w:szCs w:val="18"/>
              </w:rPr>
              <w:t>6.151</w:t>
            </w:r>
          </w:p>
        </w:tc>
        <w:tc>
          <w:tcPr>
            <w:tcW w:w="0" w:type="auto"/>
            <w:hideMark/>
          </w:tcPr>
          <w:p w14:paraId="600A8A95" w14:textId="77777777" w:rsidR="00E117CD" w:rsidRPr="00323A2F"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993300"/>
                <w:sz w:val="18"/>
                <w:szCs w:val="18"/>
              </w:rPr>
            </w:pPr>
            <w:r w:rsidRPr="00323A2F">
              <w:rPr>
                <w:rFonts w:ascii="Arial" w:eastAsia="Times New Roman" w:hAnsi="Arial" w:cs="Arial"/>
                <w:color w:val="993300"/>
                <w:sz w:val="18"/>
                <w:szCs w:val="18"/>
              </w:rPr>
              <w:t>285.237</w:t>
            </w:r>
          </w:p>
        </w:tc>
        <w:tc>
          <w:tcPr>
            <w:tcW w:w="0" w:type="auto"/>
            <w:hideMark/>
          </w:tcPr>
          <w:p w14:paraId="0F734EC6" w14:textId="77777777" w:rsidR="00E117CD" w:rsidRPr="00323A2F" w:rsidRDefault="00E117CD" w:rsidP="0095209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993300"/>
                <w:sz w:val="18"/>
                <w:szCs w:val="18"/>
              </w:rPr>
            </w:pPr>
            <w:r w:rsidRPr="00323A2F">
              <w:rPr>
                <w:rFonts w:ascii="Arial" w:eastAsia="Times New Roman" w:hAnsi="Arial" w:cs="Arial"/>
                <w:color w:val="993300"/>
                <w:sz w:val="18"/>
                <w:szCs w:val="18"/>
              </w:rPr>
              <w:t>0.000</w:t>
            </w:r>
          </w:p>
        </w:tc>
      </w:tr>
      <w:tr w:rsidR="00E117CD" w:rsidRPr="00323A2F" w14:paraId="1CFFC669" w14:textId="77777777" w:rsidTr="00CD54A4">
        <w:trPr>
          <w:trHeight w:val="288"/>
        </w:trPr>
        <w:tc>
          <w:tcPr>
            <w:cnfStyle w:val="001000000000" w:firstRow="0" w:lastRow="0" w:firstColumn="1" w:lastColumn="0" w:oddVBand="0" w:evenVBand="0" w:oddHBand="0" w:evenHBand="0" w:firstRowFirstColumn="0" w:firstRowLastColumn="0" w:lastRowFirstColumn="0" w:lastRowLastColumn="0"/>
            <w:tcW w:w="0" w:type="auto"/>
            <w:hideMark/>
          </w:tcPr>
          <w:p w14:paraId="3709D058" w14:textId="77777777" w:rsidR="00E117CD" w:rsidRPr="00323A2F" w:rsidRDefault="00E117CD" w:rsidP="00952097">
            <w:pPr>
              <w:rPr>
                <w:rFonts w:ascii="Arial" w:eastAsia="Times New Roman" w:hAnsi="Arial" w:cs="Arial"/>
                <w:color w:val="333399"/>
                <w:sz w:val="18"/>
                <w:szCs w:val="18"/>
              </w:rPr>
            </w:pPr>
            <w:r w:rsidRPr="00323A2F">
              <w:rPr>
                <w:rFonts w:ascii="Arial" w:eastAsia="Times New Roman" w:hAnsi="Arial" w:cs="Arial"/>
                <w:color w:val="333399"/>
                <w:sz w:val="18"/>
                <w:szCs w:val="18"/>
              </w:rPr>
              <w:t>Total</w:t>
            </w:r>
          </w:p>
        </w:tc>
        <w:tc>
          <w:tcPr>
            <w:tcW w:w="0" w:type="auto"/>
            <w:hideMark/>
          </w:tcPr>
          <w:p w14:paraId="0E8A8834" w14:textId="77777777" w:rsidR="00E117CD" w:rsidRPr="00323A2F"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993300"/>
                <w:sz w:val="18"/>
                <w:szCs w:val="18"/>
              </w:rPr>
            </w:pPr>
            <w:r w:rsidRPr="00323A2F">
              <w:rPr>
                <w:rFonts w:ascii="Arial" w:eastAsia="Times New Roman" w:hAnsi="Arial" w:cs="Arial"/>
                <w:color w:val="993300"/>
                <w:sz w:val="18"/>
                <w:szCs w:val="18"/>
              </w:rPr>
              <w:t>25.654</w:t>
            </w:r>
          </w:p>
        </w:tc>
        <w:tc>
          <w:tcPr>
            <w:tcW w:w="0" w:type="auto"/>
            <w:hideMark/>
          </w:tcPr>
          <w:p w14:paraId="7397EA43" w14:textId="77777777" w:rsidR="00E117CD" w:rsidRPr="00323A2F"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993300"/>
                <w:sz w:val="18"/>
                <w:szCs w:val="18"/>
              </w:rPr>
            </w:pPr>
            <w:r w:rsidRPr="00323A2F">
              <w:rPr>
                <w:rFonts w:ascii="Arial" w:eastAsia="Times New Roman" w:hAnsi="Arial" w:cs="Arial"/>
                <w:color w:val="993300"/>
                <w:sz w:val="18"/>
                <w:szCs w:val="18"/>
              </w:rPr>
              <w:t>337</w:t>
            </w:r>
          </w:p>
        </w:tc>
        <w:tc>
          <w:tcPr>
            <w:tcW w:w="0" w:type="auto"/>
            <w:hideMark/>
          </w:tcPr>
          <w:p w14:paraId="2602EF19" w14:textId="77777777" w:rsidR="00E117CD" w:rsidRPr="00323A2F" w:rsidRDefault="00E117CD" w:rsidP="0095209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993300"/>
                <w:sz w:val="18"/>
                <w:szCs w:val="18"/>
              </w:rPr>
            </w:pPr>
          </w:p>
        </w:tc>
        <w:tc>
          <w:tcPr>
            <w:tcW w:w="0" w:type="auto"/>
            <w:hideMark/>
          </w:tcPr>
          <w:p w14:paraId="599B5524" w14:textId="77777777" w:rsidR="00E117CD" w:rsidRPr="00323A2F" w:rsidRDefault="00E117CD" w:rsidP="009520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371E35B9" w14:textId="77777777" w:rsidR="00E117CD" w:rsidRPr="00323A2F" w:rsidRDefault="00E117CD" w:rsidP="009520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bl>
    <w:p w14:paraId="1B6B7992" w14:textId="101864FC" w:rsidR="00E117CD" w:rsidRPr="005F2ED1" w:rsidRDefault="005F2ED1" w:rsidP="005F2ED1">
      <w:pPr>
        <w:pStyle w:val="Caption"/>
        <w:rPr>
          <w:rFonts w:ascii="Times New Roman" w:hAnsi="Times New Roman" w:cs="Times New Roman"/>
          <w:color w:val="auto"/>
          <w:sz w:val="20"/>
          <w:szCs w:val="20"/>
        </w:rPr>
      </w:pPr>
      <w:bookmarkStart w:id="92" w:name="_Toc119311240"/>
      <w:r w:rsidRPr="005F2ED1">
        <w:rPr>
          <w:rFonts w:ascii="Times New Roman" w:hAnsi="Times New Roman" w:cs="Times New Roman"/>
          <w:color w:val="auto"/>
        </w:rPr>
        <w:t xml:space="preserve">Table </w:t>
      </w:r>
      <w:r w:rsidR="00EA137C">
        <w:rPr>
          <w:rFonts w:ascii="Times New Roman" w:hAnsi="Times New Roman" w:cs="Times New Roman"/>
          <w:color w:val="auto"/>
        </w:rPr>
        <w:fldChar w:fldCharType="begin"/>
      </w:r>
      <w:r w:rsidR="00EA137C">
        <w:rPr>
          <w:rFonts w:ascii="Times New Roman" w:hAnsi="Times New Roman" w:cs="Times New Roman"/>
          <w:color w:val="auto"/>
        </w:rPr>
        <w:instrText xml:space="preserve"> STYLEREF 1 \s </w:instrText>
      </w:r>
      <w:r w:rsidR="00EA137C">
        <w:rPr>
          <w:rFonts w:ascii="Times New Roman" w:hAnsi="Times New Roman" w:cs="Times New Roman"/>
          <w:color w:val="auto"/>
        </w:rPr>
        <w:fldChar w:fldCharType="separate"/>
      </w:r>
      <w:r w:rsidR="00DE3A14">
        <w:rPr>
          <w:rFonts w:ascii="Times New Roman" w:hAnsi="Times New Roman" w:cs="Times New Roman"/>
          <w:noProof/>
          <w:color w:val="auto"/>
        </w:rPr>
        <w:t>8</w:t>
      </w:r>
      <w:r w:rsidR="00EA137C">
        <w:rPr>
          <w:rFonts w:ascii="Times New Roman" w:hAnsi="Times New Roman" w:cs="Times New Roman"/>
          <w:color w:val="auto"/>
        </w:rPr>
        <w:fldChar w:fldCharType="end"/>
      </w:r>
      <w:r w:rsidR="00EA137C">
        <w:rPr>
          <w:rFonts w:ascii="Times New Roman" w:hAnsi="Times New Roman" w:cs="Times New Roman"/>
          <w:color w:val="auto"/>
        </w:rPr>
        <w:noBreakHyphen/>
      </w:r>
      <w:r w:rsidR="00EA137C">
        <w:rPr>
          <w:rFonts w:ascii="Times New Roman" w:hAnsi="Times New Roman" w:cs="Times New Roman"/>
          <w:color w:val="auto"/>
        </w:rPr>
        <w:fldChar w:fldCharType="begin"/>
      </w:r>
      <w:r w:rsidR="00EA137C">
        <w:rPr>
          <w:rFonts w:ascii="Times New Roman" w:hAnsi="Times New Roman" w:cs="Times New Roman"/>
          <w:color w:val="auto"/>
        </w:rPr>
        <w:instrText xml:space="preserve"> SEQ Table \* ARABIC \s 1 </w:instrText>
      </w:r>
      <w:r w:rsidR="00EA137C">
        <w:rPr>
          <w:rFonts w:ascii="Times New Roman" w:hAnsi="Times New Roman" w:cs="Times New Roman"/>
          <w:color w:val="auto"/>
        </w:rPr>
        <w:fldChar w:fldCharType="separate"/>
      </w:r>
      <w:r w:rsidR="00DE3A14">
        <w:rPr>
          <w:rFonts w:ascii="Times New Roman" w:hAnsi="Times New Roman" w:cs="Times New Roman"/>
          <w:noProof/>
          <w:color w:val="auto"/>
        </w:rPr>
        <w:t>7</w:t>
      </w:r>
      <w:r w:rsidR="00EA137C">
        <w:rPr>
          <w:rFonts w:ascii="Times New Roman" w:hAnsi="Times New Roman" w:cs="Times New Roman"/>
          <w:color w:val="auto"/>
        </w:rPr>
        <w:fldChar w:fldCharType="end"/>
      </w:r>
      <w:r w:rsidRPr="005F2ED1">
        <w:rPr>
          <w:rFonts w:ascii="Times New Roman" w:hAnsi="Times New Roman" w:cs="Times New Roman"/>
          <w:color w:val="auto"/>
        </w:rPr>
        <w:t>: Analysis of Variance test between the cloud platforms and lexicon-based software</w:t>
      </w:r>
      <w:bookmarkEnd w:id="92"/>
      <w:r w:rsidRPr="005F2ED1">
        <w:rPr>
          <w:rFonts w:ascii="Times New Roman" w:hAnsi="Times New Roman" w:cs="Times New Roman"/>
          <w:color w:val="auto"/>
        </w:rPr>
        <w:t xml:space="preserve"> </w:t>
      </w:r>
    </w:p>
    <w:p w14:paraId="05239E33" w14:textId="77777777" w:rsidR="00E117CD" w:rsidRDefault="00E117CD" w:rsidP="00952097">
      <w:pPr>
        <w:pStyle w:val="EndNoteBibliography"/>
        <w:spacing w:after="0" w:line="276" w:lineRule="auto"/>
        <w:jc w:val="both"/>
        <w:rPr>
          <w:rFonts w:ascii="Times New Roman" w:hAnsi="Times New Roman" w:cs="Times New Roman"/>
          <w:sz w:val="20"/>
          <w:szCs w:val="20"/>
        </w:rPr>
      </w:pPr>
    </w:p>
    <w:p w14:paraId="4278BAEE" w14:textId="39452C86" w:rsidR="00E117CD" w:rsidRDefault="00E117CD" w:rsidP="00952097">
      <w:pPr>
        <w:pBdr>
          <w:top w:val="nil"/>
          <w:left w:val="nil"/>
          <w:bottom w:val="nil"/>
          <w:right w:val="nil"/>
          <w:between w:val="nil"/>
        </w:pBdr>
        <w:spacing w:after="0" w:line="276"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rPr>
        <w:t xml:space="preserve">In the t-test we investigated the difference between two groups, and we identified the statistical difference between each category, but in the ANOVA results we easily identified the overall significance between different sentiment scores obtained from each platform. The ANOVA test does not identify where that difference exists between groups. Therefore, we investigated the significant difference between the four groups by utilizing the Tukey Procedure test, which is also referred to as Post Hoc Tests. The Tukey test compares all </w:t>
      </w:r>
      <w:r w:rsidR="00384C5F">
        <w:rPr>
          <w:rFonts w:ascii="Times New Roman" w:eastAsia="Times New Roman" w:hAnsi="Times New Roman" w:cs="Times New Roman"/>
        </w:rPr>
        <w:t>pairs</w:t>
      </w:r>
      <w:r>
        <w:rPr>
          <w:rFonts w:ascii="Times New Roman" w:eastAsia="Times New Roman" w:hAnsi="Times New Roman" w:cs="Times New Roman"/>
        </w:rPr>
        <w:t xml:space="preserve"> of means and finds out which specific group is different. </w:t>
      </w:r>
      <w:r w:rsidR="009C32BF">
        <w:rPr>
          <w:rFonts w:ascii="Times New Roman" w:eastAsia="Times New Roman" w:hAnsi="Times New Roman" w:cs="Times New Roman"/>
        </w:rPr>
        <w:t>Table</w:t>
      </w:r>
      <w:r>
        <w:rPr>
          <w:rFonts w:ascii="Times New Roman" w:eastAsia="Times New Roman" w:hAnsi="Times New Roman" w:cs="Times New Roman"/>
        </w:rPr>
        <w:t xml:space="preserve"> 7 below shows the results of the Tukey test. In that table, a comparison of the mean difference between each platform was shown. That is amazon comprehend was compared individually with the various groups to determine the significance level in each group. From the table 7 below, we observed a </w:t>
      </w:r>
      <w:r w:rsidR="009C32BF">
        <w:rPr>
          <w:rFonts w:ascii="Times New Roman" w:eastAsia="Times New Roman" w:hAnsi="Times New Roman" w:cs="Times New Roman"/>
        </w:rPr>
        <w:t>significant</w:t>
      </w:r>
      <w:r>
        <w:rPr>
          <w:rFonts w:ascii="Times New Roman" w:eastAsia="Times New Roman" w:hAnsi="Times New Roman" w:cs="Times New Roman"/>
        </w:rPr>
        <w:t xml:space="preserve"> level of 0.000 between Amazon comprehend and Vader, Amazon comprehend and Google NLP, Amazon comprehend and Azure text analytics. </w:t>
      </w:r>
      <w:r w:rsidRPr="00812BB1">
        <w:rPr>
          <w:rFonts w:ascii="Times New Roman" w:eastAsia="Times New Roman" w:hAnsi="Times New Roman" w:cs="Times New Roman"/>
        </w:rPr>
        <w:t xml:space="preserve">In </w:t>
      </w:r>
      <w:r>
        <w:rPr>
          <w:rFonts w:ascii="Times New Roman" w:eastAsia="Times New Roman" w:hAnsi="Times New Roman" w:cs="Times New Roman"/>
        </w:rPr>
        <w:t xml:space="preserve">the </w:t>
      </w:r>
      <w:r w:rsidR="005F2ED1">
        <w:rPr>
          <w:rFonts w:ascii="Times New Roman" w:eastAsia="Times New Roman" w:hAnsi="Times New Roman" w:cs="Times New Roman"/>
        </w:rPr>
        <w:t>Tukey</w:t>
      </w:r>
      <w:r>
        <w:rPr>
          <w:rFonts w:ascii="Times New Roman" w:eastAsia="Times New Roman" w:hAnsi="Times New Roman" w:cs="Times New Roman"/>
        </w:rPr>
        <w:t xml:space="preserve"> test, </w:t>
      </w:r>
      <w:r w:rsidRPr="00812BB1">
        <w:rPr>
          <w:rFonts w:ascii="Times New Roman" w:eastAsia="Times New Roman" w:hAnsi="Times New Roman" w:cs="Times New Roman"/>
        </w:rPr>
        <w:t xml:space="preserve"> we </w:t>
      </w:r>
      <w:r>
        <w:rPr>
          <w:rFonts w:ascii="Times New Roman" w:eastAsia="Times New Roman" w:hAnsi="Times New Roman" w:cs="Times New Roman"/>
        </w:rPr>
        <w:t>utilized the</w:t>
      </w:r>
      <w:r w:rsidRPr="00812BB1">
        <w:rPr>
          <w:rFonts w:ascii="Times New Roman" w:eastAsia="Times New Roman" w:hAnsi="Times New Roman" w:cs="Times New Roman"/>
        </w:rPr>
        <w:t xml:space="preserve"> simultaneous confidence level rather than an individual confidence level</w:t>
      </w:r>
      <w:r>
        <w:rPr>
          <w:rFonts w:ascii="Times New Roman" w:eastAsia="Times New Roman" w:hAnsi="Times New Roman" w:cs="Times New Roman"/>
        </w:rPr>
        <w:t xml:space="preserve"> because t</w:t>
      </w:r>
      <w:r w:rsidRPr="00812BB1">
        <w:rPr>
          <w:rFonts w:ascii="Times New Roman" w:eastAsia="Times New Roman" w:hAnsi="Times New Roman" w:cs="Times New Roman"/>
        </w:rPr>
        <w:t xml:space="preserve">he simultaneous confidence level applies to the entire </w:t>
      </w:r>
      <w:r>
        <w:rPr>
          <w:rFonts w:ascii="Times New Roman" w:eastAsia="Times New Roman" w:hAnsi="Times New Roman" w:cs="Times New Roman"/>
        </w:rPr>
        <w:t>sentiment category</w:t>
      </w:r>
      <w:r w:rsidRPr="00812BB1">
        <w:rPr>
          <w:rFonts w:ascii="Times New Roman" w:eastAsia="Times New Roman" w:hAnsi="Times New Roman" w:cs="Times New Roman"/>
        </w:rPr>
        <w:t xml:space="preserve"> of comparisons. With a 95% simultaneous confidence level, we can be 95% confident that all intervals in our set of comparisons contain the actual population differences between groups. A 5% experiment-wise error rate corresponds to 95% simultaneous confidence intervals.</w:t>
      </w:r>
    </w:p>
    <w:p w14:paraId="2CA82357" w14:textId="77777777" w:rsidR="00E117CD" w:rsidRDefault="00E117CD" w:rsidP="00952097">
      <w:pPr>
        <w:pStyle w:val="EndNoteBibliography"/>
        <w:spacing w:after="0" w:line="276" w:lineRule="auto"/>
        <w:jc w:val="both"/>
        <w:rPr>
          <w:rFonts w:ascii="Times New Roman" w:hAnsi="Times New Roman" w:cs="Times New Roman"/>
          <w:sz w:val="20"/>
          <w:szCs w:val="20"/>
        </w:rPr>
      </w:pPr>
    </w:p>
    <w:tbl>
      <w:tblPr>
        <w:tblStyle w:val="GridTable4-Accent2"/>
        <w:tblW w:w="9877" w:type="dxa"/>
        <w:tblLook w:val="04A0" w:firstRow="1" w:lastRow="0" w:firstColumn="1" w:lastColumn="0" w:noHBand="0" w:noVBand="1"/>
      </w:tblPr>
      <w:tblGrid>
        <w:gridCol w:w="2626"/>
        <w:gridCol w:w="348"/>
        <w:gridCol w:w="2172"/>
        <w:gridCol w:w="1107"/>
        <w:gridCol w:w="734"/>
        <w:gridCol w:w="1457"/>
        <w:gridCol w:w="1433"/>
      </w:tblGrid>
      <w:tr w:rsidR="00E117CD" w:rsidRPr="006E69B3" w14:paraId="1693E14F" w14:textId="77777777" w:rsidTr="00CD54A4">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0" w:type="auto"/>
            <w:gridSpan w:val="7"/>
            <w:hideMark/>
          </w:tcPr>
          <w:p w14:paraId="49608324" w14:textId="77777777" w:rsidR="00E117CD" w:rsidRPr="006E69B3" w:rsidRDefault="00E117CD" w:rsidP="00952097">
            <w:pPr>
              <w:pStyle w:val="EndNoteBibliography"/>
              <w:spacing w:line="276" w:lineRule="auto"/>
              <w:jc w:val="both"/>
              <w:rPr>
                <w:rFonts w:ascii="Times New Roman" w:hAnsi="Times New Roman" w:cs="Times New Roman"/>
                <w:sz w:val="20"/>
                <w:szCs w:val="20"/>
              </w:rPr>
            </w:pPr>
            <w:r w:rsidRPr="006E69B3">
              <w:rPr>
                <w:rFonts w:ascii="Times New Roman" w:hAnsi="Times New Roman" w:cs="Times New Roman"/>
                <w:sz w:val="20"/>
                <w:szCs w:val="20"/>
              </w:rPr>
              <w:t>Multiple Comparisons</w:t>
            </w:r>
          </w:p>
        </w:tc>
      </w:tr>
      <w:tr w:rsidR="00E117CD" w:rsidRPr="006E69B3" w14:paraId="5FF9E0C4" w14:textId="77777777" w:rsidTr="00CD54A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gridSpan w:val="7"/>
            <w:hideMark/>
          </w:tcPr>
          <w:p w14:paraId="42375663" w14:textId="77777777" w:rsidR="00E117CD" w:rsidRPr="006E69B3" w:rsidRDefault="00E117CD" w:rsidP="00952097">
            <w:pPr>
              <w:pStyle w:val="EndNoteBibliography"/>
              <w:spacing w:line="276" w:lineRule="auto"/>
              <w:jc w:val="both"/>
              <w:rPr>
                <w:rFonts w:ascii="Times New Roman" w:hAnsi="Times New Roman" w:cs="Times New Roman"/>
                <w:sz w:val="20"/>
                <w:szCs w:val="20"/>
              </w:rPr>
            </w:pPr>
            <w:r w:rsidRPr="006E69B3">
              <w:rPr>
                <w:rFonts w:ascii="Times New Roman" w:hAnsi="Times New Roman" w:cs="Times New Roman"/>
                <w:sz w:val="20"/>
                <w:szCs w:val="20"/>
              </w:rPr>
              <w:t xml:space="preserve">Dependent Variable: </w:t>
            </w:r>
          </w:p>
        </w:tc>
      </w:tr>
      <w:tr w:rsidR="00E117CD" w:rsidRPr="006E69B3" w14:paraId="347760A4" w14:textId="77777777" w:rsidTr="00CD54A4">
        <w:trPr>
          <w:trHeight w:val="270"/>
        </w:trPr>
        <w:tc>
          <w:tcPr>
            <w:cnfStyle w:val="001000000000" w:firstRow="0" w:lastRow="0" w:firstColumn="1" w:lastColumn="0" w:oddVBand="0" w:evenVBand="0" w:oddHBand="0" w:evenHBand="0" w:firstRowFirstColumn="0" w:firstRowLastColumn="0" w:lastRowFirstColumn="0" w:lastRowLastColumn="0"/>
            <w:tcW w:w="0" w:type="auto"/>
            <w:gridSpan w:val="7"/>
            <w:hideMark/>
          </w:tcPr>
          <w:p w14:paraId="1030A004" w14:textId="77777777" w:rsidR="00E117CD" w:rsidRPr="006E69B3" w:rsidRDefault="00E117CD" w:rsidP="00952097">
            <w:pPr>
              <w:pStyle w:val="EndNoteBibliography"/>
              <w:spacing w:line="276" w:lineRule="auto"/>
              <w:jc w:val="both"/>
              <w:rPr>
                <w:rFonts w:ascii="Times New Roman" w:hAnsi="Times New Roman" w:cs="Times New Roman"/>
                <w:sz w:val="20"/>
                <w:szCs w:val="20"/>
              </w:rPr>
            </w:pPr>
            <w:r w:rsidRPr="006E69B3">
              <w:rPr>
                <w:rFonts w:ascii="Times New Roman" w:hAnsi="Times New Roman" w:cs="Times New Roman"/>
                <w:sz w:val="20"/>
                <w:szCs w:val="20"/>
              </w:rPr>
              <w:t>Tukey HSD</w:t>
            </w:r>
          </w:p>
        </w:tc>
      </w:tr>
      <w:tr w:rsidR="00E117CD" w:rsidRPr="006E69B3" w14:paraId="3A5BD207" w14:textId="77777777" w:rsidTr="00CD54A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gridSpan w:val="2"/>
            <w:vMerge w:val="restart"/>
            <w:hideMark/>
          </w:tcPr>
          <w:p w14:paraId="62C34D57" w14:textId="77777777" w:rsidR="00E117CD" w:rsidRPr="006E69B3" w:rsidRDefault="00E117CD" w:rsidP="00952097">
            <w:pPr>
              <w:pStyle w:val="EndNoteBibliography"/>
              <w:spacing w:line="276" w:lineRule="auto"/>
              <w:jc w:val="both"/>
              <w:rPr>
                <w:rFonts w:ascii="Times New Roman" w:hAnsi="Times New Roman" w:cs="Times New Roman"/>
                <w:sz w:val="20"/>
                <w:szCs w:val="20"/>
              </w:rPr>
            </w:pPr>
            <w:r w:rsidRPr="006E69B3">
              <w:rPr>
                <w:rFonts w:ascii="Times New Roman" w:hAnsi="Times New Roman" w:cs="Times New Roman"/>
                <w:sz w:val="20"/>
                <w:szCs w:val="20"/>
              </w:rPr>
              <w:t>(I) group</w:t>
            </w:r>
          </w:p>
        </w:tc>
        <w:tc>
          <w:tcPr>
            <w:tcW w:w="0" w:type="auto"/>
            <w:vMerge w:val="restart"/>
            <w:hideMark/>
          </w:tcPr>
          <w:p w14:paraId="797AF3AB" w14:textId="77777777" w:rsidR="00E117CD" w:rsidRPr="006E69B3" w:rsidRDefault="00E117CD" w:rsidP="00952097">
            <w:pPr>
              <w:pStyle w:val="EndNoteBibliography"/>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Mean Difference (I-J)</w:t>
            </w:r>
          </w:p>
        </w:tc>
        <w:tc>
          <w:tcPr>
            <w:tcW w:w="0" w:type="auto"/>
            <w:vMerge w:val="restart"/>
            <w:hideMark/>
          </w:tcPr>
          <w:p w14:paraId="7CE2EAFE" w14:textId="77777777" w:rsidR="00E117CD" w:rsidRPr="006E69B3" w:rsidRDefault="00E117CD" w:rsidP="00952097">
            <w:pPr>
              <w:pStyle w:val="EndNoteBibliography"/>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Std. Error</w:t>
            </w:r>
          </w:p>
        </w:tc>
        <w:tc>
          <w:tcPr>
            <w:tcW w:w="0" w:type="auto"/>
            <w:vMerge w:val="restart"/>
            <w:hideMark/>
          </w:tcPr>
          <w:p w14:paraId="285E067D" w14:textId="77777777" w:rsidR="00E117CD" w:rsidRPr="006E69B3" w:rsidRDefault="00E117CD" w:rsidP="00952097">
            <w:pPr>
              <w:pStyle w:val="EndNoteBibliography"/>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Sig.</w:t>
            </w:r>
          </w:p>
        </w:tc>
        <w:tc>
          <w:tcPr>
            <w:tcW w:w="0" w:type="auto"/>
            <w:gridSpan w:val="2"/>
            <w:hideMark/>
          </w:tcPr>
          <w:p w14:paraId="3A2BB8C3" w14:textId="77777777" w:rsidR="00E117CD" w:rsidRPr="006E69B3" w:rsidRDefault="00E117CD" w:rsidP="00952097">
            <w:pPr>
              <w:pStyle w:val="EndNoteBibliography"/>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95% Confidence Interval</w:t>
            </w:r>
          </w:p>
        </w:tc>
      </w:tr>
      <w:tr w:rsidR="00E117CD" w:rsidRPr="006E69B3" w14:paraId="3EC0E3FB" w14:textId="77777777" w:rsidTr="00CD54A4">
        <w:trPr>
          <w:trHeight w:val="270"/>
        </w:trPr>
        <w:tc>
          <w:tcPr>
            <w:cnfStyle w:val="001000000000" w:firstRow="0" w:lastRow="0" w:firstColumn="1" w:lastColumn="0" w:oddVBand="0" w:evenVBand="0" w:oddHBand="0" w:evenHBand="0" w:firstRowFirstColumn="0" w:firstRowLastColumn="0" w:lastRowFirstColumn="0" w:lastRowLastColumn="0"/>
            <w:tcW w:w="0" w:type="auto"/>
            <w:gridSpan w:val="2"/>
            <w:vMerge/>
            <w:hideMark/>
          </w:tcPr>
          <w:p w14:paraId="6F95316E" w14:textId="77777777" w:rsidR="00E117CD" w:rsidRPr="006E69B3" w:rsidRDefault="00E117CD" w:rsidP="00952097">
            <w:pPr>
              <w:pStyle w:val="EndNoteBibliography"/>
              <w:spacing w:line="276" w:lineRule="auto"/>
              <w:jc w:val="both"/>
              <w:rPr>
                <w:rFonts w:ascii="Times New Roman" w:hAnsi="Times New Roman" w:cs="Times New Roman"/>
                <w:sz w:val="20"/>
                <w:szCs w:val="20"/>
              </w:rPr>
            </w:pPr>
          </w:p>
        </w:tc>
        <w:tc>
          <w:tcPr>
            <w:tcW w:w="0" w:type="auto"/>
            <w:vMerge/>
            <w:hideMark/>
          </w:tcPr>
          <w:p w14:paraId="49962F76" w14:textId="77777777" w:rsidR="00E117CD" w:rsidRPr="006E69B3" w:rsidRDefault="00E117CD" w:rsidP="00952097">
            <w:pPr>
              <w:pStyle w:val="EndNoteBibliography"/>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0" w:type="auto"/>
            <w:vMerge/>
            <w:hideMark/>
          </w:tcPr>
          <w:p w14:paraId="21A7AE4A" w14:textId="77777777" w:rsidR="00E117CD" w:rsidRPr="006E69B3" w:rsidRDefault="00E117CD" w:rsidP="00952097">
            <w:pPr>
              <w:pStyle w:val="EndNoteBibliography"/>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0" w:type="auto"/>
            <w:vMerge/>
            <w:hideMark/>
          </w:tcPr>
          <w:p w14:paraId="38D6205B" w14:textId="77777777" w:rsidR="00E117CD" w:rsidRPr="006E69B3" w:rsidRDefault="00E117CD" w:rsidP="00952097">
            <w:pPr>
              <w:pStyle w:val="EndNoteBibliography"/>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0" w:type="auto"/>
            <w:hideMark/>
          </w:tcPr>
          <w:p w14:paraId="09A403E0" w14:textId="77777777" w:rsidR="00E117CD" w:rsidRPr="006E69B3" w:rsidRDefault="00E117CD" w:rsidP="00952097">
            <w:pPr>
              <w:pStyle w:val="EndNoteBibliography"/>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Lower Bound</w:t>
            </w:r>
          </w:p>
        </w:tc>
        <w:tc>
          <w:tcPr>
            <w:tcW w:w="0" w:type="auto"/>
            <w:hideMark/>
          </w:tcPr>
          <w:p w14:paraId="7435606B" w14:textId="77777777" w:rsidR="00E117CD" w:rsidRPr="006E69B3" w:rsidRDefault="00E117CD" w:rsidP="00952097">
            <w:pPr>
              <w:pStyle w:val="EndNoteBibliography"/>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Upper Bound</w:t>
            </w:r>
          </w:p>
        </w:tc>
      </w:tr>
      <w:tr w:rsidR="00E117CD" w:rsidRPr="006E69B3" w14:paraId="499EF311" w14:textId="77777777" w:rsidTr="00CD54A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8F6D872" w14:textId="77777777" w:rsidR="00E117CD" w:rsidRPr="006E69B3" w:rsidRDefault="00E117CD" w:rsidP="00952097">
            <w:pPr>
              <w:pStyle w:val="EndNoteBibliography"/>
              <w:spacing w:line="276" w:lineRule="auto"/>
              <w:jc w:val="both"/>
              <w:rPr>
                <w:rFonts w:ascii="Times New Roman" w:hAnsi="Times New Roman" w:cs="Times New Roman"/>
                <w:sz w:val="20"/>
                <w:szCs w:val="20"/>
              </w:rPr>
            </w:pPr>
            <w:r w:rsidRPr="006E69B3">
              <w:rPr>
                <w:rFonts w:ascii="Times New Roman" w:hAnsi="Times New Roman" w:cs="Times New Roman"/>
                <w:sz w:val="20"/>
                <w:szCs w:val="20"/>
              </w:rPr>
              <w:t>1</w:t>
            </w:r>
            <w:r>
              <w:rPr>
                <w:rFonts w:ascii="Times New Roman" w:hAnsi="Times New Roman" w:cs="Times New Roman"/>
                <w:sz w:val="20"/>
                <w:szCs w:val="20"/>
              </w:rPr>
              <w:t>.(Amazon Comprehend)</w:t>
            </w:r>
          </w:p>
        </w:tc>
        <w:tc>
          <w:tcPr>
            <w:tcW w:w="0" w:type="auto"/>
            <w:hideMark/>
          </w:tcPr>
          <w:p w14:paraId="00DA531A" w14:textId="77777777" w:rsidR="00E117CD" w:rsidRPr="006E69B3" w:rsidRDefault="00E117CD" w:rsidP="00952097">
            <w:pPr>
              <w:pStyle w:val="EndNoteBibliography"/>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2</w:t>
            </w:r>
          </w:p>
        </w:tc>
        <w:tc>
          <w:tcPr>
            <w:tcW w:w="0" w:type="auto"/>
            <w:hideMark/>
          </w:tcPr>
          <w:p w14:paraId="52B2BD13" w14:textId="77777777" w:rsidR="00E117CD" w:rsidRPr="006E69B3" w:rsidRDefault="00E117CD" w:rsidP="00952097">
            <w:pPr>
              <w:pStyle w:val="EndNoteBibliography"/>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-.180434112229051*</w:t>
            </w:r>
          </w:p>
        </w:tc>
        <w:tc>
          <w:tcPr>
            <w:tcW w:w="0" w:type="auto"/>
            <w:hideMark/>
          </w:tcPr>
          <w:p w14:paraId="2E0C5753" w14:textId="77777777" w:rsidR="00E117CD" w:rsidRPr="006E69B3" w:rsidRDefault="00E117CD" w:rsidP="00952097">
            <w:pPr>
              <w:pStyle w:val="EndNoteBibliography"/>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0.0227</w:t>
            </w:r>
          </w:p>
        </w:tc>
        <w:tc>
          <w:tcPr>
            <w:tcW w:w="0" w:type="auto"/>
            <w:hideMark/>
          </w:tcPr>
          <w:p w14:paraId="2A7ECCCB" w14:textId="77777777" w:rsidR="00E117CD" w:rsidRPr="006E69B3" w:rsidRDefault="00E117CD" w:rsidP="00952097">
            <w:pPr>
              <w:pStyle w:val="EndNoteBibliography"/>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0.000</w:t>
            </w:r>
          </w:p>
        </w:tc>
        <w:tc>
          <w:tcPr>
            <w:tcW w:w="0" w:type="auto"/>
            <w:hideMark/>
          </w:tcPr>
          <w:p w14:paraId="5D833FB7" w14:textId="77777777" w:rsidR="00E117CD" w:rsidRPr="006E69B3" w:rsidRDefault="00E117CD" w:rsidP="00952097">
            <w:pPr>
              <w:pStyle w:val="EndNoteBibliography"/>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-0.2389</w:t>
            </w:r>
          </w:p>
        </w:tc>
        <w:tc>
          <w:tcPr>
            <w:tcW w:w="0" w:type="auto"/>
            <w:hideMark/>
          </w:tcPr>
          <w:p w14:paraId="0F30439F" w14:textId="77777777" w:rsidR="00E117CD" w:rsidRPr="006E69B3" w:rsidRDefault="00E117CD" w:rsidP="00952097">
            <w:pPr>
              <w:pStyle w:val="EndNoteBibliography"/>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-0.1219</w:t>
            </w:r>
          </w:p>
        </w:tc>
      </w:tr>
      <w:tr w:rsidR="00E117CD" w:rsidRPr="006E69B3" w14:paraId="6E96EC8A" w14:textId="77777777" w:rsidTr="00CD54A4">
        <w:trPr>
          <w:trHeight w:val="270"/>
        </w:trPr>
        <w:tc>
          <w:tcPr>
            <w:cnfStyle w:val="001000000000" w:firstRow="0" w:lastRow="0" w:firstColumn="1" w:lastColumn="0" w:oddVBand="0" w:evenVBand="0" w:oddHBand="0" w:evenHBand="0" w:firstRowFirstColumn="0" w:firstRowLastColumn="0" w:lastRowFirstColumn="0" w:lastRowLastColumn="0"/>
            <w:tcW w:w="0" w:type="auto"/>
            <w:vMerge/>
            <w:hideMark/>
          </w:tcPr>
          <w:p w14:paraId="71DFB7E0" w14:textId="77777777" w:rsidR="00E117CD" w:rsidRPr="006E69B3" w:rsidRDefault="00E117CD" w:rsidP="00952097">
            <w:pPr>
              <w:pStyle w:val="EndNoteBibliography"/>
              <w:spacing w:line="276" w:lineRule="auto"/>
              <w:jc w:val="both"/>
              <w:rPr>
                <w:rFonts w:ascii="Times New Roman" w:hAnsi="Times New Roman" w:cs="Times New Roman"/>
                <w:sz w:val="20"/>
                <w:szCs w:val="20"/>
              </w:rPr>
            </w:pPr>
          </w:p>
        </w:tc>
        <w:tc>
          <w:tcPr>
            <w:tcW w:w="0" w:type="auto"/>
            <w:hideMark/>
          </w:tcPr>
          <w:p w14:paraId="2E9E1160" w14:textId="77777777" w:rsidR="00E117CD" w:rsidRPr="006E69B3" w:rsidRDefault="00E117CD" w:rsidP="00952097">
            <w:pPr>
              <w:pStyle w:val="EndNoteBibliography"/>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3</w:t>
            </w:r>
          </w:p>
        </w:tc>
        <w:tc>
          <w:tcPr>
            <w:tcW w:w="0" w:type="auto"/>
            <w:hideMark/>
          </w:tcPr>
          <w:p w14:paraId="010D533D" w14:textId="77777777" w:rsidR="00E117CD" w:rsidRPr="006E69B3" w:rsidRDefault="00E117CD" w:rsidP="00952097">
            <w:pPr>
              <w:pStyle w:val="EndNoteBibliography"/>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-.400322933430961*</w:t>
            </w:r>
          </w:p>
        </w:tc>
        <w:tc>
          <w:tcPr>
            <w:tcW w:w="0" w:type="auto"/>
            <w:hideMark/>
          </w:tcPr>
          <w:p w14:paraId="773F09F2" w14:textId="77777777" w:rsidR="00E117CD" w:rsidRPr="006E69B3" w:rsidRDefault="00E117CD" w:rsidP="00952097">
            <w:pPr>
              <w:pStyle w:val="EndNoteBibliography"/>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0.0227</w:t>
            </w:r>
          </w:p>
        </w:tc>
        <w:tc>
          <w:tcPr>
            <w:tcW w:w="0" w:type="auto"/>
            <w:hideMark/>
          </w:tcPr>
          <w:p w14:paraId="486D915C" w14:textId="77777777" w:rsidR="00E117CD" w:rsidRPr="006E69B3" w:rsidRDefault="00E117CD" w:rsidP="00952097">
            <w:pPr>
              <w:pStyle w:val="EndNoteBibliography"/>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0.000</w:t>
            </w:r>
          </w:p>
        </w:tc>
        <w:tc>
          <w:tcPr>
            <w:tcW w:w="0" w:type="auto"/>
            <w:hideMark/>
          </w:tcPr>
          <w:p w14:paraId="2E6E52F6" w14:textId="77777777" w:rsidR="00E117CD" w:rsidRPr="006E69B3" w:rsidRDefault="00E117CD" w:rsidP="00952097">
            <w:pPr>
              <w:pStyle w:val="EndNoteBibliography"/>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-0.4588</w:t>
            </w:r>
          </w:p>
        </w:tc>
        <w:tc>
          <w:tcPr>
            <w:tcW w:w="0" w:type="auto"/>
            <w:hideMark/>
          </w:tcPr>
          <w:p w14:paraId="5971675B" w14:textId="77777777" w:rsidR="00E117CD" w:rsidRPr="006E69B3" w:rsidRDefault="00E117CD" w:rsidP="00952097">
            <w:pPr>
              <w:pStyle w:val="EndNoteBibliography"/>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-0.3418</w:t>
            </w:r>
          </w:p>
        </w:tc>
      </w:tr>
      <w:tr w:rsidR="00E117CD" w:rsidRPr="006E69B3" w14:paraId="2E12538A" w14:textId="77777777" w:rsidTr="00CD54A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vMerge/>
            <w:hideMark/>
          </w:tcPr>
          <w:p w14:paraId="2EFD6C36" w14:textId="77777777" w:rsidR="00E117CD" w:rsidRPr="006E69B3" w:rsidRDefault="00E117CD" w:rsidP="00952097">
            <w:pPr>
              <w:pStyle w:val="EndNoteBibliography"/>
              <w:spacing w:line="276" w:lineRule="auto"/>
              <w:jc w:val="both"/>
              <w:rPr>
                <w:rFonts w:ascii="Times New Roman" w:hAnsi="Times New Roman" w:cs="Times New Roman"/>
                <w:sz w:val="20"/>
                <w:szCs w:val="20"/>
              </w:rPr>
            </w:pPr>
          </w:p>
        </w:tc>
        <w:tc>
          <w:tcPr>
            <w:tcW w:w="0" w:type="auto"/>
            <w:hideMark/>
          </w:tcPr>
          <w:p w14:paraId="4B2D13AE" w14:textId="77777777" w:rsidR="00E117CD" w:rsidRPr="006E69B3" w:rsidRDefault="00E117CD" w:rsidP="00952097">
            <w:pPr>
              <w:pStyle w:val="EndNoteBibliography"/>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4</w:t>
            </w:r>
          </w:p>
        </w:tc>
        <w:tc>
          <w:tcPr>
            <w:tcW w:w="0" w:type="auto"/>
            <w:hideMark/>
          </w:tcPr>
          <w:p w14:paraId="1B58DFAB" w14:textId="77777777" w:rsidR="00E117CD" w:rsidRPr="006E69B3" w:rsidRDefault="00E117CD" w:rsidP="00952097">
            <w:pPr>
              <w:pStyle w:val="EndNoteBibliography"/>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-.623846022748608*</w:t>
            </w:r>
          </w:p>
        </w:tc>
        <w:tc>
          <w:tcPr>
            <w:tcW w:w="0" w:type="auto"/>
            <w:hideMark/>
          </w:tcPr>
          <w:p w14:paraId="3B895459" w14:textId="77777777" w:rsidR="00E117CD" w:rsidRPr="006E69B3" w:rsidRDefault="00E117CD" w:rsidP="00952097">
            <w:pPr>
              <w:pStyle w:val="EndNoteBibliography"/>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0.0227</w:t>
            </w:r>
          </w:p>
        </w:tc>
        <w:tc>
          <w:tcPr>
            <w:tcW w:w="0" w:type="auto"/>
            <w:hideMark/>
          </w:tcPr>
          <w:p w14:paraId="1E75C123" w14:textId="77777777" w:rsidR="00E117CD" w:rsidRPr="006E69B3" w:rsidRDefault="00E117CD" w:rsidP="00952097">
            <w:pPr>
              <w:pStyle w:val="EndNoteBibliography"/>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0.000</w:t>
            </w:r>
          </w:p>
        </w:tc>
        <w:tc>
          <w:tcPr>
            <w:tcW w:w="0" w:type="auto"/>
            <w:hideMark/>
          </w:tcPr>
          <w:p w14:paraId="267F1749" w14:textId="77777777" w:rsidR="00E117CD" w:rsidRPr="006E69B3" w:rsidRDefault="00E117CD" w:rsidP="00952097">
            <w:pPr>
              <w:pStyle w:val="EndNoteBibliography"/>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-0.6824</w:t>
            </w:r>
          </w:p>
        </w:tc>
        <w:tc>
          <w:tcPr>
            <w:tcW w:w="0" w:type="auto"/>
            <w:hideMark/>
          </w:tcPr>
          <w:p w14:paraId="74AD0E81" w14:textId="77777777" w:rsidR="00E117CD" w:rsidRPr="006E69B3" w:rsidRDefault="00E117CD" w:rsidP="00952097">
            <w:pPr>
              <w:pStyle w:val="EndNoteBibliography"/>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-0.5653</w:t>
            </w:r>
          </w:p>
        </w:tc>
      </w:tr>
      <w:tr w:rsidR="00E117CD" w:rsidRPr="006E69B3" w14:paraId="22FD4286" w14:textId="77777777" w:rsidTr="00CD54A4">
        <w:trPr>
          <w:trHeight w:val="27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101BA589" w14:textId="77777777" w:rsidR="00E117CD" w:rsidRPr="006E69B3" w:rsidRDefault="00E117CD" w:rsidP="00952097">
            <w:pPr>
              <w:pStyle w:val="EndNoteBibliography"/>
              <w:spacing w:line="276" w:lineRule="auto"/>
              <w:jc w:val="both"/>
              <w:rPr>
                <w:rFonts w:ascii="Times New Roman" w:hAnsi="Times New Roman" w:cs="Times New Roman"/>
                <w:sz w:val="20"/>
                <w:szCs w:val="20"/>
              </w:rPr>
            </w:pPr>
            <w:r w:rsidRPr="006E69B3">
              <w:rPr>
                <w:rFonts w:ascii="Times New Roman" w:hAnsi="Times New Roman" w:cs="Times New Roman"/>
                <w:sz w:val="20"/>
                <w:szCs w:val="20"/>
              </w:rPr>
              <w:t>2</w:t>
            </w:r>
            <w:r>
              <w:rPr>
                <w:rFonts w:ascii="Times New Roman" w:hAnsi="Times New Roman" w:cs="Times New Roman"/>
                <w:sz w:val="20"/>
                <w:szCs w:val="20"/>
              </w:rPr>
              <w:t>. (Vader)</w:t>
            </w:r>
          </w:p>
        </w:tc>
        <w:tc>
          <w:tcPr>
            <w:tcW w:w="0" w:type="auto"/>
            <w:hideMark/>
          </w:tcPr>
          <w:p w14:paraId="0FAA286D" w14:textId="77777777" w:rsidR="00E117CD" w:rsidRPr="006E69B3" w:rsidRDefault="00E117CD" w:rsidP="00952097">
            <w:pPr>
              <w:pStyle w:val="EndNoteBibliography"/>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1</w:t>
            </w:r>
          </w:p>
        </w:tc>
        <w:tc>
          <w:tcPr>
            <w:tcW w:w="0" w:type="auto"/>
            <w:hideMark/>
          </w:tcPr>
          <w:p w14:paraId="0DDDA528" w14:textId="77777777" w:rsidR="00E117CD" w:rsidRPr="006E69B3" w:rsidRDefault="00E117CD" w:rsidP="00952097">
            <w:pPr>
              <w:pStyle w:val="EndNoteBibliography"/>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.180434112229051*</w:t>
            </w:r>
          </w:p>
        </w:tc>
        <w:tc>
          <w:tcPr>
            <w:tcW w:w="0" w:type="auto"/>
            <w:hideMark/>
          </w:tcPr>
          <w:p w14:paraId="0B15B4EB" w14:textId="77777777" w:rsidR="00E117CD" w:rsidRPr="006E69B3" w:rsidRDefault="00E117CD" w:rsidP="00952097">
            <w:pPr>
              <w:pStyle w:val="EndNoteBibliography"/>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0.0227</w:t>
            </w:r>
          </w:p>
        </w:tc>
        <w:tc>
          <w:tcPr>
            <w:tcW w:w="0" w:type="auto"/>
            <w:hideMark/>
          </w:tcPr>
          <w:p w14:paraId="5ACA567D" w14:textId="77777777" w:rsidR="00E117CD" w:rsidRPr="006E69B3" w:rsidRDefault="00E117CD" w:rsidP="00952097">
            <w:pPr>
              <w:pStyle w:val="EndNoteBibliography"/>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0.000</w:t>
            </w:r>
          </w:p>
        </w:tc>
        <w:tc>
          <w:tcPr>
            <w:tcW w:w="0" w:type="auto"/>
            <w:hideMark/>
          </w:tcPr>
          <w:p w14:paraId="1F64DF51" w14:textId="77777777" w:rsidR="00E117CD" w:rsidRPr="006E69B3" w:rsidRDefault="00E117CD" w:rsidP="00952097">
            <w:pPr>
              <w:pStyle w:val="EndNoteBibliography"/>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0.1219</w:t>
            </w:r>
          </w:p>
        </w:tc>
        <w:tc>
          <w:tcPr>
            <w:tcW w:w="0" w:type="auto"/>
            <w:hideMark/>
          </w:tcPr>
          <w:p w14:paraId="7BD7DB19" w14:textId="77777777" w:rsidR="00E117CD" w:rsidRPr="006E69B3" w:rsidRDefault="00E117CD" w:rsidP="00952097">
            <w:pPr>
              <w:pStyle w:val="EndNoteBibliography"/>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0.2389</w:t>
            </w:r>
          </w:p>
        </w:tc>
      </w:tr>
      <w:tr w:rsidR="00E117CD" w:rsidRPr="006E69B3" w14:paraId="5CEE03EC" w14:textId="77777777" w:rsidTr="00CD54A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vMerge/>
            <w:hideMark/>
          </w:tcPr>
          <w:p w14:paraId="68EDCCA5" w14:textId="77777777" w:rsidR="00E117CD" w:rsidRPr="006E69B3" w:rsidRDefault="00E117CD" w:rsidP="00952097">
            <w:pPr>
              <w:pStyle w:val="EndNoteBibliography"/>
              <w:spacing w:line="276" w:lineRule="auto"/>
              <w:jc w:val="both"/>
              <w:rPr>
                <w:rFonts w:ascii="Times New Roman" w:hAnsi="Times New Roman" w:cs="Times New Roman"/>
                <w:sz w:val="20"/>
                <w:szCs w:val="20"/>
              </w:rPr>
            </w:pPr>
          </w:p>
        </w:tc>
        <w:tc>
          <w:tcPr>
            <w:tcW w:w="0" w:type="auto"/>
            <w:hideMark/>
          </w:tcPr>
          <w:p w14:paraId="05D0B81A" w14:textId="77777777" w:rsidR="00E117CD" w:rsidRPr="006E69B3" w:rsidRDefault="00E117CD" w:rsidP="00952097">
            <w:pPr>
              <w:pStyle w:val="EndNoteBibliography"/>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3</w:t>
            </w:r>
          </w:p>
        </w:tc>
        <w:tc>
          <w:tcPr>
            <w:tcW w:w="0" w:type="auto"/>
            <w:hideMark/>
          </w:tcPr>
          <w:p w14:paraId="33336EF9" w14:textId="77777777" w:rsidR="00E117CD" w:rsidRPr="006E69B3" w:rsidRDefault="00E117CD" w:rsidP="00952097">
            <w:pPr>
              <w:pStyle w:val="EndNoteBibliography"/>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-.219888821201910*</w:t>
            </w:r>
          </w:p>
        </w:tc>
        <w:tc>
          <w:tcPr>
            <w:tcW w:w="0" w:type="auto"/>
            <w:hideMark/>
          </w:tcPr>
          <w:p w14:paraId="573522C5" w14:textId="77777777" w:rsidR="00E117CD" w:rsidRPr="006E69B3" w:rsidRDefault="00E117CD" w:rsidP="00952097">
            <w:pPr>
              <w:pStyle w:val="EndNoteBibliography"/>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0.0225</w:t>
            </w:r>
          </w:p>
        </w:tc>
        <w:tc>
          <w:tcPr>
            <w:tcW w:w="0" w:type="auto"/>
            <w:hideMark/>
          </w:tcPr>
          <w:p w14:paraId="2C83B104" w14:textId="77777777" w:rsidR="00E117CD" w:rsidRPr="006E69B3" w:rsidRDefault="00E117CD" w:rsidP="00952097">
            <w:pPr>
              <w:pStyle w:val="EndNoteBibliography"/>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0.000</w:t>
            </w:r>
          </w:p>
        </w:tc>
        <w:tc>
          <w:tcPr>
            <w:tcW w:w="0" w:type="auto"/>
            <w:hideMark/>
          </w:tcPr>
          <w:p w14:paraId="532AAAF0" w14:textId="77777777" w:rsidR="00E117CD" w:rsidRPr="006E69B3" w:rsidRDefault="00E117CD" w:rsidP="00952097">
            <w:pPr>
              <w:pStyle w:val="EndNoteBibliography"/>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-0.2780</w:t>
            </w:r>
          </w:p>
        </w:tc>
        <w:tc>
          <w:tcPr>
            <w:tcW w:w="0" w:type="auto"/>
            <w:hideMark/>
          </w:tcPr>
          <w:p w14:paraId="26EC93C7" w14:textId="77777777" w:rsidR="00E117CD" w:rsidRPr="006E69B3" w:rsidRDefault="00E117CD" w:rsidP="00952097">
            <w:pPr>
              <w:pStyle w:val="EndNoteBibliography"/>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-0.1617</w:t>
            </w:r>
          </w:p>
        </w:tc>
      </w:tr>
      <w:tr w:rsidR="00E117CD" w:rsidRPr="006E69B3" w14:paraId="33170397" w14:textId="77777777" w:rsidTr="00CD54A4">
        <w:trPr>
          <w:trHeight w:val="270"/>
        </w:trPr>
        <w:tc>
          <w:tcPr>
            <w:cnfStyle w:val="001000000000" w:firstRow="0" w:lastRow="0" w:firstColumn="1" w:lastColumn="0" w:oddVBand="0" w:evenVBand="0" w:oddHBand="0" w:evenHBand="0" w:firstRowFirstColumn="0" w:firstRowLastColumn="0" w:lastRowFirstColumn="0" w:lastRowLastColumn="0"/>
            <w:tcW w:w="0" w:type="auto"/>
            <w:vMerge/>
            <w:hideMark/>
          </w:tcPr>
          <w:p w14:paraId="32194B47" w14:textId="77777777" w:rsidR="00E117CD" w:rsidRPr="006E69B3" w:rsidRDefault="00E117CD" w:rsidP="00952097">
            <w:pPr>
              <w:pStyle w:val="EndNoteBibliography"/>
              <w:spacing w:line="276" w:lineRule="auto"/>
              <w:jc w:val="both"/>
              <w:rPr>
                <w:rFonts w:ascii="Times New Roman" w:hAnsi="Times New Roman" w:cs="Times New Roman"/>
                <w:sz w:val="20"/>
                <w:szCs w:val="20"/>
              </w:rPr>
            </w:pPr>
          </w:p>
        </w:tc>
        <w:tc>
          <w:tcPr>
            <w:tcW w:w="0" w:type="auto"/>
            <w:hideMark/>
          </w:tcPr>
          <w:p w14:paraId="0F69B4C5" w14:textId="77777777" w:rsidR="00E117CD" w:rsidRPr="006E69B3" w:rsidRDefault="00E117CD" w:rsidP="00952097">
            <w:pPr>
              <w:pStyle w:val="EndNoteBibliography"/>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4</w:t>
            </w:r>
          </w:p>
        </w:tc>
        <w:tc>
          <w:tcPr>
            <w:tcW w:w="0" w:type="auto"/>
            <w:hideMark/>
          </w:tcPr>
          <w:p w14:paraId="6548921A" w14:textId="77777777" w:rsidR="00E117CD" w:rsidRPr="006E69B3" w:rsidRDefault="00E117CD" w:rsidP="00952097">
            <w:pPr>
              <w:pStyle w:val="EndNoteBibliography"/>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-.443411910519557*</w:t>
            </w:r>
          </w:p>
        </w:tc>
        <w:tc>
          <w:tcPr>
            <w:tcW w:w="0" w:type="auto"/>
            <w:hideMark/>
          </w:tcPr>
          <w:p w14:paraId="2C19D38D" w14:textId="77777777" w:rsidR="00E117CD" w:rsidRPr="006E69B3" w:rsidRDefault="00E117CD" w:rsidP="00952097">
            <w:pPr>
              <w:pStyle w:val="EndNoteBibliography"/>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0.0225</w:t>
            </w:r>
          </w:p>
        </w:tc>
        <w:tc>
          <w:tcPr>
            <w:tcW w:w="0" w:type="auto"/>
            <w:hideMark/>
          </w:tcPr>
          <w:p w14:paraId="75D59579" w14:textId="77777777" w:rsidR="00E117CD" w:rsidRPr="006E69B3" w:rsidRDefault="00E117CD" w:rsidP="00952097">
            <w:pPr>
              <w:pStyle w:val="EndNoteBibliography"/>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0.000</w:t>
            </w:r>
          </w:p>
        </w:tc>
        <w:tc>
          <w:tcPr>
            <w:tcW w:w="0" w:type="auto"/>
            <w:hideMark/>
          </w:tcPr>
          <w:p w14:paraId="1DD42737" w14:textId="77777777" w:rsidR="00E117CD" w:rsidRPr="006E69B3" w:rsidRDefault="00E117CD" w:rsidP="00952097">
            <w:pPr>
              <w:pStyle w:val="EndNoteBibliography"/>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-0.5016</w:t>
            </w:r>
          </w:p>
        </w:tc>
        <w:tc>
          <w:tcPr>
            <w:tcW w:w="0" w:type="auto"/>
            <w:hideMark/>
          </w:tcPr>
          <w:p w14:paraId="6EF11DF4" w14:textId="77777777" w:rsidR="00E117CD" w:rsidRPr="006E69B3" w:rsidRDefault="00E117CD" w:rsidP="00952097">
            <w:pPr>
              <w:pStyle w:val="EndNoteBibliography"/>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-0.3853</w:t>
            </w:r>
          </w:p>
        </w:tc>
      </w:tr>
      <w:tr w:rsidR="00E117CD" w:rsidRPr="006E69B3" w14:paraId="03D1052A" w14:textId="77777777" w:rsidTr="00CD54A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14F18BB4" w14:textId="77777777" w:rsidR="00E117CD" w:rsidRPr="006E69B3" w:rsidRDefault="00E117CD" w:rsidP="00952097">
            <w:pPr>
              <w:pStyle w:val="EndNoteBibliography"/>
              <w:spacing w:line="276" w:lineRule="auto"/>
              <w:jc w:val="both"/>
              <w:rPr>
                <w:rFonts w:ascii="Times New Roman" w:hAnsi="Times New Roman" w:cs="Times New Roman"/>
                <w:sz w:val="20"/>
                <w:szCs w:val="20"/>
              </w:rPr>
            </w:pPr>
            <w:r w:rsidRPr="006E69B3">
              <w:rPr>
                <w:rFonts w:ascii="Times New Roman" w:hAnsi="Times New Roman" w:cs="Times New Roman"/>
                <w:sz w:val="20"/>
                <w:szCs w:val="20"/>
              </w:rPr>
              <w:t>3</w:t>
            </w:r>
            <w:r>
              <w:rPr>
                <w:rFonts w:ascii="Times New Roman" w:hAnsi="Times New Roman" w:cs="Times New Roman"/>
                <w:sz w:val="20"/>
                <w:szCs w:val="20"/>
              </w:rPr>
              <w:t>. (Google NLP)</w:t>
            </w:r>
          </w:p>
        </w:tc>
        <w:tc>
          <w:tcPr>
            <w:tcW w:w="0" w:type="auto"/>
            <w:hideMark/>
          </w:tcPr>
          <w:p w14:paraId="118935AF" w14:textId="77777777" w:rsidR="00E117CD" w:rsidRPr="006E69B3" w:rsidRDefault="00E117CD" w:rsidP="00952097">
            <w:pPr>
              <w:pStyle w:val="EndNoteBibliography"/>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1</w:t>
            </w:r>
          </w:p>
        </w:tc>
        <w:tc>
          <w:tcPr>
            <w:tcW w:w="0" w:type="auto"/>
            <w:hideMark/>
          </w:tcPr>
          <w:p w14:paraId="57DD4461" w14:textId="77777777" w:rsidR="00E117CD" w:rsidRPr="006E69B3" w:rsidRDefault="00E117CD" w:rsidP="00952097">
            <w:pPr>
              <w:pStyle w:val="EndNoteBibliography"/>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.400322933430962*</w:t>
            </w:r>
          </w:p>
        </w:tc>
        <w:tc>
          <w:tcPr>
            <w:tcW w:w="0" w:type="auto"/>
            <w:hideMark/>
          </w:tcPr>
          <w:p w14:paraId="5E9513DB" w14:textId="77777777" w:rsidR="00E117CD" w:rsidRPr="006E69B3" w:rsidRDefault="00E117CD" w:rsidP="00952097">
            <w:pPr>
              <w:pStyle w:val="EndNoteBibliography"/>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0.0227</w:t>
            </w:r>
          </w:p>
        </w:tc>
        <w:tc>
          <w:tcPr>
            <w:tcW w:w="0" w:type="auto"/>
            <w:hideMark/>
          </w:tcPr>
          <w:p w14:paraId="18279180" w14:textId="77777777" w:rsidR="00E117CD" w:rsidRPr="006E69B3" w:rsidRDefault="00E117CD" w:rsidP="00952097">
            <w:pPr>
              <w:pStyle w:val="EndNoteBibliography"/>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0.000</w:t>
            </w:r>
          </w:p>
        </w:tc>
        <w:tc>
          <w:tcPr>
            <w:tcW w:w="0" w:type="auto"/>
            <w:hideMark/>
          </w:tcPr>
          <w:p w14:paraId="4105A647" w14:textId="77777777" w:rsidR="00E117CD" w:rsidRPr="006E69B3" w:rsidRDefault="00E117CD" w:rsidP="00952097">
            <w:pPr>
              <w:pStyle w:val="EndNoteBibliography"/>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0.3418</w:t>
            </w:r>
          </w:p>
        </w:tc>
        <w:tc>
          <w:tcPr>
            <w:tcW w:w="0" w:type="auto"/>
            <w:hideMark/>
          </w:tcPr>
          <w:p w14:paraId="10C8D646" w14:textId="77777777" w:rsidR="00E117CD" w:rsidRPr="006E69B3" w:rsidRDefault="00E117CD" w:rsidP="00952097">
            <w:pPr>
              <w:pStyle w:val="EndNoteBibliography"/>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0.4588</w:t>
            </w:r>
          </w:p>
        </w:tc>
      </w:tr>
      <w:tr w:rsidR="00E117CD" w:rsidRPr="006E69B3" w14:paraId="08735E4A" w14:textId="77777777" w:rsidTr="00CD54A4">
        <w:trPr>
          <w:trHeight w:val="270"/>
        </w:trPr>
        <w:tc>
          <w:tcPr>
            <w:cnfStyle w:val="001000000000" w:firstRow="0" w:lastRow="0" w:firstColumn="1" w:lastColumn="0" w:oddVBand="0" w:evenVBand="0" w:oddHBand="0" w:evenHBand="0" w:firstRowFirstColumn="0" w:firstRowLastColumn="0" w:lastRowFirstColumn="0" w:lastRowLastColumn="0"/>
            <w:tcW w:w="0" w:type="auto"/>
            <w:vMerge/>
            <w:hideMark/>
          </w:tcPr>
          <w:p w14:paraId="04BFC58C" w14:textId="77777777" w:rsidR="00E117CD" w:rsidRPr="006E69B3" w:rsidRDefault="00E117CD" w:rsidP="00952097">
            <w:pPr>
              <w:pStyle w:val="EndNoteBibliography"/>
              <w:spacing w:line="276" w:lineRule="auto"/>
              <w:jc w:val="both"/>
              <w:rPr>
                <w:rFonts w:ascii="Times New Roman" w:hAnsi="Times New Roman" w:cs="Times New Roman"/>
                <w:sz w:val="20"/>
                <w:szCs w:val="20"/>
              </w:rPr>
            </w:pPr>
          </w:p>
        </w:tc>
        <w:tc>
          <w:tcPr>
            <w:tcW w:w="0" w:type="auto"/>
            <w:hideMark/>
          </w:tcPr>
          <w:p w14:paraId="4C0A428E" w14:textId="77777777" w:rsidR="00E117CD" w:rsidRPr="006E69B3" w:rsidRDefault="00E117CD" w:rsidP="00952097">
            <w:pPr>
              <w:pStyle w:val="EndNoteBibliography"/>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2</w:t>
            </w:r>
          </w:p>
        </w:tc>
        <w:tc>
          <w:tcPr>
            <w:tcW w:w="0" w:type="auto"/>
            <w:hideMark/>
          </w:tcPr>
          <w:p w14:paraId="40A8325A" w14:textId="77777777" w:rsidR="00E117CD" w:rsidRPr="006E69B3" w:rsidRDefault="00E117CD" w:rsidP="00952097">
            <w:pPr>
              <w:pStyle w:val="EndNoteBibliography"/>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.219888821201910*</w:t>
            </w:r>
          </w:p>
        </w:tc>
        <w:tc>
          <w:tcPr>
            <w:tcW w:w="0" w:type="auto"/>
            <w:hideMark/>
          </w:tcPr>
          <w:p w14:paraId="0FA08EB3" w14:textId="77777777" w:rsidR="00E117CD" w:rsidRPr="006E69B3" w:rsidRDefault="00E117CD" w:rsidP="00952097">
            <w:pPr>
              <w:pStyle w:val="EndNoteBibliography"/>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0.0225</w:t>
            </w:r>
          </w:p>
        </w:tc>
        <w:tc>
          <w:tcPr>
            <w:tcW w:w="0" w:type="auto"/>
            <w:hideMark/>
          </w:tcPr>
          <w:p w14:paraId="1D8F2100" w14:textId="77777777" w:rsidR="00E117CD" w:rsidRPr="006E69B3" w:rsidRDefault="00E117CD" w:rsidP="00952097">
            <w:pPr>
              <w:pStyle w:val="EndNoteBibliography"/>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0.000</w:t>
            </w:r>
          </w:p>
        </w:tc>
        <w:tc>
          <w:tcPr>
            <w:tcW w:w="0" w:type="auto"/>
            <w:hideMark/>
          </w:tcPr>
          <w:p w14:paraId="16F1CAC7" w14:textId="77777777" w:rsidR="00E117CD" w:rsidRPr="006E69B3" w:rsidRDefault="00E117CD" w:rsidP="00952097">
            <w:pPr>
              <w:pStyle w:val="EndNoteBibliography"/>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0.1617</w:t>
            </w:r>
          </w:p>
        </w:tc>
        <w:tc>
          <w:tcPr>
            <w:tcW w:w="0" w:type="auto"/>
            <w:hideMark/>
          </w:tcPr>
          <w:p w14:paraId="54FCFC99" w14:textId="77777777" w:rsidR="00E117CD" w:rsidRPr="006E69B3" w:rsidRDefault="00E117CD" w:rsidP="00952097">
            <w:pPr>
              <w:pStyle w:val="EndNoteBibliography"/>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0.2780</w:t>
            </w:r>
          </w:p>
        </w:tc>
      </w:tr>
      <w:tr w:rsidR="00E117CD" w:rsidRPr="006E69B3" w14:paraId="74C07267" w14:textId="77777777" w:rsidTr="00CD54A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vMerge/>
            <w:hideMark/>
          </w:tcPr>
          <w:p w14:paraId="4CF4F527" w14:textId="77777777" w:rsidR="00E117CD" w:rsidRPr="006E69B3" w:rsidRDefault="00E117CD" w:rsidP="00952097">
            <w:pPr>
              <w:pStyle w:val="EndNoteBibliography"/>
              <w:spacing w:line="276" w:lineRule="auto"/>
              <w:jc w:val="both"/>
              <w:rPr>
                <w:rFonts w:ascii="Times New Roman" w:hAnsi="Times New Roman" w:cs="Times New Roman"/>
                <w:sz w:val="20"/>
                <w:szCs w:val="20"/>
              </w:rPr>
            </w:pPr>
          </w:p>
        </w:tc>
        <w:tc>
          <w:tcPr>
            <w:tcW w:w="0" w:type="auto"/>
            <w:hideMark/>
          </w:tcPr>
          <w:p w14:paraId="6C6DC2D1" w14:textId="77777777" w:rsidR="00E117CD" w:rsidRPr="006E69B3" w:rsidRDefault="00E117CD" w:rsidP="00952097">
            <w:pPr>
              <w:pStyle w:val="EndNoteBibliography"/>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4</w:t>
            </w:r>
          </w:p>
        </w:tc>
        <w:tc>
          <w:tcPr>
            <w:tcW w:w="0" w:type="auto"/>
            <w:hideMark/>
          </w:tcPr>
          <w:p w14:paraId="49D7AA1C" w14:textId="77777777" w:rsidR="00E117CD" w:rsidRPr="006E69B3" w:rsidRDefault="00E117CD" w:rsidP="00952097">
            <w:pPr>
              <w:pStyle w:val="EndNoteBibliography"/>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-.223523089317647*</w:t>
            </w:r>
          </w:p>
        </w:tc>
        <w:tc>
          <w:tcPr>
            <w:tcW w:w="0" w:type="auto"/>
            <w:hideMark/>
          </w:tcPr>
          <w:p w14:paraId="71A5DA72" w14:textId="77777777" w:rsidR="00E117CD" w:rsidRPr="006E69B3" w:rsidRDefault="00E117CD" w:rsidP="00952097">
            <w:pPr>
              <w:pStyle w:val="EndNoteBibliography"/>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0.0225</w:t>
            </w:r>
          </w:p>
        </w:tc>
        <w:tc>
          <w:tcPr>
            <w:tcW w:w="0" w:type="auto"/>
            <w:hideMark/>
          </w:tcPr>
          <w:p w14:paraId="02BA454C" w14:textId="77777777" w:rsidR="00E117CD" w:rsidRPr="006E69B3" w:rsidRDefault="00E117CD" w:rsidP="00952097">
            <w:pPr>
              <w:pStyle w:val="EndNoteBibliography"/>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0.000</w:t>
            </w:r>
          </w:p>
        </w:tc>
        <w:tc>
          <w:tcPr>
            <w:tcW w:w="0" w:type="auto"/>
            <w:hideMark/>
          </w:tcPr>
          <w:p w14:paraId="3F012E14" w14:textId="77777777" w:rsidR="00E117CD" w:rsidRPr="006E69B3" w:rsidRDefault="00E117CD" w:rsidP="00952097">
            <w:pPr>
              <w:pStyle w:val="EndNoteBibliography"/>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-0.2817</w:t>
            </w:r>
          </w:p>
        </w:tc>
        <w:tc>
          <w:tcPr>
            <w:tcW w:w="0" w:type="auto"/>
            <w:hideMark/>
          </w:tcPr>
          <w:p w14:paraId="2B519B52" w14:textId="77777777" w:rsidR="00E117CD" w:rsidRPr="006E69B3" w:rsidRDefault="00E117CD" w:rsidP="00952097">
            <w:pPr>
              <w:pStyle w:val="EndNoteBibliography"/>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-0.1654</w:t>
            </w:r>
          </w:p>
        </w:tc>
      </w:tr>
      <w:tr w:rsidR="00E117CD" w:rsidRPr="006E69B3" w14:paraId="45962B45" w14:textId="77777777" w:rsidTr="00CD54A4">
        <w:trPr>
          <w:trHeight w:val="27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15F1BC8D" w14:textId="77777777" w:rsidR="00E117CD" w:rsidRPr="006E69B3" w:rsidRDefault="00E117CD" w:rsidP="00952097">
            <w:pPr>
              <w:pStyle w:val="EndNoteBibliography"/>
              <w:spacing w:line="276" w:lineRule="auto"/>
              <w:jc w:val="both"/>
              <w:rPr>
                <w:rFonts w:ascii="Times New Roman" w:hAnsi="Times New Roman" w:cs="Times New Roman"/>
                <w:sz w:val="20"/>
                <w:szCs w:val="20"/>
              </w:rPr>
            </w:pPr>
            <w:r>
              <w:rPr>
                <w:rFonts w:ascii="Times New Roman" w:hAnsi="Times New Roman" w:cs="Times New Roman"/>
                <w:sz w:val="20"/>
                <w:szCs w:val="20"/>
              </w:rPr>
              <w:t>4.(Azure Text-Analytics)</w:t>
            </w:r>
          </w:p>
        </w:tc>
        <w:tc>
          <w:tcPr>
            <w:tcW w:w="0" w:type="auto"/>
            <w:hideMark/>
          </w:tcPr>
          <w:p w14:paraId="75DB2CAF" w14:textId="77777777" w:rsidR="00E117CD" w:rsidRPr="006E69B3" w:rsidRDefault="00E117CD" w:rsidP="00952097">
            <w:pPr>
              <w:pStyle w:val="EndNoteBibliography"/>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1</w:t>
            </w:r>
          </w:p>
        </w:tc>
        <w:tc>
          <w:tcPr>
            <w:tcW w:w="0" w:type="auto"/>
            <w:hideMark/>
          </w:tcPr>
          <w:p w14:paraId="744E3001" w14:textId="77777777" w:rsidR="00E117CD" w:rsidRPr="006E69B3" w:rsidRDefault="00E117CD" w:rsidP="00952097">
            <w:pPr>
              <w:pStyle w:val="EndNoteBibliography"/>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.623846022748609*</w:t>
            </w:r>
          </w:p>
        </w:tc>
        <w:tc>
          <w:tcPr>
            <w:tcW w:w="0" w:type="auto"/>
            <w:hideMark/>
          </w:tcPr>
          <w:p w14:paraId="76948F12" w14:textId="77777777" w:rsidR="00E117CD" w:rsidRPr="006E69B3" w:rsidRDefault="00E117CD" w:rsidP="00952097">
            <w:pPr>
              <w:pStyle w:val="EndNoteBibliography"/>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0.0227</w:t>
            </w:r>
          </w:p>
        </w:tc>
        <w:tc>
          <w:tcPr>
            <w:tcW w:w="0" w:type="auto"/>
            <w:hideMark/>
          </w:tcPr>
          <w:p w14:paraId="3C41975B" w14:textId="77777777" w:rsidR="00E117CD" w:rsidRPr="006E69B3" w:rsidRDefault="00E117CD" w:rsidP="00952097">
            <w:pPr>
              <w:pStyle w:val="EndNoteBibliography"/>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0.000</w:t>
            </w:r>
          </w:p>
        </w:tc>
        <w:tc>
          <w:tcPr>
            <w:tcW w:w="0" w:type="auto"/>
            <w:hideMark/>
          </w:tcPr>
          <w:p w14:paraId="3B58549A" w14:textId="77777777" w:rsidR="00E117CD" w:rsidRPr="006E69B3" w:rsidRDefault="00E117CD" w:rsidP="00952097">
            <w:pPr>
              <w:pStyle w:val="EndNoteBibliography"/>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0.5653</w:t>
            </w:r>
          </w:p>
        </w:tc>
        <w:tc>
          <w:tcPr>
            <w:tcW w:w="0" w:type="auto"/>
            <w:hideMark/>
          </w:tcPr>
          <w:p w14:paraId="46B269EB" w14:textId="77777777" w:rsidR="00E117CD" w:rsidRPr="006E69B3" w:rsidRDefault="00E117CD" w:rsidP="00952097">
            <w:pPr>
              <w:pStyle w:val="EndNoteBibliography"/>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0.6824</w:t>
            </w:r>
          </w:p>
        </w:tc>
      </w:tr>
      <w:tr w:rsidR="00E117CD" w:rsidRPr="006E69B3" w14:paraId="7A4D0CA3" w14:textId="77777777" w:rsidTr="00CD54A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vMerge/>
            <w:hideMark/>
          </w:tcPr>
          <w:p w14:paraId="2D06DA2C" w14:textId="77777777" w:rsidR="00E117CD" w:rsidRPr="006E69B3" w:rsidRDefault="00E117CD" w:rsidP="00952097">
            <w:pPr>
              <w:pStyle w:val="EndNoteBibliography"/>
              <w:spacing w:line="276" w:lineRule="auto"/>
              <w:jc w:val="both"/>
              <w:rPr>
                <w:rFonts w:ascii="Times New Roman" w:hAnsi="Times New Roman" w:cs="Times New Roman"/>
                <w:sz w:val="20"/>
                <w:szCs w:val="20"/>
              </w:rPr>
            </w:pPr>
          </w:p>
        </w:tc>
        <w:tc>
          <w:tcPr>
            <w:tcW w:w="0" w:type="auto"/>
            <w:hideMark/>
          </w:tcPr>
          <w:p w14:paraId="7AEC973B" w14:textId="77777777" w:rsidR="00E117CD" w:rsidRPr="006E69B3" w:rsidRDefault="00E117CD" w:rsidP="00952097">
            <w:pPr>
              <w:pStyle w:val="EndNoteBibliography"/>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2</w:t>
            </w:r>
          </w:p>
        </w:tc>
        <w:tc>
          <w:tcPr>
            <w:tcW w:w="0" w:type="auto"/>
            <w:hideMark/>
          </w:tcPr>
          <w:p w14:paraId="6172BD0D" w14:textId="77777777" w:rsidR="00E117CD" w:rsidRPr="006E69B3" w:rsidRDefault="00E117CD" w:rsidP="00952097">
            <w:pPr>
              <w:pStyle w:val="EndNoteBibliography"/>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.443411910519557*</w:t>
            </w:r>
          </w:p>
        </w:tc>
        <w:tc>
          <w:tcPr>
            <w:tcW w:w="0" w:type="auto"/>
            <w:hideMark/>
          </w:tcPr>
          <w:p w14:paraId="09CB7710" w14:textId="77777777" w:rsidR="00E117CD" w:rsidRPr="006E69B3" w:rsidRDefault="00E117CD" w:rsidP="00952097">
            <w:pPr>
              <w:pStyle w:val="EndNoteBibliography"/>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0.0225</w:t>
            </w:r>
          </w:p>
        </w:tc>
        <w:tc>
          <w:tcPr>
            <w:tcW w:w="0" w:type="auto"/>
            <w:hideMark/>
          </w:tcPr>
          <w:p w14:paraId="5DA36465" w14:textId="77777777" w:rsidR="00E117CD" w:rsidRPr="006E69B3" w:rsidRDefault="00E117CD" w:rsidP="00952097">
            <w:pPr>
              <w:pStyle w:val="EndNoteBibliography"/>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0.000</w:t>
            </w:r>
          </w:p>
        </w:tc>
        <w:tc>
          <w:tcPr>
            <w:tcW w:w="0" w:type="auto"/>
            <w:hideMark/>
          </w:tcPr>
          <w:p w14:paraId="604F70BF" w14:textId="77777777" w:rsidR="00E117CD" w:rsidRPr="006E69B3" w:rsidRDefault="00E117CD" w:rsidP="00952097">
            <w:pPr>
              <w:pStyle w:val="EndNoteBibliography"/>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0.3853</w:t>
            </w:r>
          </w:p>
        </w:tc>
        <w:tc>
          <w:tcPr>
            <w:tcW w:w="0" w:type="auto"/>
            <w:hideMark/>
          </w:tcPr>
          <w:p w14:paraId="62A54B77" w14:textId="77777777" w:rsidR="00E117CD" w:rsidRPr="006E69B3" w:rsidRDefault="00E117CD" w:rsidP="00952097">
            <w:pPr>
              <w:pStyle w:val="EndNoteBibliography"/>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0.5016</w:t>
            </w:r>
          </w:p>
        </w:tc>
      </w:tr>
      <w:tr w:rsidR="00E117CD" w:rsidRPr="006E69B3" w14:paraId="462BAE79" w14:textId="77777777" w:rsidTr="00CD54A4">
        <w:trPr>
          <w:trHeight w:val="270"/>
        </w:trPr>
        <w:tc>
          <w:tcPr>
            <w:cnfStyle w:val="001000000000" w:firstRow="0" w:lastRow="0" w:firstColumn="1" w:lastColumn="0" w:oddVBand="0" w:evenVBand="0" w:oddHBand="0" w:evenHBand="0" w:firstRowFirstColumn="0" w:firstRowLastColumn="0" w:lastRowFirstColumn="0" w:lastRowLastColumn="0"/>
            <w:tcW w:w="0" w:type="auto"/>
            <w:vMerge/>
            <w:hideMark/>
          </w:tcPr>
          <w:p w14:paraId="78EAC571" w14:textId="77777777" w:rsidR="00E117CD" w:rsidRPr="006E69B3" w:rsidRDefault="00E117CD" w:rsidP="00952097">
            <w:pPr>
              <w:pStyle w:val="EndNoteBibliography"/>
              <w:spacing w:line="276" w:lineRule="auto"/>
              <w:jc w:val="both"/>
              <w:rPr>
                <w:rFonts w:ascii="Times New Roman" w:hAnsi="Times New Roman" w:cs="Times New Roman"/>
                <w:sz w:val="20"/>
                <w:szCs w:val="20"/>
              </w:rPr>
            </w:pPr>
          </w:p>
        </w:tc>
        <w:tc>
          <w:tcPr>
            <w:tcW w:w="0" w:type="auto"/>
            <w:hideMark/>
          </w:tcPr>
          <w:p w14:paraId="61A5868C" w14:textId="77777777" w:rsidR="00E117CD" w:rsidRPr="006E69B3" w:rsidRDefault="00E117CD" w:rsidP="00952097">
            <w:pPr>
              <w:pStyle w:val="EndNoteBibliography"/>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3</w:t>
            </w:r>
          </w:p>
        </w:tc>
        <w:tc>
          <w:tcPr>
            <w:tcW w:w="0" w:type="auto"/>
            <w:hideMark/>
          </w:tcPr>
          <w:p w14:paraId="26278480" w14:textId="77777777" w:rsidR="00E117CD" w:rsidRPr="006E69B3" w:rsidRDefault="00E117CD" w:rsidP="00952097">
            <w:pPr>
              <w:pStyle w:val="EndNoteBibliography"/>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.223523089317647*</w:t>
            </w:r>
          </w:p>
        </w:tc>
        <w:tc>
          <w:tcPr>
            <w:tcW w:w="0" w:type="auto"/>
            <w:hideMark/>
          </w:tcPr>
          <w:p w14:paraId="5512DB98" w14:textId="77777777" w:rsidR="00E117CD" w:rsidRPr="006E69B3" w:rsidRDefault="00E117CD" w:rsidP="00952097">
            <w:pPr>
              <w:pStyle w:val="EndNoteBibliography"/>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0.0225</w:t>
            </w:r>
          </w:p>
        </w:tc>
        <w:tc>
          <w:tcPr>
            <w:tcW w:w="0" w:type="auto"/>
            <w:hideMark/>
          </w:tcPr>
          <w:p w14:paraId="4F7F3FCB" w14:textId="77777777" w:rsidR="00E117CD" w:rsidRPr="006E69B3" w:rsidRDefault="00E117CD" w:rsidP="00952097">
            <w:pPr>
              <w:pStyle w:val="EndNoteBibliography"/>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0.000</w:t>
            </w:r>
          </w:p>
        </w:tc>
        <w:tc>
          <w:tcPr>
            <w:tcW w:w="0" w:type="auto"/>
            <w:hideMark/>
          </w:tcPr>
          <w:p w14:paraId="5FBF25F6" w14:textId="77777777" w:rsidR="00E117CD" w:rsidRPr="006E69B3" w:rsidRDefault="00E117CD" w:rsidP="00952097">
            <w:pPr>
              <w:pStyle w:val="EndNoteBibliography"/>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0.1654</w:t>
            </w:r>
          </w:p>
        </w:tc>
        <w:tc>
          <w:tcPr>
            <w:tcW w:w="0" w:type="auto"/>
            <w:hideMark/>
          </w:tcPr>
          <w:p w14:paraId="432038B1" w14:textId="77777777" w:rsidR="00E117CD" w:rsidRPr="006E69B3" w:rsidRDefault="00E117CD" w:rsidP="00952097">
            <w:pPr>
              <w:pStyle w:val="EndNoteBibliography"/>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E69B3">
              <w:rPr>
                <w:rFonts w:ascii="Times New Roman" w:hAnsi="Times New Roman" w:cs="Times New Roman"/>
                <w:sz w:val="20"/>
                <w:szCs w:val="20"/>
              </w:rPr>
              <w:t>0.2817</w:t>
            </w:r>
          </w:p>
        </w:tc>
      </w:tr>
      <w:tr w:rsidR="00E117CD" w:rsidRPr="006E69B3" w14:paraId="3A7B593F" w14:textId="77777777" w:rsidTr="00CD54A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gridSpan w:val="7"/>
            <w:hideMark/>
          </w:tcPr>
          <w:p w14:paraId="14D13F70" w14:textId="77777777" w:rsidR="00E117CD" w:rsidRPr="006E69B3" w:rsidRDefault="00E117CD" w:rsidP="00952097">
            <w:pPr>
              <w:pStyle w:val="EndNoteBibliography"/>
              <w:spacing w:line="276" w:lineRule="auto"/>
              <w:jc w:val="both"/>
              <w:rPr>
                <w:rFonts w:ascii="Times New Roman" w:hAnsi="Times New Roman" w:cs="Times New Roman"/>
                <w:sz w:val="20"/>
                <w:szCs w:val="20"/>
              </w:rPr>
            </w:pPr>
            <w:r w:rsidRPr="006E69B3">
              <w:rPr>
                <w:rFonts w:ascii="Times New Roman" w:hAnsi="Times New Roman" w:cs="Times New Roman"/>
                <w:sz w:val="20"/>
                <w:szCs w:val="20"/>
              </w:rPr>
              <w:t>*. The mean difference is significant at the 0.05 level.</w:t>
            </w:r>
          </w:p>
        </w:tc>
      </w:tr>
    </w:tbl>
    <w:p w14:paraId="59D03CFB" w14:textId="34371A03" w:rsidR="00E117CD" w:rsidRPr="005F2ED1" w:rsidRDefault="005F2ED1" w:rsidP="005F2ED1">
      <w:pPr>
        <w:pStyle w:val="Caption"/>
        <w:rPr>
          <w:rFonts w:ascii="Times New Roman" w:hAnsi="Times New Roman" w:cs="Times New Roman"/>
          <w:color w:val="auto"/>
          <w:sz w:val="20"/>
          <w:szCs w:val="20"/>
        </w:rPr>
      </w:pPr>
      <w:bookmarkStart w:id="93" w:name="_Toc119311241"/>
      <w:r w:rsidRPr="005F2ED1">
        <w:rPr>
          <w:rFonts w:ascii="Times New Roman" w:hAnsi="Times New Roman" w:cs="Times New Roman"/>
          <w:color w:val="auto"/>
        </w:rPr>
        <w:lastRenderedPageBreak/>
        <w:t xml:space="preserve">Table </w:t>
      </w:r>
      <w:r w:rsidR="00EA137C">
        <w:rPr>
          <w:rFonts w:ascii="Times New Roman" w:hAnsi="Times New Roman" w:cs="Times New Roman"/>
          <w:color w:val="auto"/>
        </w:rPr>
        <w:fldChar w:fldCharType="begin"/>
      </w:r>
      <w:r w:rsidR="00EA137C">
        <w:rPr>
          <w:rFonts w:ascii="Times New Roman" w:hAnsi="Times New Roman" w:cs="Times New Roman"/>
          <w:color w:val="auto"/>
        </w:rPr>
        <w:instrText xml:space="preserve"> STYLEREF 1 \s </w:instrText>
      </w:r>
      <w:r w:rsidR="00EA137C">
        <w:rPr>
          <w:rFonts w:ascii="Times New Roman" w:hAnsi="Times New Roman" w:cs="Times New Roman"/>
          <w:color w:val="auto"/>
        </w:rPr>
        <w:fldChar w:fldCharType="separate"/>
      </w:r>
      <w:r w:rsidR="00DE3A14">
        <w:rPr>
          <w:rFonts w:ascii="Times New Roman" w:hAnsi="Times New Roman" w:cs="Times New Roman"/>
          <w:noProof/>
          <w:color w:val="auto"/>
        </w:rPr>
        <w:t>8</w:t>
      </w:r>
      <w:r w:rsidR="00EA137C">
        <w:rPr>
          <w:rFonts w:ascii="Times New Roman" w:hAnsi="Times New Roman" w:cs="Times New Roman"/>
          <w:color w:val="auto"/>
        </w:rPr>
        <w:fldChar w:fldCharType="end"/>
      </w:r>
      <w:r w:rsidR="00EA137C">
        <w:rPr>
          <w:rFonts w:ascii="Times New Roman" w:hAnsi="Times New Roman" w:cs="Times New Roman"/>
          <w:color w:val="auto"/>
        </w:rPr>
        <w:noBreakHyphen/>
      </w:r>
      <w:r w:rsidR="00EA137C">
        <w:rPr>
          <w:rFonts w:ascii="Times New Roman" w:hAnsi="Times New Roman" w:cs="Times New Roman"/>
          <w:color w:val="auto"/>
        </w:rPr>
        <w:fldChar w:fldCharType="begin"/>
      </w:r>
      <w:r w:rsidR="00EA137C">
        <w:rPr>
          <w:rFonts w:ascii="Times New Roman" w:hAnsi="Times New Roman" w:cs="Times New Roman"/>
          <w:color w:val="auto"/>
        </w:rPr>
        <w:instrText xml:space="preserve"> SEQ Table \* ARABIC \s 1 </w:instrText>
      </w:r>
      <w:r w:rsidR="00EA137C">
        <w:rPr>
          <w:rFonts w:ascii="Times New Roman" w:hAnsi="Times New Roman" w:cs="Times New Roman"/>
          <w:color w:val="auto"/>
        </w:rPr>
        <w:fldChar w:fldCharType="separate"/>
      </w:r>
      <w:r w:rsidR="00DE3A14">
        <w:rPr>
          <w:rFonts w:ascii="Times New Roman" w:hAnsi="Times New Roman" w:cs="Times New Roman"/>
          <w:noProof/>
          <w:color w:val="auto"/>
        </w:rPr>
        <w:t>8</w:t>
      </w:r>
      <w:r w:rsidR="00EA137C">
        <w:rPr>
          <w:rFonts w:ascii="Times New Roman" w:hAnsi="Times New Roman" w:cs="Times New Roman"/>
          <w:color w:val="auto"/>
        </w:rPr>
        <w:fldChar w:fldCharType="end"/>
      </w:r>
      <w:r w:rsidRPr="005F2ED1">
        <w:rPr>
          <w:rFonts w:ascii="Times New Roman" w:hAnsi="Times New Roman" w:cs="Times New Roman"/>
          <w:color w:val="auto"/>
        </w:rPr>
        <w:t>:Sentiment-category comparisons</w:t>
      </w:r>
      <w:bookmarkEnd w:id="93"/>
      <w:r w:rsidRPr="005F2ED1">
        <w:rPr>
          <w:rFonts w:ascii="Times New Roman" w:hAnsi="Times New Roman" w:cs="Times New Roman"/>
          <w:color w:val="auto"/>
        </w:rPr>
        <w:t xml:space="preserve"> </w:t>
      </w:r>
    </w:p>
    <w:p w14:paraId="49D0F40A" w14:textId="640F3EEA" w:rsidR="00AD6E49" w:rsidRPr="000B13B5" w:rsidRDefault="00AD6E49" w:rsidP="00952097">
      <w:pPr>
        <w:pStyle w:val="Heading2"/>
        <w:rPr>
          <w:rFonts w:ascii="Times New Roman" w:hAnsi="Times New Roman" w:cs="Times New Roman"/>
          <w:color w:val="auto"/>
        </w:rPr>
      </w:pPr>
      <w:bookmarkStart w:id="94" w:name="_Toc117516194"/>
      <w:r w:rsidRPr="000B13B5">
        <w:rPr>
          <w:rFonts w:ascii="Times New Roman" w:hAnsi="Times New Roman" w:cs="Times New Roman"/>
          <w:color w:val="auto"/>
        </w:rPr>
        <w:t>Conclusion</w:t>
      </w:r>
      <w:bookmarkEnd w:id="94"/>
    </w:p>
    <w:p w14:paraId="0FE19D63" w14:textId="496A3459" w:rsidR="00235535" w:rsidRDefault="00235535" w:rsidP="00235535">
      <w:pPr>
        <w:spacing w:line="276" w:lineRule="auto"/>
        <w:jc w:val="both"/>
        <w:rPr>
          <w:rFonts w:ascii="Times New Roman" w:hAnsi="Times New Roman" w:cs="Times New Roman"/>
        </w:rPr>
      </w:pPr>
      <w:r w:rsidRPr="00235535">
        <w:rPr>
          <w:rFonts w:ascii="Times New Roman" w:hAnsi="Times New Roman" w:cs="Times New Roman"/>
        </w:rPr>
        <w:t>This study demonstrate</w:t>
      </w:r>
      <w:r>
        <w:rPr>
          <w:rFonts w:ascii="Times New Roman" w:hAnsi="Times New Roman" w:cs="Times New Roman"/>
        </w:rPr>
        <w:t>d</w:t>
      </w:r>
      <w:r w:rsidRPr="00235535">
        <w:rPr>
          <w:rFonts w:ascii="Times New Roman" w:hAnsi="Times New Roman" w:cs="Times New Roman"/>
        </w:rPr>
        <w:t xml:space="preserve"> the systematic process involved in data collection, data pre-processing and data normalization for the </w:t>
      </w:r>
      <w:r w:rsidR="007553E9" w:rsidRPr="00235535">
        <w:rPr>
          <w:rFonts w:ascii="Times New Roman" w:hAnsi="Times New Roman" w:cs="Times New Roman"/>
        </w:rPr>
        <w:t>efficient</w:t>
      </w:r>
      <w:r w:rsidRPr="00235535">
        <w:rPr>
          <w:rFonts w:ascii="Times New Roman" w:hAnsi="Times New Roman" w:cs="Times New Roman"/>
        </w:rPr>
        <w:t xml:space="preserve"> analysis of scientific datasets which is utilized in making predictions for business intelligence models. The classification of movie quotes in study three was determined using the sentiment score calculated from the cloud-based analysis and the lexicon-based software analysis. The quotes were converted into comments and classified into positive, neutral, negative, and mixed sentiments. This classification highlights the opinions of individuals on certain subjects and issues, these sentiments are analyzed to develop business intelligence models which deliver innovative insights for businesses and institutions to adjust and make corrective actions to their products and services to better meet the expectations of their customers.</w:t>
      </w:r>
      <w:r>
        <w:rPr>
          <w:rFonts w:ascii="Times New Roman" w:hAnsi="Times New Roman" w:cs="Times New Roman"/>
        </w:rPr>
        <w:t xml:space="preserve"> This study show</w:t>
      </w:r>
      <w:r w:rsidR="00EE5FA7">
        <w:rPr>
          <w:rFonts w:ascii="Times New Roman" w:hAnsi="Times New Roman" w:cs="Times New Roman"/>
        </w:rPr>
        <w:t xml:space="preserve">s evidence that there is a significant difference in the sentiments derived from cloud-based tools and lexicon-based tools. </w:t>
      </w:r>
      <w:r w:rsidR="00F477EC">
        <w:rPr>
          <w:rFonts w:ascii="Times New Roman" w:hAnsi="Times New Roman" w:cs="Times New Roman"/>
        </w:rPr>
        <w:t xml:space="preserve">These tools used the same machine learning algorithms during analysis. </w:t>
      </w:r>
      <w:r w:rsidR="00EE5FA7">
        <w:rPr>
          <w:rFonts w:ascii="Times New Roman" w:hAnsi="Times New Roman" w:cs="Times New Roman"/>
        </w:rPr>
        <w:t xml:space="preserve">We </w:t>
      </w:r>
      <w:r w:rsidR="00152419">
        <w:rPr>
          <w:rFonts w:ascii="Times New Roman" w:hAnsi="Times New Roman" w:cs="Times New Roman"/>
        </w:rPr>
        <w:t xml:space="preserve">also found significant </w:t>
      </w:r>
      <w:r w:rsidR="007553E9">
        <w:rPr>
          <w:rFonts w:ascii="Times New Roman" w:hAnsi="Times New Roman" w:cs="Times New Roman"/>
        </w:rPr>
        <w:t>differences</w:t>
      </w:r>
      <w:r w:rsidR="00152419">
        <w:rPr>
          <w:rFonts w:ascii="Times New Roman" w:hAnsi="Times New Roman" w:cs="Times New Roman"/>
        </w:rPr>
        <w:t xml:space="preserve"> </w:t>
      </w:r>
      <w:r w:rsidR="00DA591A">
        <w:rPr>
          <w:rFonts w:ascii="Times New Roman" w:hAnsi="Times New Roman" w:cs="Times New Roman"/>
        </w:rPr>
        <w:t>in sentiment scores between the four sentiment-category for each platform. The p-value derived from the analysis is less than 0.05, which show</w:t>
      </w:r>
      <w:r w:rsidR="00F477EC">
        <w:rPr>
          <w:rFonts w:ascii="Times New Roman" w:hAnsi="Times New Roman" w:cs="Times New Roman"/>
        </w:rPr>
        <w:t xml:space="preserve">s a significant difference in the sentiment scores. </w:t>
      </w:r>
    </w:p>
    <w:p w14:paraId="6560E966" w14:textId="76E300A9" w:rsidR="00235535" w:rsidRDefault="00235535">
      <w:pPr>
        <w:rPr>
          <w:rFonts w:ascii="Times New Roman" w:hAnsi="Times New Roman" w:cs="Times New Roman"/>
        </w:rPr>
      </w:pPr>
    </w:p>
    <w:p w14:paraId="6520D489" w14:textId="5CEF5C17" w:rsidR="00235535" w:rsidRPr="005B0AC6" w:rsidRDefault="008F1FEE" w:rsidP="00F477EC">
      <w:pPr>
        <w:pStyle w:val="Heading1"/>
        <w:rPr>
          <w:rFonts w:ascii="Times New Roman" w:hAnsi="Times New Roman" w:cs="Times New Roman"/>
          <w:color w:val="auto"/>
        </w:rPr>
      </w:pPr>
      <w:bookmarkStart w:id="95" w:name="_Toc117516195"/>
      <w:r w:rsidRPr="005B0AC6">
        <w:rPr>
          <w:rFonts w:ascii="Times New Roman" w:hAnsi="Times New Roman" w:cs="Times New Roman"/>
          <w:color w:val="auto"/>
        </w:rPr>
        <w:t>Conclusion</w:t>
      </w:r>
      <w:bookmarkEnd w:id="95"/>
      <w:r w:rsidRPr="005B0AC6">
        <w:rPr>
          <w:rFonts w:ascii="Times New Roman" w:hAnsi="Times New Roman" w:cs="Times New Roman"/>
          <w:color w:val="auto"/>
        </w:rPr>
        <w:t xml:space="preserve"> </w:t>
      </w:r>
    </w:p>
    <w:p w14:paraId="47CE5153" w14:textId="417A70CD" w:rsidR="008F1FEE" w:rsidRPr="00E25F80" w:rsidRDefault="000B13B5" w:rsidP="00E25F80">
      <w:pPr>
        <w:spacing w:line="276" w:lineRule="auto"/>
        <w:jc w:val="both"/>
        <w:rPr>
          <w:rFonts w:ascii="Times New Roman" w:hAnsi="Times New Roman" w:cs="Times New Roman"/>
          <w:color w:val="000000"/>
        </w:rPr>
      </w:pPr>
      <w:r w:rsidRPr="000B13B5">
        <w:rPr>
          <w:rFonts w:ascii="Times New Roman" w:hAnsi="Times New Roman" w:cs="Times New Roman"/>
          <w:color w:val="000000"/>
        </w:rPr>
        <w:t>In the future, this third study can be extended by developing a web client user interface that would analyze the sentences in real-time. In this thesis, a large corpus of data was extracted from social media and sentiments were derived from these comments. Data mining techniques and algorithms for classification were utilized in this thesis.</w:t>
      </w:r>
      <w:r w:rsidR="00B24485">
        <w:rPr>
          <w:rFonts w:ascii="Times New Roman" w:hAnsi="Times New Roman" w:cs="Times New Roman"/>
          <w:color w:val="000000"/>
        </w:rPr>
        <w:t xml:space="preserve"> The research hypothesis</w:t>
      </w:r>
      <w:r w:rsidR="00B72987">
        <w:rPr>
          <w:rFonts w:ascii="Times New Roman" w:hAnsi="Times New Roman" w:cs="Times New Roman"/>
          <w:color w:val="000000"/>
        </w:rPr>
        <w:t xml:space="preserve"> in study one was to compare machine learning algorithms why using cloud-based tools. The use of a cybersecurity dataset was to understand the necessary attributes needed to predict network vulnerabilities. In study one, a model was developed that enabled us to view </w:t>
      </w:r>
      <w:r w:rsidR="00A53C9E">
        <w:rPr>
          <w:rFonts w:ascii="Times New Roman" w:hAnsi="Times New Roman" w:cs="Times New Roman"/>
          <w:color w:val="000000"/>
        </w:rPr>
        <w:t>these vulnerabilities</w:t>
      </w:r>
      <w:r w:rsidR="00B72987">
        <w:rPr>
          <w:rFonts w:ascii="Times New Roman" w:hAnsi="Times New Roman" w:cs="Times New Roman"/>
          <w:color w:val="000000"/>
        </w:rPr>
        <w:t xml:space="preserve"> in the network. </w:t>
      </w:r>
      <w:r w:rsidRPr="000B13B5">
        <w:rPr>
          <w:rFonts w:ascii="Times New Roman" w:hAnsi="Times New Roman" w:cs="Times New Roman"/>
          <w:color w:val="000000"/>
        </w:rPr>
        <w:t xml:space="preserve"> The aim of study two was to present a Python based framework that can be used in implementing sentiment analysis and utilization of machine learning based algorithms on cloud platforms on any given data set. It involved going through the </w:t>
      </w:r>
      <w:r w:rsidR="00384C5F" w:rsidRPr="000B13B5">
        <w:rPr>
          <w:rFonts w:ascii="Times New Roman" w:hAnsi="Times New Roman" w:cs="Times New Roman"/>
          <w:color w:val="000000"/>
        </w:rPr>
        <w:t>various stages</w:t>
      </w:r>
      <w:r w:rsidRPr="000B13B5">
        <w:rPr>
          <w:rFonts w:ascii="Times New Roman" w:hAnsi="Times New Roman" w:cs="Times New Roman"/>
          <w:color w:val="000000"/>
        </w:rPr>
        <w:t xml:space="preserve"> of data analysis, data preprocessing, data normalization, algorithm selection. The data set was acquired using the Push Shift reddit API to extract comments dating back to the inception of reddit. After that, the data set was processed and transformed using normalization techniques to make it compatible with the learning algorithms. The use of different machine learning for text classification can help reduce the workload of analyzing through thousands of texts by making it easier to understand the contents of our data set in a timely manner. From this study, we have also seen the benefits of making use of the python scikit-learn library. It makes data analysis fun as it is </w:t>
      </w:r>
      <w:r w:rsidR="00384C5F" w:rsidRPr="000B13B5">
        <w:rPr>
          <w:rFonts w:ascii="Times New Roman" w:hAnsi="Times New Roman" w:cs="Times New Roman"/>
          <w:color w:val="000000"/>
        </w:rPr>
        <w:t>quite easy</w:t>
      </w:r>
      <w:r w:rsidRPr="000B13B5">
        <w:rPr>
          <w:rFonts w:ascii="Times New Roman" w:hAnsi="Times New Roman" w:cs="Times New Roman"/>
          <w:color w:val="000000"/>
        </w:rPr>
        <w:t xml:space="preserve"> to use and contains </w:t>
      </w:r>
      <w:r w:rsidR="00384C5F" w:rsidRPr="000B13B5">
        <w:rPr>
          <w:rFonts w:ascii="Times New Roman" w:hAnsi="Times New Roman" w:cs="Times New Roman"/>
          <w:color w:val="000000"/>
        </w:rPr>
        <w:t>all</w:t>
      </w:r>
      <w:r w:rsidRPr="000B13B5">
        <w:rPr>
          <w:rFonts w:ascii="Times New Roman" w:hAnsi="Times New Roman" w:cs="Times New Roman"/>
          <w:color w:val="000000"/>
        </w:rPr>
        <w:t xml:space="preserve"> machine learning algorithms. It also contains several optimization routines which have been perfectly integrated with other algorithms.</w:t>
      </w:r>
      <w:r w:rsidR="00B24485">
        <w:rPr>
          <w:rFonts w:ascii="Times New Roman" w:hAnsi="Times New Roman" w:cs="Times New Roman"/>
          <w:color w:val="000000"/>
        </w:rPr>
        <w:t xml:space="preserve"> In study three, we utilized </w:t>
      </w:r>
      <w:r w:rsidR="007553E9">
        <w:rPr>
          <w:rFonts w:ascii="Times New Roman" w:hAnsi="Times New Roman" w:cs="Times New Roman"/>
          <w:color w:val="000000"/>
        </w:rPr>
        <w:t>a cloud</w:t>
      </w:r>
      <w:r w:rsidR="00B24485">
        <w:rPr>
          <w:rFonts w:ascii="Times New Roman" w:hAnsi="Times New Roman" w:cs="Times New Roman"/>
          <w:color w:val="000000"/>
        </w:rPr>
        <w:t xml:space="preserve">-based tool to perform sentiment analysis. The </w:t>
      </w:r>
      <w:r w:rsidR="007553E9">
        <w:rPr>
          <w:rFonts w:ascii="Times New Roman" w:hAnsi="Times New Roman" w:cs="Times New Roman"/>
          <w:color w:val="000000"/>
        </w:rPr>
        <w:t>processes</w:t>
      </w:r>
      <w:r w:rsidR="00B24485">
        <w:rPr>
          <w:rFonts w:ascii="Times New Roman" w:hAnsi="Times New Roman" w:cs="Times New Roman"/>
          <w:color w:val="000000"/>
        </w:rPr>
        <w:t xml:space="preserve"> involved are quite similar but differ in terms of categories. Amazon comprehend scores the text in four </w:t>
      </w:r>
      <w:r w:rsidR="00384C5F">
        <w:rPr>
          <w:rFonts w:ascii="Times New Roman" w:hAnsi="Times New Roman" w:cs="Times New Roman"/>
          <w:color w:val="000000"/>
        </w:rPr>
        <w:t>dissimilar categories</w:t>
      </w:r>
      <w:r w:rsidR="00B24485">
        <w:rPr>
          <w:rFonts w:ascii="Times New Roman" w:hAnsi="Times New Roman" w:cs="Times New Roman"/>
          <w:color w:val="000000"/>
        </w:rPr>
        <w:t xml:space="preserve">, mixed, positive, neutral, and negative, while Google natural language scores the text in magnitude and sentiment scores. Vader scores the sentiment in four </w:t>
      </w:r>
      <w:r w:rsidR="00384C5F">
        <w:rPr>
          <w:rFonts w:ascii="Times New Roman" w:hAnsi="Times New Roman" w:cs="Times New Roman"/>
          <w:color w:val="000000"/>
        </w:rPr>
        <w:t>dissimilar categories</w:t>
      </w:r>
      <w:r w:rsidR="00B24485">
        <w:rPr>
          <w:rFonts w:ascii="Times New Roman" w:hAnsi="Times New Roman" w:cs="Times New Roman"/>
          <w:color w:val="000000"/>
        </w:rPr>
        <w:t xml:space="preserve"> which is like that of Amazon </w:t>
      </w:r>
      <w:r w:rsidR="007553E9">
        <w:rPr>
          <w:rFonts w:ascii="Times New Roman" w:hAnsi="Times New Roman" w:cs="Times New Roman"/>
          <w:color w:val="000000"/>
        </w:rPr>
        <w:t>comprehends</w:t>
      </w:r>
      <w:r w:rsidR="00B24485">
        <w:rPr>
          <w:rFonts w:ascii="Times New Roman" w:hAnsi="Times New Roman" w:cs="Times New Roman"/>
          <w:color w:val="000000"/>
        </w:rPr>
        <w:t xml:space="preserve">. After the scores were obtained, we normalized the data, to make effective comparison and derive a significance in each category. This thesis research gives a detailed explanation of cloud-based </w:t>
      </w:r>
      <w:r w:rsidR="007553E9">
        <w:rPr>
          <w:rFonts w:ascii="Times New Roman" w:hAnsi="Times New Roman" w:cs="Times New Roman"/>
          <w:color w:val="000000"/>
        </w:rPr>
        <w:t>processes</w:t>
      </w:r>
      <w:r w:rsidR="00B24485">
        <w:rPr>
          <w:rFonts w:ascii="Times New Roman" w:hAnsi="Times New Roman" w:cs="Times New Roman"/>
          <w:color w:val="000000"/>
        </w:rPr>
        <w:t xml:space="preserve"> and the effective use of machine learning algorithms. It also gives a sequential procedure on how to utilize machine learning algorithms in other programming languages such as python.</w:t>
      </w:r>
    </w:p>
    <w:p w14:paraId="60CBE18E" w14:textId="1B757937" w:rsidR="008F1FEE" w:rsidRPr="00B24485" w:rsidRDefault="008F1FEE" w:rsidP="008F1FEE">
      <w:pPr>
        <w:pStyle w:val="Heading1"/>
        <w:rPr>
          <w:rFonts w:ascii="Times New Roman" w:hAnsi="Times New Roman" w:cs="Times New Roman"/>
          <w:color w:val="auto"/>
        </w:rPr>
      </w:pPr>
      <w:bookmarkStart w:id="96" w:name="_Toc117516196"/>
      <w:r w:rsidRPr="00B24485">
        <w:rPr>
          <w:rFonts w:ascii="Times New Roman" w:hAnsi="Times New Roman" w:cs="Times New Roman"/>
          <w:color w:val="auto"/>
        </w:rPr>
        <w:lastRenderedPageBreak/>
        <w:t>References</w:t>
      </w:r>
      <w:bookmarkEnd w:id="96"/>
    </w:p>
    <w:p w14:paraId="594C80B5" w14:textId="77777777" w:rsidR="00D41E01" w:rsidRPr="00D41E01" w:rsidRDefault="001E19E6" w:rsidP="00D41E01">
      <w:pPr>
        <w:pStyle w:val="EndNoteBibliography"/>
        <w:spacing w:after="0"/>
        <w:ind w:left="720" w:hanging="720"/>
      </w:pPr>
      <w:r w:rsidRPr="00D579E2">
        <w:rPr>
          <w:rFonts w:ascii="Times New Roman" w:hAnsi="Times New Roman" w:cs="Times New Roman"/>
        </w:rPr>
        <w:fldChar w:fldCharType="begin"/>
      </w:r>
      <w:r w:rsidRPr="00D579E2">
        <w:rPr>
          <w:rFonts w:ascii="Times New Roman" w:hAnsi="Times New Roman" w:cs="Times New Roman"/>
        </w:rPr>
        <w:instrText xml:space="preserve"> ADDIN EN.REFLIST </w:instrText>
      </w:r>
      <w:r w:rsidRPr="00D579E2">
        <w:rPr>
          <w:rFonts w:ascii="Times New Roman" w:hAnsi="Times New Roman" w:cs="Times New Roman"/>
        </w:rPr>
        <w:fldChar w:fldCharType="separate"/>
      </w:r>
      <w:r w:rsidR="00D41E01" w:rsidRPr="00D41E01">
        <w:t xml:space="preserve">Aggarwal, A., Gola, B., &amp; Sankla, T. (2021, 2021//). </w:t>
      </w:r>
      <w:r w:rsidR="00D41E01" w:rsidRPr="00D41E01">
        <w:rPr>
          <w:i/>
        </w:rPr>
        <w:t>Data Mining and Analysis of Reddit User Data.</w:t>
      </w:r>
      <w:r w:rsidR="00D41E01" w:rsidRPr="00D41E01">
        <w:t xml:space="preserve"> Paper presented at the Cybernetics, Cognition and Machine Learning Applications, Singapore.</w:t>
      </w:r>
    </w:p>
    <w:p w14:paraId="3E9EBC05" w14:textId="77777777" w:rsidR="00D41E01" w:rsidRPr="00D41E01" w:rsidRDefault="00D41E01" w:rsidP="00D41E01">
      <w:pPr>
        <w:pStyle w:val="EndNoteBibliography"/>
        <w:spacing w:after="0"/>
        <w:ind w:left="720" w:hanging="720"/>
      </w:pPr>
      <w:r w:rsidRPr="00D41E01">
        <w:t xml:space="preserve">Al-Omair, O. M., &amp; Huang, S. (2018). </w:t>
      </w:r>
      <w:r w:rsidRPr="00D41E01">
        <w:rPr>
          <w:i/>
        </w:rPr>
        <w:t>A comparative study on detection accuracy of cloud-based emotion recognition services.</w:t>
      </w:r>
      <w:r w:rsidRPr="00D41E01">
        <w:t xml:space="preserve"> Paper presented at the Proceedings of the 2018 International Conference on Signal Processing and Machine Learning.</w:t>
      </w:r>
    </w:p>
    <w:p w14:paraId="4BB046EE" w14:textId="77777777" w:rsidR="00D41E01" w:rsidRPr="00D41E01" w:rsidRDefault="00D41E01" w:rsidP="00D41E01">
      <w:pPr>
        <w:pStyle w:val="EndNoteBibliography"/>
        <w:spacing w:after="0"/>
        <w:ind w:left="720" w:hanging="720"/>
      </w:pPr>
      <w:r w:rsidRPr="00D41E01">
        <w:t xml:space="preserve">Alkalbani, A. M., Ghamry, A. M., Hussain, F. K., &amp; Hussain, O. K. (2016). </w:t>
      </w:r>
      <w:r w:rsidRPr="00D41E01">
        <w:rPr>
          <w:i/>
        </w:rPr>
        <w:t>Sentiment analysis and classification for software as a service reviews.</w:t>
      </w:r>
      <w:r w:rsidRPr="00D41E01">
        <w:t xml:space="preserve"> Paper presented at the 2016 IEEE 30th international conference on advanced information networking and applications (AINA).</w:t>
      </w:r>
    </w:p>
    <w:p w14:paraId="218AFA60" w14:textId="77777777" w:rsidR="00D41E01" w:rsidRPr="00D41E01" w:rsidRDefault="00D41E01" w:rsidP="00D41E01">
      <w:pPr>
        <w:pStyle w:val="EndNoteBibliography"/>
        <w:spacing w:after="0"/>
        <w:ind w:left="720" w:hanging="720"/>
      </w:pPr>
      <w:r w:rsidRPr="00D41E01">
        <w:t xml:space="preserve">Arulmurugan, R., Sabarmathi, K. R., &amp; Anandakumar, H. (2019). Classification of sentence level sentiment analysis using cloud machine learning techniques. </w:t>
      </w:r>
      <w:r w:rsidRPr="00D41E01">
        <w:rPr>
          <w:i/>
        </w:rPr>
        <w:t>Cluster Computing, 22</w:t>
      </w:r>
      <w:r w:rsidRPr="00D41E01">
        <w:t>(1), 1199-1209. doi:10.1007/s10586-017-1200-1</w:t>
      </w:r>
    </w:p>
    <w:p w14:paraId="0A95D8B3" w14:textId="77777777" w:rsidR="00D41E01" w:rsidRPr="00D41E01" w:rsidRDefault="00D41E01" w:rsidP="00D41E01">
      <w:pPr>
        <w:pStyle w:val="EndNoteBibliography"/>
        <w:spacing w:after="0"/>
        <w:ind w:left="720" w:hanging="720"/>
      </w:pPr>
      <w:r w:rsidRPr="00D41E01">
        <w:t xml:space="preserve">Baumgartner, J., Zannettou, S., Keegan, B., Squire, M., &amp; Blackburn, J. (2020). </w:t>
      </w:r>
      <w:r w:rsidRPr="00D41E01">
        <w:rPr>
          <w:i/>
        </w:rPr>
        <w:t>The pushshift reddit dataset.</w:t>
      </w:r>
      <w:r w:rsidRPr="00D41E01">
        <w:t xml:space="preserve"> Paper presented at the Proceedings of the international AAAI conference on web and social media.</w:t>
      </w:r>
    </w:p>
    <w:p w14:paraId="3A4960A9" w14:textId="76841EEB" w:rsidR="00D41E01" w:rsidRPr="00D41E01" w:rsidRDefault="00D41E01" w:rsidP="00D41E01">
      <w:pPr>
        <w:pStyle w:val="EndNoteBibliography"/>
        <w:spacing w:after="0"/>
        <w:ind w:left="720" w:hanging="720"/>
      </w:pPr>
      <w:r w:rsidRPr="00D41E01">
        <w:t xml:space="preserve">Biswas, A., Majumdar, S., Nandy, B., &amp; El-Haraki, A. (2015). </w:t>
      </w:r>
      <w:r w:rsidRPr="00D41E01">
        <w:rPr>
          <w:i/>
        </w:rPr>
        <w:t>An auto-scaling framework for controlling enterprise resources on clouds</w:t>
      </w:r>
      <w:r w:rsidRPr="00D41E01">
        <w:t xml:space="preserve">. Paper presented at the Proceedings of the 15th IEEE/ACM International Symposium on Cluster, Cloud, and Grid Computing, Shenzhen, China. </w:t>
      </w:r>
      <w:hyperlink r:id="rId27" w:history="1">
        <w:r w:rsidRPr="00D41E01">
          <w:rPr>
            <w:rStyle w:val="Hyperlink"/>
          </w:rPr>
          <w:t>https://doi.org/10.1109/CCGrid.2015.120</w:t>
        </w:r>
      </w:hyperlink>
    </w:p>
    <w:p w14:paraId="16085B51" w14:textId="005EC618" w:rsidR="00D41E01" w:rsidRPr="00D41E01" w:rsidRDefault="00D41E01" w:rsidP="00D41E01">
      <w:pPr>
        <w:pStyle w:val="EndNoteBibliography"/>
        <w:spacing w:after="0"/>
        <w:ind w:left="720" w:hanging="720"/>
      </w:pPr>
      <w:r w:rsidRPr="00D41E01">
        <w:t xml:space="preserve">Butt, U. A., Mehmood, M., Shah, S. B. H., Amin, R., Shaukat, M. W., Raza, S. M., . . . Piran, M. J. (2020). A Review of Machine Learning Algorithms for Cloud Computing Security. </w:t>
      </w:r>
      <w:r w:rsidRPr="00D41E01">
        <w:rPr>
          <w:i/>
        </w:rPr>
        <w:t>Electronics, 9</w:t>
      </w:r>
      <w:r w:rsidRPr="00D41E01">
        <w:t xml:space="preserve">(9), 1379. Retrieved from </w:t>
      </w:r>
      <w:hyperlink r:id="rId28" w:history="1">
        <w:r w:rsidRPr="00D41E01">
          <w:rPr>
            <w:rStyle w:val="Hyperlink"/>
          </w:rPr>
          <w:t>https://www.mdpi.com/2079-9292/9/9/1379</w:t>
        </w:r>
      </w:hyperlink>
    </w:p>
    <w:p w14:paraId="657034ED" w14:textId="77777777" w:rsidR="00D41E01" w:rsidRPr="00D41E01" w:rsidRDefault="00D41E01" w:rsidP="00D41E01">
      <w:pPr>
        <w:pStyle w:val="EndNoteBibliography"/>
        <w:spacing w:after="0"/>
        <w:ind w:left="720" w:hanging="720"/>
      </w:pPr>
      <w:r w:rsidRPr="00D41E01">
        <w:t xml:space="preserve">Carvalho, A., &amp; Xu, J. (2021). </w:t>
      </w:r>
      <w:r w:rsidRPr="00D41E01">
        <w:rPr>
          <w:i/>
        </w:rPr>
        <w:t>Studies on the Accuracy of Ensembles of Cloud-Based Technologies for Sentiment Analysis.</w:t>
      </w:r>
      <w:r w:rsidRPr="00D41E01">
        <w:t xml:space="preserve"> Paper presented at the AMCIS.</w:t>
      </w:r>
    </w:p>
    <w:p w14:paraId="79F5DAA3" w14:textId="667BED8E" w:rsidR="00D41E01" w:rsidRPr="00D41E01" w:rsidRDefault="00D41E01" w:rsidP="00D41E01">
      <w:pPr>
        <w:pStyle w:val="EndNoteBibliography"/>
        <w:spacing w:after="0"/>
        <w:ind w:left="720" w:hanging="720"/>
      </w:pPr>
      <w:r w:rsidRPr="00D41E01">
        <w:t xml:space="preserve">Chahal, D., Ojha, R., Choudhury, S. R., &amp; Nambiar, M. (2020). </w:t>
      </w:r>
      <w:r w:rsidRPr="00D41E01">
        <w:rPr>
          <w:i/>
        </w:rPr>
        <w:t>Migrating a Recommendation System to Cloud Using ML Workflow</w:t>
      </w:r>
      <w:r w:rsidRPr="00D41E01">
        <w:t xml:space="preserve">. Paper presented at the Companion of the ACM/SPEC International Conference on Performance Engineering, Edmonton AB, Canada. </w:t>
      </w:r>
      <w:hyperlink r:id="rId29" w:history="1">
        <w:r w:rsidRPr="00D41E01">
          <w:rPr>
            <w:rStyle w:val="Hyperlink"/>
          </w:rPr>
          <w:t>https://doi.org/10.1145/3375555.3384423</w:t>
        </w:r>
      </w:hyperlink>
    </w:p>
    <w:p w14:paraId="29E77D2A" w14:textId="77777777" w:rsidR="00D41E01" w:rsidRPr="00D41E01" w:rsidRDefault="00D41E01" w:rsidP="00D41E01">
      <w:pPr>
        <w:pStyle w:val="EndNoteBibliography"/>
        <w:spacing w:after="0"/>
        <w:ind w:left="720" w:hanging="720"/>
      </w:pPr>
      <w:r w:rsidRPr="00D41E01">
        <w:t xml:space="preserve">Chanthakit, S., &amp; Rattanapoka, C. (2020, 21-22 Oct. 2020). </w:t>
      </w:r>
      <w:r w:rsidRPr="00D41E01">
        <w:rPr>
          <w:i/>
        </w:rPr>
        <w:t>A Campus IoT Cloud Platform for Stream Processing.</w:t>
      </w:r>
      <w:r w:rsidRPr="00D41E01">
        <w:t xml:space="preserve"> Paper presented at the 2020 - 5th International Conference on Information Technology (InCIT).</w:t>
      </w:r>
    </w:p>
    <w:p w14:paraId="55F55023" w14:textId="77777777" w:rsidR="00D41E01" w:rsidRPr="00D41E01" w:rsidRDefault="00D41E01" w:rsidP="00D41E01">
      <w:pPr>
        <w:pStyle w:val="EndNoteBibliography"/>
        <w:spacing w:after="0"/>
        <w:ind w:left="720" w:hanging="720"/>
      </w:pPr>
      <w:r w:rsidRPr="00D41E01">
        <w:t xml:space="preserve">Chen, Z., &amp; Sokolova, M. (2021). Sentiment Analysis of the COVID-related r/Depression Posts. </w:t>
      </w:r>
      <w:r w:rsidRPr="00D41E01">
        <w:rPr>
          <w:i/>
        </w:rPr>
        <w:t>arXiv preprint arXiv:2108.06215</w:t>
      </w:r>
      <w:r w:rsidRPr="00D41E01">
        <w:t xml:space="preserve">. </w:t>
      </w:r>
    </w:p>
    <w:p w14:paraId="6E902A07" w14:textId="77777777" w:rsidR="00D41E01" w:rsidRPr="00D41E01" w:rsidRDefault="00D41E01" w:rsidP="00D41E01">
      <w:pPr>
        <w:pStyle w:val="EndNoteBibliography"/>
        <w:spacing w:after="0"/>
        <w:ind w:left="720" w:hanging="720"/>
      </w:pPr>
      <w:r w:rsidRPr="00D41E01">
        <w:t xml:space="preserve">D. Miller, J. (2019). </w:t>
      </w:r>
      <w:r w:rsidRPr="00D41E01">
        <w:rPr>
          <w:i/>
        </w:rPr>
        <w:t>Hands-On Machine Learning with IBM Watson : Leverage IBM Watson to Implement Machine Learning Techniques and Algorithms Using Python</w:t>
      </w:r>
      <w:r w:rsidRPr="00D41E01">
        <w:t>: Packt Publishing, Limited.</w:t>
      </w:r>
    </w:p>
    <w:p w14:paraId="1675E736" w14:textId="72A65D4B" w:rsidR="00D41E01" w:rsidRPr="00D41E01" w:rsidRDefault="00D41E01" w:rsidP="00D41E01">
      <w:pPr>
        <w:pStyle w:val="EndNoteBibliography"/>
        <w:spacing w:after="0"/>
        <w:ind w:left="720" w:hanging="720"/>
      </w:pPr>
      <w:r w:rsidRPr="00D41E01">
        <w:t xml:space="preserve">Dark Data Project, T. S. p. Hatebase Repository. Retrieved from </w:t>
      </w:r>
      <w:hyperlink r:id="rId30" w:history="1">
        <w:r w:rsidRPr="00D41E01">
          <w:rPr>
            <w:rStyle w:val="Hyperlink"/>
          </w:rPr>
          <w:t>https://hatebase.org/</w:t>
        </w:r>
      </w:hyperlink>
    </w:p>
    <w:p w14:paraId="1B181E53" w14:textId="77777777" w:rsidR="00D41E01" w:rsidRPr="00D41E01" w:rsidRDefault="00D41E01" w:rsidP="00D41E01">
      <w:pPr>
        <w:pStyle w:val="EndNoteBibliography"/>
        <w:spacing w:after="0"/>
        <w:ind w:left="720" w:hanging="720"/>
      </w:pPr>
      <w:r w:rsidRPr="00D41E01">
        <w:t xml:space="preserve">Dave, K., Lawrence, S., &amp; Pennock, D. M. (2003). </w:t>
      </w:r>
      <w:r w:rsidRPr="00D41E01">
        <w:rPr>
          <w:i/>
        </w:rPr>
        <w:t>Mining the peanut gallery: Opinion extraction and semantic classification of product reviews.</w:t>
      </w:r>
      <w:r w:rsidRPr="00D41E01">
        <w:t xml:space="preserve"> Paper presented at the Proceedings of the 12th international conference on World Wide Web.</w:t>
      </w:r>
    </w:p>
    <w:p w14:paraId="6885CF4C" w14:textId="73AD4E03" w:rsidR="00D41E01" w:rsidRPr="00D41E01" w:rsidRDefault="00D41E01" w:rsidP="00D41E01">
      <w:pPr>
        <w:pStyle w:val="EndNoteBibliography"/>
        <w:spacing w:after="0"/>
        <w:ind w:left="720" w:hanging="720"/>
      </w:pPr>
      <w:r w:rsidRPr="00D41E01">
        <w:t xml:space="preserve">Ding, P.-W., &amp; Hsu, I.-C. (2018). </w:t>
      </w:r>
      <w:r w:rsidRPr="00D41E01">
        <w:rPr>
          <w:i/>
        </w:rPr>
        <w:t>A Semantic Internet of Things Framework using Machine Learning Approach based on Cloud Computing</w:t>
      </w:r>
      <w:r w:rsidRPr="00D41E01">
        <w:t xml:space="preserve">. Paper presented at the Proceedings of the 2nd International Conference on Digital Signal Processing, Tokyo, Japan. </w:t>
      </w:r>
      <w:hyperlink r:id="rId31" w:history="1">
        <w:r w:rsidRPr="00D41E01">
          <w:rPr>
            <w:rStyle w:val="Hyperlink"/>
          </w:rPr>
          <w:t>https://doi.org/10.1145/3193025.3193055</w:t>
        </w:r>
      </w:hyperlink>
    </w:p>
    <w:p w14:paraId="6F597733" w14:textId="77777777" w:rsidR="00D41E01" w:rsidRPr="00D41E01" w:rsidRDefault="00D41E01" w:rsidP="00D41E01">
      <w:pPr>
        <w:pStyle w:val="EndNoteBibliography"/>
        <w:spacing w:after="0"/>
        <w:ind w:left="720" w:hanging="720"/>
      </w:pPr>
      <w:r w:rsidRPr="00D41E01">
        <w:t xml:space="preserve">Duong, T. N. B., &amp; Sang, N. Q. (2018, 23-25 Nov. 2018). </w:t>
      </w:r>
      <w:r w:rsidRPr="00D41E01">
        <w:rPr>
          <w:i/>
        </w:rPr>
        <w:t>Distributed Machine Learning on IAAS Clouds.</w:t>
      </w:r>
      <w:r w:rsidRPr="00D41E01">
        <w:t xml:space="preserve"> Paper presented at the 2018 5th IEEE International Conference on Cloud Computing and Intelligence Systems (CCIS).</w:t>
      </w:r>
    </w:p>
    <w:p w14:paraId="76246CFC" w14:textId="77777777" w:rsidR="00D41E01" w:rsidRPr="00D41E01" w:rsidRDefault="00D41E01" w:rsidP="00D41E01">
      <w:pPr>
        <w:pStyle w:val="EndNoteBibliography"/>
        <w:spacing w:after="0"/>
        <w:ind w:left="720" w:hanging="720"/>
      </w:pPr>
      <w:r w:rsidRPr="00D41E01">
        <w:lastRenderedPageBreak/>
        <w:t xml:space="preserve">Ferreira, L., Pilastri, A., Martins, C. M., Pires, P. M., &amp; Cortez, P. (2021, 18-22 July 2021). </w:t>
      </w:r>
      <w:r w:rsidRPr="00D41E01">
        <w:rPr>
          <w:i/>
        </w:rPr>
        <w:t>A Comparison of AutoML Tools for Machine Learning, Deep Learning and XGBoost.</w:t>
      </w:r>
      <w:r w:rsidRPr="00D41E01">
        <w:t xml:space="preserve"> Paper presented at the 2021 International Joint Conference on Neural Networks (IJCNN).</w:t>
      </w:r>
    </w:p>
    <w:p w14:paraId="2ACE634A" w14:textId="77777777" w:rsidR="00D41E01" w:rsidRPr="00D41E01" w:rsidRDefault="00D41E01" w:rsidP="00D41E01">
      <w:pPr>
        <w:pStyle w:val="EndNoteBibliography"/>
        <w:spacing w:after="0"/>
        <w:ind w:left="720" w:hanging="720"/>
      </w:pPr>
      <w:r w:rsidRPr="00D41E01">
        <w:t xml:space="preserve">Gajananan, K., Loyola, P., Katsuno, Y., Munawar, A., Trent, S., &amp; Satoh, F. (2018). </w:t>
      </w:r>
      <w:r w:rsidRPr="00D41E01">
        <w:rPr>
          <w:i/>
        </w:rPr>
        <w:t>Modeling sentiment polarity in support ticket data for predicting cloud service subscription renewal.</w:t>
      </w:r>
      <w:r w:rsidRPr="00D41E01">
        <w:t xml:space="preserve"> Paper presented at the 2018 IEEE International Conference on Services Computing (SCC).</w:t>
      </w:r>
    </w:p>
    <w:p w14:paraId="62D3B885" w14:textId="28DFE070" w:rsidR="00D41E01" w:rsidRPr="00D41E01" w:rsidRDefault="00D41E01" w:rsidP="00D41E01">
      <w:pPr>
        <w:pStyle w:val="EndNoteBibliography"/>
        <w:spacing w:after="0"/>
        <w:ind w:left="720" w:hanging="720"/>
      </w:pPr>
      <w:r w:rsidRPr="00D41E01">
        <w:t xml:space="preserve">Gangadhar, S., &amp; Shanta, R. (2018). Chapter 8 - Machine Learning. </w:t>
      </w:r>
      <w:r w:rsidRPr="00D41E01">
        <w:rPr>
          <w:i/>
        </w:rPr>
        <w:t>Handbook of Statistics, 38</w:t>
      </w:r>
      <w:r w:rsidRPr="00D41E01">
        <w:t>, 197-228. doi:</w:t>
      </w:r>
      <w:hyperlink r:id="rId32" w:history="1">
        <w:r w:rsidRPr="00D41E01">
          <w:rPr>
            <w:rStyle w:val="Hyperlink"/>
          </w:rPr>
          <w:t>https://doi.org/10.1016/bs.host.2018.07.004</w:t>
        </w:r>
      </w:hyperlink>
    </w:p>
    <w:p w14:paraId="40D1F730" w14:textId="77777777" w:rsidR="00D41E01" w:rsidRPr="00D41E01" w:rsidRDefault="00D41E01" w:rsidP="00D41E01">
      <w:pPr>
        <w:pStyle w:val="EndNoteBibliography"/>
        <w:spacing w:after="0"/>
        <w:ind w:left="720" w:hanging="720"/>
      </w:pPr>
      <w:r w:rsidRPr="00D41E01">
        <w:t xml:space="preserve">Gaydhani, A., Doma, V., Kendre, S., &amp; Bhagwat, L. (2018). Detecting hate speech and offensive language on twitter using machine learning: An n-gram and tfidf based approach. </w:t>
      </w:r>
      <w:r w:rsidRPr="00D41E01">
        <w:rPr>
          <w:i/>
        </w:rPr>
        <w:t>arXiv preprint arXiv:1809.08651</w:t>
      </w:r>
      <w:r w:rsidRPr="00D41E01">
        <w:t xml:space="preserve">. </w:t>
      </w:r>
    </w:p>
    <w:p w14:paraId="1B09A80D" w14:textId="77777777" w:rsidR="00D41E01" w:rsidRPr="00D41E01" w:rsidRDefault="00D41E01" w:rsidP="00D41E01">
      <w:pPr>
        <w:pStyle w:val="EndNoteBibliography"/>
        <w:spacing w:after="0"/>
        <w:ind w:left="720" w:hanging="720"/>
      </w:pPr>
      <w:r w:rsidRPr="00D41E01">
        <w:t xml:space="preserve">Gitari, N. D., Zuping, Z., Damien, H., &amp; Long, J. (2015). A lexicon-based approach for hate speech detection. </w:t>
      </w:r>
      <w:r w:rsidRPr="00D41E01">
        <w:rPr>
          <w:i/>
        </w:rPr>
        <w:t>International Journal of Multimedia and Ubiquitous Engineering, 10</w:t>
      </w:r>
      <w:r w:rsidRPr="00D41E01">
        <w:t xml:space="preserve">(4), 215-230. </w:t>
      </w:r>
    </w:p>
    <w:p w14:paraId="52EC982B" w14:textId="77777777" w:rsidR="00D41E01" w:rsidRPr="00D41E01" w:rsidRDefault="00D41E01" w:rsidP="00D41E01">
      <w:pPr>
        <w:pStyle w:val="EndNoteBibliography"/>
        <w:spacing w:after="0"/>
        <w:ind w:left="720" w:hanging="720"/>
      </w:pPr>
      <w:r w:rsidRPr="00D41E01">
        <w:t xml:space="preserve">Graumas, L., David, R., &amp; Caselli, T. (2019). </w:t>
      </w:r>
      <w:r w:rsidRPr="00D41E01">
        <w:rPr>
          <w:i/>
        </w:rPr>
        <w:t>Twitter-based polarised embeddings for abusive language detection.</w:t>
      </w:r>
      <w:r w:rsidRPr="00D41E01">
        <w:t xml:space="preserve"> Paper presented at the 2019 8th International Conference on Affective Computing and Intelligent Interaction Workshops and Demos (ACIIW).</w:t>
      </w:r>
    </w:p>
    <w:p w14:paraId="6078DCB9" w14:textId="77777777" w:rsidR="00D41E01" w:rsidRPr="00D41E01" w:rsidRDefault="00D41E01" w:rsidP="00D41E01">
      <w:pPr>
        <w:pStyle w:val="EndNoteBibliography"/>
        <w:spacing w:after="0"/>
        <w:ind w:left="720" w:hanging="720"/>
      </w:pPr>
      <w:r w:rsidRPr="00D41E01">
        <w:t xml:space="preserve">Guo, J., He, H., He, T., Lausen, L., Li, M., Lin, H., . . . Zha, S. (2020). GluonCV and GluonNLP: Deep Learning in Computer Vision and Natural Language Processing. </w:t>
      </w:r>
      <w:r w:rsidRPr="00D41E01">
        <w:rPr>
          <w:i/>
        </w:rPr>
        <w:t>J. Mach. Learn. Res., 21</w:t>
      </w:r>
      <w:r w:rsidRPr="00D41E01">
        <w:t xml:space="preserve">(23), 1-7. </w:t>
      </w:r>
    </w:p>
    <w:p w14:paraId="4D098B0B" w14:textId="77777777" w:rsidR="00D41E01" w:rsidRPr="00D41E01" w:rsidRDefault="00D41E01" w:rsidP="00D41E01">
      <w:pPr>
        <w:pStyle w:val="EndNoteBibliography"/>
        <w:spacing w:after="0"/>
        <w:ind w:left="720" w:hanging="720"/>
      </w:pPr>
      <w:r w:rsidRPr="00D41E01">
        <w:t xml:space="preserve">Harfoushi, O., Hasan, D., &amp; Obiedat, R. (2018). Sentiment analysis algorithms through azure machine learning: Analysis and comparison. </w:t>
      </w:r>
      <w:r w:rsidRPr="00D41E01">
        <w:rPr>
          <w:i/>
        </w:rPr>
        <w:t>Modern Applied Science, 12</w:t>
      </w:r>
      <w:r w:rsidRPr="00D41E01">
        <w:t xml:space="preserve">(7), 49. </w:t>
      </w:r>
    </w:p>
    <w:p w14:paraId="303A349D" w14:textId="77777777" w:rsidR="00D41E01" w:rsidRPr="00D41E01" w:rsidRDefault="00D41E01" w:rsidP="00D41E01">
      <w:pPr>
        <w:pStyle w:val="EndNoteBibliography"/>
        <w:spacing w:after="0"/>
        <w:ind w:left="720" w:hanging="720"/>
      </w:pPr>
      <w:r w:rsidRPr="00D41E01">
        <w:t xml:space="preserve">Hutto, C., &amp; Gilbert, E. (2014). </w:t>
      </w:r>
      <w:r w:rsidRPr="00D41E01">
        <w:rPr>
          <w:i/>
        </w:rPr>
        <w:t>Vader: A parsimonious rule-based model for sentiment analysis of social media text.</w:t>
      </w:r>
      <w:r w:rsidRPr="00D41E01">
        <w:t xml:space="preserve"> Paper presented at the Proceedings of the international AAAI conference on web and social media.</w:t>
      </w:r>
    </w:p>
    <w:p w14:paraId="5C136AA3" w14:textId="77777777" w:rsidR="00D41E01" w:rsidRPr="00D41E01" w:rsidRDefault="00D41E01" w:rsidP="00D41E01">
      <w:pPr>
        <w:pStyle w:val="EndNoteBibliography"/>
        <w:spacing w:after="0"/>
        <w:ind w:left="720" w:hanging="720"/>
      </w:pPr>
      <w:r w:rsidRPr="00D41E01">
        <w:t xml:space="preserve">Jeffers, J., Reinders, J., &amp; Sodani, A. (2016). Chapter 24 - Machine learning. In J. Jeffers, J. Reinders, &amp; A. Sodani (Eds.), </w:t>
      </w:r>
      <w:r w:rsidRPr="00D41E01">
        <w:rPr>
          <w:i/>
        </w:rPr>
        <w:t>Intel Xeon Phi Processor High Performance Programming (Second Edition)</w:t>
      </w:r>
      <w:r w:rsidRPr="00D41E01">
        <w:t xml:space="preserve"> (pp. 527-548). Boston: Morgan Kaufmann.</w:t>
      </w:r>
    </w:p>
    <w:p w14:paraId="3ABA40AF" w14:textId="77777777" w:rsidR="00D41E01" w:rsidRPr="00D41E01" w:rsidRDefault="00D41E01" w:rsidP="00D41E01">
      <w:pPr>
        <w:pStyle w:val="EndNoteBibliography"/>
        <w:spacing w:after="0"/>
        <w:ind w:left="720" w:hanging="720"/>
      </w:pPr>
      <w:r w:rsidRPr="00D41E01">
        <w:t xml:space="preserve">Karyotis, C., Doctor, F., Iqbal, R., James, A., &amp; Chang, V. (2018). A fuzzy computational model of emotion for cloud based sentiment analysis. </w:t>
      </w:r>
      <w:r w:rsidRPr="00D41E01">
        <w:rPr>
          <w:i/>
        </w:rPr>
        <w:t>Information Sciences, 433</w:t>
      </w:r>
      <w:r w:rsidRPr="00D41E01">
        <w:t xml:space="preserve">, 448-463. </w:t>
      </w:r>
    </w:p>
    <w:p w14:paraId="572A2339" w14:textId="77777777" w:rsidR="00D41E01" w:rsidRPr="00D41E01" w:rsidRDefault="00D41E01" w:rsidP="00D41E01">
      <w:pPr>
        <w:pStyle w:val="EndNoteBibliography"/>
        <w:spacing w:after="0"/>
        <w:ind w:left="720" w:hanging="720"/>
      </w:pPr>
      <w:r w:rsidRPr="00D41E01">
        <w:t xml:space="preserve">Keijsers, M., Bartneck, C., &amp; Kazmi, H. S. (2019). </w:t>
      </w:r>
      <w:r w:rsidRPr="00D41E01">
        <w:rPr>
          <w:i/>
        </w:rPr>
        <w:t>Cloud-based sentiment analysis for interactive agents.</w:t>
      </w:r>
      <w:r w:rsidRPr="00D41E01">
        <w:t xml:space="preserve"> Paper presented at the Proceedings of the 7th International Conference on Human-Agent Interaction.</w:t>
      </w:r>
    </w:p>
    <w:p w14:paraId="48A86360" w14:textId="77777777" w:rsidR="00D41E01" w:rsidRPr="00D41E01" w:rsidRDefault="00D41E01" w:rsidP="00D41E01">
      <w:pPr>
        <w:pStyle w:val="EndNoteBibliography"/>
        <w:spacing w:after="0"/>
        <w:ind w:left="720" w:hanging="720"/>
      </w:pPr>
      <w:r w:rsidRPr="00D41E01">
        <w:t xml:space="preserve">Kumaresan, K., &amp; Vidanage, K. (2019). </w:t>
      </w:r>
      <w:r w:rsidRPr="00D41E01">
        <w:rPr>
          <w:i/>
        </w:rPr>
        <w:t>Hatesense: Tackling ambiguity in hate speech detection.</w:t>
      </w:r>
      <w:r w:rsidRPr="00D41E01">
        <w:t xml:space="preserve"> Paper presented at the 2019 National Information Technology Conference (NITC).</w:t>
      </w:r>
    </w:p>
    <w:p w14:paraId="3E786569" w14:textId="41969D9A" w:rsidR="00D41E01" w:rsidRPr="00D41E01" w:rsidRDefault="00D41E01" w:rsidP="00D41E01">
      <w:pPr>
        <w:pStyle w:val="EndNoteBibliography"/>
        <w:spacing w:after="0"/>
        <w:ind w:left="720" w:hanging="720"/>
      </w:pPr>
      <w:r w:rsidRPr="00D41E01">
        <w:t xml:space="preserve">Liu, Y., Li, B., Niu, J., &amp; Cao, Q. (2014). </w:t>
      </w:r>
      <w:r w:rsidRPr="00D41E01">
        <w:rPr>
          <w:i/>
        </w:rPr>
        <w:t>A Cloud-Based Experiment Platform for Computer-Based Education</w:t>
      </w:r>
      <w:r w:rsidRPr="00D41E01">
        <w:t xml:space="preserve">. Paper presented at the Proceedings of the 2014 IEEE/ACM 7th International Conference on Utility and Cloud Computing. </w:t>
      </w:r>
      <w:hyperlink r:id="rId33" w:history="1">
        <w:r w:rsidRPr="00D41E01">
          <w:rPr>
            <w:rStyle w:val="Hyperlink"/>
          </w:rPr>
          <w:t>https://doi.org/10.1109/UCC.2014.100</w:t>
        </w:r>
      </w:hyperlink>
    </w:p>
    <w:p w14:paraId="154D55E8" w14:textId="77777777" w:rsidR="00D41E01" w:rsidRPr="00D41E01" w:rsidRDefault="00D41E01" w:rsidP="00D41E01">
      <w:pPr>
        <w:pStyle w:val="EndNoteBibliography"/>
        <w:spacing w:after="0"/>
        <w:ind w:left="720" w:hanging="720"/>
      </w:pPr>
      <w:r w:rsidRPr="00D41E01">
        <w:t xml:space="preserve">Machova, K., Mach, M., &amp; Vasilko, M. (2021). Comparison of Machine Learning and Sentiment Analysis in Detection of Suspicious Online Reviewers on Different Type of Data. </w:t>
      </w:r>
      <w:r w:rsidRPr="00D41E01">
        <w:rPr>
          <w:i/>
        </w:rPr>
        <w:t>Sensors, 22</w:t>
      </w:r>
      <w:r w:rsidRPr="00D41E01">
        <w:t xml:space="preserve">(1), 155. </w:t>
      </w:r>
    </w:p>
    <w:p w14:paraId="137C2805" w14:textId="77777777" w:rsidR="00D41E01" w:rsidRPr="00D41E01" w:rsidRDefault="00D41E01" w:rsidP="00D41E01">
      <w:pPr>
        <w:pStyle w:val="EndNoteBibliography"/>
        <w:spacing w:after="0"/>
        <w:ind w:left="720" w:hanging="720"/>
      </w:pPr>
      <w:r w:rsidRPr="00D41E01">
        <w:t xml:space="preserve">Melton, C. A., Olusanya, O. A., Ammar, N., &amp; Shaban-Nejad, A. (2021). Public sentiment analysis and topic modeling regarding COVID-19 vaccines on the Reddit social media platform: A call to action for strengthening vaccine confidence. </w:t>
      </w:r>
      <w:r w:rsidRPr="00D41E01">
        <w:rPr>
          <w:i/>
        </w:rPr>
        <w:t>Journal of Infection and Public Health, 14</w:t>
      </w:r>
      <w:r w:rsidRPr="00D41E01">
        <w:t xml:space="preserve">(10), 1505-1512. </w:t>
      </w:r>
    </w:p>
    <w:p w14:paraId="3ABA2D4F" w14:textId="77777777" w:rsidR="00D41E01" w:rsidRPr="00D41E01" w:rsidRDefault="00D41E01" w:rsidP="00D41E01">
      <w:pPr>
        <w:pStyle w:val="EndNoteBibliography"/>
        <w:spacing w:after="0"/>
        <w:ind w:left="720" w:hanging="720"/>
      </w:pPr>
      <w:r w:rsidRPr="00D41E01">
        <w:t xml:space="preserve">Mohamed, W. (2017). </w:t>
      </w:r>
      <w:r w:rsidRPr="00D41E01">
        <w:rPr>
          <w:i/>
        </w:rPr>
        <w:t>Learning Microsoft Azure Storage</w:t>
      </w:r>
      <w:r w:rsidRPr="00D41E01">
        <w:t>. Birmingham, UK: Packt Publishing.</w:t>
      </w:r>
    </w:p>
    <w:p w14:paraId="091F8705" w14:textId="77777777" w:rsidR="00D41E01" w:rsidRPr="00D41E01" w:rsidRDefault="00D41E01" w:rsidP="00D41E01">
      <w:pPr>
        <w:pStyle w:val="EndNoteBibliography"/>
        <w:spacing w:after="0"/>
        <w:ind w:left="720" w:hanging="720"/>
      </w:pPr>
      <w:r w:rsidRPr="00D41E01">
        <w:t xml:space="preserve">Moualla, S., Khorzom, K., &amp; Jafar, A. (2021). Improving the Performance of Machine Learning-Based Network Intrusion Detection Systems on the UNSW-NB15 Dataset. </w:t>
      </w:r>
      <w:r w:rsidRPr="00D41E01">
        <w:rPr>
          <w:i/>
        </w:rPr>
        <w:t>Computational Intelligence and Neuroscience, 2021</w:t>
      </w:r>
      <w:r w:rsidRPr="00D41E01">
        <w:t>, 5557577. doi:10.1155/2021/5557577</w:t>
      </w:r>
    </w:p>
    <w:p w14:paraId="67AA8DB5" w14:textId="77777777" w:rsidR="00D41E01" w:rsidRPr="00D41E01" w:rsidRDefault="00D41E01" w:rsidP="00D41E01">
      <w:pPr>
        <w:pStyle w:val="EndNoteBibliography"/>
        <w:spacing w:after="0"/>
        <w:ind w:left="720" w:hanging="720"/>
      </w:pPr>
      <w:r w:rsidRPr="00D41E01">
        <w:lastRenderedPageBreak/>
        <w:t xml:space="preserve">Moustafa, N., &amp; Slay, J. (2015). </w:t>
      </w:r>
      <w:r w:rsidRPr="00D41E01">
        <w:rPr>
          <w:i/>
        </w:rPr>
        <w:t>UNSW-NB15: a comprehensive data set for network intrusion detection systems (UNSW-NB15 network data set).</w:t>
      </w:r>
      <w:r w:rsidRPr="00D41E01">
        <w:t xml:space="preserve"> Paper presented at the 2015 military communications and information systems conference (MilCIS).</w:t>
      </w:r>
    </w:p>
    <w:p w14:paraId="27AB2DDF" w14:textId="77777777" w:rsidR="00D41E01" w:rsidRPr="00D41E01" w:rsidRDefault="00D41E01" w:rsidP="00D41E01">
      <w:pPr>
        <w:pStyle w:val="EndNoteBibliography"/>
        <w:spacing w:after="0"/>
        <w:ind w:left="720" w:hanging="720"/>
      </w:pPr>
      <w:r w:rsidRPr="00D41E01">
        <w:t xml:space="preserve">Opara, E., Wimmer, H., &amp; Rebman, C. M. (2022). </w:t>
      </w:r>
      <w:r w:rsidRPr="00D41E01">
        <w:rPr>
          <w:i/>
        </w:rPr>
        <w:t>Auto-ML Cyber Security Data Analysis Using Google, Azure and IBM Cloud Platforms.</w:t>
      </w:r>
      <w:r w:rsidRPr="00D41E01">
        <w:t xml:space="preserve"> Paper presented at the 2022 International Conference on Electrical, Computer and Energy Technologies (ICECET).</w:t>
      </w:r>
    </w:p>
    <w:p w14:paraId="6C444475" w14:textId="77777777" w:rsidR="00D41E01" w:rsidRPr="00D41E01" w:rsidRDefault="00D41E01" w:rsidP="00D41E01">
      <w:pPr>
        <w:pStyle w:val="EndNoteBibliography"/>
        <w:spacing w:after="0"/>
        <w:ind w:left="720" w:hanging="720"/>
      </w:pPr>
      <w:r w:rsidRPr="00D41E01">
        <w:t xml:space="preserve">Pennebaker, J., Chung, C., Ireland, M., Gonzales, A., &amp; Booth, R. (2007). The Development and Psychometric Properties of LIWC2007 (LIWC. Net, Austin, TX). </w:t>
      </w:r>
    </w:p>
    <w:p w14:paraId="400B68BC" w14:textId="77777777" w:rsidR="00D41E01" w:rsidRPr="00D41E01" w:rsidRDefault="00D41E01" w:rsidP="00D41E01">
      <w:pPr>
        <w:pStyle w:val="EndNoteBibliography"/>
        <w:spacing w:after="0"/>
        <w:ind w:left="720" w:hanging="720"/>
      </w:pPr>
      <w:r w:rsidRPr="00D41E01">
        <w:t xml:space="preserve">Pereira-Kohatsu, J. C., Quijano-Sánchez, L., Liberatore, F., &amp; Camacho-Collados, M. (2019). Detecting and monitoring hate speech in Twitter. </w:t>
      </w:r>
      <w:r w:rsidRPr="00D41E01">
        <w:rPr>
          <w:i/>
        </w:rPr>
        <w:t>Sensors, 19</w:t>
      </w:r>
      <w:r w:rsidRPr="00D41E01">
        <w:t xml:space="preserve">(21), 4654. </w:t>
      </w:r>
    </w:p>
    <w:p w14:paraId="6664D4B0" w14:textId="24389FD3" w:rsidR="00D41E01" w:rsidRPr="00D41E01" w:rsidRDefault="00D41E01" w:rsidP="00D41E01">
      <w:pPr>
        <w:pStyle w:val="EndNoteBibliography"/>
        <w:spacing w:after="0"/>
        <w:ind w:left="720" w:hanging="720"/>
      </w:pPr>
      <w:r w:rsidRPr="00D41E01">
        <w:t xml:space="preserve">Ping Li, T. L., Heng Ye, Jin Li, Xiaofeng Chen, Yang Xiang. (2018). Privacy-preserving machine learning with multiple data providers,. </w:t>
      </w:r>
      <w:r w:rsidRPr="00D41E01">
        <w:rPr>
          <w:i/>
        </w:rPr>
        <w:t>Future Generation Computer Systems, 87</w:t>
      </w:r>
      <w:r w:rsidRPr="00D41E01">
        <w:t>, 341-350. doi:</w:t>
      </w:r>
      <w:hyperlink r:id="rId34" w:history="1">
        <w:r w:rsidRPr="00D41E01">
          <w:rPr>
            <w:rStyle w:val="Hyperlink"/>
          </w:rPr>
          <w:t>https://doi.org/10.1016/j.future.2018.04.076</w:t>
        </w:r>
      </w:hyperlink>
      <w:r w:rsidRPr="00D41E01">
        <w:t>.</w:t>
      </w:r>
    </w:p>
    <w:p w14:paraId="0B6228CD" w14:textId="77777777" w:rsidR="00D41E01" w:rsidRPr="00D41E01" w:rsidRDefault="00D41E01" w:rsidP="00D41E01">
      <w:pPr>
        <w:pStyle w:val="EndNoteBibliography"/>
        <w:spacing w:after="0"/>
        <w:ind w:left="720" w:hanging="720"/>
      </w:pPr>
      <w:r w:rsidRPr="00D41E01">
        <w:t xml:space="preserve">Pitsilis, G. K., Ramampiaro, H., &amp; Langseth, H. (2018). Detecting offensive language in tweets using deep learning. </w:t>
      </w:r>
      <w:r w:rsidRPr="00D41E01">
        <w:rPr>
          <w:i/>
        </w:rPr>
        <w:t>arXiv preprint arXiv:1801.04433</w:t>
      </w:r>
      <w:r w:rsidRPr="00D41E01">
        <w:t xml:space="preserve">. </w:t>
      </w:r>
    </w:p>
    <w:p w14:paraId="37C986FB" w14:textId="77777777" w:rsidR="00D41E01" w:rsidRPr="00D41E01" w:rsidRDefault="00D41E01" w:rsidP="00D41E01">
      <w:pPr>
        <w:pStyle w:val="EndNoteBibliography"/>
        <w:spacing w:after="0"/>
        <w:ind w:left="720" w:hanging="720"/>
      </w:pPr>
      <w:r w:rsidRPr="00D41E01">
        <w:t xml:space="preserve">Pliuhin, V., Pan, M., Yesina, V., &amp; Sukhonos, M. (2018, 9-12 Oct. 2018). </w:t>
      </w:r>
      <w:r w:rsidRPr="00D41E01">
        <w:rPr>
          <w:i/>
        </w:rPr>
        <w:t>Using Azure Maching Learning Cloud Technology for Electric Machines Optimization.</w:t>
      </w:r>
      <w:r w:rsidRPr="00D41E01">
        <w:t xml:space="preserve"> Paper presented at the 2018 International Scientific-Practical Conference Problems of Infocommunications. Science and Technology (PIC S&amp;T).</w:t>
      </w:r>
    </w:p>
    <w:p w14:paraId="3A4A1E18" w14:textId="77777777" w:rsidR="00D41E01" w:rsidRPr="00D41E01" w:rsidRDefault="00D41E01" w:rsidP="00D41E01">
      <w:pPr>
        <w:pStyle w:val="EndNoteBibliography"/>
        <w:spacing w:after="0"/>
        <w:ind w:left="720" w:hanging="720"/>
      </w:pPr>
      <w:r w:rsidRPr="00D41E01">
        <w:t xml:space="preserve">Qaisi, L. M., &amp; Aljarah, I. (2016). </w:t>
      </w:r>
      <w:r w:rsidRPr="00D41E01">
        <w:rPr>
          <w:i/>
        </w:rPr>
        <w:t>A twitter sentiment analysis for cloud providers: a case study of Azure vs. AWS.</w:t>
      </w:r>
      <w:r w:rsidRPr="00D41E01">
        <w:t xml:space="preserve"> Paper presented at the 2016 7th International Conference on Computer Science and Information Technology (CSIT).</w:t>
      </w:r>
    </w:p>
    <w:p w14:paraId="3D0F1243" w14:textId="77777777" w:rsidR="00D41E01" w:rsidRPr="00D41E01" w:rsidRDefault="00D41E01" w:rsidP="00D41E01">
      <w:pPr>
        <w:pStyle w:val="EndNoteBibliography"/>
        <w:spacing w:after="0"/>
        <w:ind w:left="720" w:hanging="720"/>
      </w:pPr>
      <w:r w:rsidRPr="00D41E01">
        <w:t xml:space="preserve">Rezazadeh, A. (2020). A Generalized Flow for B2B Sales Predictive Modeling: An Azure Machine-Learning Approach. </w:t>
      </w:r>
      <w:r w:rsidRPr="00D41E01">
        <w:rPr>
          <w:i/>
        </w:rPr>
        <w:t>Forecasting, 2</w:t>
      </w:r>
      <w:r w:rsidRPr="00D41E01">
        <w:t>(3), 267. doi:10.3390/forecast2030015</w:t>
      </w:r>
    </w:p>
    <w:p w14:paraId="4B71D66E" w14:textId="77777777" w:rsidR="00D41E01" w:rsidRPr="00D41E01" w:rsidRDefault="00D41E01" w:rsidP="00D41E01">
      <w:pPr>
        <w:pStyle w:val="EndNoteBibliography"/>
        <w:spacing w:after="0"/>
        <w:ind w:left="720" w:hanging="720"/>
      </w:pPr>
      <w:r w:rsidRPr="00D41E01">
        <w:t xml:space="preserve">Ruwandika, N., &amp; Weerasinghe, A. (2018). </w:t>
      </w:r>
      <w:r w:rsidRPr="00D41E01">
        <w:rPr>
          <w:i/>
        </w:rPr>
        <w:t>Identification of hate speech in social media.</w:t>
      </w:r>
      <w:r w:rsidRPr="00D41E01">
        <w:t xml:space="preserve"> Paper presented at the 2018 18th international conference on advances in ICT for emerging regions (ICTer).</w:t>
      </w:r>
    </w:p>
    <w:p w14:paraId="0D736BFB" w14:textId="1A87860C" w:rsidR="00D41E01" w:rsidRPr="00D41E01" w:rsidRDefault="00D41E01" w:rsidP="00D41E01">
      <w:pPr>
        <w:pStyle w:val="EndNoteBibliography"/>
        <w:spacing w:after="0"/>
        <w:ind w:left="720" w:hanging="720"/>
      </w:pPr>
      <w:r w:rsidRPr="00D41E01">
        <w:t xml:space="preserve">Salza, P., Hemberg, E., Ferrucci, F., &amp; O'Reilly, U.-M. (2017). </w:t>
      </w:r>
      <w:r w:rsidRPr="00D41E01">
        <w:rPr>
          <w:i/>
        </w:rPr>
        <w:t>Towards evolutionary machine learning comparison, competition, and collaboration with a multi-cloud platform</w:t>
      </w:r>
      <w:r w:rsidRPr="00D41E01">
        <w:t xml:space="preserve">. Paper presented at the Proceedings of the Genetic and Evolutionary Computation Conference Companion, Berlin, Germany. </w:t>
      </w:r>
      <w:hyperlink r:id="rId35" w:history="1">
        <w:r w:rsidRPr="00D41E01">
          <w:rPr>
            <w:rStyle w:val="Hyperlink"/>
          </w:rPr>
          <w:t>https://doi.org/10.1145/3067695.3082474</w:t>
        </w:r>
      </w:hyperlink>
    </w:p>
    <w:p w14:paraId="6CC6BB39" w14:textId="02540B80" w:rsidR="00D41E01" w:rsidRPr="00D41E01" w:rsidRDefault="00D41E01" w:rsidP="00D41E01">
      <w:pPr>
        <w:pStyle w:val="EndNoteBibliography"/>
        <w:spacing w:after="0"/>
        <w:ind w:left="720" w:hanging="720"/>
      </w:pPr>
      <w:r w:rsidRPr="00D41E01">
        <w:t xml:space="preserve">Swasey, D., Murphy, T., Crary, K., &amp; Harper, R. (2006). </w:t>
      </w:r>
      <w:r w:rsidRPr="00D41E01">
        <w:rPr>
          <w:i/>
        </w:rPr>
        <w:t>A separate compilation extension to standard ML</w:t>
      </w:r>
      <w:r w:rsidRPr="00D41E01">
        <w:t xml:space="preserve">. Paper presented at the Proceedings of the 2006 workshop on ML, Portland, Oregon, USA. </w:t>
      </w:r>
      <w:hyperlink r:id="rId36" w:history="1">
        <w:r w:rsidRPr="00D41E01">
          <w:rPr>
            <w:rStyle w:val="Hyperlink"/>
          </w:rPr>
          <w:t>https://doi.org/10.1145/1159876.1159883</w:t>
        </w:r>
      </w:hyperlink>
    </w:p>
    <w:p w14:paraId="4F7118C7" w14:textId="77777777" w:rsidR="00D41E01" w:rsidRPr="00D41E01" w:rsidRDefault="00D41E01" w:rsidP="00D41E01">
      <w:pPr>
        <w:pStyle w:val="EndNoteBibliography"/>
        <w:spacing w:after="0"/>
        <w:ind w:left="720" w:hanging="720"/>
      </w:pPr>
      <w:r w:rsidRPr="00D41E01">
        <w:t xml:space="preserve">Tan, C., &amp; Lee, L. (2015). </w:t>
      </w:r>
      <w:r w:rsidRPr="00D41E01">
        <w:rPr>
          <w:i/>
        </w:rPr>
        <w:t>All who wander: On the prevalence and characteristics of multi-community engagement.</w:t>
      </w:r>
      <w:r w:rsidRPr="00D41E01">
        <w:t xml:space="preserve"> Paper presented at the Proceedings of the 24th International Conference on World Wide Web.</w:t>
      </w:r>
    </w:p>
    <w:p w14:paraId="02B014BA" w14:textId="77777777" w:rsidR="00D41E01" w:rsidRPr="00D41E01" w:rsidRDefault="00D41E01" w:rsidP="00D41E01">
      <w:pPr>
        <w:pStyle w:val="EndNoteBibliography"/>
        <w:spacing w:after="0"/>
        <w:ind w:left="720" w:hanging="720"/>
      </w:pPr>
      <w:r w:rsidRPr="00D41E01">
        <w:t xml:space="preserve">Tedeschi, A., &amp; Benedetto, F. (2015, 16-18 Sept. 2015). </w:t>
      </w:r>
      <w:r w:rsidRPr="00D41E01">
        <w:rPr>
          <w:i/>
        </w:rPr>
        <w:t>A cloud-based big data sentiment analysis application for enterprises' brand monitoring in social media streams.</w:t>
      </w:r>
      <w:r w:rsidRPr="00D41E01">
        <w:t xml:space="preserve"> Paper presented at the 2015 IEEE 1st International Forum on Research and Technologies for Society and Industry Leveraging a better tomorrow (RTSI).</w:t>
      </w:r>
    </w:p>
    <w:p w14:paraId="6860581B" w14:textId="77777777" w:rsidR="00D41E01" w:rsidRPr="00D41E01" w:rsidRDefault="00D41E01" w:rsidP="00D41E01">
      <w:pPr>
        <w:pStyle w:val="EndNoteBibliography"/>
        <w:spacing w:after="0"/>
        <w:ind w:left="720" w:hanging="720"/>
      </w:pPr>
      <w:r w:rsidRPr="00D41E01">
        <w:t xml:space="preserve">Truong, A., Walters, A., Goodsitt, J., Hines, K., Bruss, C. B., &amp; Farivar, R. (2019, 4-6 Nov. 2019). </w:t>
      </w:r>
      <w:r w:rsidRPr="00D41E01">
        <w:rPr>
          <w:i/>
        </w:rPr>
        <w:t>Towards Automated Machine Learning: Evaluation and Comparison of AutoML Approaches and Tools.</w:t>
      </w:r>
      <w:r w:rsidRPr="00D41E01">
        <w:t xml:space="preserve"> Paper presented at the 2019 IEEE 31st International Conference on Tools with Artificial Intelligence (ICTAI).</w:t>
      </w:r>
    </w:p>
    <w:p w14:paraId="32E90CAE" w14:textId="77777777" w:rsidR="00D41E01" w:rsidRPr="00D41E01" w:rsidRDefault="00D41E01" w:rsidP="00D41E01">
      <w:pPr>
        <w:pStyle w:val="EndNoteBibliography"/>
        <w:spacing w:after="0"/>
        <w:ind w:left="720" w:hanging="720"/>
      </w:pPr>
      <w:r w:rsidRPr="00D41E01">
        <w:t xml:space="preserve">Webber-Cross, G. (2014). </w:t>
      </w:r>
      <w:r w:rsidRPr="00D41E01">
        <w:rPr>
          <w:i/>
        </w:rPr>
        <w:t>Learning Microsoft Azure</w:t>
      </w:r>
      <w:r w:rsidRPr="00D41E01">
        <w:t>. [N.p.]: Packt Publishing.</w:t>
      </w:r>
    </w:p>
    <w:p w14:paraId="3785686F" w14:textId="77777777" w:rsidR="00D41E01" w:rsidRPr="00D41E01" w:rsidRDefault="00D41E01" w:rsidP="00D41E01">
      <w:pPr>
        <w:pStyle w:val="EndNoteBibliography"/>
        <w:spacing w:after="0"/>
        <w:ind w:left="720" w:hanging="720"/>
      </w:pPr>
      <w:r w:rsidRPr="00D41E01">
        <w:t xml:space="preserve">White, T. E., &amp; Rege, M. (2020). Sentiment Analysis on Google Cloud Platform. </w:t>
      </w:r>
      <w:r w:rsidRPr="00D41E01">
        <w:rPr>
          <w:i/>
        </w:rPr>
        <w:t>Issues Inf. Syst, 21</w:t>
      </w:r>
      <w:r w:rsidRPr="00D41E01">
        <w:t xml:space="preserve">, 221-228. </w:t>
      </w:r>
    </w:p>
    <w:p w14:paraId="0C6244C1" w14:textId="77777777" w:rsidR="00D41E01" w:rsidRPr="00D41E01" w:rsidRDefault="00D41E01" w:rsidP="00D41E01">
      <w:pPr>
        <w:pStyle w:val="EndNoteBibliography"/>
        <w:spacing w:after="0"/>
        <w:ind w:left="720" w:hanging="720"/>
      </w:pPr>
      <w:r w:rsidRPr="00D41E01">
        <w:lastRenderedPageBreak/>
        <w:t xml:space="preserve">Wickham, M. (2018). Leveraging Cloud Platforms. In </w:t>
      </w:r>
      <w:r w:rsidRPr="00D41E01">
        <w:rPr>
          <w:i/>
        </w:rPr>
        <w:t>Practical Java Machine Learning</w:t>
      </w:r>
      <w:r w:rsidRPr="00D41E01">
        <w:t xml:space="preserve"> (pp. 105-175): Springer.</w:t>
      </w:r>
    </w:p>
    <w:p w14:paraId="2B59A0F3" w14:textId="0796AB0F" w:rsidR="00D41E01" w:rsidRPr="00D41E01" w:rsidRDefault="00D41E01" w:rsidP="00D41E01">
      <w:pPr>
        <w:pStyle w:val="EndNoteBibliography"/>
        <w:spacing w:after="0"/>
        <w:ind w:left="720" w:hanging="720"/>
      </w:pPr>
      <w:r w:rsidRPr="00D41E01">
        <w:t xml:space="preserve">Wimmer, H., Powell, L. M. (2016). A Comparison of Open Source Tools for Data Science. </w:t>
      </w:r>
      <w:r w:rsidRPr="00D41E01">
        <w:rPr>
          <w:i/>
        </w:rPr>
        <w:t>Journal of Information Systems Applied Research, 9(2)</w:t>
      </w:r>
      <w:r w:rsidRPr="00D41E01">
        <w:t xml:space="preserve">, 4-12. Retrieved from </w:t>
      </w:r>
      <w:hyperlink r:id="rId37" w:history="1">
        <w:r w:rsidRPr="00D41E01">
          <w:rPr>
            <w:rStyle w:val="Hyperlink"/>
          </w:rPr>
          <w:t>http://jisar.org/2016-9/</w:t>
        </w:r>
      </w:hyperlink>
      <w:r w:rsidRPr="00D41E01">
        <w:t xml:space="preserve"> </w:t>
      </w:r>
    </w:p>
    <w:p w14:paraId="3F5B1D0D" w14:textId="77777777" w:rsidR="00D41E01" w:rsidRPr="00D41E01" w:rsidRDefault="00D41E01" w:rsidP="00D41E01">
      <w:pPr>
        <w:pStyle w:val="EndNoteBibliography"/>
        <w:spacing w:after="0"/>
        <w:ind w:left="720" w:hanging="720"/>
      </w:pPr>
      <w:r w:rsidRPr="00D41E01">
        <w:t xml:space="preserve">Yan, T., &amp; Liu, F. (2021). Sentiment Analysis and Effect of COVID-19 Pandemic using College SubReddit Data. </w:t>
      </w:r>
      <w:r w:rsidRPr="00D41E01">
        <w:rPr>
          <w:i/>
        </w:rPr>
        <w:t>arXiv preprint arXiv:2112.04351</w:t>
      </w:r>
      <w:r w:rsidRPr="00D41E01">
        <w:t xml:space="preserve">. </w:t>
      </w:r>
    </w:p>
    <w:p w14:paraId="222A1A1B" w14:textId="277035A6" w:rsidR="00D41E01" w:rsidRPr="00D41E01" w:rsidRDefault="00D41E01" w:rsidP="00D41E01">
      <w:pPr>
        <w:pStyle w:val="EndNoteBibliography"/>
        <w:spacing w:after="0"/>
        <w:ind w:left="720" w:hanging="720"/>
      </w:pPr>
      <w:r w:rsidRPr="00D41E01">
        <w:t xml:space="preserve">Yang, C., Fan, J., Wu, Z., &amp; Udell, M. (2020). </w:t>
      </w:r>
      <w:r w:rsidRPr="00D41E01">
        <w:rPr>
          <w:i/>
        </w:rPr>
        <w:t>AutoML Pipeline Selection: Efficiently Navigating the Combinatorial Space</w:t>
      </w:r>
      <w:r w:rsidRPr="00D41E01">
        <w:t xml:space="preserve">. Paper presented at the Proceedings of the 26th ACM SIGKDD International Conference on Knowledge Discovery &amp;amp; Data Mining, Virtual Event, CA, USA. </w:t>
      </w:r>
      <w:hyperlink r:id="rId38" w:history="1">
        <w:r w:rsidRPr="00D41E01">
          <w:rPr>
            <w:rStyle w:val="Hyperlink"/>
          </w:rPr>
          <w:t>https://doi.org/10.1145/3394486.3403197</w:t>
        </w:r>
      </w:hyperlink>
    </w:p>
    <w:p w14:paraId="43E7E302" w14:textId="77777777" w:rsidR="00D41E01" w:rsidRPr="00D41E01" w:rsidRDefault="00D41E01" w:rsidP="00D41E01">
      <w:pPr>
        <w:pStyle w:val="EndNoteBibliography"/>
        <w:spacing w:after="0"/>
        <w:ind w:left="720" w:hanging="720"/>
      </w:pPr>
      <w:r w:rsidRPr="00D41E01">
        <w:t xml:space="preserve">Yeung, J., Wong, S., Tam, A., &amp; So, J. (2019, 30-31 July 2019). </w:t>
      </w:r>
      <w:r w:rsidRPr="00D41E01">
        <w:rPr>
          <w:i/>
        </w:rPr>
        <w:t>Integrating Machine Learning Technology to Data Analytics for E-Commerce on Cloud.</w:t>
      </w:r>
      <w:r w:rsidRPr="00D41E01">
        <w:t xml:space="preserve"> Paper presented at the 2019 Third World Conference on Smart Trends in Systems Security and Sustainablity (WorldS4).</w:t>
      </w:r>
    </w:p>
    <w:p w14:paraId="13BF25BB" w14:textId="77777777" w:rsidR="00D41E01" w:rsidRPr="00D41E01" w:rsidRDefault="00D41E01" w:rsidP="00D41E01">
      <w:pPr>
        <w:pStyle w:val="EndNoteBibliography"/>
        <w:spacing w:after="0"/>
        <w:ind w:left="720" w:hanging="720"/>
      </w:pPr>
      <w:r w:rsidRPr="00D41E01">
        <w:t xml:space="preserve">Zampieri, M., Malmasi, S., Nakov, P., Rosenthal, S., Farra, N., &amp; Kumar, R. (2019). Predicting the type and target of offensive posts in social media. </w:t>
      </w:r>
      <w:r w:rsidRPr="00D41E01">
        <w:rPr>
          <w:i/>
        </w:rPr>
        <w:t>arXiv preprint arXiv:1902.09666</w:t>
      </w:r>
      <w:r w:rsidRPr="00D41E01">
        <w:t xml:space="preserve">. </w:t>
      </w:r>
    </w:p>
    <w:p w14:paraId="36D3C25A" w14:textId="34388706" w:rsidR="00D41E01" w:rsidRPr="00D41E01" w:rsidRDefault="00D41E01" w:rsidP="00D41E01">
      <w:pPr>
        <w:pStyle w:val="EndNoteBibliography"/>
        <w:spacing w:after="0"/>
        <w:ind w:left="720" w:hanging="720"/>
      </w:pPr>
      <w:r w:rsidRPr="00D41E01">
        <w:t xml:space="preserve">Zhang, H., Li, Y., Huang, Y., Wen, Y., Yin, J., &amp; Guan, K. (2020). </w:t>
      </w:r>
      <w:r w:rsidRPr="00D41E01">
        <w:rPr>
          <w:i/>
        </w:rPr>
        <w:t>MLModelCI: An Automatic Cloud Platform for Efficient MLaaS</w:t>
      </w:r>
      <w:r w:rsidRPr="00D41E01">
        <w:t xml:space="preserve">. Paper presented at the Proceedings of the 28th ACM International Conference on Multimedia, Seattle, WA, USA. </w:t>
      </w:r>
      <w:hyperlink r:id="rId39" w:history="1">
        <w:r w:rsidRPr="00D41E01">
          <w:rPr>
            <w:rStyle w:val="Hyperlink"/>
          </w:rPr>
          <w:t>https://doi.org/10.1145/3394171.3414535</w:t>
        </w:r>
      </w:hyperlink>
    </w:p>
    <w:p w14:paraId="57A37CA0" w14:textId="4446A3F3" w:rsidR="00D41E01" w:rsidRPr="00D41E01" w:rsidRDefault="00D41E01" w:rsidP="00D41E01">
      <w:pPr>
        <w:pStyle w:val="EndNoteBibliography"/>
        <w:spacing w:after="0"/>
        <w:ind w:left="720" w:hanging="720"/>
      </w:pPr>
      <w:r w:rsidRPr="00D41E01">
        <w:t xml:space="preserve">Zhang, W., Xu, Q., Zhao, M., Zhang, J., &amp; Wang, N. (2020). </w:t>
      </w:r>
      <w:r w:rsidRPr="00D41E01">
        <w:rPr>
          <w:i/>
        </w:rPr>
        <w:t>Design and Implementation of a Time Prediction Model for LS-DYNA Cloud Computing Platform</w:t>
      </w:r>
      <w:r w:rsidRPr="00D41E01">
        <w:t xml:space="preserve">. Paper presented at the Proceedings of the 2020 9th International Conference on Computing and Pattern Recognition, Xiamen, China. </w:t>
      </w:r>
      <w:hyperlink r:id="rId40" w:history="1">
        <w:r w:rsidRPr="00D41E01">
          <w:rPr>
            <w:rStyle w:val="Hyperlink"/>
          </w:rPr>
          <w:t>https://doi.org/10.1145/3436369.3436493</w:t>
        </w:r>
      </w:hyperlink>
    </w:p>
    <w:p w14:paraId="5B73D109" w14:textId="09AFD03F" w:rsidR="00D41E01" w:rsidRPr="00D41E01" w:rsidRDefault="00D41E01" w:rsidP="00D41E01">
      <w:pPr>
        <w:pStyle w:val="EndNoteBibliography"/>
        <w:ind w:left="720" w:hanging="720"/>
      </w:pPr>
      <w:r w:rsidRPr="00D41E01">
        <w:t xml:space="preserve">Zouhair Chiba, N. A., Khalid Moussaid, Amina El omri, Mohamed Rida,. (2019). Intelligent approach to build a Deep Neural Network based IDS for cloud environment using combination of machine learning algorithms. </w:t>
      </w:r>
      <w:r w:rsidRPr="00D41E01">
        <w:rPr>
          <w:i/>
        </w:rPr>
        <w:t>Computers &amp; Security, Volume 86</w:t>
      </w:r>
      <w:r w:rsidRPr="00D41E01">
        <w:t>, 291-317. doi:</w:t>
      </w:r>
      <w:hyperlink r:id="rId41" w:history="1">
        <w:r w:rsidRPr="00D41E01">
          <w:rPr>
            <w:rStyle w:val="Hyperlink"/>
          </w:rPr>
          <w:t>https://doi.org/10.1016/j.cose.2019.06.013</w:t>
        </w:r>
      </w:hyperlink>
      <w:r w:rsidRPr="00D41E01">
        <w:t>.</w:t>
      </w:r>
    </w:p>
    <w:p w14:paraId="1672F49F" w14:textId="77A6F78D" w:rsidR="008F1FEE" w:rsidRPr="00D579E2" w:rsidRDefault="001E19E6" w:rsidP="000B13B5">
      <w:pPr>
        <w:jc w:val="both"/>
        <w:rPr>
          <w:rFonts w:ascii="Times New Roman" w:hAnsi="Times New Roman" w:cs="Times New Roman"/>
        </w:rPr>
      </w:pPr>
      <w:r w:rsidRPr="00D579E2">
        <w:rPr>
          <w:rFonts w:ascii="Times New Roman" w:hAnsi="Times New Roman" w:cs="Times New Roman"/>
        </w:rPr>
        <w:fldChar w:fldCharType="end"/>
      </w:r>
    </w:p>
    <w:sectPr w:rsidR="008F1FEE" w:rsidRPr="00D579E2" w:rsidSect="003D33EA">
      <w:headerReference w:type="default" r:id="rId4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39FD0" w14:textId="77777777" w:rsidR="005856E6" w:rsidRDefault="005856E6" w:rsidP="00EA137C">
      <w:pPr>
        <w:spacing w:after="0" w:line="240" w:lineRule="auto"/>
      </w:pPr>
      <w:r>
        <w:separator/>
      </w:r>
    </w:p>
  </w:endnote>
  <w:endnote w:type="continuationSeparator" w:id="0">
    <w:p w14:paraId="3869A197" w14:textId="77777777" w:rsidR="005856E6" w:rsidRDefault="005856E6" w:rsidP="00EA1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D482F" w14:textId="77777777" w:rsidR="005856E6" w:rsidRDefault="005856E6" w:rsidP="00EA137C">
      <w:pPr>
        <w:spacing w:after="0" w:line="240" w:lineRule="auto"/>
      </w:pPr>
      <w:r>
        <w:separator/>
      </w:r>
    </w:p>
  </w:footnote>
  <w:footnote w:type="continuationSeparator" w:id="0">
    <w:p w14:paraId="1299E6D1" w14:textId="77777777" w:rsidR="005856E6" w:rsidRDefault="005856E6" w:rsidP="00EA1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8840108"/>
      <w:docPartObj>
        <w:docPartGallery w:val="Page Numbers (Top of Page)"/>
        <w:docPartUnique/>
      </w:docPartObj>
    </w:sdtPr>
    <w:sdtEndPr>
      <w:rPr>
        <w:noProof/>
      </w:rPr>
    </w:sdtEndPr>
    <w:sdtContent>
      <w:p w14:paraId="411E0555" w14:textId="0CC708D2" w:rsidR="003D33EA" w:rsidRDefault="003D33EA">
        <w:pPr>
          <w:pStyle w:val="Header"/>
          <w:jc w:val="right"/>
        </w:pPr>
      </w:p>
    </w:sdtContent>
  </w:sdt>
  <w:p w14:paraId="6E52B310" w14:textId="77777777" w:rsidR="00EA137C" w:rsidRDefault="00EA13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635264"/>
      <w:docPartObj>
        <w:docPartGallery w:val="Page Numbers (Top of Page)"/>
        <w:docPartUnique/>
      </w:docPartObj>
    </w:sdtPr>
    <w:sdtEndPr>
      <w:rPr>
        <w:noProof/>
      </w:rPr>
    </w:sdtEndPr>
    <w:sdtContent>
      <w:p w14:paraId="510DBF34" w14:textId="77777777" w:rsidR="003D33EA" w:rsidRDefault="003D33E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6D1DC3" w14:textId="77777777" w:rsidR="003D33EA" w:rsidRDefault="003D33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40F85"/>
    <w:multiLevelType w:val="hybridMultilevel"/>
    <w:tmpl w:val="3224F8A6"/>
    <w:lvl w:ilvl="0" w:tplc="C0C25F08">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E7195"/>
    <w:multiLevelType w:val="hybridMultilevel"/>
    <w:tmpl w:val="83723BCA"/>
    <w:lvl w:ilvl="0" w:tplc="DCC8A4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CC7FEE"/>
    <w:multiLevelType w:val="hybridMultilevel"/>
    <w:tmpl w:val="FAD086B8"/>
    <w:lvl w:ilvl="0" w:tplc="AEE8ACA6">
      <w:start w:val="3"/>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4D032139"/>
    <w:multiLevelType w:val="hybridMultilevel"/>
    <w:tmpl w:val="15000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986965"/>
    <w:multiLevelType w:val="multilevel"/>
    <w:tmpl w:val="05BC7E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0"/>
        <w:szCs w:val="2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7C8306F"/>
    <w:multiLevelType w:val="multilevel"/>
    <w:tmpl w:val="BD38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21889297">
    <w:abstractNumId w:val="3"/>
  </w:num>
  <w:num w:numId="2" w16cid:durableId="807623303">
    <w:abstractNumId w:val="3"/>
    <w:lvlOverride w:ilvl="0">
      <w:startOverride w:val="1"/>
    </w:lvlOverride>
    <w:lvlOverride w:ilvl="1">
      <w:startOverride w:val="1"/>
    </w:lvlOverride>
  </w:num>
  <w:num w:numId="3" w16cid:durableId="1034426699">
    <w:abstractNumId w:val="1"/>
  </w:num>
  <w:num w:numId="4" w16cid:durableId="1867136277">
    <w:abstractNumId w:val="7"/>
  </w:num>
  <w:num w:numId="5" w16cid:durableId="1863395915">
    <w:abstractNumId w:val="6"/>
  </w:num>
  <w:num w:numId="6" w16cid:durableId="667513565">
    <w:abstractNumId w:val="0"/>
  </w:num>
  <w:num w:numId="7" w16cid:durableId="1452163501">
    <w:abstractNumId w:val="2"/>
  </w:num>
  <w:num w:numId="8" w16cid:durableId="1887250986">
    <w:abstractNumId w:val="4"/>
  </w:num>
  <w:num w:numId="9" w16cid:durableId="19993366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fprdszf4zxzs1e00v3p099dzzez9w5wefz2&quot;&gt;My EndNote Library&lt;record-ids&gt;&lt;item&gt;22&lt;/item&gt;&lt;item&gt;34&lt;/item&gt;&lt;item&gt;36&lt;/item&gt;&lt;item&gt;48&lt;/item&gt;&lt;item&gt;49&lt;/item&gt;&lt;item&gt;59&lt;/item&gt;&lt;item&gt;60&lt;/item&gt;&lt;item&gt;61&lt;/item&gt;&lt;item&gt;62&lt;/item&gt;&lt;item&gt;63&lt;/item&gt;&lt;item&gt;64&lt;/item&gt;&lt;item&gt;65&lt;/item&gt;&lt;item&gt;66&lt;/item&gt;&lt;item&gt;67&lt;/item&gt;&lt;item&gt;68&lt;/item&gt;&lt;item&gt;69&lt;/item&gt;&lt;item&gt;73&lt;/item&gt;&lt;item&gt;74&lt;/item&gt;&lt;item&gt;75&lt;/item&gt;&lt;item&gt;76&lt;/item&gt;&lt;item&gt;77&lt;/item&gt;&lt;item&gt;78&lt;/item&gt;&lt;item&gt;79&lt;/item&gt;&lt;item&gt;80&lt;/item&gt;&lt;item&gt;81&lt;/item&gt;&lt;item&gt;82&lt;/item&gt;&lt;item&gt;85&lt;/item&gt;&lt;item&gt;86&lt;/item&gt;&lt;item&gt;87&lt;/item&gt;&lt;item&gt;88&lt;/item&gt;&lt;item&gt;89&lt;/item&gt;&lt;item&gt;90&lt;/item&gt;&lt;item&gt;94&lt;/item&gt;&lt;item&gt;95&lt;/item&gt;&lt;item&gt;96&lt;/item&gt;&lt;/record-ids&gt;&lt;/item&gt;&lt;/Libraries&gt;"/>
  </w:docVars>
  <w:rsids>
    <w:rsidRoot w:val="008F1FEE"/>
    <w:rsid w:val="00072BCC"/>
    <w:rsid w:val="000B13B5"/>
    <w:rsid w:val="000C0EA7"/>
    <w:rsid w:val="000C54E5"/>
    <w:rsid w:val="000D45D4"/>
    <w:rsid w:val="000F2CF6"/>
    <w:rsid w:val="00104663"/>
    <w:rsid w:val="0010650F"/>
    <w:rsid w:val="00140BF6"/>
    <w:rsid w:val="00152419"/>
    <w:rsid w:val="001A3E5D"/>
    <w:rsid w:val="001C2F8C"/>
    <w:rsid w:val="001E19E6"/>
    <w:rsid w:val="001F0CF4"/>
    <w:rsid w:val="00233260"/>
    <w:rsid w:val="00235535"/>
    <w:rsid w:val="00252D0A"/>
    <w:rsid w:val="0026774F"/>
    <w:rsid w:val="0027207B"/>
    <w:rsid w:val="00273697"/>
    <w:rsid w:val="00281EBC"/>
    <w:rsid w:val="002E2650"/>
    <w:rsid w:val="002E360F"/>
    <w:rsid w:val="003053AB"/>
    <w:rsid w:val="00305597"/>
    <w:rsid w:val="00312A48"/>
    <w:rsid w:val="0031393C"/>
    <w:rsid w:val="0032293B"/>
    <w:rsid w:val="0032417E"/>
    <w:rsid w:val="003627E2"/>
    <w:rsid w:val="00384C5F"/>
    <w:rsid w:val="00393F4D"/>
    <w:rsid w:val="003C2BCA"/>
    <w:rsid w:val="003D33EA"/>
    <w:rsid w:val="003D5DEC"/>
    <w:rsid w:val="003F12DF"/>
    <w:rsid w:val="0041247C"/>
    <w:rsid w:val="00413568"/>
    <w:rsid w:val="0041792D"/>
    <w:rsid w:val="004567D5"/>
    <w:rsid w:val="00457AE6"/>
    <w:rsid w:val="00470CD3"/>
    <w:rsid w:val="004C2131"/>
    <w:rsid w:val="004D5020"/>
    <w:rsid w:val="004F07C4"/>
    <w:rsid w:val="0050087C"/>
    <w:rsid w:val="00515386"/>
    <w:rsid w:val="00530804"/>
    <w:rsid w:val="005543AF"/>
    <w:rsid w:val="005657A3"/>
    <w:rsid w:val="00572ED0"/>
    <w:rsid w:val="005856E6"/>
    <w:rsid w:val="00594A43"/>
    <w:rsid w:val="005A71E1"/>
    <w:rsid w:val="005B0AC6"/>
    <w:rsid w:val="005B3BF5"/>
    <w:rsid w:val="005E781E"/>
    <w:rsid w:val="005F1BE0"/>
    <w:rsid w:val="005F2ED1"/>
    <w:rsid w:val="0064561B"/>
    <w:rsid w:val="00646778"/>
    <w:rsid w:val="00677E98"/>
    <w:rsid w:val="00686408"/>
    <w:rsid w:val="006C1EF8"/>
    <w:rsid w:val="006D6F70"/>
    <w:rsid w:val="006E045F"/>
    <w:rsid w:val="006E4109"/>
    <w:rsid w:val="006E4B97"/>
    <w:rsid w:val="00700CA4"/>
    <w:rsid w:val="007171A7"/>
    <w:rsid w:val="007234CB"/>
    <w:rsid w:val="00750949"/>
    <w:rsid w:val="007553E9"/>
    <w:rsid w:val="0075614B"/>
    <w:rsid w:val="007616CE"/>
    <w:rsid w:val="00781C01"/>
    <w:rsid w:val="007864C3"/>
    <w:rsid w:val="007A541D"/>
    <w:rsid w:val="007E5500"/>
    <w:rsid w:val="0082479D"/>
    <w:rsid w:val="00833BA8"/>
    <w:rsid w:val="008356EB"/>
    <w:rsid w:val="00862435"/>
    <w:rsid w:val="00863DB5"/>
    <w:rsid w:val="0089206A"/>
    <w:rsid w:val="008C2394"/>
    <w:rsid w:val="008C413B"/>
    <w:rsid w:val="008F1FEE"/>
    <w:rsid w:val="009462BA"/>
    <w:rsid w:val="00952097"/>
    <w:rsid w:val="00965467"/>
    <w:rsid w:val="009903D9"/>
    <w:rsid w:val="009A0F25"/>
    <w:rsid w:val="009C32BF"/>
    <w:rsid w:val="009D4240"/>
    <w:rsid w:val="00A02150"/>
    <w:rsid w:val="00A156B3"/>
    <w:rsid w:val="00A53C9E"/>
    <w:rsid w:val="00A6347A"/>
    <w:rsid w:val="00A63A42"/>
    <w:rsid w:val="00A6569C"/>
    <w:rsid w:val="00A70545"/>
    <w:rsid w:val="00AA3E63"/>
    <w:rsid w:val="00AD6E49"/>
    <w:rsid w:val="00AE182F"/>
    <w:rsid w:val="00AE3E62"/>
    <w:rsid w:val="00B07398"/>
    <w:rsid w:val="00B2032D"/>
    <w:rsid w:val="00B21673"/>
    <w:rsid w:val="00B24485"/>
    <w:rsid w:val="00B61373"/>
    <w:rsid w:val="00B72987"/>
    <w:rsid w:val="00B903E2"/>
    <w:rsid w:val="00BA07F0"/>
    <w:rsid w:val="00BB4E75"/>
    <w:rsid w:val="00BE7425"/>
    <w:rsid w:val="00BE7B28"/>
    <w:rsid w:val="00BF4ECE"/>
    <w:rsid w:val="00C04723"/>
    <w:rsid w:val="00C1472B"/>
    <w:rsid w:val="00C430A2"/>
    <w:rsid w:val="00C64CFD"/>
    <w:rsid w:val="00C85019"/>
    <w:rsid w:val="00C910AF"/>
    <w:rsid w:val="00D210F2"/>
    <w:rsid w:val="00D270C5"/>
    <w:rsid w:val="00D41E01"/>
    <w:rsid w:val="00D579E2"/>
    <w:rsid w:val="00D8443A"/>
    <w:rsid w:val="00DA591A"/>
    <w:rsid w:val="00DE3A14"/>
    <w:rsid w:val="00DE43A1"/>
    <w:rsid w:val="00DF40F6"/>
    <w:rsid w:val="00E05619"/>
    <w:rsid w:val="00E07834"/>
    <w:rsid w:val="00E117CD"/>
    <w:rsid w:val="00E24AA7"/>
    <w:rsid w:val="00E25F80"/>
    <w:rsid w:val="00E27F2A"/>
    <w:rsid w:val="00E34C6A"/>
    <w:rsid w:val="00E37B5B"/>
    <w:rsid w:val="00E5330A"/>
    <w:rsid w:val="00E65783"/>
    <w:rsid w:val="00E6610E"/>
    <w:rsid w:val="00E85105"/>
    <w:rsid w:val="00EA137C"/>
    <w:rsid w:val="00EA1E30"/>
    <w:rsid w:val="00EA7818"/>
    <w:rsid w:val="00EC138C"/>
    <w:rsid w:val="00EC55DF"/>
    <w:rsid w:val="00ED008A"/>
    <w:rsid w:val="00EE5FA7"/>
    <w:rsid w:val="00EF08C7"/>
    <w:rsid w:val="00EF62DE"/>
    <w:rsid w:val="00F477EC"/>
    <w:rsid w:val="00F60C6A"/>
    <w:rsid w:val="00F74007"/>
    <w:rsid w:val="00FB5FC8"/>
    <w:rsid w:val="00FE1EC1"/>
    <w:rsid w:val="00FE5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B61A7"/>
  <w15:chartTrackingRefBased/>
  <w15:docId w15:val="{5B8C644C-0D92-4439-A0D6-8C2B7F0A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F1FEE"/>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F1FEE"/>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C04723"/>
    <w:pPr>
      <w:numPr>
        <w:ilvl w:val="2"/>
        <w:numId w:val="9"/>
      </w:numPr>
      <w:tabs>
        <w:tab w:val="num" w:pos="540"/>
      </w:tabs>
      <w:spacing w:after="0" w:line="240" w:lineRule="exact"/>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C04723"/>
    <w:pPr>
      <w:numPr>
        <w:ilvl w:val="3"/>
        <w:numId w:val="9"/>
      </w:numPr>
      <w:tabs>
        <w:tab w:val="left" w:pos="720"/>
      </w:tabs>
      <w:spacing w:before="40" w:after="40" w:line="240" w:lineRule="auto"/>
      <w:jc w:val="both"/>
      <w:outlineLvl w:val="3"/>
    </w:pPr>
    <w:rPr>
      <w:rFonts w:ascii="Times New Roman" w:eastAsia="SimSun" w:hAnsi="Times New Roman" w:cs="Times New Roman"/>
      <w:i/>
      <w:iCs/>
      <w:noProof/>
      <w:sz w:val="20"/>
      <w:szCs w:val="20"/>
    </w:rPr>
  </w:style>
  <w:style w:type="paragraph" w:styleId="Heading5">
    <w:name w:val="heading 5"/>
    <w:basedOn w:val="Normal"/>
    <w:next w:val="Normal"/>
    <w:link w:val="Heading5Char"/>
    <w:uiPriority w:val="9"/>
    <w:semiHidden/>
    <w:unhideWhenUsed/>
    <w:qFormat/>
    <w:rsid w:val="00677E98"/>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77E98"/>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77E98"/>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77E98"/>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7E98"/>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F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1F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rsid w:val="00C04723"/>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C04723"/>
    <w:rPr>
      <w:rFonts w:ascii="Times New Roman" w:eastAsia="SimSun" w:hAnsi="Times New Roman" w:cs="Times New Roman"/>
      <w:i/>
      <w:iCs/>
      <w:noProof/>
      <w:sz w:val="20"/>
      <w:szCs w:val="20"/>
    </w:rPr>
  </w:style>
  <w:style w:type="paragraph" w:customStyle="1" w:styleId="equation">
    <w:name w:val="equation"/>
    <w:basedOn w:val="Normal"/>
    <w:rsid w:val="00C04723"/>
    <w:pPr>
      <w:tabs>
        <w:tab w:val="center" w:pos="2520"/>
        <w:tab w:val="right" w:pos="5040"/>
      </w:tabs>
      <w:spacing w:before="240" w:after="240" w:line="216" w:lineRule="auto"/>
      <w:jc w:val="center"/>
    </w:pPr>
    <w:rPr>
      <w:rFonts w:ascii="Symbol" w:eastAsia="SimSun" w:hAnsi="Symbol" w:cs="Symbol"/>
      <w:sz w:val="20"/>
      <w:szCs w:val="20"/>
    </w:rPr>
  </w:style>
  <w:style w:type="paragraph" w:styleId="NormalWeb">
    <w:name w:val="Normal (Web)"/>
    <w:basedOn w:val="Normal"/>
    <w:uiPriority w:val="99"/>
    <w:unhideWhenUsed/>
    <w:rsid w:val="00C047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head">
    <w:name w:val="table head"/>
    <w:rsid w:val="008356EB"/>
    <w:pPr>
      <w:numPr>
        <w:numId w:val="4"/>
      </w:numPr>
      <w:spacing w:before="240" w:after="120" w:line="216" w:lineRule="auto"/>
      <w:jc w:val="center"/>
    </w:pPr>
    <w:rPr>
      <w:rFonts w:ascii="Times New Roman" w:eastAsia="SimSun" w:hAnsi="Times New Roman" w:cs="Times New Roman"/>
      <w:smallCaps/>
      <w:noProof/>
      <w:sz w:val="16"/>
      <w:szCs w:val="16"/>
    </w:rPr>
  </w:style>
  <w:style w:type="table" w:styleId="TableGrid">
    <w:name w:val="Table Grid"/>
    <w:basedOn w:val="TableNormal"/>
    <w:uiPriority w:val="39"/>
    <w:rsid w:val="008356EB"/>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EC138C"/>
  </w:style>
  <w:style w:type="paragraph" w:customStyle="1" w:styleId="EndNoteBibliographyTitle">
    <w:name w:val="EndNote Bibliography Title"/>
    <w:basedOn w:val="Normal"/>
    <w:link w:val="EndNoteBibliographyTitleChar"/>
    <w:rsid w:val="001E19E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E19E6"/>
    <w:rPr>
      <w:rFonts w:ascii="Calibri" w:hAnsi="Calibri" w:cs="Calibri"/>
      <w:noProof/>
    </w:rPr>
  </w:style>
  <w:style w:type="paragraph" w:customStyle="1" w:styleId="EndNoteBibliography">
    <w:name w:val="EndNote Bibliography"/>
    <w:basedOn w:val="Normal"/>
    <w:link w:val="EndNoteBibliographyChar"/>
    <w:rsid w:val="001E19E6"/>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E19E6"/>
    <w:rPr>
      <w:rFonts w:ascii="Calibri" w:hAnsi="Calibri" w:cs="Calibri"/>
      <w:noProof/>
    </w:rPr>
  </w:style>
  <w:style w:type="character" w:styleId="Hyperlink">
    <w:name w:val="Hyperlink"/>
    <w:basedOn w:val="DefaultParagraphFont"/>
    <w:uiPriority w:val="99"/>
    <w:unhideWhenUsed/>
    <w:rsid w:val="001E19E6"/>
    <w:rPr>
      <w:color w:val="0563C1" w:themeColor="hyperlink"/>
      <w:u w:val="single"/>
    </w:rPr>
  </w:style>
  <w:style w:type="character" w:styleId="UnresolvedMention">
    <w:name w:val="Unresolved Mention"/>
    <w:basedOn w:val="DefaultParagraphFont"/>
    <w:uiPriority w:val="99"/>
    <w:semiHidden/>
    <w:unhideWhenUsed/>
    <w:rsid w:val="001E19E6"/>
    <w:rPr>
      <w:color w:val="605E5C"/>
      <w:shd w:val="clear" w:color="auto" w:fill="E1DFDD"/>
    </w:rPr>
  </w:style>
  <w:style w:type="table" w:styleId="GridTable4-Accent5">
    <w:name w:val="Grid Table 4 Accent 5"/>
    <w:basedOn w:val="TableNormal"/>
    <w:uiPriority w:val="49"/>
    <w:rsid w:val="00E117CD"/>
    <w:pPr>
      <w:spacing w:after="0" w:line="240" w:lineRule="auto"/>
    </w:pPr>
    <w:rPr>
      <w:rFonts w:ascii="Calibri" w:eastAsia="Calibri" w:hAnsi="Calibri" w:cs="Calibri"/>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2">
    <w:name w:val="Grid Table 4 Accent 2"/>
    <w:basedOn w:val="TableNormal"/>
    <w:uiPriority w:val="49"/>
    <w:rsid w:val="00E117CD"/>
    <w:pPr>
      <w:spacing w:after="0" w:line="240" w:lineRule="auto"/>
    </w:pPr>
    <w:rPr>
      <w:rFonts w:ascii="Calibri" w:eastAsia="Calibri" w:hAnsi="Calibri" w:cs="Calibr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basedOn w:val="Normal"/>
    <w:uiPriority w:val="34"/>
    <w:qFormat/>
    <w:rsid w:val="00E117CD"/>
    <w:pPr>
      <w:ind w:left="720"/>
      <w:contextualSpacing/>
    </w:pPr>
    <w:rPr>
      <w:rFonts w:ascii="Calibri" w:eastAsia="Calibri" w:hAnsi="Calibri" w:cs="Calibri"/>
    </w:rPr>
  </w:style>
  <w:style w:type="table" w:styleId="GridTable6Colorful-Accent1">
    <w:name w:val="Grid Table 6 Colorful Accent 1"/>
    <w:basedOn w:val="TableNormal"/>
    <w:uiPriority w:val="51"/>
    <w:rsid w:val="00E117CD"/>
    <w:pPr>
      <w:spacing w:after="0" w:line="240" w:lineRule="auto"/>
    </w:pPr>
    <w:rPr>
      <w:rFonts w:ascii="Calibri" w:eastAsia="Calibri" w:hAnsi="Calibri" w:cs="Calibri"/>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F60C6A"/>
    <w:pPr>
      <w:outlineLvl w:val="9"/>
    </w:pPr>
  </w:style>
  <w:style w:type="paragraph" w:styleId="TOC1">
    <w:name w:val="toc 1"/>
    <w:basedOn w:val="Normal"/>
    <w:next w:val="Normal"/>
    <w:autoRedefine/>
    <w:uiPriority w:val="39"/>
    <w:unhideWhenUsed/>
    <w:rsid w:val="00F60C6A"/>
    <w:pPr>
      <w:spacing w:after="100"/>
    </w:pPr>
  </w:style>
  <w:style w:type="paragraph" w:styleId="TOC2">
    <w:name w:val="toc 2"/>
    <w:basedOn w:val="Normal"/>
    <w:next w:val="Normal"/>
    <w:autoRedefine/>
    <w:uiPriority w:val="39"/>
    <w:unhideWhenUsed/>
    <w:rsid w:val="00F60C6A"/>
    <w:pPr>
      <w:spacing w:after="100"/>
      <w:ind w:left="220"/>
    </w:pPr>
  </w:style>
  <w:style w:type="paragraph" w:styleId="TOC3">
    <w:name w:val="toc 3"/>
    <w:basedOn w:val="Normal"/>
    <w:next w:val="Normal"/>
    <w:autoRedefine/>
    <w:uiPriority w:val="39"/>
    <w:unhideWhenUsed/>
    <w:rsid w:val="00F60C6A"/>
    <w:pPr>
      <w:spacing w:after="100"/>
      <w:ind w:left="440"/>
    </w:pPr>
  </w:style>
  <w:style w:type="character" w:customStyle="1" w:styleId="Heading5Char">
    <w:name w:val="Heading 5 Char"/>
    <w:basedOn w:val="DefaultParagraphFont"/>
    <w:link w:val="Heading5"/>
    <w:uiPriority w:val="9"/>
    <w:semiHidden/>
    <w:rsid w:val="00677E9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77E9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77E9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77E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77E9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8C413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2417E"/>
    <w:pPr>
      <w:spacing w:after="0"/>
    </w:pPr>
    <w:rPr>
      <w:rFonts w:cstheme="minorHAnsi"/>
      <w:i/>
      <w:iCs/>
      <w:sz w:val="20"/>
      <w:szCs w:val="20"/>
    </w:rPr>
  </w:style>
  <w:style w:type="table" w:customStyle="1" w:styleId="TableGrid0">
    <w:name w:val="TableGrid"/>
    <w:rsid w:val="0032293B"/>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EA1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37C"/>
  </w:style>
  <w:style w:type="paragraph" w:styleId="Footer">
    <w:name w:val="footer"/>
    <w:basedOn w:val="Normal"/>
    <w:link w:val="FooterChar"/>
    <w:uiPriority w:val="99"/>
    <w:unhideWhenUsed/>
    <w:rsid w:val="00EA1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463829">
      <w:bodyDiv w:val="1"/>
      <w:marLeft w:val="0"/>
      <w:marRight w:val="0"/>
      <w:marTop w:val="0"/>
      <w:marBottom w:val="0"/>
      <w:divBdr>
        <w:top w:val="none" w:sz="0" w:space="0" w:color="auto"/>
        <w:left w:val="none" w:sz="0" w:space="0" w:color="auto"/>
        <w:bottom w:val="none" w:sz="0" w:space="0" w:color="auto"/>
        <w:right w:val="none" w:sz="0" w:space="0" w:color="auto"/>
      </w:divBdr>
    </w:div>
    <w:div w:id="484779504">
      <w:bodyDiv w:val="1"/>
      <w:marLeft w:val="0"/>
      <w:marRight w:val="0"/>
      <w:marTop w:val="0"/>
      <w:marBottom w:val="0"/>
      <w:divBdr>
        <w:top w:val="none" w:sz="0" w:space="0" w:color="auto"/>
        <w:left w:val="none" w:sz="0" w:space="0" w:color="auto"/>
        <w:bottom w:val="none" w:sz="0" w:space="0" w:color="auto"/>
        <w:right w:val="none" w:sz="0" w:space="0" w:color="auto"/>
      </w:divBdr>
      <w:divsChild>
        <w:div w:id="824584802">
          <w:marLeft w:val="0"/>
          <w:marRight w:val="0"/>
          <w:marTop w:val="0"/>
          <w:marBottom w:val="0"/>
          <w:divBdr>
            <w:top w:val="single" w:sz="6" w:space="15" w:color="E0E0E0"/>
            <w:left w:val="single" w:sz="6" w:space="15" w:color="E0E0E0"/>
            <w:bottom w:val="single" w:sz="6" w:space="15" w:color="E0E0E0"/>
            <w:right w:val="single" w:sz="6" w:space="15" w:color="E0E0E0"/>
          </w:divBdr>
          <w:divsChild>
            <w:div w:id="48188342">
              <w:marLeft w:val="0"/>
              <w:marRight w:val="0"/>
              <w:marTop w:val="0"/>
              <w:marBottom w:val="0"/>
              <w:divBdr>
                <w:top w:val="none" w:sz="0" w:space="0" w:color="auto"/>
                <w:left w:val="none" w:sz="0" w:space="0" w:color="auto"/>
                <w:bottom w:val="none" w:sz="0" w:space="0" w:color="auto"/>
                <w:right w:val="none" w:sz="0" w:space="0" w:color="auto"/>
              </w:divBdr>
              <w:divsChild>
                <w:div w:id="112646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9713">
          <w:marLeft w:val="0"/>
          <w:marRight w:val="0"/>
          <w:marTop w:val="0"/>
          <w:marBottom w:val="0"/>
          <w:divBdr>
            <w:top w:val="none" w:sz="0" w:space="0" w:color="auto"/>
            <w:left w:val="single" w:sz="6" w:space="9" w:color="E0E0E0"/>
            <w:bottom w:val="single" w:sz="6" w:space="9" w:color="E0E0E0"/>
            <w:right w:val="single" w:sz="6" w:space="9" w:color="E0E0E0"/>
          </w:divBdr>
        </w:div>
      </w:divsChild>
    </w:div>
    <w:div w:id="690037740">
      <w:bodyDiv w:val="1"/>
      <w:marLeft w:val="0"/>
      <w:marRight w:val="0"/>
      <w:marTop w:val="0"/>
      <w:marBottom w:val="0"/>
      <w:divBdr>
        <w:top w:val="none" w:sz="0" w:space="0" w:color="auto"/>
        <w:left w:val="none" w:sz="0" w:space="0" w:color="auto"/>
        <w:bottom w:val="none" w:sz="0" w:space="0" w:color="auto"/>
        <w:right w:val="none" w:sz="0" w:space="0" w:color="auto"/>
      </w:divBdr>
    </w:div>
    <w:div w:id="940453485">
      <w:bodyDiv w:val="1"/>
      <w:marLeft w:val="0"/>
      <w:marRight w:val="0"/>
      <w:marTop w:val="0"/>
      <w:marBottom w:val="0"/>
      <w:divBdr>
        <w:top w:val="none" w:sz="0" w:space="0" w:color="auto"/>
        <w:left w:val="none" w:sz="0" w:space="0" w:color="auto"/>
        <w:bottom w:val="none" w:sz="0" w:space="0" w:color="auto"/>
        <w:right w:val="none" w:sz="0" w:space="0" w:color="auto"/>
      </w:divBdr>
    </w:div>
    <w:div w:id="1103526389">
      <w:bodyDiv w:val="1"/>
      <w:marLeft w:val="0"/>
      <w:marRight w:val="0"/>
      <w:marTop w:val="0"/>
      <w:marBottom w:val="0"/>
      <w:divBdr>
        <w:top w:val="none" w:sz="0" w:space="0" w:color="auto"/>
        <w:left w:val="none" w:sz="0" w:space="0" w:color="auto"/>
        <w:bottom w:val="none" w:sz="0" w:space="0" w:color="auto"/>
        <w:right w:val="none" w:sz="0" w:space="0" w:color="auto"/>
      </w:divBdr>
      <w:divsChild>
        <w:div w:id="628170818">
          <w:marLeft w:val="0"/>
          <w:marRight w:val="0"/>
          <w:marTop w:val="0"/>
          <w:marBottom w:val="0"/>
          <w:divBdr>
            <w:top w:val="single" w:sz="6" w:space="15" w:color="E0E0E0"/>
            <w:left w:val="single" w:sz="6" w:space="15" w:color="E0E0E0"/>
            <w:bottom w:val="single" w:sz="6" w:space="15" w:color="E0E0E0"/>
            <w:right w:val="single" w:sz="6" w:space="15" w:color="E0E0E0"/>
          </w:divBdr>
          <w:divsChild>
            <w:div w:id="796490631">
              <w:marLeft w:val="0"/>
              <w:marRight w:val="0"/>
              <w:marTop w:val="0"/>
              <w:marBottom w:val="0"/>
              <w:divBdr>
                <w:top w:val="none" w:sz="0" w:space="0" w:color="auto"/>
                <w:left w:val="none" w:sz="0" w:space="0" w:color="auto"/>
                <w:bottom w:val="none" w:sz="0" w:space="0" w:color="auto"/>
                <w:right w:val="none" w:sz="0" w:space="0" w:color="auto"/>
              </w:divBdr>
              <w:divsChild>
                <w:div w:id="140726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49328">
          <w:marLeft w:val="0"/>
          <w:marRight w:val="0"/>
          <w:marTop w:val="0"/>
          <w:marBottom w:val="0"/>
          <w:divBdr>
            <w:top w:val="none" w:sz="0" w:space="0" w:color="auto"/>
            <w:left w:val="single" w:sz="6" w:space="9" w:color="E0E0E0"/>
            <w:bottom w:val="single" w:sz="6" w:space="9" w:color="E0E0E0"/>
            <w:right w:val="single" w:sz="6" w:space="9" w:color="E0E0E0"/>
          </w:divBdr>
        </w:div>
      </w:divsChild>
    </w:div>
    <w:div w:id="1258903785">
      <w:bodyDiv w:val="1"/>
      <w:marLeft w:val="0"/>
      <w:marRight w:val="0"/>
      <w:marTop w:val="0"/>
      <w:marBottom w:val="0"/>
      <w:divBdr>
        <w:top w:val="none" w:sz="0" w:space="0" w:color="auto"/>
        <w:left w:val="none" w:sz="0" w:space="0" w:color="auto"/>
        <w:bottom w:val="none" w:sz="0" w:space="0" w:color="auto"/>
        <w:right w:val="none" w:sz="0" w:space="0" w:color="auto"/>
      </w:divBdr>
    </w:div>
    <w:div w:id="1608926237">
      <w:bodyDiv w:val="1"/>
      <w:marLeft w:val="0"/>
      <w:marRight w:val="0"/>
      <w:marTop w:val="0"/>
      <w:marBottom w:val="0"/>
      <w:divBdr>
        <w:top w:val="none" w:sz="0" w:space="0" w:color="auto"/>
        <w:left w:val="none" w:sz="0" w:space="0" w:color="auto"/>
        <w:bottom w:val="none" w:sz="0" w:space="0" w:color="auto"/>
        <w:right w:val="none" w:sz="0" w:space="0" w:color="auto"/>
      </w:divBdr>
    </w:div>
    <w:div w:id="1733385555">
      <w:bodyDiv w:val="1"/>
      <w:marLeft w:val="0"/>
      <w:marRight w:val="0"/>
      <w:marTop w:val="0"/>
      <w:marBottom w:val="0"/>
      <w:divBdr>
        <w:top w:val="none" w:sz="0" w:space="0" w:color="auto"/>
        <w:left w:val="none" w:sz="0" w:space="0" w:color="auto"/>
        <w:bottom w:val="none" w:sz="0" w:space="0" w:color="auto"/>
        <w:right w:val="none" w:sz="0" w:space="0" w:color="auto"/>
      </w:divBdr>
    </w:div>
    <w:div w:id="195979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doi.org/10.1145/3394171.3414535" TargetMode="External"/><Relationship Id="rId21" Type="http://schemas.openxmlformats.org/officeDocument/2006/relationships/image" Target="media/image8.png"/><Relationship Id="rId34" Type="http://schemas.openxmlformats.org/officeDocument/2006/relationships/hyperlink" Target="https://doi.org/10.1016/j.future.2018.04.076" TargetMode="External"/><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doi.org/10.1145/3375555.3384423" TargetMode="External"/><Relationship Id="rId41" Type="http://schemas.openxmlformats.org/officeDocument/2006/relationships/hyperlink" Target="https://doi.org/10.1016/j.cose.2019.06.0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1.png"/><Relationship Id="rId32" Type="http://schemas.openxmlformats.org/officeDocument/2006/relationships/hyperlink" Target="https://doi.org/10.1016/bs.host.2018.07.004" TargetMode="External"/><Relationship Id="rId37" Type="http://schemas.openxmlformats.org/officeDocument/2006/relationships/hyperlink" Target="http://jisar.org/2016-9/" TargetMode="External"/><Relationship Id="rId40" Type="http://schemas.openxmlformats.org/officeDocument/2006/relationships/hyperlink" Target="https://doi.org/10.1145/3436369.3436493" TargetMode="Externa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hyperlink" Target="https://www.mdpi.com/2079-9292/9/9/1379" TargetMode="External"/><Relationship Id="rId36" Type="http://schemas.openxmlformats.org/officeDocument/2006/relationships/hyperlink" Target="https://doi.org/10.1145/1159876.1159883" TargetMode="External"/><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hyperlink" Target="https://doi.org/10.1145/3193025.3193055"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doi.org/10.1109/CCGrid.2015.120" TargetMode="External"/><Relationship Id="rId30" Type="http://schemas.openxmlformats.org/officeDocument/2006/relationships/hyperlink" Target="https://hatebase.org/" TargetMode="External"/><Relationship Id="rId35" Type="http://schemas.openxmlformats.org/officeDocument/2006/relationships/hyperlink" Target="https://doi.org/10.1145/3067695.3082474" TargetMode="Externa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doi.org/10.1109/UCC.2014.100" TargetMode="External"/><Relationship Id="rId38" Type="http://schemas.openxmlformats.org/officeDocument/2006/relationships/hyperlink" Target="https://doi.org/10.1145/3394486.3403197"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D9B01A-1B3E-4C85-BC6C-9B5A36ECAD95}"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4CDE6D95-7ED0-4EAE-8DFF-46286F29D8DE}">
      <dgm:prSet phldrT="[Text]"/>
      <dgm:spPr/>
      <dgm:t>
        <a:bodyPr/>
        <a:lstStyle/>
        <a:p>
          <a:r>
            <a:rPr lang="en-US"/>
            <a:t>Create a Project on the GCC</a:t>
          </a:r>
        </a:p>
      </dgm:t>
    </dgm:pt>
    <dgm:pt modelId="{E324BD0F-EF1E-473E-87BE-F4441B41A22C}" type="parTrans" cxnId="{5C80C23B-7F0C-4106-B289-37E97B17031C}">
      <dgm:prSet/>
      <dgm:spPr/>
      <dgm:t>
        <a:bodyPr/>
        <a:lstStyle/>
        <a:p>
          <a:endParaRPr lang="en-US"/>
        </a:p>
      </dgm:t>
    </dgm:pt>
    <dgm:pt modelId="{7FBC1C5E-6288-46AA-B3C6-2A93F70CFF45}" type="sibTrans" cxnId="{5C80C23B-7F0C-4106-B289-37E97B17031C}">
      <dgm:prSet/>
      <dgm:spPr/>
      <dgm:t>
        <a:bodyPr/>
        <a:lstStyle/>
        <a:p>
          <a:endParaRPr lang="en-US"/>
        </a:p>
      </dgm:t>
    </dgm:pt>
    <dgm:pt modelId="{5479123D-B5ED-4535-ACE2-6676659DE204}">
      <dgm:prSet phldrT="[Text]"/>
      <dgm:spPr/>
      <dgm:t>
        <a:bodyPr/>
        <a:lstStyle/>
        <a:p>
          <a:r>
            <a:rPr lang="en-US"/>
            <a:t>Enable Billing plan</a:t>
          </a:r>
        </a:p>
      </dgm:t>
    </dgm:pt>
    <dgm:pt modelId="{4228FD95-176E-42E0-A26A-57E5F22F69A2}" type="parTrans" cxnId="{14F45671-994C-401F-B542-D31F06435667}">
      <dgm:prSet/>
      <dgm:spPr/>
      <dgm:t>
        <a:bodyPr/>
        <a:lstStyle/>
        <a:p>
          <a:endParaRPr lang="en-US"/>
        </a:p>
      </dgm:t>
    </dgm:pt>
    <dgm:pt modelId="{9180D632-94AB-4181-A403-4FFA4D5F0F13}" type="sibTrans" cxnId="{14F45671-994C-401F-B542-D31F06435667}">
      <dgm:prSet/>
      <dgm:spPr/>
      <dgm:t>
        <a:bodyPr/>
        <a:lstStyle/>
        <a:p>
          <a:endParaRPr lang="en-US"/>
        </a:p>
      </dgm:t>
    </dgm:pt>
    <dgm:pt modelId="{861D087B-3336-45CE-B102-45C27BE662FC}">
      <dgm:prSet phldrT="[Text]"/>
      <dgm:spPr/>
      <dgm:t>
        <a:bodyPr/>
        <a:lstStyle/>
        <a:p>
          <a:r>
            <a:rPr lang="en-US"/>
            <a:t>Enable Vertex API</a:t>
          </a:r>
        </a:p>
      </dgm:t>
    </dgm:pt>
    <dgm:pt modelId="{F699DC33-8ED7-481A-81CF-8B0A9620085B}" type="parTrans" cxnId="{B13F7994-C448-43D3-82FA-5B3674E689D7}">
      <dgm:prSet/>
      <dgm:spPr/>
      <dgm:t>
        <a:bodyPr/>
        <a:lstStyle/>
        <a:p>
          <a:endParaRPr lang="en-US"/>
        </a:p>
      </dgm:t>
    </dgm:pt>
    <dgm:pt modelId="{C110F35F-C8BB-4112-BEFC-5C9E23544345}" type="sibTrans" cxnId="{B13F7994-C448-43D3-82FA-5B3674E689D7}">
      <dgm:prSet/>
      <dgm:spPr/>
      <dgm:t>
        <a:bodyPr/>
        <a:lstStyle/>
        <a:p>
          <a:endParaRPr lang="en-US"/>
        </a:p>
      </dgm:t>
    </dgm:pt>
    <dgm:pt modelId="{C149B704-727F-4FE1-8E5F-E62BB7ED0550}">
      <dgm:prSet phldrT="[Text]"/>
      <dgm:spPr/>
      <dgm:t>
        <a:bodyPr/>
        <a:lstStyle/>
        <a:p>
          <a:r>
            <a:rPr lang="en-US"/>
            <a:t>Install and Initialize the Cloud SDK</a:t>
          </a:r>
        </a:p>
      </dgm:t>
    </dgm:pt>
    <dgm:pt modelId="{0B0F03C0-1CE3-45D5-A7D1-3F20ED739CA2}" type="parTrans" cxnId="{FC1FEB3A-5DED-44D0-869B-9F05C71E41C1}">
      <dgm:prSet/>
      <dgm:spPr/>
      <dgm:t>
        <a:bodyPr/>
        <a:lstStyle/>
        <a:p>
          <a:endParaRPr lang="en-US"/>
        </a:p>
      </dgm:t>
    </dgm:pt>
    <dgm:pt modelId="{14591ECB-3254-4466-94BF-730193E5D426}" type="sibTrans" cxnId="{FC1FEB3A-5DED-44D0-869B-9F05C71E41C1}">
      <dgm:prSet/>
      <dgm:spPr/>
      <dgm:t>
        <a:bodyPr/>
        <a:lstStyle/>
        <a:p>
          <a:endParaRPr lang="en-US"/>
        </a:p>
      </dgm:t>
    </dgm:pt>
    <dgm:pt modelId="{B9B281F6-7F82-4301-AEEA-0891C297B73F}">
      <dgm:prSet phldrT="[Text]"/>
      <dgm:spPr/>
      <dgm:t>
        <a:bodyPr/>
        <a:lstStyle/>
        <a:p>
          <a:r>
            <a:rPr lang="en-US"/>
            <a:t>Update and install Gcloud components</a:t>
          </a:r>
        </a:p>
      </dgm:t>
    </dgm:pt>
    <dgm:pt modelId="{8A3D5934-2725-4BD6-BAF0-818524F43CED}" type="parTrans" cxnId="{2293DB12-C069-4102-B8D4-BA1B129FE8ED}">
      <dgm:prSet/>
      <dgm:spPr/>
      <dgm:t>
        <a:bodyPr/>
        <a:lstStyle/>
        <a:p>
          <a:endParaRPr lang="en-US"/>
        </a:p>
      </dgm:t>
    </dgm:pt>
    <dgm:pt modelId="{6ABB56F4-AEC8-4AAE-A0CE-94667596D7D1}" type="sibTrans" cxnId="{2293DB12-C069-4102-B8D4-BA1B129FE8ED}">
      <dgm:prSet/>
      <dgm:spPr/>
      <dgm:t>
        <a:bodyPr/>
        <a:lstStyle/>
        <a:p>
          <a:endParaRPr lang="en-US"/>
        </a:p>
      </dgm:t>
    </dgm:pt>
    <dgm:pt modelId="{4FA7B027-FF63-4A97-A364-7129CA3E4C03}" type="pres">
      <dgm:prSet presAssocID="{D4D9B01A-1B3E-4C85-BC6C-9B5A36ECAD95}" presName="Name0" presStyleCnt="0">
        <dgm:presLayoutVars>
          <dgm:dir/>
          <dgm:resizeHandles val="exact"/>
        </dgm:presLayoutVars>
      </dgm:prSet>
      <dgm:spPr/>
    </dgm:pt>
    <dgm:pt modelId="{BAA10541-B8F0-423E-955F-70E9FA9A224E}" type="pres">
      <dgm:prSet presAssocID="{4CDE6D95-7ED0-4EAE-8DFF-46286F29D8DE}" presName="node" presStyleLbl="node1" presStyleIdx="0" presStyleCnt="5" custScaleX="36544" custScaleY="31030">
        <dgm:presLayoutVars>
          <dgm:bulletEnabled val="1"/>
        </dgm:presLayoutVars>
      </dgm:prSet>
      <dgm:spPr/>
    </dgm:pt>
    <dgm:pt modelId="{5435A568-9AB1-4095-B208-417F9A9161FE}" type="pres">
      <dgm:prSet presAssocID="{7FBC1C5E-6288-46AA-B3C6-2A93F70CFF45}" presName="sibTrans" presStyleLbl="sibTrans1D1" presStyleIdx="0" presStyleCnt="4"/>
      <dgm:spPr/>
    </dgm:pt>
    <dgm:pt modelId="{2889E8EC-CD59-4995-B1E8-BD5F7D3CE310}" type="pres">
      <dgm:prSet presAssocID="{7FBC1C5E-6288-46AA-B3C6-2A93F70CFF45}" presName="connectorText" presStyleLbl="sibTrans1D1" presStyleIdx="0" presStyleCnt="4"/>
      <dgm:spPr/>
    </dgm:pt>
    <dgm:pt modelId="{446023F1-5C96-4066-9175-595429313E45}" type="pres">
      <dgm:prSet presAssocID="{5479123D-B5ED-4535-ACE2-6676659DE204}" presName="node" presStyleLbl="node1" presStyleIdx="1" presStyleCnt="5" custScaleX="35256" custScaleY="31561">
        <dgm:presLayoutVars>
          <dgm:bulletEnabled val="1"/>
        </dgm:presLayoutVars>
      </dgm:prSet>
      <dgm:spPr/>
    </dgm:pt>
    <dgm:pt modelId="{2D4A9E40-B789-4F94-A4DF-64D30871180B}" type="pres">
      <dgm:prSet presAssocID="{9180D632-94AB-4181-A403-4FFA4D5F0F13}" presName="sibTrans" presStyleLbl="sibTrans1D1" presStyleIdx="1" presStyleCnt="4"/>
      <dgm:spPr/>
    </dgm:pt>
    <dgm:pt modelId="{EC3C4FAC-C331-4A99-AA68-EE33F6D86E88}" type="pres">
      <dgm:prSet presAssocID="{9180D632-94AB-4181-A403-4FFA4D5F0F13}" presName="connectorText" presStyleLbl="sibTrans1D1" presStyleIdx="1" presStyleCnt="4"/>
      <dgm:spPr/>
    </dgm:pt>
    <dgm:pt modelId="{F15A5C48-17D7-4B01-A6A8-063566C5586A}" type="pres">
      <dgm:prSet presAssocID="{861D087B-3336-45CE-B102-45C27BE662FC}" presName="node" presStyleLbl="node1" presStyleIdx="2" presStyleCnt="5" custScaleX="37775" custScaleY="31357">
        <dgm:presLayoutVars>
          <dgm:bulletEnabled val="1"/>
        </dgm:presLayoutVars>
      </dgm:prSet>
      <dgm:spPr/>
    </dgm:pt>
    <dgm:pt modelId="{356A9865-D795-4409-A137-B5A8CBA6A358}" type="pres">
      <dgm:prSet presAssocID="{C110F35F-C8BB-4112-BEFC-5C9E23544345}" presName="sibTrans" presStyleLbl="sibTrans1D1" presStyleIdx="2" presStyleCnt="4"/>
      <dgm:spPr/>
    </dgm:pt>
    <dgm:pt modelId="{22EAD828-CD63-4ADB-B96B-BD399FF09FF0}" type="pres">
      <dgm:prSet presAssocID="{C110F35F-C8BB-4112-BEFC-5C9E23544345}" presName="connectorText" presStyleLbl="sibTrans1D1" presStyleIdx="2" presStyleCnt="4"/>
      <dgm:spPr/>
    </dgm:pt>
    <dgm:pt modelId="{A72FCC84-4A28-4E18-ABC9-76694980A55F}" type="pres">
      <dgm:prSet presAssocID="{C149B704-727F-4FE1-8E5F-E62BB7ED0550}" presName="node" presStyleLbl="node1" presStyleIdx="3" presStyleCnt="5" custScaleX="36260" custScaleY="35794">
        <dgm:presLayoutVars>
          <dgm:bulletEnabled val="1"/>
        </dgm:presLayoutVars>
      </dgm:prSet>
      <dgm:spPr/>
    </dgm:pt>
    <dgm:pt modelId="{6516E844-3F25-44C4-B110-856ACF3CF47F}" type="pres">
      <dgm:prSet presAssocID="{14591ECB-3254-4466-94BF-730193E5D426}" presName="sibTrans" presStyleLbl="sibTrans1D1" presStyleIdx="3" presStyleCnt="4"/>
      <dgm:spPr/>
    </dgm:pt>
    <dgm:pt modelId="{53B1F41C-D7C8-4B87-827D-F847ECC77633}" type="pres">
      <dgm:prSet presAssocID="{14591ECB-3254-4466-94BF-730193E5D426}" presName="connectorText" presStyleLbl="sibTrans1D1" presStyleIdx="3" presStyleCnt="4"/>
      <dgm:spPr/>
    </dgm:pt>
    <dgm:pt modelId="{35775ED9-DB82-4469-AB99-98497ABBE4D1}" type="pres">
      <dgm:prSet presAssocID="{B9B281F6-7F82-4301-AEEA-0891C297B73F}" presName="node" presStyleLbl="node1" presStyleIdx="4" presStyleCnt="5" custScaleX="36703" custScaleY="31660">
        <dgm:presLayoutVars>
          <dgm:bulletEnabled val="1"/>
        </dgm:presLayoutVars>
      </dgm:prSet>
      <dgm:spPr/>
    </dgm:pt>
  </dgm:ptLst>
  <dgm:cxnLst>
    <dgm:cxn modelId="{2293DB12-C069-4102-B8D4-BA1B129FE8ED}" srcId="{D4D9B01A-1B3E-4C85-BC6C-9B5A36ECAD95}" destId="{B9B281F6-7F82-4301-AEEA-0891C297B73F}" srcOrd="4" destOrd="0" parTransId="{8A3D5934-2725-4BD6-BAF0-818524F43CED}" sibTransId="{6ABB56F4-AEC8-4AAE-A0CE-94667596D7D1}"/>
    <dgm:cxn modelId="{1E484322-6A4A-4FEB-84BC-789122A1D667}" type="presOf" srcId="{14591ECB-3254-4466-94BF-730193E5D426}" destId="{53B1F41C-D7C8-4B87-827D-F847ECC77633}" srcOrd="1" destOrd="0" presId="urn:microsoft.com/office/officeart/2005/8/layout/bProcess3"/>
    <dgm:cxn modelId="{1CCE3B39-2D75-4573-8FCA-EA9ED2CC2BA1}" type="presOf" srcId="{C110F35F-C8BB-4112-BEFC-5C9E23544345}" destId="{356A9865-D795-4409-A137-B5A8CBA6A358}" srcOrd="0" destOrd="0" presId="urn:microsoft.com/office/officeart/2005/8/layout/bProcess3"/>
    <dgm:cxn modelId="{FC1FEB3A-5DED-44D0-869B-9F05C71E41C1}" srcId="{D4D9B01A-1B3E-4C85-BC6C-9B5A36ECAD95}" destId="{C149B704-727F-4FE1-8E5F-E62BB7ED0550}" srcOrd="3" destOrd="0" parTransId="{0B0F03C0-1CE3-45D5-A7D1-3F20ED739CA2}" sibTransId="{14591ECB-3254-4466-94BF-730193E5D426}"/>
    <dgm:cxn modelId="{5C80C23B-7F0C-4106-B289-37E97B17031C}" srcId="{D4D9B01A-1B3E-4C85-BC6C-9B5A36ECAD95}" destId="{4CDE6D95-7ED0-4EAE-8DFF-46286F29D8DE}" srcOrd="0" destOrd="0" parTransId="{E324BD0F-EF1E-473E-87BE-F4441B41A22C}" sibTransId="{7FBC1C5E-6288-46AA-B3C6-2A93F70CFF45}"/>
    <dgm:cxn modelId="{8A800F3D-32FE-43D6-A0AD-7AA62A89D66C}" type="presOf" srcId="{C110F35F-C8BB-4112-BEFC-5C9E23544345}" destId="{22EAD828-CD63-4ADB-B96B-BD399FF09FF0}" srcOrd="1" destOrd="0" presId="urn:microsoft.com/office/officeart/2005/8/layout/bProcess3"/>
    <dgm:cxn modelId="{1E4C426C-2C51-4979-93B0-45B064FD3BF6}" type="presOf" srcId="{4CDE6D95-7ED0-4EAE-8DFF-46286F29D8DE}" destId="{BAA10541-B8F0-423E-955F-70E9FA9A224E}" srcOrd="0" destOrd="0" presId="urn:microsoft.com/office/officeart/2005/8/layout/bProcess3"/>
    <dgm:cxn modelId="{756FC74D-C7F3-4F12-8DFA-C131A76B2066}" type="presOf" srcId="{B9B281F6-7F82-4301-AEEA-0891C297B73F}" destId="{35775ED9-DB82-4469-AB99-98497ABBE4D1}" srcOrd="0" destOrd="0" presId="urn:microsoft.com/office/officeart/2005/8/layout/bProcess3"/>
    <dgm:cxn modelId="{14F45671-994C-401F-B542-D31F06435667}" srcId="{D4D9B01A-1B3E-4C85-BC6C-9B5A36ECAD95}" destId="{5479123D-B5ED-4535-ACE2-6676659DE204}" srcOrd="1" destOrd="0" parTransId="{4228FD95-176E-42E0-A26A-57E5F22F69A2}" sibTransId="{9180D632-94AB-4181-A403-4FFA4D5F0F13}"/>
    <dgm:cxn modelId="{C4920373-61A6-45F3-82E4-B3ED4FC56B7A}" type="presOf" srcId="{7FBC1C5E-6288-46AA-B3C6-2A93F70CFF45}" destId="{2889E8EC-CD59-4995-B1E8-BD5F7D3CE310}" srcOrd="1" destOrd="0" presId="urn:microsoft.com/office/officeart/2005/8/layout/bProcess3"/>
    <dgm:cxn modelId="{8FD4B975-A060-4B9B-A9CF-9BF897A65044}" type="presOf" srcId="{9180D632-94AB-4181-A403-4FFA4D5F0F13}" destId="{2D4A9E40-B789-4F94-A4DF-64D30871180B}" srcOrd="0" destOrd="0" presId="urn:microsoft.com/office/officeart/2005/8/layout/bProcess3"/>
    <dgm:cxn modelId="{CF9B4C77-4B4C-4265-9BF1-158513130701}" type="presOf" srcId="{14591ECB-3254-4466-94BF-730193E5D426}" destId="{6516E844-3F25-44C4-B110-856ACF3CF47F}" srcOrd="0" destOrd="0" presId="urn:microsoft.com/office/officeart/2005/8/layout/bProcess3"/>
    <dgm:cxn modelId="{18FFCC5A-9DD4-4FBA-B8F2-157E3C208423}" type="presOf" srcId="{5479123D-B5ED-4535-ACE2-6676659DE204}" destId="{446023F1-5C96-4066-9175-595429313E45}" srcOrd="0" destOrd="0" presId="urn:microsoft.com/office/officeart/2005/8/layout/bProcess3"/>
    <dgm:cxn modelId="{24D32481-4B25-465A-8634-403AE7381D05}" type="presOf" srcId="{9180D632-94AB-4181-A403-4FFA4D5F0F13}" destId="{EC3C4FAC-C331-4A99-AA68-EE33F6D86E88}" srcOrd="1" destOrd="0" presId="urn:microsoft.com/office/officeart/2005/8/layout/bProcess3"/>
    <dgm:cxn modelId="{B13F7994-C448-43D3-82FA-5B3674E689D7}" srcId="{D4D9B01A-1B3E-4C85-BC6C-9B5A36ECAD95}" destId="{861D087B-3336-45CE-B102-45C27BE662FC}" srcOrd="2" destOrd="0" parTransId="{F699DC33-8ED7-481A-81CF-8B0A9620085B}" sibTransId="{C110F35F-C8BB-4112-BEFC-5C9E23544345}"/>
    <dgm:cxn modelId="{5B71B7AD-E867-43A9-B324-9EFC4A5AD715}" type="presOf" srcId="{7FBC1C5E-6288-46AA-B3C6-2A93F70CFF45}" destId="{5435A568-9AB1-4095-B208-417F9A9161FE}" srcOrd="0" destOrd="0" presId="urn:microsoft.com/office/officeart/2005/8/layout/bProcess3"/>
    <dgm:cxn modelId="{A2D4D9B4-480F-4043-B273-FE19F72DC595}" type="presOf" srcId="{D4D9B01A-1B3E-4C85-BC6C-9B5A36ECAD95}" destId="{4FA7B027-FF63-4A97-A364-7129CA3E4C03}" srcOrd="0" destOrd="0" presId="urn:microsoft.com/office/officeart/2005/8/layout/bProcess3"/>
    <dgm:cxn modelId="{B06FA1D8-723C-4552-AA8F-996DF9F983F6}" type="presOf" srcId="{861D087B-3336-45CE-B102-45C27BE662FC}" destId="{F15A5C48-17D7-4B01-A6A8-063566C5586A}" srcOrd="0" destOrd="0" presId="urn:microsoft.com/office/officeart/2005/8/layout/bProcess3"/>
    <dgm:cxn modelId="{6F32BFF0-0871-4ED2-A7A6-1B0E3C368564}" type="presOf" srcId="{C149B704-727F-4FE1-8E5F-E62BB7ED0550}" destId="{A72FCC84-4A28-4E18-ABC9-76694980A55F}" srcOrd="0" destOrd="0" presId="urn:microsoft.com/office/officeart/2005/8/layout/bProcess3"/>
    <dgm:cxn modelId="{0A955D51-9E07-42D7-9E2C-7DF665118805}" type="presParOf" srcId="{4FA7B027-FF63-4A97-A364-7129CA3E4C03}" destId="{BAA10541-B8F0-423E-955F-70E9FA9A224E}" srcOrd="0" destOrd="0" presId="urn:microsoft.com/office/officeart/2005/8/layout/bProcess3"/>
    <dgm:cxn modelId="{B52004AA-BCB5-4F03-AA82-2F4691EE5998}" type="presParOf" srcId="{4FA7B027-FF63-4A97-A364-7129CA3E4C03}" destId="{5435A568-9AB1-4095-B208-417F9A9161FE}" srcOrd="1" destOrd="0" presId="urn:microsoft.com/office/officeart/2005/8/layout/bProcess3"/>
    <dgm:cxn modelId="{5ECA3A2F-5E22-4F8D-B41C-7D5D0068C9D7}" type="presParOf" srcId="{5435A568-9AB1-4095-B208-417F9A9161FE}" destId="{2889E8EC-CD59-4995-B1E8-BD5F7D3CE310}" srcOrd="0" destOrd="0" presId="urn:microsoft.com/office/officeart/2005/8/layout/bProcess3"/>
    <dgm:cxn modelId="{D7E112AC-4EB2-4B1D-8663-0A28F1664A7B}" type="presParOf" srcId="{4FA7B027-FF63-4A97-A364-7129CA3E4C03}" destId="{446023F1-5C96-4066-9175-595429313E45}" srcOrd="2" destOrd="0" presId="urn:microsoft.com/office/officeart/2005/8/layout/bProcess3"/>
    <dgm:cxn modelId="{50285AF7-516C-4CCB-847B-5032862505BC}" type="presParOf" srcId="{4FA7B027-FF63-4A97-A364-7129CA3E4C03}" destId="{2D4A9E40-B789-4F94-A4DF-64D30871180B}" srcOrd="3" destOrd="0" presId="urn:microsoft.com/office/officeart/2005/8/layout/bProcess3"/>
    <dgm:cxn modelId="{DF008276-6FFA-46B5-ADAF-F7657D6BF943}" type="presParOf" srcId="{2D4A9E40-B789-4F94-A4DF-64D30871180B}" destId="{EC3C4FAC-C331-4A99-AA68-EE33F6D86E88}" srcOrd="0" destOrd="0" presId="urn:microsoft.com/office/officeart/2005/8/layout/bProcess3"/>
    <dgm:cxn modelId="{DAB4A9A1-CB97-4F40-B25D-915798843689}" type="presParOf" srcId="{4FA7B027-FF63-4A97-A364-7129CA3E4C03}" destId="{F15A5C48-17D7-4B01-A6A8-063566C5586A}" srcOrd="4" destOrd="0" presId="urn:microsoft.com/office/officeart/2005/8/layout/bProcess3"/>
    <dgm:cxn modelId="{39CB1B79-64DF-49E4-8ED8-03112585EBA5}" type="presParOf" srcId="{4FA7B027-FF63-4A97-A364-7129CA3E4C03}" destId="{356A9865-D795-4409-A137-B5A8CBA6A358}" srcOrd="5" destOrd="0" presId="urn:microsoft.com/office/officeart/2005/8/layout/bProcess3"/>
    <dgm:cxn modelId="{1869B3A7-DA25-4A53-8C2C-E83A7D547847}" type="presParOf" srcId="{356A9865-D795-4409-A137-B5A8CBA6A358}" destId="{22EAD828-CD63-4ADB-B96B-BD399FF09FF0}" srcOrd="0" destOrd="0" presId="urn:microsoft.com/office/officeart/2005/8/layout/bProcess3"/>
    <dgm:cxn modelId="{463C83F0-3987-4EAE-9476-10D93F4300CB}" type="presParOf" srcId="{4FA7B027-FF63-4A97-A364-7129CA3E4C03}" destId="{A72FCC84-4A28-4E18-ABC9-76694980A55F}" srcOrd="6" destOrd="0" presId="urn:microsoft.com/office/officeart/2005/8/layout/bProcess3"/>
    <dgm:cxn modelId="{8964CC3C-71A1-4E08-B651-70507AC8CF5B}" type="presParOf" srcId="{4FA7B027-FF63-4A97-A364-7129CA3E4C03}" destId="{6516E844-3F25-44C4-B110-856ACF3CF47F}" srcOrd="7" destOrd="0" presId="urn:microsoft.com/office/officeart/2005/8/layout/bProcess3"/>
    <dgm:cxn modelId="{194B0288-A909-40B9-9D1E-810F079361A8}" type="presParOf" srcId="{6516E844-3F25-44C4-B110-856ACF3CF47F}" destId="{53B1F41C-D7C8-4B87-827D-F847ECC77633}" srcOrd="0" destOrd="0" presId="urn:microsoft.com/office/officeart/2005/8/layout/bProcess3"/>
    <dgm:cxn modelId="{4ADFAD67-D2B0-43E3-A69D-A833D247E52F}" type="presParOf" srcId="{4FA7B027-FF63-4A97-A364-7129CA3E4C03}" destId="{35775ED9-DB82-4469-AB99-98497ABBE4D1}" srcOrd="8" destOrd="0" presId="urn:microsoft.com/office/officeart/2005/8/layout/bProcess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35A568-9AB1-4095-B208-417F9A9161FE}">
      <dsp:nvSpPr>
        <dsp:cNvPr id="0" name=""/>
        <dsp:cNvSpPr/>
      </dsp:nvSpPr>
      <dsp:spPr>
        <a:xfrm>
          <a:off x="718890" y="511367"/>
          <a:ext cx="422688" cy="91440"/>
        </a:xfrm>
        <a:custGeom>
          <a:avLst/>
          <a:gdLst/>
          <a:ahLst/>
          <a:cxnLst/>
          <a:rect l="0" t="0" r="0" b="0"/>
          <a:pathLst>
            <a:path>
              <a:moveTo>
                <a:pt x="0" y="45720"/>
              </a:moveTo>
              <a:lnTo>
                <a:pt x="42268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18902" y="554821"/>
        <a:ext cx="22664" cy="4532"/>
      </dsp:txXfrm>
    </dsp:sp>
    <dsp:sp modelId="{BAA10541-B8F0-423E-955F-70E9FA9A224E}">
      <dsp:nvSpPr>
        <dsp:cNvPr id="0" name=""/>
        <dsp:cNvSpPr/>
      </dsp:nvSpPr>
      <dsp:spPr>
        <a:xfrm>
          <a:off x="473" y="373624"/>
          <a:ext cx="720216" cy="3669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marL="0" lvl="0" indent="0" algn="ctr" defTabSz="266700">
            <a:lnSpc>
              <a:spcPct val="90000"/>
            </a:lnSpc>
            <a:spcBef>
              <a:spcPct val="0"/>
            </a:spcBef>
            <a:spcAft>
              <a:spcPct val="35000"/>
            </a:spcAft>
            <a:buNone/>
          </a:pPr>
          <a:r>
            <a:rPr lang="en-US" sz="600" kern="1200"/>
            <a:t>Create a Project on the GCC</a:t>
          </a:r>
        </a:p>
      </dsp:txBody>
      <dsp:txXfrm>
        <a:off x="473" y="373624"/>
        <a:ext cx="720216" cy="366927"/>
      </dsp:txXfrm>
    </dsp:sp>
    <dsp:sp modelId="{2D4A9E40-B789-4F94-A4DF-64D30871180B}">
      <dsp:nvSpPr>
        <dsp:cNvPr id="0" name=""/>
        <dsp:cNvSpPr/>
      </dsp:nvSpPr>
      <dsp:spPr>
        <a:xfrm>
          <a:off x="1867010" y="511367"/>
          <a:ext cx="422688" cy="91440"/>
        </a:xfrm>
        <a:custGeom>
          <a:avLst/>
          <a:gdLst/>
          <a:ahLst/>
          <a:cxnLst/>
          <a:rect l="0" t="0" r="0" b="0"/>
          <a:pathLst>
            <a:path>
              <a:moveTo>
                <a:pt x="0" y="45720"/>
              </a:moveTo>
              <a:lnTo>
                <a:pt x="42268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67022" y="554821"/>
        <a:ext cx="22664" cy="4532"/>
      </dsp:txXfrm>
    </dsp:sp>
    <dsp:sp modelId="{446023F1-5C96-4066-9175-595429313E45}">
      <dsp:nvSpPr>
        <dsp:cNvPr id="0" name=""/>
        <dsp:cNvSpPr/>
      </dsp:nvSpPr>
      <dsp:spPr>
        <a:xfrm>
          <a:off x="1173978" y="370484"/>
          <a:ext cx="694832" cy="3732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marL="0" lvl="0" indent="0" algn="ctr" defTabSz="266700">
            <a:lnSpc>
              <a:spcPct val="90000"/>
            </a:lnSpc>
            <a:spcBef>
              <a:spcPct val="0"/>
            </a:spcBef>
            <a:spcAft>
              <a:spcPct val="35000"/>
            </a:spcAft>
            <a:buNone/>
          </a:pPr>
          <a:r>
            <a:rPr lang="en-US" sz="600" kern="1200"/>
            <a:t>Enable Billing plan</a:t>
          </a:r>
        </a:p>
      </dsp:txBody>
      <dsp:txXfrm>
        <a:off x="1173978" y="370484"/>
        <a:ext cx="694832" cy="373206"/>
      </dsp:txXfrm>
    </dsp:sp>
    <dsp:sp modelId="{356A9865-D795-4409-A137-B5A8CBA6A358}">
      <dsp:nvSpPr>
        <dsp:cNvPr id="0" name=""/>
        <dsp:cNvSpPr/>
      </dsp:nvSpPr>
      <dsp:spPr>
        <a:xfrm>
          <a:off x="357783" y="740684"/>
          <a:ext cx="2336554" cy="423894"/>
        </a:xfrm>
        <a:custGeom>
          <a:avLst/>
          <a:gdLst/>
          <a:ahLst/>
          <a:cxnLst/>
          <a:rect l="0" t="0" r="0" b="0"/>
          <a:pathLst>
            <a:path>
              <a:moveTo>
                <a:pt x="2336554" y="0"/>
              </a:moveTo>
              <a:lnTo>
                <a:pt x="2336554" y="229047"/>
              </a:lnTo>
              <a:lnTo>
                <a:pt x="0" y="229047"/>
              </a:lnTo>
              <a:lnTo>
                <a:pt x="0" y="423894"/>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66551" y="950365"/>
        <a:ext cx="119017" cy="4532"/>
      </dsp:txXfrm>
    </dsp:sp>
    <dsp:sp modelId="{F15A5C48-17D7-4B01-A6A8-063566C5586A}">
      <dsp:nvSpPr>
        <dsp:cNvPr id="0" name=""/>
        <dsp:cNvSpPr/>
      </dsp:nvSpPr>
      <dsp:spPr>
        <a:xfrm>
          <a:off x="2322099" y="371690"/>
          <a:ext cx="744476" cy="3707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marL="0" lvl="0" indent="0" algn="ctr" defTabSz="266700">
            <a:lnSpc>
              <a:spcPct val="90000"/>
            </a:lnSpc>
            <a:spcBef>
              <a:spcPct val="0"/>
            </a:spcBef>
            <a:spcAft>
              <a:spcPct val="35000"/>
            </a:spcAft>
            <a:buNone/>
          </a:pPr>
          <a:r>
            <a:rPr lang="en-US" sz="600" kern="1200"/>
            <a:t>Enable Vertex API</a:t>
          </a:r>
        </a:p>
      </dsp:txBody>
      <dsp:txXfrm>
        <a:off x="2322099" y="371690"/>
        <a:ext cx="744476" cy="370793"/>
      </dsp:txXfrm>
    </dsp:sp>
    <dsp:sp modelId="{6516E844-3F25-44C4-B110-856ACF3CF47F}">
      <dsp:nvSpPr>
        <dsp:cNvPr id="0" name=""/>
        <dsp:cNvSpPr/>
      </dsp:nvSpPr>
      <dsp:spPr>
        <a:xfrm>
          <a:off x="713293" y="1362889"/>
          <a:ext cx="422688" cy="91440"/>
        </a:xfrm>
        <a:custGeom>
          <a:avLst/>
          <a:gdLst/>
          <a:ahLst/>
          <a:cxnLst/>
          <a:rect l="0" t="0" r="0" b="0"/>
          <a:pathLst>
            <a:path>
              <a:moveTo>
                <a:pt x="0" y="45720"/>
              </a:moveTo>
              <a:lnTo>
                <a:pt x="42268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13305" y="1406343"/>
        <a:ext cx="22664" cy="4532"/>
      </dsp:txXfrm>
    </dsp:sp>
    <dsp:sp modelId="{A72FCC84-4A28-4E18-ABC9-76694980A55F}">
      <dsp:nvSpPr>
        <dsp:cNvPr id="0" name=""/>
        <dsp:cNvSpPr/>
      </dsp:nvSpPr>
      <dsp:spPr>
        <a:xfrm>
          <a:off x="473" y="1196979"/>
          <a:ext cx="714619" cy="4232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marL="0" lvl="0" indent="0" algn="ctr" defTabSz="266700">
            <a:lnSpc>
              <a:spcPct val="90000"/>
            </a:lnSpc>
            <a:spcBef>
              <a:spcPct val="0"/>
            </a:spcBef>
            <a:spcAft>
              <a:spcPct val="35000"/>
            </a:spcAft>
            <a:buNone/>
          </a:pPr>
          <a:r>
            <a:rPr lang="en-US" sz="600" kern="1200"/>
            <a:t>Install and Initialize the Cloud SDK</a:t>
          </a:r>
        </a:p>
      </dsp:txBody>
      <dsp:txXfrm>
        <a:off x="473" y="1196979"/>
        <a:ext cx="714619" cy="423261"/>
      </dsp:txXfrm>
    </dsp:sp>
    <dsp:sp modelId="{35775ED9-DB82-4469-AB99-98497ABBE4D1}">
      <dsp:nvSpPr>
        <dsp:cNvPr id="0" name=""/>
        <dsp:cNvSpPr/>
      </dsp:nvSpPr>
      <dsp:spPr>
        <a:xfrm>
          <a:off x="1168381" y="1221421"/>
          <a:ext cx="723349" cy="3743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marL="0" lvl="0" indent="0" algn="ctr" defTabSz="266700">
            <a:lnSpc>
              <a:spcPct val="90000"/>
            </a:lnSpc>
            <a:spcBef>
              <a:spcPct val="0"/>
            </a:spcBef>
            <a:spcAft>
              <a:spcPct val="35000"/>
            </a:spcAft>
            <a:buNone/>
          </a:pPr>
          <a:r>
            <a:rPr lang="en-US" sz="600" kern="1200"/>
            <a:t>Update and install Gcloud components</a:t>
          </a:r>
        </a:p>
      </dsp:txBody>
      <dsp:txXfrm>
        <a:off x="1168381" y="1221421"/>
        <a:ext cx="723349" cy="37437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2DBE0-E5B7-4299-8505-8F63B9C3D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62</Pages>
  <Words>41425</Words>
  <Characters>236124</Characters>
  <Application>Microsoft Office Word</Application>
  <DocSecurity>0</DocSecurity>
  <Lines>1967</Lines>
  <Paragraphs>553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Wimmer</dc:creator>
  <cp:keywords/>
  <dc:description/>
  <cp:lastModifiedBy>Emmanuel Chukwuyerem Opara</cp:lastModifiedBy>
  <cp:revision>4</cp:revision>
  <cp:lastPrinted>2022-11-15T16:32:00Z</cp:lastPrinted>
  <dcterms:created xsi:type="dcterms:W3CDTF">2022-11-15T16:32:00Z</dcterms:created>
  <dcterms:modified xsi:type="dcterms:W3CDTF">2022-11-18T20:34:00Z</dcterms:modified>
</cp:coreProperties>
</file>