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69650" w14:textId="29AAF841" w:rsidR="00897749" w:rsidRDefault="002A44D4" w:rsidP="76827170">
      <w:pPr>
        <w:spacing w:before="240" w:after="240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 xml:space="preserve">NLP </w:t>
      </w:r>
      <w:r w:rsidR="02541EDA" w:rsidRPr="76827170">
        <w:rPr>
          <w:rFonts w:ascii="Aptos" w:eastAsia="Aptos" w:hAnsi="Aptos" w:cs="Aptos"/>
          <w:b/>
          <w:bCs/>
        </w:rPr>
        <w:t>Project</w:t>
      </w:r>
      <w:r>
        <w:rPr>
          <w:rFonts w:ascii="Aptos" w:eastAsia="Aptos" w:hAnsi="Aptos" w:cs="Aptos"/>
          <w:b/>
          <w:bCs/>
        </w:rPr>
        <w:t xml:space="preserve"> Report</w:t>
      </w:r>
    </w:p>
    <w:p w14:paraId="5202FA23" w14:textId="7AEF7DDE" w:rsidR="00897749" w:rsidRDefault="02541EDA" w:rsidP="76827170">
      <w:pPr>
        <w:spacing w:before="240" w:after="240"/>
        <w:rPr>
          <w:rFonts w:ascii="Aptos" w:eastAsia="Aptos" w:hAnsi="Aptos" w:cs="Aptos"/>
          <w:b/>
          <w:bCs/>
        </w:rPr>
      </w:pPr>
      <w:r w:rsidRPr="76827170">
        <w:rPr>
          <w:rFonts w:ascii="Aptos" w:eastAsia="Aptos" w:hAnsi="Aptos" w:cs="Aptos"/>
          <w:b/>
          <w:bCs/>
        </w:rPr>
        <w:t xml:space="preserve">Product Title Quality Estimation – CIKM </w:t>
      </w:r>
      <w:proofErr w:type="spellStart"/>
      <w:r w:rsidRPr="76827170">
        <w:rPr>
          <w:rFonts w:ascii="Aptos" w:eastAsia="Aptos" w:hAnsi="Aptos" w:cs="Aptos"/>
          <w:b/>
          <w:bCs/>
        </w:rPr>
        <w:t>AnalytiCup</w:t>
      </w:r>
      <w:proofErr w:type="spellEnd"/>
      <w:r w:rsidRPr="76827170">
        <w:rPr>
          <w:rFonts w:ascii="Aptos" w:eastAsia="Aptos" w:hAnsi="Aptos" w:cs="Aptos"/>
          <w:b/>
          <w:bCs/>
        </w:rPr>
        <w:t xml:space="preserve"> 2017</w:t>
      </w:r>
    </w:p>
    <w:p w14:paraId="0EBAED34" w14:textId="6718E02C" w:rsidR="00897749" w:rsidRDefault="02541EDA">
      <w:r>
        <w:t>Aarib Ahmed Vahidy 22K-4004</w:t>
      </w:r>
    </w:p>
    <w:p w14:paraId="134FD116" w14:textId="2C56E4AE" w:rsidR="00897749" w:rsidRDefault="02541EDA">
      <w:proofErr w:type="spellStart"/>
      <w:r>
        <w:t>Partham</w:t>
      </w:r>
      <w:proofErr w:type="spellEnd"/>
      <w:r>
        <w:t xml:space="preserve"> Chawla 22K-4079</w:t>
      </w:r>
    </w:p>
    <w:p w14:paraId="3407EF17" w14:textId="1C4E26A0" w:rsidR="002A44D4" w:rsidRDefault="002A44D4">
      <w:r>
        <w:t>Arham Hussain Khan 22K-4080</w:t>
      </w:r>
    </w:p>
    <w:p w14:paraId="39D0BD76" w14:textId="1D681AA5" w:rsidR="00897749" w:rsidRDefault="00897749"/>
    <w:p w14:paraId="21CAB6F9" w14:textId="612578F7" w:rsidR="00897749" w:rsidRDefault="02541EDA" w:rsidP="76827170">
      <w:pPr>
        <w:pStyle w:val="Heading3"/>
        <w:spacing w:before="281" w:after="281"/>
      </w:pPr>
      <w:r w:rsidRPr="76827170">
        <w:rPr>
          <w:rFonts w:ascii="Aptos" w:eastAsia="Aptos" w:hAnsi="Aptos" w:cs="Aptos"/>
          <w:b/>
          <w:bCs/>
        </w:rPr>
        <w:t>1. Introduction</w:t>
      </w:r>
    </w:p>
    <w:p w14:paraId="6934C9F7" w14:textId="7E8EC64D" w:rsidR="00897749" w:rsidRDefault="02541EDA" w:rsidP="76827170">
      <w:pPr>
        <w:spacing w:before="240" w:after="240"/>
      </w:pPr>
      <w:r w:rsidRPr="76827170">
        <w:rPr>
          <w:rFonts w:ascii="Aptos" w:eastAsia="Aptos" w:hAnsi="Aptos" w:cs="Aptos"/>
        </w:rPr>
        <w:t xml:space="preserve">This project is based on the CIKM </w:t>
      </w:r>
      <w:proofErr w:type="spellStart"/>
      <w:r w:rsidRPr="76827170">
        <w:rPr>
          <w:rFonts w:ascii="Aptos" w:eastAsia="Aptos" w:hAnsi="Aptos" w:cs="Aptos"/>
        </w:rPr>
        <w:t>AnalytiCup</w:t>
      </w:r>
      <w:proofErr w:type="spellEnd"/>
      <w:r w:rsidRPr="76827170">
        <w:rPr>
          <w:rFonts w:ascii="Aptos" w:eastAsia="Aptos" w:hAnsi="Aptos" w:cs="Aptos"/>
        </w:rPr>
        <w:t xml:space="preserve"> 2017 challenge: </w:t>
      </w:r>
      <w:r w:rsidRPr="76827170">
        <w:rPr>
          <w:rFonts w:ascii="Aptos" w:eastAsia="Aptos" w:hAnsi="Aptos" w:cs="Aptos"/>
          <w:i/>
          <w:iCs/>
        </w:rPr>
        <w:t>"Product Title Classification versus Text Classification – Bagging Model for Product Title Quality with Noise."</w:t>
      </w:r>
      <w:r w:rsidRPr="76827170">
        <w:rPr>
          <w:rFonts w:ascii="Aptos" w:eastAsia="Aptos" w:hAnsi="Aptos" w:cs="Aptos"/>
        </w:rPr>
        <w:t xml:space="preserve"> The aim of the challenge is to automatically assess the </w:t>
      </w:r>
      <w:r w:rsidRPr="76827170">
        <w:rPr>
          <w:rFonts w:ascii="Aptos" w:eastAsia="Aptos" w:hAnsi="Aptos" w:cs="Aptos"/>
          <w:b/>
          <w:bCs/>
        </w:rPr>
        <w:t>clarity</w:t>
      </w:r>
      <w:r w:rsidRPr="76827170">
        <w:rPr>
          <w:rFonts w:ascii="Aptos" w:eastAsia="Aptos" w:hAnsi="Aptos" w:cs="Aptos"/>
        </w:rPr>
        <w:t xml:space="preserve"> and </w:t>
      </w:r>
      <w:r w:rsidRPr="76827170">
        <w:rPr>
          <w:rFonts w:ascii="Aptos" w:eastAsia="Aptos" w:hAnsi="Aptos" w:cs="Aptos"/>
          <w:b/>
          <w:bCs/>
        </w:rPr>
        <w:t>conciseness</w:t>
      </w:r>
      <w:r w:rsidRPr="76827170">
        <w:rPr>
          <w:rFonts w:ascii="Aptos" w:eastAsia="Aptos" w:hAnsi="Aptos" w:cs="Aptos"/>
        </w:rPr>
        <w:t xml:space="preserve"> of product titles from a large-scale e-commerce platform. These two attributes are critical indicators of product quality and are manually labeled in the dataset provided by Lazada.</w:t>
      </w:r>
    </w:p>
    <w:p w14:paraId="3BF66EFB" w14:textId="045FC0A6" w:rsidR="00897749" w:rsidRDefault="02541EDA" w:rsidP="76827170">
      <w:pPr>
        <w:spacing w:before="240" w:after="240"/>
      </w:pPr>
      <w:r w:rsidRPr="76827170">
        <w:rPr>
          <w:rFonts w:ascii="Aptos" w:eastAsia="Aptos" w:hAnsi="Aptos" w:cs="Aptos"/>
          <w:b/>
          <w:bCs/>
        </w:rPr>
        <w:t>Clarity</w:t>
      </w:r>
      <w:r w:rsidRPr="76827170">
        <w:rPr>
          <w:rFonts w:ascii="Aptos" w:eastAsia="Aptos" w:hAnsi="Aptos" w:cs="Aptos"/>
        </w:rPr>
        <w:t xml:space="preserve"> refers to whether a product title makes sense on its own, while </w:t>
      </w:r>
      <w:r w:rsidRPr="76827170">
        <w:rPr>
          <w:rFonts w:ascii="Aptos" w:eastAsia="Aptos" w:hAnsi="Aptos" w:cs="Aptos"/>
          <w:b/>
          <w:bCs/>
        </w:rPr>
        <w:t>conciseness</w:t>
      </w:r>
      <w:r w:rsidRPr="76827170">
        <w:rPr>
          <w:rFonts w:ascii="Aptos" w:eastAsia="Aptos" w:hAnsi="Aptos" w:cs="Aptos"/>
        </w:rPr>
        <w:t xml:space="preserve"> measures whether the title contains unnecessary or redundant information. Automating the evaluation of these labels can significantly improve product catalog management and enhance customer experience.</w:t>
      </w:r>
    </w:p>
    <w:p w14:paraId="1F7589CE" w14:textId="2C75346F" w:rsidR="00897749" w:rsidRDefault="00897749"/>
    <w:p w14:paraId="069C5795" w14:textId="181F82FB" w:rsidR="00897749" w:rsidRDefault="02541EDA" w:rsidP="76827170">
      <w:pPr>
        <w:pStyle w:val="Heading3"/>
        <w:spacing w:before="281" w:after="281"/>
      </w:pPr>
      <w:r w:rsidRPr="76827170">
        <w:rPr>
          <w:rFonts w:ascii="Aptos" w:eastAsia="Aptos" w:hAnsi="Aptos" w:cs="Aptos"/>
          <w:b/>
          <w:bCs/>
        </w:rPr>
        <w:t>2. Dataset Overview</w:t>
      </w:r>
    </w:p>
    <w:p w14:paraId="55943722" w14:textId="15BD6085" w:rsidR="00897749" w:rsidRDefault="02541EDA" w:rsidP="76827170">
      <w:pPr>
        <w:spacing w:before="240" w:after="240"/>
      </w:pPr>
      <w:r w:rsidRPr="76827170">
        <w:rPr>
          <w:rFonts w:ascii="Aptos" w:eastAsia="Aptos" w:hAnsi="Aptos" w:cs="Aptos"/>
        </w:rPr>
        <w:t>The dataset provided in the competition includes:</w:t>
      </w:r>
    </w:p>
    <w:p w14:paraId="6551145B" w14:textId="3AA0D908" w:rsidR="00897749" w:rsidRDefault="02541EDA" w:rsidP="76827170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Aptos" w:eastAsia="Aptos" w:hAnsi="Aptos" w:cs="Aptos"/>
        </w:rPr>
        <w:t>Product metadata: titles, descriptions, categories, prices, delivery type, etc.</w:t>
      </w:r>
    </w:p>
    <w:p w14:paraId="5A9B800B" w14:textId="37872719" w:rsidR="00897749" w:rsidRDefault="02541EDA" w:rsidP="76827170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Aptos" w:eastAsia="Aptos" w:hAnsi="Aptos" w:cs="Aptos"/>
        </w:rPr>
        <w:t>Two separate label files containing:</w:t>
      </w:r>
    </w:p>
    <w:p w14:paraId="19B9C3ED" w14:textId="03ACA468" w:rsidR="00897749" w:rsidRDefault="02541EDA" w:rsidP="76827170">
      <w:pPr>
        <w:pStyle w:val="ListParagraph"/>
        <w:numPr>
          <w:ilvl w:val="1"/>
          <w:numId w:val="8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Aptos" w:eastAsia="Aptos" w:hAnsi="Aptos" w:cs="Aptos"/>
        </w:rPr>
        <w:t xml:space="preserve">Binary labels for </w:t>
      </w:r>
      <w:r w:rsidRPr="76827170">
        <w:rPr>
          <w:rFonts w:ascii="Aptos" w:eastAsia="Aptos" w:hAnsi="Aptos" w:cs="Aptos"/>
          <w:b/>
          <w:bCs/>
        </w:rPr>
        <w:t>clarity</w:t>
      </w:r>
      <w:r w:rsidRPr="76827170">
        <w:rPr>
          <w:rFonts w:ascii="Aptos" w:eastAsia="Aptos" w:hAnsi="Aptos" w:cs="Aptos"/>
        </w:rPr>
        <w:t xml:space="preserve"> (0 or 1)</w:t>
      </w:r>
    </w:p>
    <w:p w14:paraId="34299BBC" w14:textId="1CFC82E4" w:rsidR="00897749" w:rsidRDefault="02541EDA" w:rsidP="76827170">
      <w:pPr>
        <w:pStyle w:val="ListParagraph"/>
        <w:numPr>
          <w:ilvl w:val="1"/>
          <w:numId w:val="8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Aptos" w:eastAsia="Aptos" w:hAnsi="Aptos" w:cs="Aptos"/>
        </w:rPr>
        <w:t xml:space="preserve">Binary labels for </w:t>
      </w:r>
      <w:r w:rsidRPr="76827170">
        <w:rPr>
          <w:rFonts w:ascii="Aptos" w:eastAsia="Aptos" w:hAnsi="Aptos" w:cs="Aptos"/>
          <w:b/>
          <w:bCs/>
        </w:rPr>
        <w:t>conciseness</w:t>
      </w:r>
      <w:r w:rsidRPr="76827170">
        <w:rPr>
          <w:rFonts w:ascii="Aptos" w:eastAsia="Aptos" w:hAnsi="Aptos" w:cs="Aptos"/>
        </w:rPr>
        <w:t xml:space="preserve"> (0 or 1)</w:t>
      </w:r>
    </w:p>
    <w:p w14:paraId="330B9F65" w14:textId="495D7CD6" w:rsidR="00897749" w:rsidRDefault="02541EDA" w:rsidP="76827170">
      <w:pPr>
        <w:spacing w:before="240" w:after="240"/>
      </w:pPr>
      <w:r w:rsidRPr="76827170">
        <w:rPr>
          <w:rFonts w:ascii="Aptos" w:eastAsia="Aptos" w:hAnsi="Aptos" w:cs="Aptos"/>
        </w:rPr>
        <w:t>The data is divided into training and validation sets. The validation set includes both the raw data and true labels, which allows us to evaluate our predictions using RMSE.</w:t>
      </w:r>
    </w:p>
    <w:p w14:paraId="599AEDE4" w14:textId="72044BC5" w:rsidR="00897749" w:rsidRDefault="00897749"/>
    <w:p w14:paraId="6DF7F63C" w14:textId="1416440F" w:rsidR="00897749" w:rsidRDefault="02541EDA" w:rsidP="76827170">
      <w:pPr>
        <w:pStyle w:val="Heading3"/>
        <w:spacing w:before="281" w:after="281"/>
      </w:pPr>
      <w:r w:rsidRPr="76827170">
        <w:rPr>
          <w:rFonts w:ascii="Aptos" w:eastAsia="Aptos" w:hAnsi="Aptos" w:cs="Aptos"/>
          <w:b/>
          <w:bCs/>
        </w:rPr>
        <w:lastRenderedPageBreak/>
        <w:t>3. Methodology</w:t>
      </w:r>
    </w:p>
    <w:p w14:paraId="6712A914" w14:textId="07C7DA8C" w:rsidR="00897749" w:rsidRDefault="02541EDA" w:rsidP="76827170">
      <w:pPr>
        <w:spacing w:before="240" w:after="240"/>
      </w:pPr>
      <w:r w:rsidRPr="76827170">
        <w:rPr>
          <w:rFonts w:ascii="Aptos" w:eastAsia="Aptos" w:hAnsi="Aptos" w:cs="Aptos"/>
        </w:rPr>
        <w:t xml:space="preserve">The project follows the general structure proposed in the research paper and adapts it with </w:t>
      </w:r>
      <w:proofErr w:type="spellStart"/>
      <w:r w:rsidRPr="76827170">
        <w:rPr>
          <w:rFonts w:ascii="Aptos" w:eastAsia="Aptos" w:hAnsi="Aptos" w:cs="Aptos"/>
        </w:rPr>
        <w:t>LightGBM</w:t>
      </w:r>
      <w:proofErr w:type="spellEnd"/>
      <w:r w:rsidRPr="76827170">
        <w:rPr>
          <w:rFonts w:ascii="Aptos" w:eastAsia="Aptos" w:hAnsi="Aptos" w:cs="Aptos"/>
        </w:rPr>
        <w:t xml:space="preserve"> for implementation. The steps followed are:</w:t>
      </w:r>
    </w:p>
    <w:p w14:paraId="7ECAC35E" w14:textId="691FF26D" w:rsidR="00897749" w:rsidRDefault="02541EDA" w:rsidP="76827170">
      <w:pPr>
        <w:pStyle w:val="Heading4"/>
        <w:spacing w:before="319" w:after="319"/>
      </w:pPr>
      <w:r w:rsidRPr="76827170">
        <w:rPr>
          <w:rFonts w:ascii="Aptos" w:eastAsia="Aptos" w:hAnsi="Aptos" w:cs="Aptos"/>
          <w:b/>
          <w:bCs/>
        </w:rPr>
        <w:t>3.1 Preprocessing</w:t>
      </w:r>
    </w:p>
    <w:p w14:paraId="4EB3AF70" w14:textId="3DF8D079" w:rsidR="00897749" w:rsidRDefault="02541EDA" w:rsidP="76827170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Aptos" w:eastAsia="Aptos" w:hAnsi="Aptos" w:cs="Aptos"/>
        </w:rPr>
        <w:t>HTML-like tags and special characters are removed from the title and description fields.</w:t>
      </w:r>
    </w:p>
    <w:p w14:paraId="6A10AF7F" w14:textId="2389ABEE" w:rsidR="00897749" w:rsidRDefault="02541EDA" w:rsidP="76827170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Aptos" w:eastAsia="Aptos" w:hAnsi="Aptos" w:cs="Aptos"/>
        </w:rPr>
        <w:t>All text is converted to lowercase and normalized.</w:t>
      </w:r>
    </w:p>
    <w:p w14:paraId="286AD9A2" w14:textId="3BB590D1" w:rsidR="00897749" w:rsidRDefault="02541EDA" w:rsidP="76827170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Aptos" w:eastAsia="Aptos" w:hAnsi="Aptos" w:cs="Aptos"/>
        </w:rPr>
        <w:t>A new combined text field is created by concatenating the cleaned title and description.</w:t>
      </w:r>
    </w:p>
    <w:p w14:paraId="3306E136" w14:textId="2FFDAA45" w:rsidR="00897749" w:rsidRDefault="02541EDA" w:rsidP="76827170">
      <w:pPr>
        <w:pStyle w:val="Heading4"/>
        <w:spacing w:before="319" w:after="319"/>
      </w:pPr>
      <w:r w:rsidRPr="76827170">
        <w:rPr>
          <w:rFonts w:ascii="Aptos" w:eastAsia="Aptos" w:hAnsi="Aptos" w:cs="Aptos"/>
          <w:b/>
          <w:bCs/>
        </w:rPr>
        <w:t>3.2 Feature Extraction</w:t>
      </w:r>
    </w:p>
    <w:p w14:paraId="0A03687B" w14:textId="189F6BC5" w:rsidR="00897749" w:rsidRDefault="02541EDA" w:rsidP="76827170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Aptos" w:eastAsia="Aptos" w:hAnsi="Aptos" w:cs="Aptos"/>
        </w:rPr>
        <w:t xml:space="preserve">Character-level n-grams (ranging from 2 to 6 characters) are extracted using </w:t>
      </w:r>
      <w:proofErr w:type="spellStart"/>
      <w:r w:rsidRPr="76827170">
        <w:rPr>
          <w:rFonts w:ascii="Consolas" w:eastAsia="Consolas" w:hAnsi="Consolas" w:cs="Consolas"/>
        </w:rPr>
        <w:t>CountVectorizer</w:t>
      </w:r>
      <w:proofErr w:type="spellEnd"/>
      <w:r w:rsidRPr="76827170">
        <w:rPr>
          <w:rFonts w:ascii="Aptos" w:eastAsia="Aptos" w:hAnsi="Aptos" w:cs="Aptos"/>
        </w:rPr>
        <w:t>.</w:t>
      </w:r>
    </w:p>
    <w:p w14:paraId="04E5A6D3" w14:textId="68A91FD4" w:rsidR="00897749" w:rsidRDefault="02541EDA" w:rsidP="76827170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Aptos" w:eastAsia="Aptos" w:hAnsi="Aptos" w:cs="Aptos"/>
        </w:rPr>
        <w:t xml:space="preserve">This method captures </w:t>
      </w:r>
      <w:proofErr w:type="spellStart"/>
      <w:r w:rsidRPr="76827170">
        <w:rPr>
          <w:rFonts w:ascii="Aptos" w:eastAsia="Aptos" w:hAnsi="Aptos" w:cs="Aptos"/>
        </w:rPr>
        <w:t>subword</w:t>
      </w:r>
      <w:proofErr w:type="spellEnd"/>
      <w:r w:rsidRPr="76827170">
        <w:rPr>
          <w:rFonts w:ascii="Aptos" w:eastAsia="Aptos" w:hAnsi="Aptos" w:cs="Aptos"/>
        </w:rPr>
        <w:t xml:space="preserve"> patterns and is robust to minor textual noise and typos.</w:t>
      </w:r>
    </w:p>
    <w:p w14:paraId="396A9042" w14:textId="38052A63" w:rsidR="00897749" w:rsidRDefault="02541EDA" w:rsidP="76827170">
      <w:pPr>
        <w:pStyle w:val="Heading4"/>
        <w:spacing w:before="319" w:after="319"/>
      </w:pPr>
      <w:r w:rsidRPr="76827170">
        <w:rPr>
          <w:rFonts w:ascii="Aptos" w:eastAsia="Aptos" w:hAnsi="Aptos" w:cs="Aptos"/>
          <w:b/>
          <w:bCs/>
        </w:rPr>
        <w:t>3.3 Model Training</w:t>
      </w:r>
    </w:p>
    <w:p w14:paraId="1A24561F" w14:textId="340801BD" w:rsidR="00897749" w:rsidRDefault="02541EDA" w:rsidP="76827170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proofErr w:type="spellStart"/>
      <w:r w:rsidRPr="76827170">
        <w:rPr>
          <w:rFonts w:ascii="Aptos" w:eastAsia="Aptos" w:hAnsi="Aptos" w:cs="Aptos"/>
        </w:rPr>
        <w:t>LightGBM</w:t>
      </w:r>
      <w:proofErr w:type="spellEnd"/>
      <w:r w:rsidRPr="76827170">
        <w:rPr>
          <w:rFonts w:ascii="Aptos" w:eastAsia="Aptos" w:hAnsi="Aptos" w:cs="Aptos"/>
        </w:rPr>
        <w:t xml:space="preserve"> regressors are trained separately for clarity and conciseness.</w:t>
      </w:r>
    </w:p>
    <w:p w14:paraId="52C0A5A7" w14:textId="7C3EEB86" w:rsidR="00897749" w:rsidRDefault="02541EDA" w:rsidP="76827170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Aptos" w:eastAsia="Aptos" w:hAnsi="Aptos" w:cs="Aptos"/>
        </w:rPr>
        <w:t>A bagging strategy is employed with:</w:t>
      </w:r>
    </w:p>
    <w:p w14:paraId="108749B2" w14:textId="6D275425" w:rsidR="00897749" w:rsidRDefault="02541EDA" w:rsidP="76827170">
      <w:pPr>
        <w:pStyle w:val="ListParagraph"/>
        <w:numPr>
          <w:ilvl w:val="1"/>
          <w:numId w:val="5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Aptos" w:eastAsia="Aptos" w:hAnsi="Aptos" w:cs="Aptos"/>
        </w:rPr>
        <w:t>4 bagging iterations</w:t>
      </w:r>
    </w:p>
    <w:p w14:paraId="06C4F0B7" w14:textId="495C3761" w:rsidR="00897749" w:rsidRDefault="02541EDA" w:rsidP="76827170">
      <w:pPr>
        <w:pStyle w:val="ListParagraph"/>
        <w:numPr>
          <w:ilvl w:val="1"/>
          <w:numId w:val="5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Aptos" w:eastAsia="Aptos" w:hAnsi="Aptos" w:cs="Aptos"/>
        </w:rPr>
        <w:t>10-fold cross-validation in each bag</w:t>
      </w:r>
    </w:p>
    <w:p w14:paraId="0DE51CD2" w14:textId="0D56A6DF" w:rsidR="00897749" w:rsidRDefault="02541EDA" w:rsidP="76827170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Aptos" w:eastAsia="Aptos" w:hAnsi="Aptos" w:cs="Aptos"/>
        </w:rPr>
        <w:t>Final predictions are averaged across all folds and bags to ensure robustness.</w:t>
      </w:r>
    </w:p>
    <w:p w14:paraId="28014566" w14:textId="5F4393D9" w:rsidR="00897749" w:rsidRDefault="02541EDA" w:rsidP="76827170">
      <w:pPr>
        <w:pStyle w:val="Heading4"/>
        <w:spacing w:before="319" w:after="319"/>
      </w:pPr>
      <w:r w:rsidRPr="76827170">
        <w:rPr>
          <w:rFonts w:ascii="Aptos" w:eastAsia="Aptos" w:hAnsi="Aptos" w:cs="Aptos"/>
          <w:b/>
          <w:bCs/>
        </w:rPr>
        <w:t>3.4 Evaluation</w:t>
      </w:r>
    </w:p>
    <w:p w14:paraId="5E097B4E" w14:textId="2D25C014" w:rsidR="00897749" w:rsidRDefault="02541EDA" w:rsidP="76827170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Aptos" w:eastAsia="Aptos" w:hAnsi="Aptos" w:cs="Aptos"/>
        </w:rPr>
        <w:t xml:space="preserve">The model is evaluated using </w:t>
      </w:r>
      <w:r w:rsidRPr="76827170">
        <w:rPr>
          <w:rFonts w:ascii="Aptos" w:eastAsia="Aptos" w:hAnsi="Aptos" w:cs="Aptos"/>
          <w:b/>
          <w:bCs/>
        </w:rPr>
        <w:t>Root Mean Squared Error (RMSE)</w:t>
      </w:r>
      <w:r w:rsidRPr="76827170">
        <w:rPr>
          <w:rFonts w:ascii="Aptos" w:eastAsia="Aptos" w:hAnsi="Aptos" w:cs="Aptos"/>
        </w:rPr>
        <w:t xml:space="preserve"> between predicted scores and actual binary labels.</w:t>
      </w:r>
    </w:p>
    <w:p w14:paraId="48050815" w14:textId="394B064A" w:rsidR="00897749" w:rsidRDefault="02541EDA" w:rsidP="76827170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Aptos" w:eastAsia="Aptos" w:hAnsi="Aptos" w:cs="Aptos"/>
        </w:rPr>
        <w:t>Lower RMSE indicates better predictive performance.</w:t>
      </w:r>
    </w:p>
    <w:p w14:paraId="43B480E3" w14:textId="77777777" w:rsidR="00FC0F9E" w:rsidRPr="00FC0F9E" w:rsidRDefault="00FC0F9E" w:rsidP="00FC0F9E">
      <w:r w:rsidRPr="00FC0F9E">
        <w:rPr>
          <w:b/>
          <w:bCs/>
        </w:rPr>
        <w:t>3.5 Transformer-based Experimentation</w:t>
      </w:r>
      <w:r w:rsidRPr="00FC0F9E">
        <w:t xml:space="preserve"> To compare traditional statistical methods with modern deep learning techniques, we implemented a Transformer-based approach using </w:t>
      </w:r>
      <w:proofErr w:type="spellStart"/>
      <w:r w:rsidRPr="00FC0F9E">
        <w:rPr>
          <w:b/>
          <w:bCs/>
        </w:rPr>
        <w:t>DistilBERT</w:t>
      </w:r>
      <w:proofErr w:type="spellEnd"/>
      <w:r w:rsidRPr="00FC0F9E">
        <w:t>.</w:t>
      </w:r>
    </w:p>
    <w:p w14:paraId="7EC14F77" w14:textId="77777777" w:rsidR="00FC0F9E" w:rsidRPr="00FC0F9E" w:rsidRDefault="00FC0F9E" w:rsidP="00FC0F9E">
      <w:pPr>
        <w:numPr>
          <w:ilvl w:val="0"/>
          <w:numId w:val="9"/>
        </w:numPr>
      </w:pPr>
      <w:r w:rsidRPr="00FC0F9E">
        <w:rPr>
          <w:b/>
          <w:bCs/>
        </w:rPr>
        <w:lastRenderedPageBreak/>
        <w:t>Preprocessing:</w:t>
      </w:r>
      <w:r w:rsidRPr="00FC0F9E">
        <w:t xml:space="preserve"> Unlike the n-gram approach, the preprocessing for the Transformer retained numbers, punctuation, and stop words, as these provide contextual cues essential for the self-attention mechanism. HTML tags were removed, and text was truncated to 512 tokens.</w:t>
      </w:r>
    </w:p>
    <w:p w14:paraId="5912819D" w14:textId="77777777" w:rsidR="00FC0F9E" w:rsidRPr="00FC0F9E" w:rsidRDefault="00FC0F9E" w:rsidP="00FC0F9E">
      <w:pPr>
        <w:numPr>
          <w:ilvl w:val="0"/>
          <w:numId w:val="9"/>
        </w:numPr>
      </w:pPr>
      <w:r w:rsidRPr="00FC0F9E">
        <w:rPr>
          <w:b/>
          <w:bCs/>
        </w:rPr>
        <w:t>Feature Extraction:</w:t>
      </w:r>
      <w:r w:rsidRPr="00FC0F9E">
        <w:t xml:space="preserve"> We utilized a pre-trained </w:t>
      </w:r>
      <w:proofErr w:type="spellStart"/>
      <w:r w:rsidRPr="00FC0F9E">
        <w:t>distilbert</w:t>
      </w:r>
      <w:proofErr w:type="spellEnd"/>
      <w:r w:rsidRPr="00FC0F9E">
        <w:t xml:space="preserve">-base-uncased model to extract semantic embeddings. Due to hardware constraints (CPU-only environment), we utilized a </w:t>
      </w:r>
      <w:r w:rsidRPr="00FC0F9E">
        <w:rPr>
          <w:b/>
          <w:bCs/>
        </w:rPr>
        <w:t>Feature Extraction</w:t>
      </w:r>
      <w:r w:rsidRPr="00FC0F9E">
        <w:t xml:space="preserve"> approach rather than full fine-tuning. We extracted the 768-dimensional vector corresponding to the [CLS] token for each product title/description pair.</w:t>
      </w:r>
    </w:p>
    <w:p w14:paraId="360347C4" w14:textId="77777777" w:rsidR="00FC0F9E" w:rsidRPr="00FC0F9E" w:rsidRDefault="00FC0F9E" w:rsidP="00FC0F9E">
      <w:pPr>
        <w:numPr>
          <w:ilvl w:val="0"/>
          <w:numId w:val="9"/>
        </w:numPr>
      </w:pPr>
      <w:r w:rsidRPr="00FC0F9E">
        <w:rPr>
          <w:b/>
          <w:bCs/>
        </w:rPr>
        <w:t>Modeling:</w:t>
      </w:r>
      <w:r w:rsidRPr="00FC0F9E">
        <w:t xml:space="preserve"> These dense embeddings were fed into two different regressors:</w:t>
      </w:r>
    </w:p>
    <w:p w14:paraId="36E4FAFA" w14:textId="77777777" w:rsidR="00FC0F9E" w:rsidRPr="00FC0F9E" w:rsidRDefault="00FC0F9E" w:rsidP="00FC0F9E">
      <w:pPr>
        <w:numPr>
          <w:ilvl w:val="1"/>
          <w:numId w:val="9"/>
        </w:numPr>
      </w:pPr>
      <w:r w:rsidRPr="00FC0F9E">
        <w:rPr>
          <w:b/>
          <w:bCs/>
        </w:rPr>
        <w:t>Ridge Regression:</w:t>
      </w:r>
      <w:r w:rsidRPr="00FC0F9E">
        <w:t xml:space="preserve"> To test linear separability of semantic features.</w:t>
      </w:r>
    </w:p>
    <w:p w14:paraId="097D1B52" w14:textId="77777777" w:rsidR="00FC0F9E" w:rsidRPr="00FC0F9E" w:rsidRDefault="00FC0F9E" w:rsidP="00FC0F9E">
      <w:pPr>
        <w:numPr>
          <w:ilvl w:val="1"/>
          <w:numId w:val="9"/>
        </w:numPr>
      </w:pPr>
      <w:proofErr w:type="spellStart"/>
      <w:r w:rsidRPr="00FC0F9E">
        <w:rPr>
          <w:b/>
          <w:bCs/>
        </w:rPr>
        <w:t>LightGBM</w:t>
      </w:r>
      <w:proofErr w:type="spellEnd"/>
      <w:r w:rsidRPr="00FC0F9E">
        <w:rPr>
          <w:b/>
          <w:bCs/>
        </w:rPr>
        <w:t>:</w:t>
      </w:r>
      <w:r w:rsidRPr="00FC0F9E">
        <w:t xml:space="preserve"> To capture non-linear patterns within the embeddings.</w:t>
      </w:r>
    </w:p>
    <w:p w14:paraId="1F8DCBBE" w14:textId="77777777" w:rsidR="00FC0F9E" w:rsidRPr="00FC0F9E" w:rsidRDefault="00FC0F9E" w:rsidP="00FC0F9E">
      <w:pPr>
        <w:numPr>
          <w:ilvl w:val="0"/>
          <w:numId w:val="9"/>
        </w:numPr>
      </w:pPr>
      <w:r w:rsidRPr="00FC0F9E">
        <w:rPr>
          <w:b/>
          <w:bCs/>
        </w:rPr>
        <w:t>Ensemble:</w:t>
      </w:r>
      <w:r w:rsidRPr="00FC0F9E">
        <w:t xml:space="preserve"> We implemented a weighted average ensemble, blending the predictions of the character n-gram model (Weight: 0.7) and the Transformer model (Weight: 0.3) to leverage both structural and semantic signals.</w:t>
      </w:r>
    </w:p>
    <w:p w14:paraId="5788E5B7" w14:textId="56E38E70" w:rsidR="00897749" w:rsidRDefault="00897749"/>
    <w:p w14:paraId="4C62C14A" w14:textId="354F09EC" w:rsidR="00897749" w:rsidRDefault="0314768B" w:rsidP="76827170">
      <w:pPr>
        <w:pStyle w:val="Heading3"/>
        <w:spacing w:before="281" w:after="281"/>
      </w:pPr>
      <w:r w:rsidRPr="76827170">
        <w:rPr>
          <w:rFonts w:ascii="Aptos" w:eastAsia="Aptos" w:hAnsi="Aptos" w:cs="Aptos"/>
          <w:b/>
          <w:bCs/>
        </w:rPr>
        <w:t xml:space="preserve">Why </w:t>
      </w:r>
      <w:proofErr w:type="spellStart"/>
      <w:r w:rsidRPr="76827170">
        <w:rPr>
          <w:rFonts w:ascii="Aptos" w:eastAsia="Aptos" w:hAnsi="Aptos" w:cs="Aptos"/>
          <w:b/>
          <w:bCs/>
        </w:rPr>
        <w:t>LightGBM</w:t>
      </w:r>
      <w:proofErr w:type="spellEnd"/>
      <w:r w:rsidRPr="76827170">
        <w:rPr>
          <w:rFonts w:ascii="Aptos" w:eastAsia="Aptos" w:hAnsi="Aptos" w:cs="Aptos"/>
          <w:b/>
          <w:bCs/>
        </w:rPr>
        <w:t xml:space="preserve"> over </w:t>
      </w:r>
      <w:proofErr w:type="spellStart"/>
      <w:r w:rsidRPr="76827170">
        <w:rPr>
          <w:rFonts w:ascii="Aptos" w:eastAsia="Aptos" w:hAnsi="Aptos" w:cs="Aptos"/>
          <w:b/>
          <w:bCs/>
        </w:rPr>
        <w:t>XGBoost</w:t>
      </w:r>
      <w:proofErr w:type="spellEnd"/>
      <w:r w:rsidRPr="76827170">
        <w:rPr>
          <w:rFonts w:ascii="Aptos" w:eastAsia="Aptos" w:hAnsi="Aptos" w:cs="Aptos"/>
          <w:b/>
          <w:bCs/>
        </w:rPr>
        <w:t>?</w:t>
      </w:r>
    </w:p>
    <w:p w14:paraId="72E8C8E3" w14:textId="5B15E8B3" w:rsidR="00897749" w:rsidRDefault="0314768B" w:rsidP="76827170">
      <w:pPr>
        <w:pStyle w:val="Heading3"/>
        <w:numPr>
          <w:ilvl w:val="0"/>
          <w:numId w:val="1"/>
        </w:numPr>
        <w:spacing w:before="281" w:after="281"/>
        <w:rPr>
          <w:rFonts w:ascii="Aptos" w:eastAsia="Aptos" w:hAnsi="Aptos" w:cs="Aptos"/>
          <w:b/>
          <w:bCs/>
        </w:rPr>
      </w:pPr>
      <w:r w:rsidRPr="76827170">
        <w:rPr>
          <w:rFonts w:ascii="Aptos" w:eastAsia="Aptos" w:hAnsi="Aptos" w:cs="Aptos"/>
          <w:b/>
          <w:bCs/>
        </w:rPr>
        <w:t>Speed and Efficiency</w:t>
      </w:r>
    </w:p>
    <w:p w14:paraId="1FDF2181" w14:textId="75A9341A" w:rsidR="00897749" w:rsidRDefault="0314768B" w:rsidP="76827170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proofErr w:type="spellStart"/>
      <w:r w:rsidRPr="76827170">
        <w:rPr>
          <w:rFonts w:ascii="Aptos" w:eastAsia="Aptos" w:hAnsi="Aptos" w:cs="Aptos"/>
          <w:b/>
          <w:bCs/>
        </w:rPr>
        <w:t>LightGBM</w:t>
      </w:r>
      <w:proofErr w:type="spellEnd"/>
      <w:r w:rsidRPr="76827170">
        <w:rPr>
          <w:rFonts w:ascii="Aptos" w:eastAsia="Aptos" w:hAnsi="Aptos" w:cs="Aptos"/>
        </w:rPr>
        <w:t xml:space="preserve"> is significantly </w:t>
      </w:r>
      <w:r w:rsidRPr="76827170">
        <w:rPr>
          <w:rFonts w:ascii="Aptos" w:eastAsia="Aptos" w:hAnsi="Aptos" w:cs="Aptos"/>
          <w:b/>
          <w:bCs/>
        </w:rPr>
        <w:t>faster</w:t>
      </w:r>
      <w:r w:rsidRPr="76827170">
        <w:rPr>
          <w:rFonts w:ascii="Aptos" w:eastAsia="Aptos" w:hAnsi="Aptos" w:cs="Aptos"/>
        </w:rPr>
        <w:t xml:space="preserve"> than </w:t>
      </w:r>
      <w:proofErr w:type="spellStart"/>
      <w:r w:rsidRPr="76827170">
        <w:rPr>
          <w:rFonts w:ascii="Aptos" w:eastAsia="Aptos" w:hAnsi="Aptos" w:cs="Aptos"/>
        </w:rPr>
        <w:t>XGBoost</w:t>
      </w:r>
      <w:proofErr w:type="spellEnd"/>
      <w:r w:rsidRPr="76827170">
        <w:rPr>
          <w:rFonts w:ascii="Aptos" w:eastAsia="Aptos" w:hAnsi="Aptos" w:cs="Aptos"/>
        </w:rPr>
        <w:t>, especially on large datasets with high-dimensional sparse features like character n-grams.</w:t>
      </w:r>
    </w:p>
    <w:p w14:paraId="28655116" w14:textId="5CAA4513" w:rsidR="00897749" w:rsidRDefault="0314768B" w:rsidP="76827170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Aptos" w:eastAsia="Aptos" w:hAnsi="Aptos" w:cs="Aptos"/>
        </w:rPr>
        <w:t xml:space="preserve">It uses </w:t>
      </w:r>
      <w:r w:rsidRPr="76827170">
        <w:rPr>
          <w:rFonts w:ascii="Aptos" w:eastAsia="Aptos" w:hAnsi="Aptos" w:cs="Aptos"/>
          <w:b/>
          <w:bCs/>
        </w:rPr>
        <w:t>histogram-based algorithms</w:t>
      </w:r>
      <w:r w:rsidRPr="76827170">
        <w:rPr>
          <w:rFonts w:ascii="Aptos" w:eastAsia="Aptos" w:hAnsi="Aptos" w:cs="Aptos"/>
        </w:rPr>
        <w:t xml:space="preserve"> and </w:t>
      </w:r>
      <w:r w:rsidRPr="76827170">
        <w:rPr>
          <w:rFonts w:ascii="Aptos" w:eastAsia="Aptos" w:hAnsi="Aptos" w:cs="Aptos"/>
          <w:b/>
          <w:bCs/>
        </w:rPr>
        <w:t>leaf-wise tree growth</w:t>
      </w:r>
      <w:r w:rsidRPr="76827170">
        <w:rPr>
          <w:rFonts w:ascii="Aptos" w:eastAsia="Aptos" w:hAnsi="Aptos" w:cs="Aptos"/>
        </w:rPr>
        <w:t>, which makes training faster and more memory-efficient.</w:t>
      </w:r>
    </w:p>
    <w:p w14:paraId="202A349E" w14:textId="7CA80A68" w:rsidR="00897749" w:rsidRDefault="0314768B" w:rsidP="76827170">
      <w:pPr>
        <w:pStyle w:val="Heading3"/>
        <w:numPr>
          <w:ilvl w:val="0"/>
          <w:numId w:val="1"/>
        </w:numPr>
        <w:spacing w:before="281" w:after="281"/>
        <w:rPr>
          <w:rFonts w:ascii="Aptos" w:eastAsia="Aptos" w:hAnsi="Aptos" w:cs="Aptos"/>
          <w:b/>
          <w:bCs/>
        </w:rPr>
      </w:pPr>
      <w:r w:rsidRPr="76827170">
        <w:rPr>
          <w:rFonts w:ascii="Aptos" w:eastAsia="Aptos" w:hAnsi="Aptos" w:cs="Aptos"/>
          <w:b/>
          <w:bCs/>
        </w:rPr>
        <w:t>Similar Accuracy</w:t>
      </w:r>
    </w:p>
    <w:p w14:paraId="3B8E034E" w14:textId="6739DA0C" w:rsidR="00897749" w:rsidRDefault="0314768B" w:rsidP="76827170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Aptos" w:eastAsia="Aptos" w:hAnsi="Aptos" w:cs="Aptos"/>
        </w:rPr>
        <w:t xml:space="preserve">In most structured data tasks, </w:t>
      </w:r>
      <w:proofErr w:type="spellStart"/>
      <w:r w:rsidRPr="76827170">
        <w:rPr>
          <w:rFonts w:ascii="Aptos" w:eastAsia="Aptos" w:hAnsi="Aptos" w:cs="Aptos"/>
          <w:b/>
          <w:bCs/>
        </w:rPr>
        <w:t>LightGBM</w:t>
      </w:r>
      <w:proofErr w:type="spellEnd"/>
      <w:r w:rsidRPr="76827170">
        <w:rPr>
          <w:rFonts w:ascii="Aptos" w:eastAsia="Aptos" w:hAnsi="Aptos" w:cs="Aptos"/>
          <w:b/>
          <w:bCs/>
        </w:rPr>
        <w:t xml:space="preserve"> performs comparably to or better than </w:t>
      </w:r>
      <w:proofErr w:type="spellStart"/>
      <w:r w:rsidRPr="76827170">
        <w:rPr>
          <w:rFonts w:ascii="Aptos" w:eastAsia="Aptos" w:hAnsi="Aptos" w:cs="Aptos"/>
          <w:b/>
          <w:bCs/>
        </w:rPr>
        <w:t>XGBoost</w:t>
      </w:r>
      <w:proofErr w:type="spellEnd"/>
      <w:r w:rsidRPr="76827170">
        <w:rPr>
          <w:rFonts w:ascii="Aptos" w:eastAsia="Aptos" w:hAnsi="Aptos" w:cs="Aptos"/>
        </w:rPr>
        <w:t xml:space="preserve"> in terms of predictive accuracy.</w:t>
      </w:r>
    </w:p>
    <w:p w14:paraId="467D7A90" w14:textId="143A2D2A" w:rsidR="00897749" w:rsidRDefault="0314768B" w:rsidP="76827170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Aptos" w:eastAsia="Aptos" w:hAnsi="Aptos" w:cs="Aptos"/>
        </w:rPr>
        <w:t>Since we followed a similar bagging ensemble structure, the switch did not compromise the quality of predictions significantly.</w:t>
      </w:r>
    </w:p>
    <w:p w14:paraId="71A4D784" w14:textId="58044138" w:rsidR="00897749" w:rsidRDefault="0314768B" w:rsidP="76827170">
      <w:pPr>
        <w:pStyle w:val="Heading3"/>
        <w:numPr>
          <w:ilvl w:val="0"/>
          <w:numId w:val="1"/>
        </w:numPr>
        <w:spacing w:before="281" w:after="281"/>
        <w:rPr>
          <w:rFonts w:ascii="Aptos" w:eastAsia="Aptos" w:hAnsi="Aptos" w:cs="Aptos"/>
          <w:b/>
          <w:bCs/>
        </w:rPr>
      </w:pPr>
      <w:r w:rsidRPr="76827170">
        <w:rPr>
          <w:rFonts w:ascii="Aptos" w:eastAsia="Aptos" w:hAnsi="Aptos" w:cs="Aptos"/>
          <w:b/>
          <w:bCs/>
        </w:rPr>
        <w:lastRenderedPageBreak/>
        <w:t>Ease of Integration</w:t>
      </w:r>
    </w:p>
    <w:p w14:paraId="3DEEDD8F" w14:textId="2EE247F8" w:rsidR="00897749" w:rsidRDefault="0314768B" w:rsidP="76827170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proofErr w:type="spellStart"/>
      <w:r w:rsidRPr="76827170">
        <w:rPr>
          <w:rFonts w:ascii="Aptos" w:eastAsia="Aptos" w:hAnsi="Aptos" w:cs="Aptos"/>
        </w:rPr>
        <w:t>LightGBM</w:t>
      </w:r>
      <w:proofErr w:type="spellEnd"/>
      <w:r w:rsidRPr="76827170">
        <w:rPr>
          <w:rFonts w:ascii="Aptos" w:eastAsia="Aptos" w:hAnsi="Aptos" w:cs="Aptos"/>
        </w:rPr>
        <w:t xml:space="preserve"> integrates easily with </w:t>
      </w:r>
      <w:r w:rsidRPr="76827170">
        <w:rPr>
          <w:rFonts w:ascii="Aptos" w:eastAsia="Aptos" w:hAnsi="Aptos" w:cs="Aptos"/>
          <w:b/>
          <w:bCs/>
        </w:rPr>
        <w:t>scikit-learn-style APIs</w:t>
      </w:r>
      <w:r w:rsidRPr="76827170">
        <w:rPr>
          <w:rFonts w:ascii="Aptos" w:eastAsia="Aptos" w:hAnsi="Aptos" w:cs="Aptos"/>
        </w:rPr>
        <w:t>, making it convenient to plug into bagged k-fold setups.</w:t>
      </w:r>
    </w:p>
    <w:p w14:paraId="4D7D4CC2" w14:textId="4DD93279" w:rsidR="00897749" w:rsidRDefault="0314768B" w:rsidP="76827170">
      <w:pPr>
        <w:pStyle w:val="Heading3"/>
        <w:numPr>
          <w:ilvl w:val="0"/>
          <w:numId w:val="1"/>
        </w:numPr>
        <w:spacing w:before="281" w:after="281"/>
        <w:rPr>
          <w:rFonts w:ascii="Aptos" w:eastAsia="Aptos" w:hAnsi="Aptos" w:cs="Aptos"/>
          <w:b/>
          <w:bCs/>
        </w:rPr>
      </w:pPr>
      <w:r w:rsidRPr="76827170">
        <w:rPr>
          <w:rFonts w:ascii="Aptos" w:eastAsia="Aptos" w:hAnsi="Aptos" w:cs="Aptos"/>
          <w:b/>
          <w:bCs/>
        </w:rPr>
        <w:t>Modern Practice</w:t>
      </w:r>
    </w:p>
    <w:p w14:paraId="03CE85BD" w14:textId="278B4376" w:rsidR="00897749" w:rsidRDefault="0314768B" w:rsidP="76827170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Aptos" w:eastAsia="Aptos" w:hAnsi="Aptos" w:cs="Aptos"/>
        </w:rPr>
        <w:t xml:space="preserve">Many modern machine learning pipelines (e.g., in Kaggle competitions) now </w:t>
      </w:r>
      <w:r w:rsidRPr="76827170">
        <w:rPr>
          <w:rFonts w:ascii="Aptos" w:eastAsia="Aptos" w:hAnsi="Aptos" w:cs="Aptos"/>
          <w:b/>
          <w:bCs/>
        </w:rPr>
        <w:t xml:space="preserve">prefer </w:t>
      </w:r>
      <w:proofErr w:type="spellStart"/>
      <w:r w:rsidRPr="76827170">
        <w:rPr>
          <w:rFonts w:ascii="Aptos" w:eastAsia="Aptos" w:hAnsi="Aptos" w:cs="Aptos"/>
          <w:b/>
          <w:bCs/>
        </w:rPr>
        <w:t>LightGBM</w:t>
      </w:r>
      <w:proofErr w:type="spellEnd"/>
      <w:r w:rsidRPr="76827170">
        <w:rPr>
          <w:rFonts w:ascii="Aptos" w:eastAsia="Aptos" w:hAnsi="Aptos" w:cs="Aptos"/>
        </w:rPr>
        <w:t xml:space="preserve"> over </w:t>
      </w:r>
      <w:proofErr w:type="spellStart"/>
      <w:r w:rsidRPr="76827170">
        <w:rPr>
          <w:rFonts w:ascii="Aptos" w:eastAsia="Aptos" w:hAnsi="Aptos" w:cs="Aptos"/>
        </w:rPr>
        <w:t>XGBoost</w:t>
      </w:r>
      <w:proofErr w:type="spellEnd"/>
      <w:r w:rsidRPr="76827170">
        <w:rPr>
          <w:rFonts w:ascii="Aptos" w:eastAsia="Aptos" w:hAnsi="Aptos" w:cs="Aptos"/>
        </w:rPr>
        <w:t xml:space="preserve"> due to its </w:t>
      </w:r>
      <w:r w:rsidRPr="76827170">
        <w:rPr>
          <w:rFonts w:ascii="Aptos" w:eastAsia="Aptos" w:hAnsi="Aptos" w:cs="Aptos"/>
          <w:b/>
          <w:bCs/>
        </w:rPr>
        <w:t>speed/accuracy tradeoff</w:t>
      </w:r>
      <w:r w:rsidRPr="76827170">
        <w:rPr>
          <w:rFonts w:ascii="Aptos" w:eastAsia="Aptos" w:hAnsi="Aptos" w:cs="Aptos"/>
        </w:rPr>
        <w:t xml:space="preserve"> and scalability with large datasets.</w:t>
      </w:r>
    </w:p>
    <w:p w14:paraId="6B2F56A7" w14:textId="50C3DBF6" w:rsidR="00897749" w:rsidRDefault="0314768B" w:rsidP="76827170">
      <w:pPr>
        <w:pStyle w:val="Heading3"/>
        <w:numPr>
          <w:ilvl w:val="0"/>
          <w:numId w:val="1"/>
        </w:numPr>
        <w:spacing w:before="281" w:after="281"/>
        <w:rPr>
          <w:rFonts w:ascii="Aptos" w:eastAsia="Aptos" w:hAnsi="Aptos" w:cs="Aptos"/>
          <w:b/>
          <w:bCs/>
        </w:rPr>
      </w:pPr>
      <w:r w:rsidRPr="76827170">
        <w:rPr>
          <w:rFonts w:ascii="Aptos" w:eastAsia="Aptos" w:hAnsi="Aptos" w:cs="Aptos"/>
          <w:b/>
          <w:bCs/>
        </w:rPr>
        <w:t>Experimentation Flexibility</w:t>
      </w:r>
    </w:p>
    <w:p w14:paraId="1802B092" w14:textId="446AF31F" w:rsidR="00897749" w:rsidRDefault="0314768B" w:rsidP="76827170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Aptos" w:eastAsia="Aptos" w:hAnsi="Aptos" w:cs="Aptos"/>
        </w:rPr>
        <w:t xml:space="preserve">Given that both </w:t>
      </w:r>
      <w:proofErr w:type="spellStart"/>
      <w:r w:rsidRPr="76827170">
        <w:rPr>
          <w:rFonts w:ascii="Aptos" w:eastAsia="Aptos" w:hAnsi="Aptos" w:cs="Aptos"/>
        </w:rPr>
        <w:t>XGBoost</w:t>
      </w:r>
      <w:proofErr w:type="spellEnd"/>
      <w:r w:rsidRPr="76827170">
        <w:rPr>
          <w:rFonts w:ascii="Aptos" w:eastAsia="Aptos" w:hAnsi="Aptos" w:cs="Aptos"/>
        </w:rPr>
        <w:t xml:space="preserve"> and </w:t>
      </w:r>
      <w:proofErr w:type="spellStart"/>
      <w:r w:rsidRPr="76827170">
        <w:rPr>
          <w:rFonts w:ascii="Aptos" w:eastAsia="Aptos" w:hAnsi="Aptos" w:cs="Aptos"/>
        </w:rPr>
        <w:t>LightGBM</w:t>
      </w:r>
      <w:proofErr w:type="spellEnd"/>
      <w:r w:rsidRPr="76827170">
        <w:rPr>
          <w:rFonts w:ascii="Aptos" w:eastAsia="Aptos" w:hAnsi="Aptos" w:cs="Aptos"/>
        </w:rPr>
        <w:t xml:space="preserve"> are gradient-boosting libraries, swapping one for the other allows easier experimentation and tuning without reworking much of the code.</w:t>
      </w:r>
    </w:p>
    <w:p w14:paraId="2F442C60" w14:textId="1FEC806D" w:rsidR="00897749" w:rsidRDefault="00897749"/>
    <w:p w14:paraId="06ED507E" w14:textId="11A5D892" w:rsidR="00897749" w:rsidRDefault="02541EDA" w:rsidP="76827170">
      <w:pPr>
        <w:pStyle w:val="Heading3"/>
        <w:spacing w:before="281" w:after="281"/>
      </w:pPr>
      <w:r w:rsidRPr="76827170">
        <w:rPr>
          <w:rFonts w:ascii="Aptos" w:eastAsia="Aptos" w:hAnsi="Aptos" w:cs="Aptos"/>
          <w:b/>
          <w:bCs/>
        </w:rPr>
        <w:t>4. Implementation Details</w:t>
      </w:r>
    </w:p>
    <w:p w14:paraId="435DE2F8" w14:textId="0451B7FF" w:rsidR="00897749" w:rsidRDefault="02541EDA" w:rsidP="76827170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Aptos" w:eastAsia="Aptos" w:hAnsi="Aptos" w:cs="Aptos"/>
        </w:rPr>
        <w:t>Programming Language: Python</w:t>
      </w:r>
    </w:p>
    <w:p w14:paraId="2861CB72" w14:textId="642F97B9" w:rsidR="00897749" w:rsidRDefault="02541EDA" w:rsidP="76827170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Aptos" w:eastAsia="Aptos" w:hAnsi="Aptos" w:cs="Aptos"/>
        </w:rPr>
        <w:t>Libraries Used:</w:t>
      </w:r>
    </w:p>
    <w:p w14:paraId="721C1F3A" w14:textId="10741F2B" w:rsidR="00897749" w:rsidRDefault="02541EDA" w:rsidP="76827170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Consolas" w:eastAsia="Consolas" w:hAnsi="Consolas" w:cs="Consolas"/>
        </w:rPr>
        <w:t>pandas</w:t>
      </w:r>
      <w:r w:rsidRPr="76827170">
        <w:rPr>
          <w:rFonts w:ascii="Aptos" w:eastAsia="Aptos" w:hAnsi="Aptos" w:cs="Aptos"/>
        </w:rPr>
        <w:t xml:space="preserve">, </w:t>
      </w:r>
      <w:proofErr w:type="spellStart"/>
      <w:r w:rsidRPr="76827170">
        <w:rPr>
          <w:rFonts w:ascii="Consolas" w:eastAsia="Consolas" w:hAnsi="Consolas" w:cs="Consolas"/>
        </w:rPr>
        <w:t>numpy</w:t>
      </w:r>
      <w:proofErr w:type="spellEnd"/>
      <w:r w:rsidRPr="76827170">
        <w:rPr>
          <w:rFonts w:ascii="Aptos" w:eastAsia="Aptos" w:hAnsi="Aptos" w:cs="Aptos"/>
        </w:rPr>
        <w:t xml:space="preserve"> for data handling</w:t>
      </w:r>
    </w:p>
    <w:p w14:paraId="0544D419" w14:textId="66828A17" w:rsidR="00897749" w:rsidRDefault="02541EDA" w:rsidP="76827170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Consolas" w:eastAsia="Consolas" w:hAnsi="Consolas" w:cs="Consolas"/>
        </w:rPr>
        <w:t>scikit-learn</w:t>
      </w:r>
      <w:r w:rsidRPr="76827170">
        <w:rPr>
          <w:rFonts w:ascii="Aptos" w:eastAsia="Aptos" w:hAnsi="Aptos" w:cs="Aptos"/>
        </w:rPr>
        <w:t xml:space="preserve"> for evaluation and preprocessing</w:t>
      </w:r>
    </w:p>
    <w:p w14:paraId="422CC285" w14:textId="3C7EAF47" w:rsidR="00897749" w:rsidRDefault="02541EDA" w:rsidP="76827170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proofErr w:type="spellStart"/>
      <w:r w:rsidRPr="76827170">
        <w:rPr>
          <w:rFonts w:ascii="Consolas" w:eastAsia="Consolas" w:hAnsi="Consolas" w:cs="Consolas"/>
        </w:rPr>
        <w:t>lightgbm</w:t>
      </w:r>
      <w:proofErr w:type="spellEnd"/>
      <w:r w:rsidRPr="76827170">
        <w:rPr>
          <w:rFonts w:ascii="Aptos" w:eastAsia="Aptos" w:hAnsi="Aptos" w:cs="Aptos"/>
        </w:rPr>
        <w:t xml:space="preserve"> for model training</w:t>
      </w:r>
    </w:p>
    <w:p w14:paraId="5039E351" w14:textId="60758A9B" w:rsidR="00897749" w:rsidRDefault="02541EDA" w:rsidP="76827170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proofErr w:type="spellStart"/>
      <w:r w:rsidRPr="76827170">
        <w:rPr>
          <w:rFonts w:ascii="Consolas" w:eastAsia="Consolas" w:hAnsi="Consolas" w:cs="Consolas"/>
        </w:rPr>
        <w:t>BeautifulSoup</w:t>
      </w:r>
      <w:proofErr w:type="spellEnd"/>
      <w:r w:rsidRPr="76827170">
        <w:rPr>
          <w:rFonts w:ascii="Aptos" w:eastAsia="Aptos" w:hAnsi="Aptos" w:cs="Aptos"/>
        </w:rPr>
        <w:t xml:space="preserve"> for text cleaning</w:t>
      </w:r>
    </w:p>
    <w:p w14:paraId="17211535" w14:textId="6852C63F" w:rsidR="00DD4DC4" w:rsidRDefault="00DD4DC4" w:rsidP="76827170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00DD4DC4">
        <w:rPr>
          <w:rFonts w:ascii="Aptos" w:eastAsia="Aptos" w:hAnsi="Aptos" w:cs="Aptos"/>
          <w:b/>
          <w:bCs/>
        </w:rPr>
        <w:t>transformers (Hugging Face):</w:t>
      </w:r>
      <w:r w:rsidRPr="00DD4DC4">
        <w:rPr>
          <w:rFonts w:ascii="Aptos" w:eastAsia="Aptos" w:hAnsi="Aptos" w:cs="Aptos"/>
        </w:rPr>
        <w:t xml:space="preserve"> For loading the pre-trained </w:t>
      </w:r>
      <w:proofErr w:type="spellStart"/>
      <w:r w:rsidRPr="00DD4DC4">
        <w:rPr>
          <w:rFonts w:ascii="Aptos" w:eastAsia="Aptos" w:hAnsi="Aptos" w:cs="Aptos"/>
        </w:rPr>
        <w:t>DistilBERT</w:t>
      </w:r>
      <w:proofErr w:type="spellEnd"/>
      <w:r w:rsidRPr="00DD4DC4">
        <w:rPr>
          <w:rFonts w:ascii="Aptos" w:eastAsia="Aptos" w:hAnsi="Aptos" w:cs="Aptos"/>
        </w:rPr>
        <w:t xml:space="preserve"> tokenizer and model.</w:t>
      </w:r>
    </w:p>
    <w:p w14:paraId="686C0407" w14:textId="403B7946" w:rsidR="00DD4DC4" w:rsidRDefault="00DD4DC4" w:rsidP="76827170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00DD4DC4">
        <w:rPr>
          <w:rFonts w:ascii="Aptos" w:eastAsia="Aptos" w:hAnsi="Aptos" w:cs="Aptos"/>
          <w:b/>
          <w:bCs/>
        </w:rPr>
        <w:t>torch (</w:t>
      </w:r>
      <w:proofErr w:type="spellStart"/>
      <w:r w:rsidRPr="00DD4DC4">
        <w:rPr>
          <w:rFonts w:ascii="Aptos" w:eastAsia="Aptos" w:hAnsi="Aptos" w:cs="Aptos"/>
          <w:b/>
          <w:bCs/>
        </w:rPr>
        <w:t>PyTorch</w:t>
      </w:r>
      <w:proofErr w:type="spellEnd"/>
      <w:r w:rsidRPr="00DD4DC4">
        <w:rPr>
          <w:rFonts w:ascii="Aptos" w:eastAsia="Aptos" w:hAnsi="Aptos" w:cs="Aptos"/>
          <w:b/>
          <w:bCs/>
        </w:rPr>
        <w:t>):</w:t>
      </w:r>
      <w:r w:rsidRPr="00DD4DC4">
        <w:rPr>
          <w:rFonts w:ascii="Aptos" w:eastAsia="Aptos" w:hAnsi="Aptos" w:cs="Aptos"/>
        </w:rPr>
        <w:t xml:space="preserve"> For handling tensor operations during embedding extraction.</w:t>
      </w:r>
    </w:p>
    <w:p w14:paraId="63B7A76D" w14:textId="00FEB8FD" w:rsidR="00897749" w:rsidRDefault="02541EDA" w:rsidP="76827170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Aptos" w:eastAsia="Aptos" w:hAnsi="Aptos" w:cs="Aptos"/>
        </w:rPr>
        <w:t xml:space="preserve">The models are trained and evaluated within a </w:t>
      </w:r>
      <w:proofErr w:type="spellStart"/>
      <w:r w:rsidRPr="76827170">
        <w:rPr>
          <w:rFonts w:ascii="Aptos" w:eastAsia="Aptos" w:hAnsi="Aptos" w:cs="Aptos"/>
        </w:rPr>
        <w:t>Jupyter</w:t>
      </w:r>
      <w:proofErr w:type="spellEnd"/>
      <w:r w:rsidRPr="76827170">
        <w:rPr>
          <w:rFonts w:ascii="Aptos" w:eastAsia="Aptos" w:hAnsi="Aptos" w:cs="Aptos"/>
        </w:rPr>
        <w:t xml:space="preserve"> Notebook.</w:t>
      </w:r>
    </w:p>
    <w:p w14:paraId="09362ACF" w14:textId="122499A9" w:rsidR="00897749" w:rsidRDefault="02541EDA" w:rsidP="76827170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Aptos" w:eastAsia="Aptos" w:hAnsi="Aptos" w:cs="Aptos"/>
        </w:rPr>
        <w:t>Character n-gram features are limited to the top 5000 most frequent combinations to reduce dimensionality.</w:t>
      </w:r>
    </w:p>
    <w:p w14:paraId="2258A8E5" w14:textId="392DED13" w:rsidR="00897749" w:rsidRDefault="00897749"/>
    <w:p w14:paraId="5FD3361B" w14:textId="1F0B9325" w:rsidR="00897749" w:rsidRDefault="02541EDA" w:rsidP="76827170">
      <w:pPr>
        <w:pStyle w:val="Heading3"/>
        <w:spacing w:before="281" w:after="281"/>
      </w:pPr>
      <w:r w:rsidRPr="76827170">
        <w:rPr>
          <w:rFonts w:ascii="Aptos" w:eastAsia="Aptos" w:hAnsi="Aptos" w:cs="Aptos"/>
          <w:b/>
          <w:bCs/>
        </w:rPr>
        <w:lastRenderedPageBreak/>
        <w:t>5. Results</w:t>
      </w:r>
    </w:p>
    <w:p w14:paraId="644ABB56" w14:textId="4EE4DF19" w:rsidR="00897749" w:rsidRDefault="02541EDA" w:rsidP="76827170">
      <w:pPr>
        <w:spacing w:before="240" w:after="240"/>
      </w:pPr>
      <w:r w:rsidRPr="76827170">
        <w:rPr>
          <w:rFonts w:ascii="Aptos" w:eastAsia="Aptos" w:hAnsi="Aptos" w:cs="Aptos"/>
        </w:rPr>
        <w:t>The table below compares our results with the original paper’s reported performance: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9"/>
        <w:gridCol w:w="1364"/>
        <w:gridCol w:w="1962"/>
        <w:gridCol w:w="3789"/>
      </w:tblGrid>
      <w:tr w:rsidR="00DD4DC4" w:rsidRPr="00DD4DC4" w14:paraId="45177C28" w14:textId="77777777" w:rsidTr="00DD4D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2E9DD" w14:textId="77777777" w:rsidR="00DD4DC4" w:rsidRPr="00DD4DC4" w:rsidRDefault="00DD4DC4" w:rsidP="00DD4DC4">
            <w:pPr>
              <w:spacing w:before="240" w:after="240"/>
              <w:rPr>
                <w:rFonts w:ascii="Aptos" w:eastAsia="Aptos" w:hAnsi="Aptos" w:cs="Aptos"/>
              </w:rPr>
            </w:pPr>
            <w:r w:rsidRPr="00DD4DC4">
              <w:rPr>
                <w:rFonts w:ascii="Aptos" w:eastAsia="Aptos" w:hAnsi="Aptos" w:cs="Aptos"/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28AFE" w14:textId="77777777" w:rsidR="00DD4DC4" w:rsidRPr="00DD4DC4" w:rsidRDefault="00DD4DC4" w:rsidP="00DD4DC4">
            <w:pPr>
              <w:spacing w:before="240" w:after="240"/>
              <w:rPr>
                <w:rFonts w:ascii="Aptos" w:eastAsia="Aptos" w:hAnsi="Aptos" w:cs="Aptos"/>
              </w:rPr>
            </w:pPr>
            <w:r w:rsidRPr="00DD4DC4">
              <w:rPr>
                <w:rFonts w:ascii="Aptos" w:eastAsia="Aptos" w:hAnsi="Aptos" w:cs="Aptos"/>
                <w:b/>
                <w:bCs/>
              </w:rPr>
              <w:t>Clarity RMSE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B0597" w14:textId="77777777" w:rsidR="00DD4DC4" w:rsidRPr="00DD4DC4" w:rsidRDefault="00DD4DC4" w:rsidP="00DD4DC4">
            <w:pPr>
              <w:spacing w:before="240" w:after="240"/>
              <w:rPr>
                <w:rFonts w:ascii="Aptos" w:eastAsia="Aptos" w:hAnsi="Aptos" w:cs="Aptos"/>
              </w:rPr>
            </w:pPr>
            <w:r w:rsidRPr="00DD4DC4">
              <w:rPr>
                <w:rFonts w:ascii="Aptos" w:eastAsia="Aptos" w:hAnsi="Aptos" w:cs="Aptos"/>
                <w:b/>
                <w:bCs/>
              </w:rPr>
              <w:t>Conciseness RMSE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27176" w14:textId="77777777" w:rsidR="00DD4DC4" w:rsidRPr="00DD4DC4" w:rsidRDefault="00DD4DC4" w:rsidP="00DD4DC4">
            <w:pPr>
              <w:spacing w:before="240" w:after="240"/>
              <w:rPr>
                <w:rFonts w:ascii="Aptos" w:eastAsia="Aptos" w:hAnsi="Aptos" w:cs="Aptos"/>
              </w:rPr>
            </w:pPr>
            <w:r w:rsidRPr="00DD4DC4">
              <w:rPr>
                <w:rFonts w:ascii="Aptos" w:eastAsia="Aptos" w:hAnsi="Aptos" w:cs="Aptos"/>
                <w:b/>
                <w:bCs/>
              </w:rPr>
              <w:t>Observation</w:t>
            </w:r>
          </w:p>
        </w:tc>
      </w:tr>
      <w:tr w:rsidR="00DD4DC4" w:rsidRPr="00DD4DC4" w14:paraId="6BF15A79" w14:textId="77777777" w:rsidTr="00DD4D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2DE87" w14:textId="77777777" w:rsidR="00DD4DC4" w:rsidRPr="00DD4DC4" w:rsidRDefault="00DD4DC4" w:rsidP="00DD4DC4">
            <w:pPr>
              <w:spacing w:before="240" w:after="240"/>
              <w:rPr>
                <w:rFonts w:ascii="Aptos" w:eastAsia="Aptos" w:hAnsi="Aptos" w:cs="Aptos"/>
              </w:rPr>
            </w:pPr>
            <w:r w:rsidRPr="00DD4DC4">
              <w:rPr>
                <w:rFonts w:ascii="Aptos" w:eastAsia="Aptos" w:hAnsi="Aptos" w:cs="Aptos"/>
                <w:b/>
                <w:bCs/>
              </w:rPr>
              <w:t>Original Paper (</w:t>
            </w:r>
            <w:proofErr w:type="spellStart"/>
            <w:r w:rsidRPr="00DD4DC4">
              <w:rPr>
                <w:rFonts w:ascii="Aptos" w:eastAsia="Aptos" w:hAnsi="Aptos" w:cs="Aptos"/>
                <w:b/>
                <w:bCs/>
              </w:rPr>
              <w:t>XGBoost</w:t>
            </w:r>
            <w:proofErr w:type="spellEnd"/>
            <w:r w:rsidRPr="00DD4DC4">
              <w:rPr>
                <w:rFonts w:ascii="Aptos" w:eastAsia="Aptos" w:hAnsi="Aptos" w:cs="Aptos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FAC45" w14:textId="77777777" w:rsidR="00DD4DC4" w:rsidRPr="00DD4DC4" w:rsidRDefault="00DD4DC4" w:rsidP="00DD4DC4">
            <w:pPr>
              <w:spacing w:before="240" w:after="240"/>
              <w:rPr>
                <w:rFonts w:ascii="Aptos" w:eastAsia="Aptos" w:hAnsi="Aptos" w:cs="Aptos"/>
              </w:rPr>
            </w:pPr>
            <w:r w:rsidRPr="00DD4DC4">
              <w:rPr>
                <w:rFonts w:ascii="Aptos" w:eastAsia="Aptos" w:hAnsi="Aptos" w:cs="Aptos"/>
              </w:rPr>
              <w:t>0.20745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0BAFF" w14:textId="77777777" w:rsidR="00DD4DC4" w:rsidRPr="00DD4DC4" w:rsidRDefault="00DD4DC4" w:rsidP="00DD4DC4">
            <w:pPr>
              <w:spacing w:before="240" w:after="240"/>
              <w:rPr>
                <w:rFonts w:ascii="Aptos" w:eastAsia="Aptos" w:hAnsi="Aptos" w:cs="Aptos"/>
              </w:rPr>
            </w:pPr>
            <w:r w:rsidRPr="00DD4DC4">
              <w:rPr>
                <w:rFonts w:ascii="Aptos" w:eastAsia="Aptos" w:hAnsi="Aptos" w:cs="Aptos"/>
              </w:rPr>
              <w:t>0.31553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279A4" w14:textId="77777777" w:rsidR="00DD4DC4" w:rsidRPr="00DD4DC4" w:rsidRDefault="00DD4DC4" w:rsidP="00DD4DC4">
            <w:pPr>
              <w:spacing w:before="240" w:after="240"/>
              <w:rPr>
                <w:rFonts w:ascii="Aptos" w:eastAsia="Aptos" w:hAnsi="Aptos" w:cs="Aptos"/>
              </w:rPr>
            </w:pPr>
            <w:r w:rsidRPr="00DD4DC4">
              <w:rPr>
                <w:rFonts w:ascii="Aptos" w:eastAsia="Aptos" w:hAnsi="Aptos" w:cs="Aptos"/>
              </w:rPr>
              <w:t>Benchmark from literature.</w:t>
            </w:r>
          </w:p>
        </w:tc>
      </w:tr>
      <w:tr w:rsidR="00DD4DC4" w:rsidRPr="00DD4DC4" w14:paraId="257CF1FC" w14:textId="77777777" w:rsidTr="00DD4D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8C241" w14:textId="77777777" w:rsidR="00DD4DC4" w:rsidRPr="00DD4DC4" w:rsidRDefault="00DD4DC4" w:rsidP="00DD4DC4">
            <w:pPr>
              <w:spacing w:before="240" w:after="240"/>
              <w:rPr>
                <w:rFonts w:ascii="Aptos" w:eastAsia="Aptos" w:hAnsi="Aptos" w:cs="Aptos"/>
              </w:rPr>
            </w:pPr>
            <w:r w:rsidRPr="00DD4DC4">
              <w:rPr>
                <w:rFonts w:ascii="Aptos" w:eastAsia="Aptos" w:hAnsi="Aptos" w:cs="Aptos"/>
                <w:b/>
                <w:bCs/>
              </w:rPr>
              <w:t>Our Baseline (Char N-gram + LGBM)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0F97A" w14:textId="77777777" w:rsidR="00DD4DC4" w:rsidRPr="00DD4DC4" w:rsidRDefault="00DD4DC4" w:rsidP="00DD4DC4">
            <w:pPr>
              <w:spacing w:before="240" w:after="240"/>
              <w:rPr>
                <w:rFonts w:ascii="Aptos" w:eastAsia="Aptos" w:hAnsi="Aptos" w:cs="Aptos"/>
              </w:rPr>
            </w:pPr>
            <w:r w:rsidRPr="00DD4DC4">
              <w:rPr>
                <w:rFonts w:ascii="Aptos" w:eastAsia="Aptos" w:hAnsi="Aptos" w:cs="Aptos"/>
                <w:b/>
                <w:bCs/>
              </w:rPr>
              <w:t>0.52931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F8A32" w14:textId="77777777" w:rsidR="00DD4DC4" w:rsidRPr="00DD4DC4" w:rsidRDefault="00DD4DC4" w:rsidP="00DD4DC4">
            <w:pPr>
              <w:spacing w:before="240" w:after="240"/>
              <w:rPr>
                <w:rFonts w:ascii="Aptos" w:eastAsia="Aptos" w:hAnsi="Aptos" w:cs="Aptos"/>
              </w:rPr>
            </w:pPr>
            <w:r w:rsidRPr="00DD4DC4">
              <w:rPr>
                <w:rFonts w:ascii="Aptos" w:eastAsia="Aptos" w:hAnsi="Aptos" w:cs="Aptos"/>
                <w:b/>
                <w:bCs/>
              </w:rPr>
              <w:t>0.35273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587F1" w14:textId="77777777" w:rsidR="00DD4DC4" w:rsidRPr="00DD4DC4" w:rsidRDefault="00DD4DC4" w:rsidP="00DD4DC4">
            <w:pPr>
              <w:spacing w:before="240" w:after="240"/>
              <w:rPr>
                <w:rFonts w:ascii="Aptos" w:eastAsia="Aptos" w:hAnsi="Aptos" w:cs="Aptos"/>
              </w:rPr>
            </w:pPr>
            <w:r w:rsidRPr="00DD4DC4">
              <w:rPr>
                <w:rFonts w:ascii="Aptos" w:eastAsia="Aptos" w:hAnsi="Aptos" w:cs="Aptos"/>
                <w:b/>
                <w:bCs/>
              </w:rPr>
              <w:t>Best Single Model.</w:t>
            </w:r>
            <w:r w:rsidRPr="00DD4DC4">
              <w:rPr>
                <w:rFonts w:ascii="Aptos" w:eastAsia="Aptos" w:hAnsi="Aptos" w:cs="Aptos"/>
              </w:rPr>
              <w:t xml:space="preserve"> Captures structural/formatting features effectively.</w:t>
            </w:r>
          </w:p>
        </w:tc>
      </w:tr>
      <w:tr w:rsidR="00DD4DC4" w:rsidRPr="00DD4DC4" w14:paraId="74583EF1" w14:textId="77777777" w:rsidTr="00DD4D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C0453" w14:textId="77777777" w:rsidR="00DD4DC4" w:rsidRPr="00DD4DC4" w:rsidRDefault="00DD4DC4" w:rsidP="00DD4DC4">
            <w:pPr>
              <w:spacing w:before="240" w:after="240"/>
              <w:rPr>
                <w:rFonts w:ascii="Aptos" w:eastAsia="Aptos" w:hAnsi="Aptos" w:cs="Aptos"/>
              </w:rPr>
            </w:pPr>
            <w:r w:rsidRPr="00DD4DC4">
              <w:rPr>
                <w:rFonts w:ascii="Aptos" w:eastAsia="Aptos" w:hAnsi="Aptos" w:cs="Aptos"/>
                <w:b/>
                <w:bCs/>
              </w:rPr>
              <w:t>Transformer (</w:t>
            </w:r>
            <w:proofErr w:type="spellStart"/>
            <w:r w:rsidRPr="00DD4DC4">
              <w:rPr>
                <w:rFonts w:ascii="Aptos" w:eastAsia="Aptos" w:hAnsi="Aptos" w:cs="Aptos"/>
                <w:b/>
                <w:bCs/>
              </w:rPr>
              <w:t>DistilBERT</w:t>
            </w:r>
            <w:proofErr w:type="spellEnd"/>
            <w:r w:rsidRPr="00DD4DC4">
              <w:rPr>
                <w:rFonts w:ascii="Aptos" w:eastAsia="Aptos" w:hAnsi="Aptos" w:cs="Aptos"/>
                <w:b/>
                <w:bCs/>
              </w:rPr>
              <w:t xml:space="preserve"> + LGBM)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EAB55" w14:textId="77777777" w:rsidR="00DD4DC4" w:rsidRPr="00DD4DC4" w:rsidRDefault="00DD4DC4" w:rsidP="00DD4DC4">
            <w:pPr>
              <w:spacing w:before="240" w:after="240"/>
              <w:rPr>
                <w:rFonts w:ascii="Aptos" w:eastAsia="Aptos" w:hAnsi="Aptos" w:cs="Aptos"/>
              </w:rPr>
            </w:pPr>
            <w:r w:rsidRPr="00DD4DC4">
              <w:rPr>
                <w:rFonts w:ascii="Aptos" w:eastAsia="Aptos" w:hAnsi="Aptos" w:cs="Aptos"/>
              </w:rPr>
              <w:t>0.53035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FCB27" w14:textId="77777777" w:rsidR="00DD4DC4" w:rsidRPr="00DD4DC4" w:rsidRDefault="00DD4DC4" w:rsidP="00DD4DC4">
            <w:pPr>
              <w:spacing w:before="240" w:after="240"/>
              <w:rPr>
                <w:rFonts w:ascii="Aptos" w:eastAsia="Aptos" w:hAnsi="Aptos" w:cs="Aptos"/>
              </w:rPr>
            </w:pPr>
            <w:r w:rsidRPr="00DD4DC4">
              <w:rPr>
                <w:rFonts w:ascii="Aptos" w:eastAsia="Aptos" w:hAnsi="Aptos" w:cs="Aptos"/>
              </w:rPr>
              <w:t>0.35992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1409B" w14:textId="77777777" w:rsidR="00DD4DC4" w:rsidRPr="00DD4DC4" w:rsidRDefault="00DD4DC4" w:rsidP="00DD4DC4">
            <w:pPr>
              <w:spacing w:before="240" w:after="240"/>
              <w:rPr>
                <w:rFonts w:ascii="Aptos" w:eastAsia="Aptos" w:hAnsi="Aptos" w:cs="Aptos"/>
              </w:rPr>
            </w:pPr>
            <w:r w:rsidRPr="00DD4DC4">
              <w:rPr>
                <w:rFonts w:ascii="Aptos" w:eastAsia="Aptos" w:hAnsi="Aptos" w:cs="Aptos"/>
              </w:rPr>
              <w:t>Marginally higher error due to "frozen" embeddings lacking task-specific fine-tuning.</w:t>
            </w:r>
          </w:p>
        </w:tc>
      </w:tr>
      <w:tr w:rsidR="00DD4DC4" w:rsidRPr="00DD4DC4" w14:paraId="314887C2" w14:textId="77777777" w:rsidTr="00DD4D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38C13" w14:textId="77777777" w:rsidR="00DD4DC4" w:rsidRPr="00DD4DC4" w:rsidRDefault="00DD4DC4" w:rsidP="00DD4DC4">
            <w:pPr>
              <w:spacing w:before="240" w:after="240"/>
              <w:rPr>
                <w:rFonts w:ascii="Aptos" w:eastAsia="Aptos" w:hAnsi="Aptos" w:cs="Aptos"/>
              </w:rPr>
            </w:pPr>
            <w:r w:rsidRPr="00DD4DC4">
              <w:rPr>
                <w:rFonts w:ascii="Aptos" w:eastAsia="Aptos" w:hAnsi="Aptos" w:cs="Aptos"/>
                <w:b/>
                <w:bCs/>
              </w:rPr>
              <w:t>Ensemble (Weighted Average)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19DBB" w14:textId="77777777" w:rsidR="00DD4DC4" w:rsidRPr="00DD4DC4" w:rsidRDefault="00DD4DC4" w:rsidP="00DD4DC4">
            <w:pPr>
              <w:spacing w:before="240" w:after="240"/>
              <w:rPr>
                <w:rFonts w:ascii="Aptos" w:eastAsia="Aptos" w:hAnsi="Aptos" w:cs="Aptos"/>
              </w:rPr>
            </w:pPr>
            <w:r w:rsidRPr="00DD4DC4">
              <w:rPr>
                <w:rFonts w:ascii="Aptos" w:eastAsia="Aptos" w:hAnsi="Aptos" w:cs="Aptos"/>
                <w:b/>
                <w:bCs/>
              </w:rPr>
              <w:t>0.52924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CC6E8" w14:textId="77777777" w:rsidR="00DD4DC4" w:rsidRPr="00DD4DC4" w:rsidRDefault="00DD4DC4" w:rsidP="00DD4DC4">
            <w:pPr>
              <w:spacing w:before="240" w:after="240"/>
              <w:rPr>
                <w:rFonts w:ascii="Aptos" w:eastAsia="Aptos" w:hAnsi="Aptos" w:cs="Aptos"/>
              </w:rPr>
            </w:pPr>
            <w:r w:rsidRPr="00DD4DC4">
              <w:rPr>
                <w:rFonts w:ascii="Aptos" w:eastAsia="Aptos" w:hAnsi="Aptos" w:cs="Aptos"/>
              </w:rPr>
              <w:t>0.35274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7800E" w14:textId="77777777" w:rsidR="00DD4DC4" w:rsidRPr="00DD4DC4" w:rsidRDefault="00DD4DC4" w:rsidP="00DD4DC4">
            <w:pPr>
              <w:spacing w:before="240" w:after="240"/>
              <w:rPr>
                <w:rFonts w:ascii="Aptos" w:eastAsia="Aptos" w:hAnsi="Aptos" w:cs="Aptos"/>
              </w:rPr>
            </w:pPr>
            <w:r w:rsidRPr="00DD4DC4">
              <w:rPr>
                <w:rFonts w:ascii="Aptos" w:eastAsia="Aptos" w:hAnsi="Aptos" w:cs="Aptos"/>
                <w:b/>
                <w:bCs/>
              </w:rPr>
              <w:t>Best Overall for Clarity.</w:t>
            </w:r>
            <w:r w:rsidRPr="00DD4DC4">
              <w:rPr>
                <w:rFonts w:ascii="Aptos" w:eastAsia="Aptos" w:hAnsi="Aptos" w:cs="Aptos"/>
              </w:rPr>
              <w:t xml:space="preserve"> Slight improvement (0.00007) achieved by blending models.</w:t>
            </w:r>
          </w:p>
        </w:tc>
      </w:tr>
    </w:tbl>
    <w:p w14:paraId="7A2FB5AB" w14:textId="77777777" w:rsidR="00B25D7A" w:rsidRPr="00B25D7A" w:rsidRDefault="00B25D7A" w:rsidP="00B25D7A">
      <w:pPr>
        <w:spacing w:after="100" w:afterAutospacing="1" w:line="240" w:lineRule="auto"/>
        <w:rPr>
          <w:rFonts w:ascii="Arial" w:eastAsia="Times New Roman" w:hAnsi="Arial" w:cs="Arial"/>
          <w:lang w:eastAsia="en-US"/>
        </w:rPr>
      </w:pPr>
      <w:r w:rsidRPr="00B25D7A">
        <w:rPr>
          <w:rFonts w:ascii="Arial" w:eastAsia="Times New Roman" w:hAnsi="Arial" w:cs="Arial"/>
          <w:lang w:eastAsia="en-US"/>
        </w:rPr>
        <w:t>Here are the specific additions and updates you need to make to your report to include the Transformer work. I have written these in the same formal academic style as your existing report.</w:t>
      </w:r>
    </w:p>
    <w:p w14:paraId="1359673F" w14:textId="77777777" w:rsidR="00B25D7A" w:rsidRPr="00B25D7A" w:rsidRDefault="00B25D7A" w:rsidP="00B25D7A">
      <w:pPr>
        <w:spacing w:after="100" w:afterAutospacing="1" w:line="240" w:lineRule="auto"/>
        <w:rPr>
          <w:rFonts w:ascii="Arial" w:eastAsia="Times New Roman" w:hAnsi="Arial" w:cs="Arial"/>
          <w:lang w:eastAsia="en-US"/>
        </w:rPr>
      </w:pPr>
      <w:r w:rsidRPr="00B25D7A">
        <w:rPr>
          <w:rFonts w:ascii="Arial" w:eastAsia="Times New Roman" w:hAnsi="Arial" w:cs="Arial"/>
          <w:lang w:eastAsia="en-US"/>
        </w:rPr>
        <w:t>You can insert these blocks into the corresponding sections of your document.</w:t>
      </w:r>
    </w:p>
    <w:p w14:paraId="67DA94C1" w14:textId="77777777" w:rsidR="00B25D7A" w:rsidRPr="00B25D7A" w:rsidRDefault="00B25D7A" w:rsidP="00B25D7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US"/>
        </w:rPr>
      </w:pPr>
      <w:r w:rsidRPr="00B25D7A">
        <w:rPr>
          <w:rFonts w:ascii="Arial" w:eastAsia="Times New Roman" w:hAnsi="Arial" w:cs="Arial"/>
          <w:b/>
          <w:bCs/>
          <w:sz w:val="27"/>
          <w:szCs w:val="27"/>
          <w:lang w:eastAsia="en-US"/>
        </w:rPr>
        <w:t>Update to Section 3: Methodology</w:t>
      </w:r>
    </w:p>
    <w:p w14:paraId="4789AB25" w14:textId="77777777" w:rsidR="00B25D7A" w:rsidRPr="00B25D7A" w:rsidRDefault="00B25D7A" w:rsidP="00B25D7A">
      <w:pPr>
        <w:spacing w:after="100" w:afterAutospacing="1" w:line="240" w:lineRule="auto"/>
        <w:rPr>
          <w:rFonts w:ascii="Arial" w:eastAsia="Times New Roman" w:hAnsi="Arial" w:cs="Arial"/>
          <w:lang w:eastAsia="en-US"/>
        </w:rPr>
      </w:pPr>
      <w:r w:rsidRPr="00B25D7A">
        <w:rPr>
          <w:rFonts w:ascii="Arial" w:eastAsia="Times New Roman" w:hAnsi="Arial" w:cs="Arial"/>
          <w:i/>
          <w:iCs/>
          <w:lang w:eastAsia="en-US"/>
        </w:rPr>
        <w:t xml:space="preserve">Add this new subsection after </w:t>
      </w:r>
      <w:r w:rsidRPr="00B25D7A">
        <w:rPr>
          <w:rFonts w:ascii="Arial" w:eastAsia="Times New Roman" w:hAnsi="Arial" w:cs="Arial"/>
          <w:b/>
          <w:bCs/>
          <w:i/>
          <w:iCs/>
          <w:lang w:eastAsia="en-US"/>
        </w:rPr>
        <w:t>3.4 Evaluation</w:t>
      </w:r>
      <w:r w:rsidRPr="00B25D7A">
        <w:rPr>
          <w:rFonts w:ascii="Arial" w:eastAsia="Times New Roman" w:hAnsi="Arial" w:cs="Arial"/>
          <w:i/>
          <w:iCs/>
          <w:lang w:eastAsia="en-US"/>
        </w:rPr>
        <w:t>:</w:t>
      </w:r>
    </w:p>
    <w:p w14:paraId="07778E06" w14:textId="77777777" w:rsidR="00B25D7A" w:rsidRPr="00B25D7A" w:rsidRDefault="00B25D7A" w:rsidP="00B25D7A">
      <w:pPr>
        <w:spacing w:after="100" w:afterAutospacing="1" w:line="240" w:lineRule="auto"/>
        <w:rPr>
          <w:rFonts w:ascii="Arial" w:eastAsia="Times New Roman" w:hAnsi="Arial" w:cs="Arial"/>
          <w:lang w:eastAsia="en-US"/>
        </w:rPr>
      </w:pPr>
      <w:r w:rsidRPr="00B25D7A">
        <w:rPr>
          <w:rFonts w:ascii="Arial" w:eastAsia="Times New Roman" w:hAnsi="Arial" w:cs="Arial"/>
          <w:lang w:eastAsia="en-US"/>
        </w:rPr>
        <w:t>3.5 Transformer-based Experimentation</w:t>
      </w:r>
    </w:p>
    <w:p w14:paraId="10903F05" w14:textId="77777777" w:rsidR="00B25D7A" w:rsidRPr="00B25D7A" w:rsidRDefault="00B25D7A" w:rsidP="00B25D7A">
      <w:pPr>
        <w:spacing w:after="100" w:afterAutospacing="1" w:line="240" w:lineRule="auto"/>
        <w:rPr>
          <w:rFonts w:ascii="Arial" w:eastAsia="Times New Roman" w:hAnsi="Arial" w:cs="Arial"/>
          <w:lang w:eastAsia="en-US"/>
        </w:rPr>
      </w:pPr>
      <w:r w:rsidRPr="00B25D7A">
        <w:rPr>
          <w:rFonts w:ascii="Arial" w:eastAsia="Times New Roman" w:hAnsi="Arial" w:cs="Arial"/>
          <w:lang w:eastAsia="en-US"/>
        </w:rPr>
        <w:lastRenderedPageBreak/>
        <w:t xml:space="preserve">To compare traditional statistical methods with modern deep learning techniques, we implemented a Transformer-based approach using </w:t>
      </w:r>
      <w:proofErr w:type="spellStart"/>
      <w:r w:rsidRPr="00B25D7A">
        <w:rPr>
          <w:rFonts w:ascii="Arial" w:eastAsia="Times New Roman" w:hAnsi="Arial" w:cs="Arial"/>
          <w:lang w:eastAsia="en-US"/>
        </w:rPr>
        <w:t>DistilBERT</w:t>
      </w:r>
      <w:proofErr w:type="spellEnd"/>
      <w:r w:rsidRPr="00B25D7A">
        <w:rPr>
          <w:rFonts w:ascii="Arial" w:eastAsia="Times New Roman" w:hAnsi="Arial" w:cs="Arial"/>
          <w:lang w:eastAsia="en-US"/>
        </w:rPr>
        <w:t>.</w:t>
      </w:r>
    </w:p>
    <w:p w14:paraId="08CE5732" w14:textId="77777777" w:rsidR="00B25D7A" w:rsidRPr="00B25D7A" w:rsidRDefault="00B25D7A" w:rsidP="00B25D7A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lang w:eastAsia="en-US"/>
        </w:rPr>
      </w:pPr>
      <w:r w:rsidRPr="00B25D7A">
        <w:rPr>
          <w:rFonts w:ascii="Arial" w:eastAsia="Times New Roman" w:hAnsi="Arial" w:cs="Arial"/>
          <w:b/>
          <w:bCs/>
          <w:lang w:eastAsia="en-US"/>
        </w:rPr>
        <w:t>Preprocessing:</w:t>
      </w:r>
      <w:r w:rsidRPr="00B25D7A">
        <w:rPr>
          <w:rFonts w:ascii="Arial" w:eastAsia="Times New Roman" w:hAnsi="Arial" w:cs="Arial"/>
          <w:lang w:eastAsia="en-US"/>
        </w:rPr>
        <w:t xml:space="preserve"> Unlike the n-gram approach, the preprocessing for the Transformer retained numbers, punctuation, and stop words, as these provide contextual cues essential for the self-attention mechanism. HTML tags were removed, and text was truncated to 512 tokens.</w:t>
      </w:r>
    </w:p>
    <w:p w14:paraId="6EF3CB5D" w14:textId="77777777" w:rsidR="00B25D7A" w:rsidRPr="00B25D7A" w:rsidRDefault="00B25D7A" w:rsidP="00B25D7A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lang w:eastAsia="en-US"/>
        </w:rPr>
      </w:pPr>
      <w:r w:rsidRPr="00B25D7A">
        <w:rPr>
          <w:rFonts w:ascii="Arial" w:eastAsia="Times New Roman" w:hAnsi="Arial" w:cs="Arial"/>
          <w:b/>
          <w:bCs/>
          <w:lang w:eastAsia="en-US"/>
        </w:rPr>
        <w:t>Feature Extraction:</w:t>
      </w:r>
      <w:r w:rsidRPr="00B25D7A">
        <w:rPr>
          <w:rFonts w:ascii="Arial" w:eastAsia="Times New Roman" w:hAnsi="Arial" w:cs="Arial"/>
          <w:lang w:eastAsia="en-US"/>
        </w:rPr>
        <w:t xml:space="preserve"> We utilized a pre-trained </w:t>
      </w:r>
      <w:proofErr w:type="spellStart"/>
      <w:r w:rsidRPr="00B25D7A">
        <w:rPr>
          <w:rFonts w:ascii="Arial" w:eastAsia="Times New Roman" w:hAnsi="Arial" w:cs="Arial"/>
          <w:sz w:val="20"/>
          <w:szCs w:val="20"/>
          <w:lang w:eastAsia="en-US"/>
        </w:rPr>
        <w:t>distilbert</w:t>
      </w:r>
      <w:proofErr w:type="spellEnd"/>
      <w:r w:rsidRPr="00B25D7A">
        <w:rPr>
          <w:rFonts w:ascii="Arial" w:eastAsia="Times New Roman" w:hAnsi="Arial" w:cs="Arial"/>
          <w:sz w:val="20"/>
          <w:szCs w:val="20"/>
          <w:lang w:eastAsia="en-US"/>
        </w:rPr>
        <w:t>-base-uncased</w:t>
      </w:r>
      <w:r w:rsidRPr="00B25D7A">
        <w:rPr>
          <w:rFonts w:ascii="Arial" w:eastAsia="Times New Roman" w:hAnsi="Arial" w:cs="Arial"/>
          <w:lang w:eastAsia="en-US"/>
        </w:rPr>
        <w:t xml:space="preserve"> model to extract semantic embeddings. Due to hardware constraints (CPU-only environment), we utilized a </w:t>
      </w:r>
      <w:r w:rsidRPr="00B25D7A">
        <w:rPr>
          <w:rFonts w:ascii="Arial" w:eastAsia="Times New Roman" w:hAnsi="Arial" w:cs="Arial"/>
          <w:b/>
          <w:bCs/>
          <w:lang w:eastAsia="en-US"/>
        </w:rPr>
        <w:t>Feature Extraction</w:t>
      </w:r>
      <w:r w:rsidRPr="00B25D7A">
        <w:rPr>
          <w:rFonts w:ascii="Arial" w:eastAsia="Times New Roman" w:hAnsi="Arial" w:cs="Arial"/>
          <w:lang w:eastAsia="en-US"/>
        </w:rPr>
        <w:t xml:space="preserve"> approach rather than full fine-tuning. We extracted the 768-dimensional vector corresponding to the </w:t>
      </w:r>
      <w:r w:rsidRPr="00B25D7A">
        <w:rPr>
          <w:rFonts w:ascii="Arial" w:eastAsia="Times New Roman" w:hAnsi="Arial" w:cs="Arial"/>
          <w:sz w:val="20"/>
          <w:szCs w:val="20"/>
          <w:lang w:eastAsia="en-US"/>
        </w:rPr>
        <w:t>[CLS]</w:t>
      </w:r>
      <w:r w:rsidRPr="00B25D7A">
        <w:rPr>
          <w:rFonts w:ascii="Arial" w:eastAsia="Times New Roman" w:hAnsi="Arial" w:cs="Arial"/>
          <w:lang w:eastAsia="en-US"/>
        </w:rPr>
        <w:t xml:space="preserve"> token for each product title/description pair.</w:t>
      </w:r>
    </w:p>
    <w:p w14:paraId="19CDA373" w14:textId="77777777" w:rsidR="00B25D7A" w:rsidRPr="00B25D7A" w:rsidRDefault="00B25D7A" w:rsidP="00B25D7A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lang w:eastAsia="en-US"/>
        </w:rPr>
      </w:pPr>
      <w:r w:rsidRPr="00B25D7A">
        <w:rPr>
          <w:rFonts w:ascii="Arial" w:eastAsia="Times New Roman" w:hAnsi="Arial" w:cs="Arial"/>
          <w:b/>
          <w:bCs/>
          <w:lang w:eastAsia="en-US"/>
        </w:rPr>
        <w:t>Modeling:</w:t>
      </w:r>
      <w:r w:rsidRPr="00B25D7A">
        <w:rPr>
          <w:rFonts w:ascii="Arial" w:eastAsia="Times New Roman" w:hAnsi="Arial" w:cs="Arial"/>
          <w:lang w:eastAsia="en-US"/>
        </w:rPr>
        <w:t xml:space="preserve"> These dense embeddings were fed into two different regressors:</w:t>
      </w:r>
    </w:p>
    <w:p w14:paraId="01044594" w14:textId="77777777" w:rsidR="00B25D7A" w:rsidRPr="00B25D7A" w:rsidRDefault="00B25D7A" w:rsidP="00B25D7A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lang w:eastAsia="en-US"/>
        </w:rPr>
      </w:pPr>
      <w:r w:rsidRPr="00B25D7A">
        <w:rPr>
          <w:rFonts w:ascii="Arial" w:eastAsia="Times New Roman" w:hAnsi="Arial" w:cs="Arial"/>
          <w:b/>
          <w:bCs/>
          <w:lang w:eastAsia="en-US"/>
        </w:rPr>
        <w:t>Ridge Regression:</w:t>
      </w:r>
      <w:r w:rsidRPr="00B25D7A">
        <w:rPr>
          <w:rFonts w:ascii="Arial" w:eastAsia="Times New Roman" w:hAnsi="Arial" w:cs="Arial"/>
          <w:lang w:eastAsia="en-US"/>
        </w:rPr>
        <w:t xml:space="preserve"> To test linear separability of semantic features.</w:t>
      </w:r>
    </w:p>
    <w:p w14:paraId="1BEDE73B" w14:textId="77777777" w:rsidR="00B25D7A" w:rsidRPr="00B25D7A" w:rsidRDefault="00B25D7A" w:rsidP="00B25D7A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lang w:eastAsia="en-US"/>
        </w:rPr>
      </w:pPr>
      <w:proofErr w:type="spellStart"/>
      <w:r w:rsidRPr="00B25D7A">
        <w:rPr>
          <w:rFonts w:ascii="Arial" w:eastAsia="Times New Roman" w:hAnsi="Arial" w:cs="Arial"/>
          <w:b/>
          <w:bCs/>
          <w:lang w:eastAsia="en-US"/>
        </w:rPr>
        <w:t>LightGBM</w:t>
      </w:r>
      <w:proofErr w:type="spellEnd"/>
      <w:r w:rsidRPr="00B25D7A">
        <w:rPr>
          <w:rFonts w:ascii="Arial" w:eastAsia="Times New Roman" w:hAnsi="Arial" w:cs="Arial"/>
          <w:b/>
          <w:bCs/>
          <w:lang w:eastAsia="en-US"/>
        </w:rPr>
        <w:t>:</w:t>
      </w:r>
      <w:r w:rsidRPr="00B25D7A">
        <w:rPr>
          <w:rFonts w:ascii="Arial" w:eastAsia="Times New Roman" w:hAnsi="Arial" w:cs="Arial"/>
          <w:lang w:eastAsia="en-US"/>
        </w:rPr>
        <w:t xml:space="preserve"> To capture non-linear patterns within the embeddings.</w:t>
      </w:r>
    </w:p>
    <w:p w14:paraId="10CC7936" w14:textId="77777777" w:rsidR="00B25D7A" w:rsidRPr="00B25D7A" w:rsidRDefault="00B25D7A" w:rsidP="00B25D7A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lang w:eastAsia="en-US"/>
        </w:rPr>
      </w:pPr>
      <w:r w:rsidRPr="00B25D7A">
        <w:rPr>
          <w:rFonts w:ascii="Arial" w:eastAsia="Times New Roman" w:hAnsi="Arial" w:cs="Arial"/>
          <w:b/>
          <w:bCs/>
          <w:lang w:eastAsia="en-US"/>
        </w:rPr>
        <w:t>Ensemble:</w:t>
      </w:r>
      <w:r w:rsidRPr="00B25D7A">
        <w:rPr>
          <w:rFonts w:ascii="Arial" w:eastAsia="Times New Roman" w:hAnsi="Arial" w:cs="Arial"/>
          <w:lang w:eastAsia="en-US"/>
        </w:rPr>
        <w:t xml:space="preserve"> We implemented a weighted average ensemble, blending the predictions of the character n-gram model (Weight: 0.7) and the Transformer model (Weight: 0.3) to leverage both structural and semantic signals.</w:t>
      </w:r>
    </w:p>
    <w:p w14:paraId="0F52C321" w14:textId="77777777" w:rsidR="00B25D7A" w:rsidRPr="00B25D7A" w:rsidRDefault="00B25D7A" w:rsidP="00B25D7A">
      <w:pPr>
        <w:spacing w:after="0" w:line="240" w:lineRule="auto"/>
        <w:rPr>
          <w:rFonts w:ascii="Arial" w:eastAsia="Times New Roman" w:hAnsi="Arial" w:cs="Arial"/>
          <w:lang w:eastAsia="en-US"/>
        </w:rPr>
      </w:pPr>
      <w:r w:rsidRPr="00B25D7A">
        <w:rPr>
          <w:rFonts w:ascii="Times New Roman" w:eastAsia="Times New Roman" w:hAnsi="Times New Roman" w:cs="Times New Roman"/>
          <w:lang w:eastAsia="en-US"/>
        </w:rPr>
        <w:pict w14:anchorId="3C69A67F">
          <v:rect id="_x0000_i1025" style="width:0;height:1.5pt" o:hralign="center" o:hrstd="t" o:hr="t" fillcolor="#a0a0a0" stroked="f"/>
        </w:pict>
      </w:r>
    </w:p>
    <w:p w14:paraId="75149526" w14:textId="77777777" w:rsidR="00B25D7A" w:rsidRPr="00B25D7A" w:rsidRDefault="00B25D7A" w:rsidP="00B25D7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US"/>
        </w:rPr>
      </w:pPr>
      <w:r w:rsidRPr="00B25D7A">
        <w:rPr>
          <w:rFonts w:ascii="Arial" w:eastAsia="Times New Roman" w:hAnsi="Arial" w:cs="Arial"/>
          <w:b/>
          <w:bCs/>
          <w:sz w:val="27"/>
          <w:szCs w:val="27"/>
          <w:lang w:eastAsia="en-US"/>
        </w:rPr>
        <w:t>Update to Section 4: Implementation Details</w:t>
      </w:r>
    </w:p>
    <w:p w14:paraId="31AAD84A" w14:textId="77777777" w:rsidR="00B25D7A" w:rsidRPr="00B25D7A" w:rsidRDefault="00B25D7A" w:rsidP="00B25D7A">
      <w:pPr>
        <w:spacing w:after="100" w:afterAutospacing="1" w:line="240" w:lineRule="auto"/>
        <w:rPr>
          <w:rFonts w:ascii="Arial" w:eastAsia="Times New Roman" w:hAnsi="Arial" w:cs="Arial"/>
          <w:lang w:eastAsia="en-US"/>
        </w:rPr>
      </w:pPr>
      <w:r w:rsidRPr="00B25D7A">
        <w:rPr>
          <w:rFonts w:ascii="Arial" w:eastAsia="Times New Roman" w:hAnsi="Arial" w:cs="Arial"/>
          <w:i/>
          <w:iCs/>
          <w:lang w:eastAsia="en-US"/>
        </w:rPr>
        <w:t>Update the "Libraries Used" list to include:</w:t>
      </w:r>
    </w:p>
    <w:p w14:paraId="02386C53" w14:textId="77777777" w:rsidR="00B25D7A" w:rsidRPr="00B25D7A" w:rsidRDefault="00B25D7A" w:rsidP="00B25D7A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lang w:eastAsia="en-US"/>
        </w:rPr>
      </w:pPr>
      <w:r w:rsidRPr="00B25D7A">
        <w:rPr>
          <w:rFonts w:ascii="Arial" w:eastAsia="Times New Roman" w:hAnsi="Arial" w:cs="Arial"/>
          <w:b/>
          <w:bCs/>
          <w:lang w:eastAsia="en-US"/>
        </w:rPr>
        <w:t>transformers (Hugging Face):</w:t>
      </w:r>
      <w:r w:rsidRPr="00B25D7A">
        <w:rPr>
          <w:rFonts w:ascii="Arial" w:eastAsia="Times New Roman" w:hAnsi="Arial" w:cs="Arial"/>
          <w:lang w:eastAsia="en-US"/>
        </w:rPr>
        <w:t xml:space="preserve"> For loading the pre-trained </w:t>
      </w:r>
      <w:proofErr w:type="spellStart"/>
      <w:r w:rsidRPr="00B25D7A">
        <w:rPr>
          <w:rFonts w:ascii="Arial" w:eastAsia="Times New Roman" w:hAnsi="Arial" w:cs="Arial"/>
          <w:lang w:eastAsia="en-US"/>
        </w:rPr>
        <w:t>DistilBERT</w:t>
      </w:r>
      <w:proofErr w:type="spellEnd"/>
      <w:r w:rsidRPr="00B25D7A">
        <w:rPr>
          <w:rFonts w:ascii="Arial" w:eastAsia="Times New Roman" w:hAnsi="Arial" w:cs="Arial"/>
          <w:lang w:eastAsia="en-US"/>
        </w:rPr>
        <w:t xml:space="preserve"> tokenizer and model.</w:t>
      </w:r>
    </w:p>
    <w:p w14:paraId="49A04CAC" w14:textId="77777777" w:rsidR="00B25D7A" w:rsidRPr="00B25D7A" w:rsidRDefault="00B25D7A" w:rsidP="00B25D7A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lang w:eastAsia="en-US"/>
        </w:rPr>
      </w:pPr>
      <w:r w:rsidRPr="00B25D7A">
        <w:rPr>
          <w:rFonts w:ascii="Arial" w:eastAsia="Times New Roman" w:hAnsi="Arial" w:cs="Arial"/>
          <w:b/>
          <w:bCs/>
          <w:lang w:eastAsia="en-US"/>
        </w:rPr>
        <w:t>torch (</w:t>
      </w:r>
      <w:proofErr w:type="spellStart"/>
      <w:r w:rsidRPr="00B25D7A">
        <w:rPr>
          <w:rFonts w:ascii="Arial" w:eastAsia="Times New Roman" w:hAnsi="Arial" w:cs="Arial"/>
          <w:b/>
          <w:bCs/>
          <w:lang w:eastAsia="en-US"/>
        </w:rPr>
        <w:t>PyTorch</w:t>
      </w:r>
      <w:proofErr w:type="spellEnd"/>
      <w:r w:rsidRPr="00B25D7A">
        <w:rPr>
          <w:rFonts w:ascii="Arial" w:eastAsia="Times New Roman" w:hAnsi="Arial" w:cs="Arial"/>
          <w:b/>
          <w:bCs/>
          <w:lang w:eastAsia="en-US"/>
        </w:rPr>
        <w:t>):</w:t>
      </w:r>
      <w:r w:rsidRPr="00B25D7A">
        <w:rPr>
          <w:rFonts w:ascii="Arial" w:eastAsia="Times New Roman" w:hAnsi="Arial" w:cs="Arial"/>
          <w:lang w:eastAsia="en-US"/>
        </w:rPr>
        <w:t xml:space="preserve"> For handling tensor operations during embedding extraction.</w:t>
      </w:r>
    </w:p>
    <w:p w14:paraId="25AA35E2" w14:textId="77777777" w:rsidR="00B25D7A" w:rsidRPr="00B25D7A" w:rsidRDefault="00B25D7A" w:rsidP="00B25D7A">
      <w:pPr>
        <w:spacing w:after="0" w:line="240" w:lineRule="auto"/>
        <w:rPr>
          <w:rFonts w:ascii="Arial" w:eastAsia="Times New Roman" w:hAnsi="Arial" w:cs="Arial"/>
          <w:lang w:eastAsia="en-US"/>
        </w:rPr>
      </w:pPr>
      <w:r w:rsidRPr="00B25D7A">
        <w:rPr>
          <w:rFonts w:ascii="Times New Roman" w:eastAsia="Times New Roman" w:hAnsi="Times New Roman" w:cs="Times New Roman"/>
          <w:lang w:eastAsia="en-US"/>
        </w:rPr>
        <w:pict w14:anchorId="3C253359">
          <v:rect id="_x0000_i1026" style="width:0;height:1.5pt" o:hralign="center" o:hrstd="t" o:hr="t" fillcolor="#a0a0a0" stroked="f"/>
        </w:pict>
      </w:r>
    </w:p>
    <w:p w14:paraId="0DE1EFF4" w14:textId="77777777" w:rsidR="00B25D7A" w:rsidRPr="00B25D7A" w:rsidRDefault="00B25D7A" w:rsidP="00B25D7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US"/>
        </w:rPr>
      </w:pPr>
      <w:r w:rsidRPr="00B25D7A">
        <w:rPr>
          <w:rFonts w:ascii="Arial" w:eastAsia="Times New Roman" w:hAnsi="Arial" w:cs="Arial"/>
          <w:b/>
          <w:bCs/>
          <w:sz w:val="27"/>
          <w:szCs w:val="27"/>
          <w:lang w:eastAsia="en-US"/>
        </w:rPr>
        <w:t>Update to Section 5: Results</w:t>
      </w:r>
    </w:p>
    <w:p w14:paraId="2FBF16BE" w14:textId="77777777" w:rsidR="00B25D7A" w:rsidRPr="00B25D7A" w:rsidRDefault="00B25D7A" w:rsidP="00B25D7A">
      <w:pPr>
        <w:spacing w:after="100" w:afterAutospacing="1" w:line="240" w:lineRule="auto"/>
        <w:rPr>
          <w:rFonts w:ascii="Arial" w:eastAsia="Times New Roman" w:hAnsi="Arial" w:cs="Arial"/>
          <w:lang w:eastAsia="en-US"/>
        </w:rPr>
      </w:pPr>
      <w:r w:rsidRPr="00B25D7A">
        <w:rPr>
          <w:rFonts w:ascii="Arial" w:eastAsia="Times New Roman" w:hAnsi="Arial" w:cs="Arial"/>
          <w:i/>
          <w:iCs/>
          <w:lang w:eastAsia="en-US"/>
        </w:rPr>
        <w:t>Replace your existing table and the paragraph below it with this updated version:</w:t>
      </w:r>
    </w:p>
    <w:p w14:paraId="50D84C37" w14:textId="77777777" w:rsidR="00B25D7A" w:rsidRPr="00B25D7A" w:rsidRDefault="00B25D7A" w:rsidP="00B25D7A">
      <w:pPr>
        <w:spacing w:after="100" w:afterAutospacing="1" w:line="240" w:lineRule="auto"/>
        <w:rPr>
          <w:rFonts w:ascii="Arial" w:eastAsia="Times New Roman" w:hAnsi="Arial" w:cs="Arial"/>
          <w:lang w:eastAsia="en-US"/>
        </w:rPr>
      </w:pPr>
      <w:r w:rsidRPr="00B25D7A">
        <w:rPr>
          <w:rFonts w:ascii="Arial" w:eastAsia="Times New Roman" w:hAnsi="Arial" w:cs="Arial"/>
          <w:b/>
          <w:bCs/>
          <w:lang w:eastAsia="en-US"/>
        </w:rPr>
        <w:t>Comparative Results (RMSE - Lower is Better)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135"/>
        <w:gridCol w:w="1781"/>
        <w:gridCol w:w="4156"/>
      </w:tblGrid>
      <w:tr w:rsidR="00B25D7A" w:rsidRPr="00B25D7A" w14:paraId="1B78A926" w14:textId="77777777" w:rsidTr="00B25D7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0C7FA" w14:textId="77777777" w:rsidR="00B25D7A" w:rsidRPr="00B25D7A" w:rsidRDefault="00B25D7A" w:rsidP="00B25D7A">
            <w:pPr>
              <w:spacing w:after="0" w:line="240" w:lineRule="auto"/>
              <w:rPr>
                <w:rFonts w:ascii="Arial" w:eastAsia="Times New Roman" w:hAnsi="Arial" w:cs="Arial"/>
                <w:lang w:eastAsia="en-US"/>
              </w:rPr>
            </w:pPr>
            <w:r w:rsidRPr="00B25D7A">
              <w:rPr>
                <w:rFonts w:ascii="Arial" w:eastAsia="Times New Roman" w:hAnsi="Arial" w:cs="Arial"/>
                <w:b/>
                <w:bCs/>
                <w:lang w:eastAsia="en-US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48E2B" w14:textId="77777777" w:rsidR="00B25D7A" w:rsidRPr="00B25D7A" w:rsidRDefault="00B25D7A" w:rsidP="00B25D7A">
            <w:pPr>
              <w:spacing w:after="0" w:line="240" w:lineRule="auto"/>
              <w:rPr>
                <w:rFonts w:ascii="Arial" w:eastAsia="Times New Roman" w:hAnsi="Arial" w:cs="Arial"/>
                <w:lang w:eastAsia="en-US"/>
              </w:rPr>
            </w:pPr>
            <w:r w:rsidRPr="00B25D7A">
              <w:rPr>
                <w:rFonts w:ascii="Arial" w:eastAsia="Times New Roman" w:hAnsi="Arial" w:cs="Arial"/>
                <w:b/>
                <w:bCs/>
                <w:lang w:eastAsia="en-US"/>
              </w:rPr>
              <w:t>Clarity RMSE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F0B59" w14:textId="77777777" w:rsidR="00B25D7A" w:rsidRPr="00B25D7A" w:rsidRDefault="00B25D7A" w:rsidP="00B25D7A">
            <w:pPr>
              <w:spacing w:after="0" w:line="240" w:lineRule="auto"/>
              <w:rPr>
                <w:rFonts w:ascii="Arial" w:eastAsia="Times New Roman" w:hAnsi="Arial" w:cs="Arial"/>
                <w:lang w:eastAsia="en-US"/>
              </w:rPr>
            </w:pPr>
            <w:r w:rsidRPr="00B25D7A">
              <w:rPr>
                <w:rFonts w:ascii="Arial" w:eastAsia="Times New Roman" w:hAnsi="Arial" w:cs="Arial"/>
                <w:b/>
                <w:bCs/>
                <w:lang w:eastAsia="en-US"/>
              </w:rPr>
              <w:t>Conciseness RMSE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31565" w14:textId="77777777" w:rsidR="00B25D7A" w:rsidRPr="00B25D7A" w:rsidRDefault="00B25D7A" w:rsidP="00B25D7A">
            <w:pPr>
              <w:spacing w:after="0" w:line="240" w:lineRule="auto"/>
              <w:rPr>
                <w:rFonts w:ascii="Arial" w:eastAsia="Times New Roman" w:hAnsi="Arial" w:cs="Arial"/>
                <w:lang w:eastAsia="en-US"/>
              </w:rPr>
            </w:pPr>
            <w:r w:rsidRPr="00B25D7A">
              <w:rPr>
                <w:rFonts w:ascii="Arial" w:eastAsia="Times New Roman" w:hAnsi="Arial" w:cs="Arial"/>
                <w:b/>
                <w:bCs/>
                <w:lang w:eastAsia="en-US"/>
              </w:rPr>
              <w:t>Observation</w:t>
            </w:r>
          </w:p>
        </w:tc>
      </w:tr>
      <w:tr w:rsidR="00B25D7A" w:rsidRPr="00B25D7A" w14:paraId="50102E69" w14:textId="77777777" w:rsidTr="00B25D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DC807" w14:textId="77777777" w:rsidR="00B25D7A" w:rsidRPr="00B25D7A" w:rsidRDefault="00B25D7A" w:rsidP="00B25D7A">
            <w:pPr>
              <w:spacing w:after="0" w:line="240" w:lineRule="auto"/>
              <w:rPr>
                <w:rFonts w:ascii="Arial" w:eastAsia="Times New Roman" w:hAnsi="Arial" w:cs="Arial"/>
                <w:lang w:eastAsia="en-US"/>
              </w:rPr>
            </w:pPr>
            <w:r w:rsidRPr="00B25D7A">
              <w:rPr>
                <w:rFonts w:ascii="Arial" w:eastAsia="Times New Roman" w:hAnsi="Arial" w:cs="Arial"/>
                <w:b/>
                <w:bCs/>
                <w:lang w:eastAsia="en-US"/>
              </w:rPr>
              <w:t>Original Paper (</w:t>
            </w:r>
            <w:proofErr w:type="spellStart"/>
            <w:r w:rsidRPr="00B25D7A">
              <w:rPr>
                <w:rFonts w:ascii="Arial" w:eastAsia="Times New Roman" w:hAnsi="Arial" w:cs="Arial"/>
                <w:b/>
                <w:bCs/>
                <w:lang w:eastAsia="en-US"/>
              </w:rPr>
              <w:t>XGBoost</w:t>
            </w:r>
            <w:proofErr w:type="spellEnd"/>
            <w:r w:rsidRPr="00B25D7A">
              <w:rPr>
                <w:rFonts w:ascii="Arial" w:eastAsia="Times New Roman" w:hAnsi="Arial" w:cs="Arial"/>
                <w:b/>
                <w:bCs/>
                <w:lang w:eastAsia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FC1B5" w14:textId="77777777" w:rsidR="00B25D7A" w:rsidRPr="00B25D7A" w:rsidRDefault="00B25D7A" w:rsidP="00B25D7A">
            <w:pPr>
              <w:spacing w:after="0" w:line="240" w:lineRule="auto"/>
              <w:rPr>
                <w:rFonts w:ascii="Arial" w:eastAsia="Times New Roman" w:hAnsi="Arial" w:cs="Arial"/>
                <w:lang w:eastAsia="en-US"/>
              </w:rPr>
            </w:pPr>
            <w:r w:rsidRPr="00B25D7A">
              <w:rPr>
                <w:rFonts w:ascii="Arial" w:eastAsia="Times New Roman" w:hAnsi="Arial" w:cs="Arial"/>
                <w:lang w:eastAsia="en-US"/>
              </w:rPr>
              <w:t>0.20745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71EAF" w14:textId="77777777" w:rsidR="00B25D7A" w:rsidRPr="00B25D7A" w:rsidRDefault="00B25D7A" w:rsidP="00B25D7A">
            <w:pPr>
              <w:spacing w:after="0" w:line="240" w:lineRule="auto"/>
              <w:rPr>
                <w:rFonts w:ascii="Arial" w:eastAsia="Times New Roman" w:hAnsi="Arial" w:cs="Arial"/>
                <w:lang w:eastAsia="en-US"/>
              </w:rPr>
            </w:pPr>
            <w:r w:rsidRPr="00B25D7A">
              <w:rPr>
                <w:rFonts w:ascii="Arial" w:eastAsia="Times New Roman" w:hAnsi="Arial" w:cs="Arial"/>
                <w:lang w:eastAsia="en-US"/>
              </w:rPr>
              <w:t>0.31553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108EC" w14:textId="77777777" w:rsidR="00B25D7A" w:rsidRPr="00B25D7A" w:rsidRDefault="00B25D7A" w:rsidP="00B25D7A">
            <w:pPr>
              <w:spacing w:after="0" w:line="240" w:lineRule="auto"/>
              <w:rPr>
                <w:rFonts w:ascii="Arial" w:eastAsia="Times New Roman" w:hAnsi="Arial" w:cs="Arial"/>
                <w:lang w:eastAsia="en-US"/>
              </w:rPr>
            </w:pPr>
            <w:r w:rsidRPr="00B25D7A">
              <w:rPr>
                <w:rFonts w:ascii="Arial" w:eastAsia="Times New Roman" w:hAnsi="Arial" w:cs="Arial"/>
                <w:lang w:eastAsia="en-US"/>
              </w:rPr>
              <w:t>Benchmark from literature.</w:t>
            </w:r>
          </w:p>
        </w:tc>
      </w:tr>
      <w:tr w:rsidR="00B25D7A" w:rsidRPr="00B25D7A" w14:paraId="1B7AE3A6" w14:textId="77777777" w:rsidTr="00B25D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14278" w14:textId="77777777" w:rsidR="00B25D7A" w:rsidRPr="00B25D7A" w:rsidRDefault="00B25D7A" w:rsidP="00B25D7A">
            <w:pPr>
              <w:spacing w:after="0" w:line="240" w:lineRule="auto"/>
              <w:rPr>
                <w:rFonts w:ascii="Arial" w:eastAsia="Times New Roman" w:hAnsi="Arial" w:cs="Arial"/>
                <w:lang w:eastAsia="en-US"/>
              </w:rPr>
            </w:pPr>
            <w:r w:rsidRPr="00B25D7A">
              <w:rPr>
                <w:rFonts w:ascii="Arial" w:eastAsia="Times New Roman" w:hAnsi="Arial" w:cs="Arial"/>
                <w:b/>
                <w:bCs/>
                <w:lang w:eastAsia="en-US"/>
              </w:rPr>
              <w:t>Our Baseline (Char N-gram + LGBM)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FC4A4" w14:textId="77777777" w:rsidR="00B25D7A" w:rsidRPr="00B25D7A" w:rsidRDefault="00B25D7A" w:rsidP="00B25D7A">
            <w:pPr>
              <w:spacing w:after="0" w:line="240" w:lineRule="auto"/>
              <w:rPr>
                <w:rFonts w:ascii="Arial" w:eastAsia="Times New Roman" w:hAnsi="Arial" w:cs="Arial"/>
                <w:lang w:eastAsia="en-US"/>
              </w:rPr>
            </w:pPr>
            <w:r w:rsidRPr="00B25D7A">
              <w:rPr>
                <w:rFonts w:ascii="Arial" w:eastAsia="Times New Roman" w:hAnsi="Arial" w:cs="Arial"/>
                <w:b/>
                <w:bCs/>
                <w:lang w:eastAsia="en-US"/>
              </w:rPr>
              <w:t>0.52931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7B99E" w14:textId="77777777" w:rsidR="00B25D7A" w:rsidRPr="00B25D7A" w:rsidRDefault="00B25D7A" w:rsidP="00B25D7A">
            <w:pPr>
              <w:spacing w:after="0" w:line="240" w:lineRule="auto"/>
              <w:rPr>
                <w:rFonts w:ascii="Arial" w:eastAsia="Times New Roman" w:hAnsi="Arial" w:cs="Arial"/>
                <w:lang w:eastAsia="en-US"/>
              </w:rPr>
            </w:pPr>
            <w:r w:rsidRPr="00B25D7A">
              <w:rPr>
                <w:rFonts w:ascii="Arial" w:eastAsia="Times New Roman" w:hAnsi="Arial" w:cs="Arial"/>
                <w:b/>
                <w:bCs/>
                <w:lang w:eastAsia="en-US"/>
              </w:rPr>
              <w:t>0.35273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8CDC6" w14:textId="77777777" w:rsidR="00B25D7A" w:rsidRPr="00B25D7A" w:rsidRDefault="00B25D7A" w:rsidP="00B25D7A">
            <w:pPr>
              <w:spacing w:after="0" w:line="240" w:lineRule="auto"/>
              <w:rPr>
                <w:rFonts w:ascii="Arial" w:eastAsia="Times New Roman" w:hAnsi="Arial" w:cs="Arial"/>
                <w:lang w:eastAsia="en-US"/>
              </w:rPr>
            </w:pPr>
            <w:r w:rsidRPr="00B25D7A">
              <w:rPr>
                <w:rFonts w:ascii="Arial" w:eastAsia="Times New Roman" w:hAnsi="Arial" w:cs="Arial"/>
                <w:b/>
                <w:bCs/>
                <w:lang w:eastAsia="en-US"/>
              </w:rPr>
              <w:t>Best Single Model.</w:t>
            </w:r>
            <w:r w:rsidRPr="00B25D7A">
              <w:rPr>
                <w:rFonts w:ascii="Arial" w:eastAsia="Times New Roman" w:hAnsi="Arial" w:cs="Arial"/>
                <w:lang w:eastAsia="en-US"/>
              </w:rPr>
              <w:t xml:space="preserve"> Captures structural/formatting features effectively.</w:t>
            </w:r>
          </w:p>
        </w:tc>
      </w:tr>
      <w:tr w:rsidR="00B25D7A" w:rsidRPr="00B25D7A" w14:paraId="6F9DE140" w14:textId="77777777" w:rsidTr="00B25D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C0C0E" w14:textId="77777777" w:rsidR="00B25D7A" w:rsidRPr="00B25D7A" w:rsidRDefault="00B25D7A" w:rsidP="00B25D7A">
            <w:pPr>
              <w:spacing w:after="0" w:line="240" w:lineRule="auto"/>
              <w:rPr>
                <w:rFonts w:ascii="Arial" w:eastAsia="Times New Roman" w:hAnsi="Arial" w:cs="Arial"/>
                <w:lang w:eastAsia="en-US"/>
              </w:rPr>
            </w:pPr>
            <w:r w:rsidRPr="00B25D7A">
              <w:rPr>
                <w:rFonts w:ascii="Arial" w:eastAsia="Times New Roman" w:hAnsi="Arial" w:cs="Arial"/>
                <w:b/>
                <w:bCs/>
                <w:lang w:eastAsia="en-US"/>
              </w:rPr>
              <w:t>Transformer (</w:t>
            </w:r>
            <w:proofErr w:type="spellStart"/>
            <w:r w:rsidRPr="00B25D7A">
              <w:rPr>
                <w:rFonts w:ascii="Arial" w:eastAsia="Times New Roman" w:hAnsi="Arial" w:cs="Arial"/>
                <w:b/>
                <w:bCs/>
                <w:lang w:eastAsia="en-US"/>
              </w:rPr>
              <w:t>DistilBERT</w:t>
            </w:r>
            <w:proofErr w:type="spellEnd"/>
            <w:r w:rsidRPr="00B25D7A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+ LGBM)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74A21" w14:textId="77777777" w:rsidR="00B25D7A" w:rsidRPr="00B25D7A" w:rsidRDefault="00B25D7A" w:rsidP="00B25D7A">
            <w:pPr>
              <w:spacing w:after="0" w:line="240" w:lineRule="auto"/>
              <w:rPr>
                <w:rFonts w:ascii="Arial" w:eastAsia="Times New Roman" w:hAnsi="Arial" w:cs="Arial"/>
                <w:lang w:eastAsia="en-US"/>
              </w:rPr>
            </w:pPr>
            <w:r w:rsidRPr="00B25D7A">
              <w:rPr>
                <w:rFonts w:ascii="Arial" w:eastAsia="Times New Roman" w:hAnsi="Arial" w:cs="Arial"/>
                <w:lang w:eastAsia="en-US"/>
              </w:rPr>
              <w:t>0.53035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3B40D" w14:textId="77777777" w:rsidR="00B25D7A" w:rsidRPr="00B25D7A" w:rsidRDefault="00B25D7A" w:rsidP="00B25D7A">
            <w:pPr>
              <w:spacing w:after="0" w:line="240" w:lineRule="auto"/>
              <w:rPr>
                <w:rFonts w:ascii="Arial" w:eastAsia="Times New Roman" w:hAnsi="Arial" w:cs="Arial"/>
                <w:lang w:eastAsia="en-US"/>
              </w:rPr>
            </w:pPr>
            <w:r w:rsidRPr="00B25D7A">
              <w:rPr>
                <w:rFonts w:ascii="Arial" w:eastAsia="Times New Roman" w:hAnsi="Arial" w:cs="Arial"/>
                <w:lang w:eastAsia="en-US"/>
              </w:rPr>
              <w:t>0.35992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F04F4" w14:textId="77777777" w:rsidR="00B25D7A" w:rsidRPr="00B25D7A" w:rsidRDefault="00B25D7A" w:rsidP="00B25D7A">
            <w:pPr>
              <w:spacing w:after="0" w:line="240" w:lineRule="auto"/>
              <w:rPr>
                <w:rFonts w:ascii="Arial" w:eastAsia="Times New Roman" w:hAnsi="Arial" w:cs="Arial"/>
                <w:lang w:eastAsia="en-US"/>
              </w:rPr>
            </w:pPr>
            <w:r w:rsidRPr="00B25D7A">
              <w:rPr>
                <w:rFonts w:ascii="Arial" w:eastAsia="Times New Roman" w:hAnsi="Arial" w:cs="Arial"/>
                <w:lang w:eastAsia="en-US"/>
              </w:rPr>
              <w:t>Marginally higher error due to "frozen" embeddings lacking task-specific fine-tuning.</w:t>
            </w:r>
          </w:p>
        </w:tc>
      </w:tr>
      <w:tr w:rsidR="00B25D7A" w:rsidRPr="00B25D7A" w14:paraId="0E933CB2" w14:textId="77777777" w:rsidTr="00B25D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74193" w14:textId="77777777" w:rsidR="00B25D7A" w:rsidRPr="00B25D7A" w:rsidRDefault="00B25D7A" w:rsidP="00B25D7A">
            <w:pPr>
              <w:spacing w:after="0" w:line="240" w:lineRule="auto"/>
              <w:rPr>
                <w:rFonts w:ascii="Arial" w:eastAsia="Times New Roman" w:hAnsi="Arial" w:cs="Arial"/>
                <w:lang w:eastAsia="en-US"/>
              </w:rPr>
            </w:pPr>
            <w:r w:rsidRPr="00B25D7A">
              <w:rPr>
                <w:rFonts w:ascii="Arial" w:eastAsia="Times New Roman" w:hAnsi="Arial" w:cs="Arial"/>
                <w:b/>
                <w:bCs/>
                <w:lang w:eastAsia="en-US"/>
              </w:rPr>
              <w:lastRenderedPageBreak/>
              <w:t>Ensemble (Weighted Average)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B587A" w14:textId="77777777" w:rsidR="00B25D7A" w:rsidRPr="00B25D7A" w:rsidRDefault="00B25D7A" w:rsidP="00B25D7A">
            <w:pPr>
              <w:spacing w:after="0" w:line="240" w:lineRule="auto"/>
              <w:rPr>
                <w:rFonts w:ascii="Arial" w:eastAsia="Times New Roman" w:hAnsi="Arial" w:cs="Arial"/>
                <w:lang w:eastAsia="en-US"/>
              </w:rPr>
            </w:pPr>
            <w:r w:rsidRPr="00B25D7A">
              <w:rPr>
                <w:rFonts w:ascii="Arial" w:eastAsia="Times New Roman" w:hAnsi="Arial" w:cs="Arial"/>
                <w:b/>
                <w:bCs/>
                <w:lang w:eastAsia="en-US"/>
              </w:rPr>
              <w:t>0.52924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E235F" w14:textId="77777777" w:rsidR="00B25D7A" w:rsidRPr="00B25D7A" w:rsidRDefault="00B25D7A" w:rsidP="00B25D7A">
            <w:pPr>
              <w:spacing w:after="0" w:line="240" w:lineRule="auto"/>
              <w:rPr>
                <w:rFonts w:ascii="Arial" w:eastAsia="Times New Roman" w:hAnsi="Arial" w:cs="Arial"/>
                <w:lang w:eastAsia="en-US"/>
              </w:rPr>
            </w:pPr>
            <w:r w:rsidRPr="00B25D7A">
              <w:rPr>
                <w:rFonts w:ascii="Arial" w:eastAsia="Times New Roman" w:hAnsi="Arial" w:cs="Arial"/>
                <w:lang w:eastAsia="en-US"/>
              </w:rPr>
              <w:t>0.35274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FF8A9" w14:textId="77777777" w:rsidR="00B25D7A" w:rsidRPr="00B25D7A" w:rsidRDefault="00B25D7A" w:rsidP="00B25D7A">
            <w:pPr>
              <w:spacing w:after="0" w:line="240" w:lineRule="auto"/>
              <w:rPr>
                <w:rFonts w:ascii="Arial" w:eastAsia="Times New Roman" w:hAnsi="Arial" w:cs="Arial"/>
                <w:lang w:eastAsia="en-US"/>
              </w:rPr>
            </w:pPr>
            <w:r w:rsidRPr="00B25D7A">
              <w:rPr>
                <w:rFonts w:ascii="Arial" w:eastAsia="Times New Roman" w:hAnsi="Arial" w:cs="Arial"/>
                <w:b/>
                <w:bCs/>
                <w:lang w:eastAsia="en-US"/>
              </w:rPr>
              <w:t>Best Overall for Clarity.</w:t>
            </w:r>
            <w:r w:rsidRPr="00B25D7A">
              <w:rPr>
                <w:rFonts w:ascii="Arial" w:eastAsia="Times New Roman" w:hAnsi="Arial" w:cs="Arial"/>
                <w:lang w:eastAsia="en-US"/>
              </w:rPr>
              <w:t xml:space="preserve"> Slight improvement (0.00007) achieved by blending models.</w:t>
            </w:r>
          </w:p>
        </w:tc>
      </w:tr>
    </w:tbl>
    <w:p w14:paraId="21617657" w14:textId="77777777" w:rsidR="00B25D7A" w:rsidRDefault="00B25D7A" w:rsidP="00B25D7A">
      <w:pPr>
        <w:spacing w:after="100" w:afterAutospacing="1" w:line="240" w:lineRule="auto"/>
        <w:rPr>
          <w:rFonts w:ascii="Arial" w:eastAsia="Times New Roman" w:hAnsi="Arial" w:cs="Arial"/>
          <w:lang w:eastAsia="en-US"/>
        </w:rPr>
      </w:pPr>
    </w:p>
    <w:p w14:paraId="418C2F36" w14:textId="72E0491B" w:rsidR="00B25D7A" w:rsidRPr="00B25D7A" w:rsidRDefault="00B25D7A" w:rsidP="00B25D7A">
      <w:pPr>
        <w:spacing w:after="100" w:afterAutospacing="1" w:line="240" w:lineRule="auto"/>
        <w:rPr>
          <w:rFonts w:ascii="Arial" w:eastAsia="Times New Roman" w:hAnsi="Arial" w:cs="Arial"/>
          <w:lang w:eastAsia="en-US"/>
        </w:rPr>
      </w:pPr>
      <w:r w:rsidRPr="00B25D7A">
        <w:rPr>
          <w:rFonts w:ascii="Arial" w:eastAsia="Times New Roman" w:hAnsi="Arial" w:cs="Arial"/>
          <w:lang w:eastAsia="en-US"/>
        </w:rPr>
        <w:t>Analysis of Results:</w:t>
      </w:r>
    </w:p>
    <w:p w14:paraId="39FC0D73" w14:textId="77777777" w:rsidR="00B25D7A" w:rsidRPr="00B25D7A" w:rsidRDefault="00B25D7A" w:rsidP="00B25D7A">
      <w:pPr>
        <w:spacing w:after="100" w:afterAutospacing="1" w:line="240" w:lineRule="auto"/>
        <w:rPr>
          <w:rFonts w:ascii="Arial" w:eastAsia="Times New Roman" w:hAnsi="Arial" w:cs="Arial"/>
          <w:lang w:eastAsia="en-US"/>
        </w:rPr>
      </w:pPr>
      <w:r w:rsidRPr="00B25D7A">
        <w:rPr>
          <w:rFonts w:ascii="Arial" w:eastAsia="Times New Roman" w:hAnsi="Arial" w:cs="Arial"/>
          <w:lang w:eastAsia="en-US"/>
        </w:rPr>
        <w:t>Our experiments revealed that the Character N-gram Baseline outperformed the frozen Transformer model. This suggests that "Clarity" and "Conciseness" in e-commerce are heavily influenced by surface-level structural features (e.g., capitalization, punctuation, bullet points, and specific alphanumeric patterns) which character n-grams capture efficiently.</w:t>
      </w:r>
    </w:p>
    <w:p w14:paraId="159CBEA9" w14:textId="77777777" w:rsidR="00B25D7A" w:rsidRPr="00B25D7A" w:rsidRDefault="00B25D7A" w:rsidP="00B25D7A">
      <w:pPr>
        <w:spacing w:after="100" w:afterAutospacing="1" w:line="240" w:lineRule="auto"/>
        <w:rPr>
          <w:rFonts w:ascii="Arial" w:eastAsia="Times New Roman" w:hAnsi="Arial" w:cs="Arial"/>
          <w:lang w:eastAsia="en-US"/>
        </w:rPr>
      </w:pPr>
      <w:r w:rsidRPr="00B25D7A">
        <w:rPr>
          <w:rFonts w:ascii="Arial" w:eastAsia="Times New Roman" w:hAnsi="Arial" w:cs="Arial"/>
          <w:lang w:eastAsia="en-US"/>
        </w:rPr>
        <w:t>While the Transformer model captures deep semantic meaning (context), the inability to fine-tune the model weights (due to hardware limitations) prevented it from adapting specifically to the regression task. However, the Ensemble approach yielded a slight improvement in Clarity, proving that the Transformer introduced unique information not captured by the n-grams.</w:t>
      </w:r>
    </w:p>
    <w:p w14:paraId="0B63333E" w14:textId="75804749" w:rsidR="00897749" w:rsidRDefault="00897749"/>
    <w:p w14:paraId="0C380A24" w14:textId="6785A35B" w:rsidR="00897749" w:rsidRDefault="02541EDA" w:rsidP="76827170">
      <w:pPr>
        <w:pStyle w:val="Heading3"/>
        <w:spacing w:before="281" w:after="281"/>
      </w:pPr>
      <w:r w:rsidRPr="76827170">
        <w:rPr>
          <w:rFonts w:ascii="Aptos" w:eastAsia="Aptos" w:hAnsi="Aptos" w:cs="Aptos"/>
          <w:b/>
          <w:bCs/>
        </w:rPr>
        <w:t>6. Conclusion</w:t>
      </w:r>
    </w:p>
    <w:p w14:paraId="21486A92" w14:textId="19173C2F" w:rsidR="00897749" w:rsidRDefault="02541EDA" w:rsidP="76827170">
      <w:pPr>
        <w:spacing w:before="240" w:after="240"/>
      </w:pPr>
      <w:r w:rsidRPr="76827170">
        <w:rPr>
          <w:rFonts w:ascii="Aptos" w:eastAsia="Aptos" w:hAnsi="Aptos" w:cs="Aptos"/>
        </w:rPr>
        <w:t xml:space="preserve">This project successfully replicates the approach proposed in the CIKM </w:t>
      </w:r>
      <w:proofErr w:type="spellStart"/>
      <w:r w:rsidRPr="76827170">
        <w:rPr>
          <w:rFonts w:ascii="Aptos" w:eastAsia="Aptos" w:hAnsi="Aptos" w:cs="Aptos"/>
        </w:rPr>
        <w:t>AnalytiCup</w:t>
      </w:r>
      <w:proofErr w:type="spellEnd"/>
      <w:r w:rsidRPr="76827170">
        <w:rPr>
          <w:rFonts w:ascii="Aptos" w:eastAsia="Aptos" w:hAnsi="Aptos" w:cs="Aptos"/>
        </w:rPr>
        <w:t xml:space="preserve"> 2017 paper using </w:t>
      </w:r>
      <w:proofErr w:type="spellStart"/>
      <w:r w:rsidRPr="76827170">
        <w:rPr>
          <w:rFonts w:ascii="Aptos" w:eastAsia="Aptos" w:hAnsi="Aptos" w:cs="Aptos"/>
        </w:rPr>
        <w:t>LightGBM</w:t>
      </w:r>
      <w:proofErr w:type="spellEnd"/>
      <w:r w:rsidRPr="76827170">
        <w:rPr>
          <w:rFonts w:ascii="Aptos" w:eastAsia="Aptos" w:hAnsi="Aptos" w:cs="Aptos"/>
        </w:rPr>
        <w:t>. The use of character-level n-gram features, combined with bagged ensembles, proves to be a strong baseline for predicting clarity and conciseness in noisy product titles.</w:t>
      </w:r>
      <w:r w:rsidR="00D600BB">
        <w:rPr>
          <w:rFonts w:ascii="Aptos" w:eastAsia="Aptos" w:hAnsi="Aptos" w:cs="Aptos"/>
        </w:rPr>
        <w:t xml:space="preserve"> </w:t>
      </w:r>
      <w:r w:rsidR="00D600BB" w:rsidRPr="00D600BB">
        <w:rPr>
          <w:rFonts w:ascii="Aptos" w:eastAsia="Aptos" w:hAnsi="Aptos" w:cs="Aptos"/>
        </w:rPr>
        <w:t>Furthermore, our experimentation with Transformers highlighted the computational trade-offs between lightweight statistical models and deep learning approaches in resource-constrained environments.</w:t>
      </w:r>
    </w:p>
    <w:p w14:paraId="7B21BA59" w14:textId="5DD5E056" w:rsidR="00897749" w:rsidRDefault="02541EDA" w:rsidP="76827170">
      <w:pPr>
        <w:spacing w:before="240" w:after="240"/>
      </w:pPr>
      <w:r w:rsidRPr="76827170">
        <w:rPr>
          <w:rFonts w:ascii="Aptos" w:eastAsia="Aptos" w:hAnsi="Aptos" w:cs="Aptos"/>
        </w:rPr>
        <w:t>Future improvements could include:</w:t>
      </w:r>
    </w:p>
    <w:p w14:paraId="690D165D" w14:textId="693D6E05" w:rsidR="00897749" w:rsidRDefault="02541EDA" w:rsidP="76827170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Aptos" w:eastAsia="Aptos" w:hAnsi="Aptos" w:cs="Aptos"/>
        </w:rPr>
        <w:t xml:space="preserve">Fine-tuning </w:t>
      </w:r>
      <w:proofErr w:type="spellStart"/>
      <w:r w:rsidRPr="76827170">
        <w:rPr>
          <w:rFonts w:ascii="Aptos" w:eastAsia="Aptos" w:hAnsi="Aptos" w:cs="Aptos"/>
        </w:rPr>
        <w:t>LightGBM</w:t>
      </w:r>
      <w:proofErr w:type="spellEnd"/>
      <w:r w:rsidRPr="76827170">
        <w:rPr>
          <w:rFonts w:ascii="Aptos" w:eastAsia="Aptos" w:hAnsi="Aptos" w:cs="Aptos"/>
        </w:rPr>
        <w:t xml:space="preserve"> hyperparameters.</w:t>
      </w:r>
    </w:p>
    <w:p w14:paraId="0FE12055" w14:textId="408B3A7A" w:rsidR="00897749" w:rsidRDefault="02541EDA" w:rsidP="76827170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Aptos" w:eastAsia="Aptos" w:hAnsi="Aptos" w:cs="Aptos"/>
        </w:rPr>
        <w:t>Incorporating word-level features or pre-trained embeddings.</w:t>
      </w:r>
    </w:p>
    <w:p w14:paraId="6C81CAB5" w14:textId="6206EF3C" w:rsidR="00897749" w:rsidRDefault="02541EDA" w:rsidP="76827170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6827170">
        <w:rPr>
          <w:rFonts w:ascii="Aptos" w:eastAsia="Aptos" w:hAnsi="Aptos" w:cs="Aptos"/>
        </w:rPr>
        <w:t xml:space="preserve">Implementing the full bagging and </w:t>
      </w:r>
      <w:proofErr w:type="spellStart"/>
      <w:r w:rsidRPr="76827170">
        <w:rPr>
          <w:rFonts w:ascii="Aptos" w:eastAsia="Aptos" w:hAnsi="Aptos" w:cs="Aptos"/>
        </w:rPr>
        <w:t>ensembling</w:t>
      </w:r>
      <w:proofErr w:type="spellEnd"/>
      <w:r w:rsidRPr="76827170">
        <w:rPr>
          <w:rFonts w:ascii="Aptos" w:eastAsia="Aptos" w:hAnsi="Aptos" w:cs="Aptos"/>
        </w:rPr>
        <w:t xml:space="preserve"> procedure as per the original paper, including additional weak learners.</w:t>
      </w:r>
    </w:p>
    <w:p w14:paraId="356665EC" w14:textId="1E1088A0" w:rsidR="009C2BF6" w:rsidRDefault="009C2BF6" w:rsidP="76827170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09C2BF6">
        <w:rPr>
          <w:rFonts w:ascii="Aptos" w:eastAsia="Aptos" w:hAnsi="Aptos" w:cs="Aptos"/>
          <w:b/>
          <w:bCs/>
        </w:rPr>
        <w:t>Fine-tuning Transformers:</w:t>
      </w:r>
      <w:r w:rsidRPr="009C2BF6">
        <w:rPr>
          <w:rFonts w:ascii="Aptos" w:eastAsia="Aptos" w:hAnsi="Aptos" w:cs="Aptos"/>
        </w:rPr>
        <w:t xml:space="preserve"> Utilizing a GPU to fully fine-tune a </w:t>
      </w:r>
      <w:proofErr w:type="spellStart"/>
      <w:r w:rsidRPr="009C2BF6">
        <w:rPr>
          <w:rFonts w:ascii="Aptos" w:eastAsia="Aptos" w:hAnsi="Aptos" w:cs="Aptos"/>
        </w:rPr>
        <w:t>RoBERTa</w:t>
      </w:r>
      <w:proofErr w:type="spellEnd"/>
      <w:r w:rsidRPr="009C2BF6">
        <w:rPr>
          <w:rFonts w:ascii="Aptos" w:eastAsia="Aptos" w:hAnsi="Aptos" w:cs="Aptos"/>
        </w:rPr>
        <w:t xml:space="preserve"> or </w:t>
      </w:r>
      <w:proofErr w:type="spellStart"/>
      <w:r w:rsidRPr="009C2BF6">
        <w:rPr>
          <w:rFonts w:ascii="Aptos" w:eastAsia="Aptos" w:hAnsi="Aptos" w:cs="Aptos"/>
        </w:rPr>
        <w:t>DeBERTa</w:t>
      </w:r>
      <w:proofErr w:type="spellEnd"/>
      <w:r w:rsidRPr="009C2BF6">
        <w:rPr>
          <w:rFonts w:ascii="Aptos" w:eastAsia="Aptos" w:hAnsi="Aptos" w:cs="Aptos"/>
        </w:rPr>
        <w:t xml:space="preserve"> model, allowing the neural network to learn task-specific features rather than relying on frozen embeddings.</w:t>
      </w:r>
    </w:p>
    <w:p w14:paraId="32BD3B9F" w14:textId="19AF3E23" w:rsidR="009C2BF6" w:rsidRDefault="009C2BF6" w:rsidP="76827170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09C2BF6">
        <w:rPr>
          <w:rFonts w:ascii="Aptos" w:eastAsia="Aptos" w:hAnsi="Aptos" w:cs="Aptos"/>
          <w:b/>
          <w:bCs/>
        </w:rPr>
        <w:lastRenderedPageBreak/>
        <w:t xml:space="preserve">Advanced </w:t>
      </w:r>
      <w:proofErr w:type="spellStart"/>
      <w:r w:rsidRPr="009C2BF6">
        <w:rPr>
          <w:rFonts w:ascii="Aptos" w:eastAsia="Aptos" w:hAnsi="Aptos" w:cs="Aptos"/>
          <w:b/>
          <w:bCs/>
        </w:rPr>
        <w:t>Ensembling</w:t>
      </w:r>
      <w:proofErr w:type="spellEnd"/>
      <w:r w:rsidRPr="009C2BF6">
        <w:rPr>
          <w:rFonts w:ascii="Aptos" w:eastAsia="Aptos" w:hAnsi="Aptos" w:cs="Aptos"/>
          <w:b/>
          <w:bCs/>
        </w:rPr>
        <w:t>:</w:t>
      </w:r>
      <w:r w:rsidRPr="009C2BF6">
        <w:rPr>
          <w:rFonts w:ascii="Aptos" w:eastAsia="Aptos" w:hAnsi="Aptos" w:cs="Aptos"/>
        </w:rPr>
        <w:t xml:space="preserve"> Implementing a Stacking Regressor (Meta-learner) instead of a simple weighted average to better combine the N-gram and Transformer predictions.</w:t>
      </w:r>
    </w:p>
    <w:p w14:paraId="6E7B99CA" w14:textId="5B0CB1A1" w:rsidR="00897749" w:rsidRDefault="02541EDA" w:rsidP="76827170">
      <w:pPr>
        <w:spacing w:before="240" w:after="240"/>
      </w:pPr>
      <w:r w:rsidRPr="76827170">
        <w:rPr>
          <w:rFonts w:ascii="Aptos" w:eastAsia="Aptos" w:hAnsi="Aptos" w:cs="Aptos"/>
        </w:rPr>
        <w:t>Overall, this project demonstrates practical application of NLP and IR techniques in real-world e-commerce data quality assessment.</w:t>
      </w:r>
    </w:p>
    <w:p w14:paraId="2C078E63" w14:textId="745537E9" w:rsidR="00897749" w:rsidRDefault="00897749"/>
    <w:sectPr w:rsidR="00897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010EB"/>
    <w:multiLevelType w:val="hybridMultilevel"/>
    <w:tmpl w:val="B8924882"/>
    <w:lvl w:ilvl="0" w:tplc="347CCDF8">
      <w:start w:val="1"/>
      <w:numFmt w:val="decimal"/>
      <w:lvlText w:val="%1."/>
      <w:lvlJc w:val="left"/>
      <w:pPr>
        <w:ind w:left="720" w:hanging="360"/>
      </w:pPr>
    </w:lvl>
    <w:lvl w:ilvl="1" w:tplc="2FF8B51C">
      <w:start w:val="1"/>
      <w:numFmt w:val="lowerLetter"/>
      <w:lvlText w:val="%2."/>
      <w:lvlJc w:val="left"/>
      <w:pPr>
        <w:ind w:left="1440" w:hanging="360"/>
      </w:pPr>
    </w:lvl>
    <w:lvl w:ilvl="2" w:tplc="92C2A0A0">
      <w:start w:val="1"/>
      <w:numFmt w:val="lowerRoman"/>
      <w:lvlText w:val="%3."/>
      <w:lvlJc w:val="right"/>
      <w:pPr>
        <w:ind w:left="2160" w:hanging="180"/>
      </w:pPr>
    </w:lvl>
    <w:lvl w:ilvl="3" w:tplc="A41AEB98">
      <w:start w:val="1"/>
      <w:numFmt w:val="decimal"/>
      <w:lvlText w:val="%4."/>
      <w:lvlJc w:val="left"/>
      <w:pPr>
        <w:ind w:left="2880" w:hanging="360"/>
      </w:pPr>
    </w:lvl>
    <w:lvl w:ilvl="4" w:tplc="C3FC0C8E">
      <w:start w:val="1"/>
      <w:numFmt w:val="lowerLetter"/>
      <w:lvlText w:val="%5."/>
      <w:lvlJc w:val="left"/>
      <w:pPr>
        <w:ind w:left="3600" w:hanging="360"/>
      </w:pPr>
    </w:lvl>
    <w:lvl w:ilvl="5" w:tplc="E5E06460">
      <w:start w:val="1"/>
      <w:numFmt w:val="lowerRoman"/>
      <w:lvlText w:val="%6."/>
      <w:lvlJc w:val="right"/>
      <w:pPr>
        <w:ind w:left="4320" w:hanging="180"/>
      </w:pPr>
    </w:lvl>
    <w:lvl w:ilvl="6" w:tplc="4D7A9B8C">
      <w:start w:val="1"/>
      <w:numFmt w:val="decimal"/>
      <w:lvlText w:val="%7."/>
      <w:lvlJc w:val="left"/>
      <w:pPr>
        <w:ind w:left="5040" w:hanging="360"/>
      </w:pPr>
    </w:lvl>
    <w:lvl w:ilvl="7" w:tplc="F752C500">
      <w:start w:val="1"/>
      <w:numFmt w:val="lowerLetter"/>
      <w:lvlText w:val="%8."/>
      <w:lvlJc w:val="left"/>
      <w:pPr>
        <w:ind w:left="5760" w:hanging="360"/>
      </w:pPr>
    </w:lvl>
    <w:lvl w:ilvl="8" w:tplc="4D507E8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56C00"/>
    <w:multiLevelType w:val="hybridMultilevel"/>
    <w:tmpl w:val="30DA9902"/>
    <w:lvl w:ilvl="0" w:tplc="758A8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DCC4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0A6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2013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62DC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EA7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9C42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907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96D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C5B83"/>
    <w:multiLevelType w:val="multilevel"/>
    <w:tmpl w:val="E892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32A14"/>
    <w:multiLevelType w:val="multilevel"/>
    <w:tmpl w:val="EAB6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8CE8F"/>
    <w:multiLevelType w:val="hybridMultilevel"/>
    <w:tmpl w:val="23306E04"/>
    <w:lvl w:ilvl="0" w:tplc="FB06A0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EE6D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8C19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7ADF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16DB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961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7C2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9277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1864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E18703"/>
    <w:multiLevelType w:val="hybridMultilevel"/>
    <w:tmpl w:val="8070BA16"/>
    <w:lvl w:ilvl="0" w:tplc="7BAE4C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06FA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5CC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3C0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96E4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C4B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6A79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7A61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0049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88645B"/>
    <w:multiLevelType w:val="hybridMultilevel"/>
    <w:tmpl w:val="905A3C38"/>
    <w:lvl w:ilvl="0" w:tplc="BA2E0F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8826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F4A5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06F1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D25C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8AC4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1829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088A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E0A5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1A09C1"/>
    <w:multiLevelType w:val="hybridMultilevel"/>
    <w:tmpl w:val="CF521AF6"/>
    <w:lvl w:ilvl="0" w:tplc="B06EFB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D8A2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C292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2CAF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B8B4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C43A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A8A0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D25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62F4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7B311"/>
    <w:multiLevelType w:val="hybridMultilevel"/>
    <w:tmpl w:val="45C044AE"/>
    <w:lvl w:ilvl="0" w:tplc="5E8447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8EA4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A2A0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5A40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821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789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8AA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5C40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1E4C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6F285F"/>
    <w:multiLevelType w:val="hybridMultilevel"/>
    <w:tmpl w:val="0752212E"/>
    <w:lvl w:ilvl="0" w:tplc="299CCE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407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6201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8651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30A3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FA97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DEB2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6CE3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54B3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3E3DA1"/>
    <w:multiLevelType w:val="multilevel"/>
    <w:tmpl w:val="0812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795236">
    <w:abstractNumId w:val="0"/>
  </w:num>
  <w:num w:numId="2" w16cid:durableId="744763826">
    <w:abstractNumId w:val="6"/>
  </w:num>
  <w:num w:numId="3" w16cid:durableId="626467508">
    <w:abstractNumId w:val="1"/>
  </w:num>
  <w:num w:numId="4" w16cid:durableId="133259947">
    <w:abstractNumId w:val="5"/>
  </w:num>
  <w:num w:numId="5" w16cid:durableId="722606913">
    <w:abstractNumId w:val="7"/>
  </w:num>
  <w:num w:numId="6" w16cid:durableId="1788506662">
    <w:abstractNumId w:val="4"/>
  </w:num>
  <w:num w:numId="7" w16cid:durableId="1646078922">
    <w:abstractNumId w:val="9"/>
  </w:num>
  <w:num w:numId="8" w16cid:durableId="447748449">
    <w:abstractNumId w:val="8"/>
  </w:num>
  <w:num w:numId="9" w16cid:durableId="907770300">
    <w:abstractNumId w:val="10"/>
  </w:num>
  <w:num w:numId="10" w16cid:durableId="461652329">
    <w:abstractNumId w:val="3"/>
  </w:num>
  <w:num w:numId="11" w16cid:durableId="1736925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9BA92D"/>
    <w:rsid w:val="002A44D4"/>
    <w:rsid w:val="00841E2C"/>
    <w:rsid w:val="00897749"/>
    <w:rsid w:val="009C2BF6"/>
    <w:rsid w:val="00B25D7A"/>
    <w:rsid w:val="00D600BB"/>
    <w:rsid w:val="00DD4DC4"/>
    <w:rsid w:val="00ED08E6"/>
    <w:rsid w:val="00FC0F9E"/>
    <w:rsid w:val="00FF1F07"/>
    <w:rsid w:val="02541EDA"/>
    <w:rsid w:val="0314768B"/>
    <w:rsid w:val="11D0BFA1"/>
    <w:rsid w:val="3E3DEF61"/>
    <w:rsid w:val="55ADD97E"/>
    <w:rsid w:val="649BA92D"/>
    <w:rsid w:val="66224CB1"/>
    <w:rsid w:val="665DE2EF"/>
    <w:rsid w:val="7682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BA92D"/>
  <w15:chartTrackingRefBased/>
  <w15:docId w15:val="{648D60C9-8930-4E0F-9FE5-41E36252A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76827170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2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1537</Words>
  <Characters>8762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Aarib Vahidy</dc:creator>
  <cp:keywords/>
  <dc:description/>
  <cp:lastModifiedBy>Aarib Vahidy</cp:lastModifiedBy>
  <cp:revision>6</cp:revision>
  <dcterms:created xsi:type="dcterms:W3CDTF">2025-11-01T17:28:00Z</dcterms:created>
  <dcterms:modified xsi:type="dcterms:W3CDTF">2025-12-02T13:10:00Z</dcterms:modified>
</cp:coreProperties>
</file>