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8D70B" w14:textId="20032615" w:rsidR="00585ACA" w:rsidRDefault="008326B2" w:rsidP="0093272F">
      <w:pPr>
        <w:jc w:val="center"/>
      </w:pPr>
      <w:r>
        <w:rPr>
          <w:noProof/>
        </w:rPr>
        <w:drawing>
          <wp:inline distT="0" distB="0" distL="0" distR="0" wp14:anchorId="14199C3D" wp14:editId="4C092D40">
            <wp:extent cx="1851660" cy="1851660"/>
            <wp:effectExtent l="0" t="0" r="0" b="0"/>
            <wp:docPr id="407443128" name="Picture 1" descr="Bizmetric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zmetric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1B0257CD" w14:textId="77777777" w:rsidR="008326B2" w:rsidRDefault="008326B2" w:rsidP="00E62FE3">
      <w:pPr>
        <w:jc w:val="both"/>
        <w:rPr>
          <w:rFonts w:ascii="Times New Roman" w:hAnsi="Times New Roman" w:cs="Times New Roman"/>
          <w:sz w:val="32"/>
          <w:szCs w:val="32"/>
        </w:rPr>
      </w:pPr>
    </w:p>
    <w:p w14:paraId="51C98E4B" w14:textId="77777777" w:rsidR="008326B2" w:rsidRPr="008326B2" w:rsidRDefault="008326B2" w:rsidP="00E62FE3">
      <w:pPr>
        <w:ind w:left="720"/>
        <w:jc w:val="both"/>
        <w:rPr>
          <w:rFonts w:ascii="Times New Roman" w:hAnsi="Times New Roman" w:cs="Times New Roman"/>
          <w:b/>
          <w:bCs/>
          <w:sz w:val="32"/>
          <w:szCs w:val="32"/>
        </w:rPr>
      </w:pPr>
    </w:p>
    <w:p w14:paraId="7FB53B1D" w14:textId="40743992" w:rsidR="008326B2" w:rsidRPr="008326B2" w:rsidRDefault="008326B2" w:rsidP="00E62FE3">
      <w:pPr>
        <w:ind w:left="720"/>
        <w:jc w:val="both"/>
        <w:rPr>
          <w:rFonts w:ascii="Times New Roman" w:hAnsi="Times New Roman" w:cs="Times New Roman"/>
          <w:b/>
          <w:bCs/>
          <w:sz w:val="32"/>
          <w:szCs w:val="32"/>
        </w:rPr>
      </w:pPr>
      <w:r w:rsidRPr="008326B2">
        <w:rPr>
          <w:rFonts w:ascii="Times New Roman" w:hAnsi="Times New Roman" w:cs="Times New Roman"/>
          <w:b/>
          <w:bCs/>
          <w:sz w:val="32"/>
          <w:szCs w:val="32"/>
        </w:rPr>
        <w:t>Scope of Work (SoW) for Transportation &amp; Logistics Data Processing &amp; Analysis</w:t>
      </w:r>
    </w:p>
    <w:p w14:paraId="419D821B" w14:textId="77777777" w:rsidR="008326B2" w:rsidRDefault="008326B2" w:rsidP="00E62FE3">
      <w:pPr>
        <w:jc w:val="both"/>
      </w:pPr>
    </w:p>
    <w:p w14:paraId="08A6D5BA" w14:textId="77777777" w:rsidR="008326B2" w:rsidRDefault="008326B2" w:rsidP="00E62FE3">
      <w:pPr>
        <w:jc w:val="both"/>
      </w:pPr>
    </w:p>
    <w:p w14:paraId="5FDC4208" w14:textId="77777777" w:rsidR="008326B2" w:rsidRDefault="008326B2" w:rsidP="00E62FE3">
      <w:pPr>
        <w:jc w:val="both"/>
      </w:pPr>
    </w:p>
    <w:p w14:paraId="23A45FD6" w14:textId="77777777" w:rsidR="008326B2" w:rsidRDefault="008326B2" w:rsidP="00E62FE3">
      <w:pPr>
        <w:ind w:left="720"/>
        <w:jc w:val="both"/>
      </w:pPr>
    </w:p>
    <w:p w14:paraId="6F845DB1" w14:textId="77777777" w:rsidR="008326B2" w:rsidRDefault="008326B2" w:rsidP="00E62FE3">
      <w:pPr>
        <w:ind w:left="720"/>
        <w:jc w:val="both"/>
      </w:pPr>
    </w:p>
    <w:p w14:paraId="01A531A6" w14:textId="77777777" w:rsidR="008326B2" w:rsidRDefault="008326B2" w:rsidP="00E62FE3">
      <w:pPr>
        <w:ind w:left="720"/>
        <w:jc w:val="both"/>
      </w:pPr>
    </w:p>
    <w:p w14:paraId="5D04AD7D" w14:textId="77777777" w:rsidR="008326B2" w:rsidRDefault="008326B2" w:rsidP="00E62FE3">
      <w:pPr>
        <w:ind w:left="720"/>
        <w:jc w:val="both"/>
      </w:pPr>
    </w:p>
    <w:p w14:paraId="36FB08F0" w14:textId="77777777" w:rsidR="008326B2" w:rsidRDefault="008326B2" w:rsidP="00E62FE3">
      <w:pPr>
        <w:ind w:left="720"/>
        <w:jc w:val="both"/>
      </w:pPr>
    </w:p>
    <w:p w14:paraId="5A6BB41D" w14:textId="777F25CA" w:rsidR="008326B2" w:rsidRDefault="008326B2" w:rsidP="00E62FE3">
      <w:pPr>
        <w:ind w:left="720"/>
        <w:jc w:val="both"/>
        <w:rPr>
          <w:rFonts w:ascii="Times New Roman" w:hAnsi="Times New Roman" w:cs="Times New Roman"/>
          <w:sz w:val="28"/>
          <w:szCs w:val="28"/>
        </w:rPr>
      </w:pPr>
      <w:r>
        <w:rPr>
          <w:rFonts w:ascii="Times New Roman" w:hAnsi="Times New Roman" w:cs="Times New Roman"/>
          <w:sz w:val="28"/>
          <w:szCs w:val="28"/>
        </w:rPr>
        <w:t xml:space="preserve">By </w:t>
      </w:r>
      <w:r w:rsidR="003377FD">
        <w:rPr>
          <w:rFonts w:ascii="Times New Roman" w:hAnsi="Times New Roman" w:cs="Times New Roman"/>
          <w:sz w:val="28"/>
          <w:szCs w:val="28"/>
        </w:rPr>
        <w:t>Arif</w:t>
      </w:r>
    </w:p>
    <w:p w14:paraId="7D4B6D0B" w14:textId="13BAB6B0" w:rsidR="008326B2" w:rsidRDefault="008326B2" w:rsidP="00E62FE3">
      <w:pPr>
        <w:ind w:left="720"/>
        <w:jc w:val="both"/>
        <w:rPr>
          <w:rFonts w:ascii="Times New Roman" w:hAnsi="Times New Roman" w:cs="Times New Roman"/>
          <w:sz w:val="28"/>
          <w:szCs w:val="28"/>
        </w:rPr>
      </w:pPr>
      <w:r>
        <w:rPr>
          <w:rFonts w:ascii="Times New Roman" w:hAnsi="Times New Roman" w:cs="Times New Roman"/>
          <w:sz w:val="28"/>
          <w:szCs w:val="28"/>
        </w:rPr>
        <w:t>Intern</w:t>
      </w:r>
      <w:r w:rsidR="003377FD">
        <w:rPr>
          <w:rFonts w:ascii="Times New Roman" w:hAnsi="Times New Roman" w:cs="Times New Roman"/>
          <w:sz w:val="28"/>
          <w:szCs w:val="28"/>
        </w:rPr>
        <w:t>-25</w:t>
      </w:r>
    </w:p>
    <w:p w14:paraId="1B4F9CFB" w14:textId="4B5915AD" w:rsidR="008326B2" w:rsidRDefault="008326B2" w:rsidP="00E62FE3">
      <w:pPr>
        <w:ind w:left="720"/>
        <w:jc w:val="both"/>
        <w:rPr>
          <w:rFonts w:ascii="Times New Roman" w:hAnsi="Times New Roman" w:cs="Times New Roman"/>
          <w:sz w:val="28"/>
          <w:szCs w:val="28"/>
        </w:rPr>
      </w:pPr>
      <w:r>
        <w:rPr>
          <w:rFonts w:ascii="Times New Roman" w:hAnsi="Times New Roman" w:cs="Times New Roman"/>
          <w:sz w:val="28"/>
          <w:szCs w:val="28"/>
        </w:rPr>
        <w:t>(2025-26)</w:t>
      </w:r>
    </w:p>
    <w:p w14:paraId="33A1745A" w14:textId="77777777" w:rsidR="008326B2" w:rsidRDefault="008326B2" w:rsidP="00E62FE3">
      <w:pPr>
        <w:jc w:val="both"/>
        <w:rPr>
          <w:rFonts w:ascii="Times New Roman" w:hAnsi="Times New Roman" w:cs="Times New Roman"/>
          <w:sz w:val="28"/>
          <w:szCs w:val="28"/>
        </w:rPr>
      </w:pPr>
      <w:r>
        <w:rPr>
          <w:rFonts w:ascii="Times New Roman" w:hAnsi="Times New Roman" w:cs="Times New Roman"/>
          <w:sz w:val="28"/>
          <w:szCs w:val="28"/>
        </w:rPr>
        <w:br w:type="page"/>
      </w:r>
    </w:p>
    <w:p w14:paraId="6811F0D7" w14:textId="77777777" w:rsidR="00A104D0" w:rsidRPr="00A104D0" w:rsidRDefault="00A104D0" w:rsidP="00A104D0">
      <w:pPr>
        <w:jc w:val="both"/>
        <w:rPr>
          <w:rFonts w:ascii="Times New Roman" w:hAnsi="Times New Roman" w:cs="Times New Roman"/>
          <w:b/>
          <w:bCs/>
          <w:sz w:val="28"/>
          <w:szCs w:val="28"/>
        </w:rPr>
      </w:pPr>
      <w:r w:rsidRPr="00A104D0">
        <w:rPr>
          <w:rFonts w:ascii="Times New Roman" w:hAnsi="Times New Roman" w:cs="Times New Roman"/>
          <w:b/>
          <w:bCs/>
          <w:sz w:val="28"/>
          <w:szCs w:val="28"/>
        </w:rPr>
        <w:lastRenderedPageBreak/>
        <w:t>Table of Contents</w:t>
      </w:r>
    </w:p>
    <w:p w14:paraId="26FE9FF7" w14:textId="0EE5D50C" w:rsidR="00A104D0" w:rsidRPr="00A104D0" w:rsidRDefault="00A104D0" w:rsidP="0093272F">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Introduction .........................................................</w:t>
      </w:r>
      <w:r>
        <w:rPr>
          <w:rFonts w:ascii="Times New Roman" w:hAnsi="Times New Roman" w:cs="Times New Roman"/>
          <w:sz w:val="28"/>
          <w:szCs w:val="28"/>
        </w:rPr>
        <w:t>........................</w:t>
      </w:r>
      <w:r w:rsidRPr="00A104D0">
        <w:rPr>
          <w:rFonts w:ascii="Times New Roman" w:hAnsi="Times New Roman" w:cs="Times New Roman"/>
          <w:sz w:val="28"/>
          <w:szCs w:val="28"/>
        </w:rPr>
        <w:t xml:space="preserve">..... </w:t>
      </w:r>
      <w:r>
        <w:rPr>
          <w:rFonts w:ascii="Times New Roman" w:hAnsi="Times New Roman" w:cs="Times New Roman"/>
          <w:sz w:val="28"/>
          <w:szCs w:val="28"/>
        </w:rPr>
        <w:t>3</w:t>
      </w:r>
    </w:p>
    <w:p w14:paraId="114B914A" w14:textId="2D00BB0A" w:rsidR="00A104D0" w:rsidRPr="00A104D0" w:rsidRDefault="00A104D0" w:rsidP="00A104D0">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Architecture Overview ............................</w:t>
      </w:r>
      <w:r>
        <w:rPr>
          <w:rFonts w:ascii="Times New Roman" w:hAnsi="Times New Roman" w:cs="Times New Roman"/>
          <w:sz w:val="28"/>
          <w:szCs w:val="28"/>
        </w:rPr>
        <w:t>.................................</w:t>
      </w:r>
      <w:r w:rsidRPr="00A104D0">
        <w:rPr>
          <w:rFonts w:ascii="Times New Roman" w:hAnsi="Times New Roman" w:cs="Times New Roman"/>
          <w:sz w:val="28"/>
          <w:szCs w:val="28"/>
        </w:rPr>
        <w:t>........ 5</w:t>
      </w:r>
    </w:p>
    <w:p w14:paraId="1B116D19" w14:textId="720F99D7" w:rsidR="00A104D0" w:rsidRPr="00A104D0" w:rsidRDefault="00A104D0" w:rsidP="00A104D0">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Dataset Description .................................</w:t>
      </w:r>
      <w:r>
        <w:rPr>
          <w:rFonts w:ascii="Times New Roman" w:hAnsi="Times New Roman" w:cs="Times New Roman"/>
          <w:sz w:val="28"/>
          <w:szCs w:val="28"/>
        </w:rPr>
        <w:t>................................</w:t>
      </w:r>
      <w:r w:rsidRPr="00A104D0">
        <w:rPr>
          <w:rFonts w:ascii="Times New Roman" w:hAnsi="Times New Roman" w:cs="Times New Roman"/>
          <w:sz w:val="28"/>
          <w:szCs w:val="28"/>
        </w:rPr>
        <w:t>.........</w:t>
      </w:r>
      <w:r w:rsidR="0093272F">
        <w:rPr>
          <w:rFonts w:ascii="Times New Roman" w:hAnsi="Times New Roman" w:cs="Times New Roman"/>
          <w:sz w:val="28"/>
          <w:szCs w:val="28"/>
        </w:rPr>
        <w:t xml:space="preserve"> 9</w:t>
      </w:r>
    </w:p>
    <w:p w14:paraId="76395AE2" w14:textId="006526A1" w:rsidR="00A104D0" w:rsidRPr="00A104D0" w:rsidRDefault="00A104D0" w:rsidP="0093272F">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Solution Implementation ...........................</w:t>
      </w:r>
      <w:r>
        <w:rPr>
          <w:rFonts w:ascii="Times New Roman" w:hAnsi="Times New Roman" w:cs="Times New Roman"/>
          <w:sz w:val="28"/>
          <w:szCs w:val="28"/>
        </w:rPr>
        <w:t>...................................</w:t>
      </w:r>
      <w:r w:rsidRPr="00A104D0">
        <w:rPr>
          <w:rFonts w:ascii="Times New Roman" w:hAnsi="Times New Roman" w:cs="Times New Roman"/>
          <w:sz w:val="28"/>
          <w:szCs w:val="28"/>
        </w:rPr>
        <w:t xml:space="preserve">.... </w:t>
      </w:r>
      <w:r w:rsidR="0093272F">
        <w:rPr>
          <w:rFonts w:ascii="Times New Roman" w:hAnsi="Times New Roman" w:cs="Times New Roman"/>
          <w:sz w:val="28"/>
          <w:szCs w:val="28"/>
        </w:rPr>
        <w:t>10</w:t>
      </w:r>
    </w:p>
    <w:p w14:paraId="11608538" w14:textId="467E3568" w:rsidR="00A104D0" w:rsidRPr="00A104D0" w:rsidRDefault="00A104D0" w:rsidP="00A104D0">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Git Repository .............................................</w:t>
      </w:r>
      <w:r>
        <w:rPr>
          <w:rFonts w:ascii="Times New Roman" w:hAnsi="Times New Roman" w:cs="Times New Roman"/>
          <w:sz w:val="28"/>
          <w:szCs w:val="28"/>
        </w:rPr>
        <w:t>................................</w:t>
      </w:r>
      <w:r w:rsidRPr="00A104D0">
        <w:rPr>
          <w:rFonts w:ascii="Times New Roman" w:hAnsi="Times New Roman" w:cs="Times New Roman"/>
          <w:sz w:val="28"/>
          <w:szCs w:val="28"/>
        </w:rPr>
        <w:t>..... 1</w:t>
      </w:r>
      <w:r w:rsidR="0093272F">
        <w:rPr>
          <w:rFonts w:ascii="Times New Roman" w:hAnsi="Times New Roman" w:cs="Times New Roman"/>
          <w:sz w:val="28"/>
          <w:szCs w:val="28"/>
        </w:rPr>
        <w:t>3</w:t>
      </w:r>
    </w:p>
    <w:p w14:paraId="3EE36539" w14:textId="3E8D5109" w:rsidR="00A104D0" w:rsidRPr="00A104D0" w:rsidRDefault="00A104D0" w:rsidP="00A104D0">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Challenges &amp; Solutions ............................</w:t>
      </w:r>
      <w:r>
        <w:rPr>
          <w:rFonts w:ascii="Times New Roman" w:hAnsi="Times New Roman" w:cs="Times New Roman"/>
          <w:sz w:val="28"/>
          <w:szCs w:val="28"/>
        </w:rPr>
        <w:t>..................................</w:t>
      </w:r>
      <w:r w:rsidRPr="00A104D0">
        <w:rPr>
          <w:rFonts w:ascii="Times New Roman" w:hAnsi="Times New Roman" w:cs="Times New Roman"/>
          <w:sz w:val="28"/>
          <w:szCs w:val="28"/>
        </w:rPr>
        <w:t>...... 1</w:t>
      </w:r>
      <w:r w:rsidR="0093272F">
        <w:rPr>
          <w:rFonts w:ascii="Times New Roman" w:hAnsi="Times New Roman" w:cs="Times New Roman"/>
          <w:sz w:val="28"/>
          <w:szCs w:val="28"/>
        </w:rPr>
        <w:t>4</w:t>
      </w:r>
    </w:p>
    <w:p w14:paraId="34AF182B" w14:textId="3BAD1A49" w:rsidR="00A104D0" w:rsidRPr="00A104D0" w:rsidRDefault="00A104D0" w:rsidP="00A104D0">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Learnings ...............................................</w:t>
      </w:r>
      <w:r>
        <w:rPr>
          <w:rFonts w:ascii="Times New Roman" w:hAnsi="Times New Roman" w:cs="Times New Roman"/>
          <w:sz w:val="28"/>
          <w:szCs w:val="28"/>
        </w:rPr>
        <w:t>.................................</w:t>
      </w:r>
      <w:r w:rsidRPr="00A104D0">
        <w:rPr>
          <w:rFonts w:ascii="Times New Roman" w:hAnsi="Times New Roman" w:cs="Times New Roman"/>
          <w:sz w:val="28"/>
          <w:szCs w:val="28"/>
        </w:rPr>
        <w:t>.......... 14</w:t>
      </w:r>
    </w:p>
    <w:p w14:paraId="2D589FE5" w14:textId="516408F7" w:rsidR="008326B2" w:rsidRDefault="00A104D0" w:rsidP="0093272F">
      <w:pPr>
        <w:numPr>
          <w:ilvl w:val="0"/>
          <w:numId w:val="19"/>
        </w:numPr>
        <w:jc w:val="both"/>
        <w:rPr>
          <w:rFonts w:ascii="Times New Roman" w:hAnsi="Times New Roman" w:cs="Times New Roman"/>
          <w:sz w:val="28"/>
          <w:szCs w:val="28"/>
        </w:rPr>
      </w:pPr>
      <w:r w:rsidRPr="00A104D0">
        <w:rPr>
          <w:rFonts w:ascii="Times New Roman" w:hAnsi="Times New Roman" w:cs="Times New Roman"/>
          <w:sz w:val="28"/>
          <w:szCs w:val="28"/>
        </w:rPr>
        <w:t>Conclusion ..................................................</w:t>
      </w:r>
      <w:r>
        <w:rPr>
          <w:rFonts w:ascii="Times New Roman" w:hAnsi="Times New Roman" w:cs="Times New Roman"/>
          <w:sz w:val="28"/>
          <w:szCs w:val="28"/>
        </w:rPr>
        <w:t>.................................</w:t>
      </w:r>
      <w:r w:rsidRPr="00A104D0">
        <w:rPr>
          <w:rFonts w:ascii="Times New Roman" w:hAnsi="Times New Roman" w:cs="Times New Roman"/>
          <w:sz w:val="28"/>
          <w:szCs w:val="28"/>
        </w:rPr>
        <w:t>..... 15</w:t>
      </w:r>
    </w:p>
    <w:p w14:paraId="3A50F395" w14:textId="201DB10E" w:rsidR="008326B2" w:rsidRDefault="008326B2" w:rsidP="00E62FE3">
      <w:pPr>
        <w:jc w:val="both"/>
        <w:rPr>
          <w:rFonts w:ascii="Times New Roman" w:hAnsi="Times New Roman" w:cs="Times New Roman"/>
          <w:sz w:val="28"/>
          <w:szCs w:val="28"/>
        </w:rPr>
      </w:pPr>
      <w:r>
        <w:rPr>
          <w:rFonts w:ascii="Times New Roman" w:hAnsi="Times New Roman" w:cs="Times New Roman"/>
          <w:sz w:val="28"/>
          <w:szCs w:val="28"/>
        </w:rPr>
        <w:br w:type="page"/>
      </w:r>
    </w:p>
    <w:p w14:paraId="0316D03D" w14:textId="2E7097D7" w:rsidR="00803170" w:rsidRDefault="008326B2" w:rsidP="00E62FE3">
      <w:pPr>
        <w:pStyle w:val="ListParagraph"/>
        <w:numPr>
          <w:ilvl w:val="0"/>
          <w:numId w:val="2"/>
        </w:numPr>
        <w:jc w:val="both"/>
        <w:rPr>
          <w:rFonts w:ascii="Times New Roman" w:hAnsi="Times New Roman" w:cs="Times New Roman"/>
          <w:b/>
          <w:bCs/>
          <w:sz w:val="28"/>
          <w:szCs w:val="28"/>
        </w:rPr>
      </w:pPr>
      <w:r w:rsidRPr="008326B2">
        <w:rPr>
          <w:rFonts w:ascii="Times New Roman" w:hAnsi="Times New Roman" w:cs="Times New Roman"/>
          <w:b/>
          <w:bCs/>
          <w:sz w:val="28"/>
          <w:szCs w:val="28"/>
        </w:rPr>
        <w:lastRenderedPageBreak/>
        <w:t>Introduction</w:t>
      </w:r>
    </w:p>
    <w:p w14:paraId="183FBE78" w14:textId="77777777" w:rsidR="00803170" w:rsidRPr="00803170" w:rsidRDefault="00803170" w:rsidP="00E62FE3">
      <w:pPr>
        <w:pStyle w:val="ListParagraph"/>
        <w:ind w:left="360"/>
        <w:jc w:val="both"/>
        <w:rPr>
          <w:rFonts w:ascii="Times New Roman" w:hAnsi="Times New Roman" w:cs="Times New Roman"/>
          <w:b/>
          <w:bCs/>
          <w:sz w:val="28"/>
          <w:szCs w:val="28"/>
        </w:rPr>
      </w:pPr>
    </w:p>
    <w:p w14:paraId="1B948360" w14:textId="77777777" w:rsidR="00D74D2C" w:rsidRDefault="00803170" w:rsidP="00E62FE3">
      <w:pPr>
        <w:pStyle w:val="ListParagraph"/>
        <w:spacing w:after="240" w:line="240" w:lineRule="auto"/>
        <w:ind w:left="360"/>
        <w:jc w:val="both"/>
        <w:rPr>
          <w:rFonts w:ascii="Times New Roman" w:eastAsia="Times New Roman" w:hAnsi="Times New Roman" w:cs="Times New Roman"/>
          <w:kern w:val="0"/>
          <w:sz w:val="24"/>
          <w:szCs w:val="24"/>
          <w:lang w:eastAsia="en-IN"/>
          <w14:ligatures w14:val="none"/>
        </w:rPr>
      </w:pPr>
      <w:r w:rsidRPr="00803170">
        <w:rPr>
          <w:rFonts w:ascii="Times New Roman" w:eastAsia="Times New Roman" w:hAnsi="Times New Roman" w:cs="Times New Roman"/>
          <w:kern w:val="0"/>
          <w:sz w:val="24"/>
          <w:szCs w:val="24"/>
          <w:lang w:eastAsia="en-IN"/>
          <w14:ligatures w14:val="none"/>
        </w:rPr>
        <w:t>In the modern transportation and logistics landscape, organizations collect massive amounts of data from vehicles, drivers, delivery routes, and operational procedures. The proper use of this data can considerably improve decision-making, lower operational costs, and increase delivery efficiency. However, raw data is frequently chaotic, fragmented, or dispersed across multiple systems, making it difficult to extract relevant insights.</w:t>
      </w:r>
    </w:p>
    <w:p w14:paraId="073E710E" w14:textId="77777777" w:rsidR="00D74D2C" w:rsidRDefault="00D74D2C" w:rsidP="00E62FE3">
      <w:pPr>
        <w:pStyle w:val="ListParagraph"/>
        <w:spacing w:after="240" w:line="240" w:lineRule="auto"/>
        <w:ind w:left="360"/>
        <w:jc w:val="both"/>
        <w:rPr>
          <w:rFonts w:ascii="Times New Roman" w:eastAsia="Times New Roman" w:hAnsi="Times New Roman" w:cs="Times New Roman"/>
          <w:kern w:val="0"/>
          <w:sz w:val="24"/>
          <w:szCs w:val="24"/>
          <w:lang w:eastAsia="en-IN"/>
          <w14:ligatures w14:val="none"/>
        </w:rPr>
      </w:pPr>
    </w:p>
    <w:p w14:paraId="4E7E9983" w14:textId="421FB326" w:rsidR="008326B2" w:rsidRDefault="00D74D2C" w:rsidP="00E62FE3">
      <w:pPr>
        <w:pStyle w:val="ListParagraph"/>
        <w:spacing w:after="240"/>
        <w:ind w:left="360"/>
        <w:jc w:val="both"/>
        <w:rPr>
          <w:rFonts w:ascii="Times New Roman" w:eastAsia="Times New Roman" w:hAnsi="Times New Roman" w:cs="Times New Roman"/>
          <w:kern w:val="0"/>
          <w:sz w:val="24"/>
          <w:szCs w:val="24"/>
          <w:lang w:eastAsia="en-IN"/>
          <w14:ligatures w14:val="none"/>
        </w:rPr>
      </w:pPr>
      <w:r w:rsidRPr="00D74D2C">
        <w:rPr>
          <w:rFonts w:ascii="Times New Roman" w:eastAsia="Times New Roman" w:hAnsi="Times New Roman" w:cs="Times New Roman"/>
          <w:kern w:val="0"/>
          <w:sz w:val="24"/>
          <w:szCs w:val="24"/>
          <w:lang w:eastAsia="en-IN"/>
          <w14:ligatures w14:val="none"/>
        </w:rPr>
        <w:t>This project aims to create a data processing and analytics platform utilizing Azure Databricks, PySpark, MySQL, and Power BI, following the Medallion Architecture methodology. The Medallion Architecture offers a structured approach to incrementally refining data from raw (Bronze), cleaned and enriched (Silver), and finally business-level aggregated data (Gold).</w:t>
      </w:r>
    </w:p>
    <w:p w14:paraId="10BC938C" w14:textId="77777777" w:rsidR="00D74D2C" w:rsidRDefault="00D74D2C" w:rsidP="00E62FE3">
      <w:pPr>
        <w:pStyle w:val="ListParagraph"/>
        <w:spacing w:after="240"/>
        <w:ind w:left="360"/>
        <w:jc w:val="both"/>
        <w:rPr>
          <w:rFonts w:ascii="Times New Roman" w:eastAsia="Times New Roman" w:hAnsi="Times New Roman" w:cs="Times New Roman"/>
          <w:kern w:val="0"/>
          <w:sz w:val="24"/>
          <w:szCs w:val="24"/>
          <w:lang w:eastAsia="en-IN"/>
          <w14:ligatures w14:val="none"/>
        </w:rPr>
      </w:pPr>
    </w:p>
    <w:p w14:paraId="234266F8" w14:textId="77777777" w:rsidR="0041557E" w:rsidRPr="0041557E" w:rsidRDefault="00D74D2C" w:rsidP="00E62FE3">
      <w:pPr>
        <w:pStyle w:val="ListParagraph"/>
        <w:ind w:left="360"/>
        <w:jc w:val="both"/>
        <w:rPr>
          <w:rFonts w:eastAsia="Times New Roman"/>
          <w:kern w:val="0"/>
          <w:lang w:eastAsia="en-IN"/>
          <w14:ligatures w14:val="none"/>
        </w:rPr>
      </w:pPr>
      <w:r w:rsidRPr="00D74D2C">
        <w:rPr>
          <w:rFonts w:ascii="Times New Roman" w:eastAsia="Times New Roman" w:hAnsi="Times New Roman" w:cs="Times New Roman"/>
          <w:kern w:val="0"/>
          <w:sz w:val="24"/>
          <w:szCs w:val="24"/>
          <w:lang w:eastAsia="en-IN"/>
          <w14:ligatures w14:val="none"/>
        </w:rPr>
        <w:t>This project's ma</w:t>
      </w:r>
      <w:r w:rsidR="0041557E">
        <w:rPr>
          <w:rFonts w:ascii="Times New Roman" w:eastAsia="Times New Roman" w:hAnsi="Times New Roman" w:cs="Times New Roman"/>
          <w:kern w:val="0"/>
          <w:sz w:val="24"/>
          <w:szCs w:val="24"/>
          <w:lang w:eastAsia="en-IN"/>
          <w14:ligatures w14:val="none"/>
        </w:rPr>
        <w:t>in</w:t>
      </w:r>
      <w:r w:rsidRPr="00D74D2C">
        <w:rPr>
          <w:rFonts w:ascii="Times New Roman" w:eastAsia="Times New Roman" w:hAnsi="Times New Roman" w:cs="Times New Roman"/>
          <w:kern w:val="0"/>
          <w:sz w:val="24"/>
          <w:szCs w:val="24"/>
          <w:lang w:eastAsia="en-IN"/>
          <w14:ligatures w14:val="none"/>
        </w:rPr>
        <w:t xml:space="preserve"> purpose was to automate the ingestion, transformation, and display of transportation and logistics data, allowing business users to track key performance indicators (KPIs) such as delivery efficiency, route optimization, and fleet performance. </w:t>
      </w:r>
      <w:r w:rsidR="0041557E" w:rsidRPr="0041557E">
        <w:rPr>
          <w:rFonts w:ascii="Times New Roman" w:eastAsia="Times New Roman" w:hAnsi="Times New Roman" w:cs="Times New Roman"/>
          <w:kern w:val="0"/>
          <w:sz w:val="24"/>
          <w:szCs w:val="24"/>
          <w:lang w:eastAsia="en-IN"/>
          <w14:ligatures w14:val="none"/>
        </w:rPr>
        <w:t>This was accomplished within a span of 30 hours by utilizing cloud-native tools and scalable data processing methodologies, with all results eventually presented in an interactive Power BI dashboard.</w:t>
      </w:r>
    </w:p>
    <w:p w14:paraId="35A1CE93" w14:textId="457506C5" w:rsidR="00D74D2C" w:rsidRPr="00D74D2C" w:rsidRDefault="00D74D2C" w:rsidP="00E62FE3">
      <w:pPr>
        <w:pStyle w:val="ListParagraph"/>
        <w:ind w:left="360"/>
        <w:jc w:val="both"/>
        <w:rPr>
          <w:rFonts w:ascii="Times New Roman" w:eastAsia="Times New Roman" w:hAnsi="Times New Roman" w:cs="Times New Roman"/>
          <w:kern w:val="0"/>
          <w:sz w:val="24"/>
          <w:szCs w:val="24"/>
          <w:lang w:eastAsia="en-IN"/>
          <w14:ligatures w14:val="none"/>
        </w:rPr>
      </w:pPr>
      <w:r w:rsidRPr="00D74D2C">
        <w:rPr>
          <w:rFonts w:ascii="Times New Roman" w:eastAsia="Times New Roman" w:hAnsi="Times New Roman" w:cs="Times New Roman"/>
          <w:kern w:val="0"/>
          <w:sz w:val="24"/>
          <w:szCs w:val="24"/>
          <w:lang w:eastAsia="en-IN"/>
          <w14:ligatures w14:val="none"/>
        </w:rPr>
        <w:br/>
      </w:r>
    </w:p>
    <w:p w14:paraId="014D0412" w14:textId="15D52769" w:rsidR="00D74D2C" w:rsidRPr="0041557E" w:rsidRDefault="0041557E" w:rsidP="00E62FE3">
      <w:pPr>
        <w:pStyle w:val="ListParagraph"/>
        <w:numPr>
          <w:ilvl w:val="1"/>
          <w:numId w:val="2"/>
        </w:numPr>
        <w:spacing w:after="240"/>
        <w:jc w:val="both"/>
        <w:rPr>
          <w:rFonts w:ascii="Times New Roman" w:eastAsia="Times New Roman" w:hAnsi="Times New Roman" w:cs="Times New Roman"/>
          <w:b/>
          <w:bCs/>
          <w:kern w:val="0"/>
          <w:sz w:val="24"/>
          <w:szCs w:val="24"/>
          <w:lang w:eastAsia="en-IN"/>
          <w14:ligatures w14:val="none"/>
        </w:rPr>
      </w:pPr>
      <w:r w:rsidRPr="0041557E">
        <w:rPr>
          <w:rFonts w:ascii="Times New Roman" w:eastAsia="Times New Roman" w:hAnsi="Times New Roman" w:cs="Times New Roman"/>
          <w:b/>
          <w:bCs/>
          <w:kern w:val="0"/>
          <w:sz w:val="24"/>
          <w:szCs w:val="24"/>
          <w:lang w:eastAsia="en-IN"/>
          <w14:ligatures w14:val="none"/>
        </w:rPr>
        <w:t>Basic Concepts</w:t>
      </w:r>
    </w:p>
    <w:p w14:paraId="2FE1BFD7" w14:textId="38E99EB5" w:rsidR="00E13B30" w:rsidRPr="00414D2A" w:rsidRDefault="0041557E"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 xml:space="preserve">ETL </w:t>
      </w:r>
      <w:r w:rsidR="00E13B30" w:rsidRPr="00414D2A">
        <w:rPr>
          <w:rFonts w:ascii="Times New Roman" w:eastAsia="Times New Roman" w:hAnsi="Times New Roman" w:cs="Times New Roman"/>
          <w:b/>
          <w:bCs/>
          <w:kern w:val="0"/>
          <w:sz w:val="24"/>
          <w:szCs w:val="24"/>
          <w:lang w:eastAsia="en-IN"/>
          <w14:ligatures w14:val="none"/>
        </w:rPr>
        <w:t xml:space="preserve">(Extract, </w:t>
      </w:r>
      <w:r w:rsidRPr="00414D2A">
        <w:rPr>
          <w:rFonts w:ascii="Times New Roman" w:eastAsia="Times New Roman" w:hAnsi="Times New Roman" w:cs="Times New Roman"/>
          <w:b/>
          <w:bCs/>
          <w:kern w:val="0"/>
          <w:sz w:val="24"/>
          <w:szCs w:val="24"/>
          <w:lang w:eastAsia="en-IN"/>
          <w14:ligatures w14:val="none"/>
        </w:rPr>
        <w:t>Transform</w:t>
      </w:r>
      <w:r w:rsidR="00E13B30" w:rsidRPr="00414D2A">
        <w:rPr>
          <w:rFonts w:ascii="Times New Roman" w:eastAsia="Times New Roman" w:hAnsi="Times New Roman" w:cs="Times New Roman"/>
          <w:b/>
          <w:bCs/>
          <w:kern w:val="0"/>
          <w:sz w:val="24"/>
          <w:szCs w:val="24"/>
          <w:lang w:eastAsia="en-IN"/>
          <w14:ligatures w14:val="none"/>
        </w:rPr>
        <w:t xml:space="preserve">, </w:t>
      </w:r>
      <w:r w:rsidRPr="00414D2A">
        <w:rPr>
          <w:rFonts w:ascii="Times New Roman" w:eastAsia="Times New Roman" w:hAnsi="Times New Roman" w:cs="Times New Roman"/>
          <w:b/>
          <w:bCs/>
          <w:kern w:val="0"/>
          <w:sz w:val="24"/>
          <w:szCs w:val="24"/>
          <w:lang w:eastAsia="en-IN"/>
          <w14:ligatures w14:val="none"/>
        </w:rPr>
        <w:t>Load):</w:t>
      </w:r>
      <w:r w:rsidRPr="00414D2A">
        <w:rPr>
          <w:rFonts w:ascii="Times New Roman" w:eastAsia="Times New Roman" w:hAnsi="Times New Roman" w:cs="Times New Roman"/>
          <w:kern w:val="0"/>
          <w:sz w:val="24"/>
          <w:szCs w:val="24"/>
          <w:lang w:eastAsia="en-IN"/>
          <w14:ligatures w14:val="none"/>
        </w:rPr>
        <w:t xml:space="preserve"> </w:t>
      </w:r>
      <w:r w:rsidR="00E13B30" w:rsidRPr="00414D2A">
        <w:rPr>
          <w:rFonts w:ascii="Times New Roman" w:eastAsia="Times New Roman" w:hAnsi="Times New Roman" w:cs="Times New Roman"/>
          <w:kern w:val="0"/>
          <w:sz w:val="24"/>
          <w:szCs w:val="24"/>
          <w:lang w:eastAsia="en-IN"/>
          <w14:ligatures w14:val="none"/>
        </w:rPr>
        <w:t>the process of extracting data from source systems, transforming and refining it to satisfy specific requirements, and finally sending it to a specified destination for further use.</w:t>
      </w:r>
    </w:p>
    <w:p w14:paraId="2980E6B4" w14:textId="77777777" w:rsidR="00E13B30" w:rsidRPr="00414D2A" w:rsidRDefault="00E13B30"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Data pipeline:</w:t>
      </w:r>
      <w:r w:rsidRPr="00414D2A">
        <w:rPr>
          <w:rFonts w:ascii="Times New Roman" w:eastAsia="Times New Roman" w:hAnsi="Times New Roman" w:cs="Times New Roman"/>
          <w:kern w:val="0"/>
          <w:sz w:val="24"/>
          <w:szCs w:val="24"/>
          <w:lang w:eastAsia="en-IN"/>
          <w14:ligatures w14:val="none"/>
        </w:rPr>
        <w:t xml:space="preserve"> an automated operation that executes and coordinates data transformation and transportation across multiple systems seamlessly.</w:t>
      </w:r>
    </w:p>
    <w:p w14:paraId="368CC600" w14:textId="61F74F61" w:rsidR="001A1400" w:rsidRPr="00414D2A" w:rsidRDefault="001A1400"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Parquet:</w:t>
      </w:r>
      <w:r w:rsidRPr="00414D2A">
        <w:rPr>
          <w:rFonts w:ascii="Times New Roman" w:eastAsia="Times New Roman" w:hAnsi="Times New Roman" w:cs="Times New Roman"/>
          <w:kern w:val="0"/>
          <w:sz w:val="24"/>
          <w:szCs w:val="24"/>
          <w:lang w:eastAsia="en-IN"/>
          <w14:ligatures w14:val="none"/>
        </w:rPr>
        <w:t xml:space="preserve"> Parquet is a columnar data format optimized for storing and accessing data efficiently, specifically tailored to handle large-scale data workloads effectively.</w:t>
      </w:r>
    </w:p>
    <w:p w14:paraId="06EA9FBC" w14:textId="6A1304DE" w:rsidR="001A1400"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Azure:</w:t>
      </w:r>
      <w:r w:rsidRPr="00414D2A">
        <w:rPr>
          <w:rFonts w:ascii="Times New Roman" w:eastAsia="Times New Roman" w:hAnsi="Times New Roman" w:cs="Times New Roman"/>
          <w:kern w:val="0"/>
          <w:sz w:val="24"/>
          <w:szCs w:val="24"/>
          <w:lang w:eastAsia="en-IN"/>
          <w14:ligatures w14:val="none"/>
        </w:rPr>
        <w:t xml:space="preserve"> Microsoft’s cloud platform offering cloud computing and storage services.</w:t>
      </w:r>
    </w:p>
    <w:p w14:paraId="53E2CB86" w14:textId="50963CF2"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Databricks:</w:t>
      </w:r>
      <w:r w:rsidRPr="00414D2A">
        <w:rPr>
          <w:rFonts w:ascii="Times New Roman" w:eastAsia="Times New Roman" w:hAnsi="Times New Roman" w:cs="Times New Roman"/>
          <w:kern w:val="0"/>
          <w:sz w:val="24"/>
          <w:szCs w:val="24"/>
          <w:lang w:eastAsia="en-IN"/>
          <w14:ligatures w14:val="none"/>
        </w:rPr>
        <w:t xml:space="preserve"> a cloud computing and analytics platform. Databricks provisions compute for data processing, provides user interface for data operations.</w:t>
      </w:r>
    </w:p>
    <w:p w14:paraId="0075FC0F" w14:textId="4805C8EB"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 xml:space="preserve">Azure Data Factory (ADF): </w:t>
      </w:r>
      <w:r w:rsidRPr="00414D2A">
        <w:rPr>
          <w:rFonts w:ascii="Times New Roman" w:eastAsia="Times New Roman" w:hAnsi="Times New Roman" w:cs="Times New Roman"/>
          <w:kern w:val="0"/>
          <w:sz w:val="24"/>
          <w:szCs w:val="24"/>
          <w:lang w:eastAsia="en-IN"/>
          <w14:ligatures w14:val="none"/>
        </w:rPr>
        <w:t>is one of the services in Azure cloud platform. ADF is used to extract data from source systems and orchestrate data pipelines.</w:t>
      </w:r>
    </w:p>
    <w:p w14:paraId="7EB3BE8C" w14:textId="2899ECF3"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Power BI:</w:t>
      </w:r>
      <w:r w:rsidRPr="00414D2A">
        <w:rPr>
          <w:rFonts w:ascii="Times New Roman" w:eastAsia="Times New Roman" w:hAnsi="Times New Roman" w:cs="Times New Roman"/>
          <w:kern w:val="0"/>
          <w:sz w:val="24"/>
          <w:szCs w:val="24"/>
          <w:lang w:eastAsia="en-IN"/>
          <w14:ligatures w14:val="none"/>
        </w:rPr>
        <w:t xml:space="preserve"> a business analytics tool developed by Microsoft that allows users to visualize data, share insights, and create interactive dashboards and reports.</w:t>
      </w:r>
    </w:p>
    <w:p w14:paraId="6D29A607" w14:textId="0B3FE0B7"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6846AB">
        <w:rPr>
          <w:rFonts w:ascii="Times New Roman" w:eastAsia="Times New Roman" w:hAnsi="Times New Roman" w:cs="Times New Roman"/>
          <w:b/>
          <w:bCs/>
          <w:kern w:val="0"/>
          <w:sz w:val="24"/>
          <w:szCs w:val="24"/>
          <w:lang w:eastAsia="en-IN"/>
          <w14:ligatures w14:val="none"/>
        </w:rPr>
        <w:t>PySpark</w:t>
      </w:r>
      <w:r w:rsidRPr="00414D2A">
        <w:rPr>
          <w:rFonts w:ascii="Times New Roman" w:eastAsia="Times New Roman" w:hAnsi="Times New Roman" w:cs="Times New Roman"/>
          <w:kern w:val="0"/>
          <w:sz w:val="24"/>
          <w:szCs w:val="24"/>
          <w:lang w:eastAsia="en-IN"/>
          <w14:ligatures w14:val="none"/>
        </w:rPr>
        <w:t>: A p</w:t>
      </w:r>
      <w:r w:rsidRPr="006846AB">
        <w:rPr>
          <w:rFonts w:ascii="Times New Roman" w:eastAsia="Times New Roman" w:hAnsi="Times New Roman" w:cs="Times New Roman"/>
          <w:kern w:val="0"/>
          <w:sz w:val="24"/>
          <w:szCs w:val="24"/>
          <w:lang w:eastAsia="en-IN"/>
          <w14:ligatures w14:val="none"/>
        </w:rPr>
        <w:t xml:space="preserve">ython API for Apache Spark, enabling Python developers to leverage the power of Spark for large-scale distributed data processing, machine learning, and real-time analytics. </w:t>
      </w:r>
    </w:p>
    <w:p w14:paraId="798AF79D" w14:textId="14B78F48"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6846AB">
        <w:rPr>
          <w:rFonts w:ascii="Times New Roman" w:eastAsia="Times New Roman" w:hAnsi="Times New Roman" w:cs="Times New Roman"/>
          <w:b/>
          <w:bCs/>
          <w:kern w:val="0"/>
          <w:sz w:val="24"/>
          <w:szCs w:val="24"/>
          <w:lang w:eastAsia="en-IN"/>
          <w14:ligatures w14:val="none"/>
        </w:rPr>
        <w:lastRenderedPageBreak/>
        <w:t>MySQ</w:t>
      </w:r>
      <w:r w:rsidRPr="00414D2A">
        <w:rPr>
          <w:rFonts w:ascii="Times New Roman" w:eastAsia="Times New Roman" w:hAnsi="Times New Roman" w:cs="Times New Roman"/>
          <w:b/>
          <w:bCs/>
          <w:kern w:val="0"/>
          <w:sz w:val="24"/>
          <w:szCs w:val="24"/>
          <w:lang w:eastAsia="en-IN"/>
          <w14:ligatures w14:val="none"/>
        </w:rPr>
        <w:t>L:</w:t>
      </w:r>
      <w:r w:rsidRPr="00414D2A">
        <w:rPr>
          <w:rFonts w:ascii="Times New Roman" w:eastAsia="Times New Roman" w:hAnsi="Times New Roman" w:cs="Times New Roman"/>
          <w:kern w:val="0"/>
          <w:sz w:val="24"/>
          <w:szCs w:val="24"/>
          <w:lang w:eastAsia="en-IN"/>
          <w14:ligatures w14:val="none"/>
        </w:rPr>
        <w:t xml:space="preserve"> </w:t>
      </w:r>
      <w:r w:rsidRPr="006846AB">
        <w:rPr>
          <w:rFonts w:ascii="Times New Roman" w:eastAsia="Times New Roman" w:hAnsi="Times New Roman" w:cs="Times New Roman"/>
          <w:kern w:val="0"/>
          <w:sz w:val="24"/>
          <w:szCs w:val="24"/>
          <w:lang w:eastAsia="en-IN"/>
          <w14:ligatures w14:val="none"/>
        </w:rPr>
        <w:t xml:space="preserve"> an open-source relational database management system that enables users to store, organize, and retrieve data efficiently.</w:t>
      </w:r>
    </w:p>
    <w:p w14:paraId="336DD935" w14:textId="0D87830A" w:rsidR="006846AB" w:rsidRPr="00414D2A"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r w:rsidRPr="006846AB">
        <w:rPr>
          <w:rFonts w:ascii="Times New Roman" w:eastAsia="Times New Roman" w:hAnsi="Times New Roman" w:cs="Times New Roman"/>
          <w:b/>
          <w:bCs/>
          <w:kern w:val="0"/>
          <w:sz w:val="24"/>
          <w:szCs w:val="24"/>
          <w:lang w:eastAsia="en-IN"/>
          <w14:ligatures w14:val="none"/>
        </w:rPr>
        <w:t>Azure Blob Storage</w:t>
      </w:r>
      <w:r w:rsidRPr="00414D2A">
        <w:rPr>
          <w:rFonts w:ascii="Times New Roman" w:eastAsia="Times New Roman" w:hAnsi="Times New Roman" w:cs="Times New Roman"/>
          <w:b/>
          <w:bCs/>
          <w:kern w:val="0"/>
          <w:sz w:val="24"/>
          <w:szCs w:val="24"/>
          <w:lang w:eastAsia="en-IN"/>
          <w14:ligatures w14:val="none"/>
        </w:rPr>
        <w:t>:</w:t>
      </w:r>
      <w:r w:rsidRPr="006846AB">
        <w:rPr>
          <w:rFonts w:ascii="Times New Roman" w:eastAsia="Times New Roman" w:hAnsi="Times New Roman" w:cs="Times New Roman"/>
          <w:kern w:val="0"/>
          <w:sz w:val="24"/>
          <w:szCs w:val="24"/>
          <w:lang w:eastAsia="en-IN"/>
          <w14:ligatures w14:val="none"/>
        </w:rPr>
        <w:t xml:space="preserve"> a Microsoft cloud-based solution designed for storing large amounts of unstructured data, such as text, images, videos, and log files</w:t>
      </w:r>
      <w:r w:rsidRPr="00414D2A">
        <w:rPr>
          <w:rFonts w:ascii="Times New Roman" w:eastAsia="Times New Roman" w:hAnsi="Times New Roman" w:cs="Times New Roman"/>
          <w:kern w:val="0"/>
          <w:sz w:val="24"/>
          <w:szCs w:val="24"/>
          <w:lang w:eastAsia="en-IN"/>
          <w14:ligatures w14:val="none"/>
        </w:rPr>
        <w:t>.</w:t>
      </w:r>
    </w:p>
    <w:p w14:paraId="738D8FDE" w14:textId="3F48B9F5" w:rsidR="00414D2A" w:rsidRDefault="00414D2A"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Azure Data Lake Storage Gen2</w:t>
      </w:r>
      <w:r w:rsidRPr="00414D2A">
        <w:rPr>
          <w:rFonts w:ascii="Times New Roman" w:eastAsia="Times New Roman" w:hAnsi="Times New Roman" w:cs="Times New Roman"/>
          <w:kern w:val="0"/>
          <w:sz w:val="24"/>
          <w:szCs w:val="24"/>
          <w:lang w:eastAsia="en-IN"/>
          <w14:ligatures w14:val="none"/>
        </w:rPr>
        <w:t>:  Microsoft's cloud-based solution for big data analytics, combining high-performance hierarchical file storage with the scalability of Azure Blob Storage. It is designed to handle both structured and unstructured data, enabling efficient data processing and integration for advanced analytics workflows.</w:t>
      </w:r>
    </w:p>
    <w:p w14:paraId="4D5537B8" w14:textId="40FB7C12" w:rsidR="00414D2A" w:rsidRPr="00414D2A" w:rsidRDefault="00414D2A" w:rsidP="00E62FE3">
      <w:pPr>
        <w:spacing w:after="240"/>
        <w:ind w:left="360"/>
        <w:jc w:val="both"/>
        <w:rPr>
          <w:rFonts w:ascii="Times New Roman" w:eastAsia="Times New Roman" w:hAnsi="Times New Roman" w:cs="Times New Roman"/>
          <w:kern w:val="0"/>
          <w:sz w:val="24"/>
          <w:szCs w:val="24"/>
          <w:lang w:eastAsia="en-IN"/>
          <w14:ligatures w14:val="none"/>
        </w:rPr>
      </w:pPr>
      <w:r w:rsidRPr="00414D2A">
        <w:rPr>
          <w:rFonts w:ascii="Times New Roman" w:eastAsia="Times New Roman" w:hAnsi="Times New Roman" w:cs="Times New Roman"/>
          <w:b/>
          <w:bCs/>
          <w:kern w:val="0"/>
          <w:sz w:val="24"/>
          <w:szCs w:val="24"/>
          <w:lang w:eastAsia="en-IN"/>
          <w14:ligatures w14:val="none"/>
        </w:rPr>
        <w:t>Automation in Azure Data Factory (ADF):</w:t>
      </w:r>
      <w:r>
        <w:rPr>
          <w:rFonts w:ascii="Times New Roman" w:eastAsia="Times New Roman" w:hAnsi="Times New Roman" w:cs="Times New Roman"/>
          <w:kern w:val="0"/>
          <w:sz w:val="24"/>
          <w:szCs w:val="24"/>
          <w:lang w:eastAsia="en-IN"/>
          <w14:ligatures w14:val="none"/>
        </w:rPr>
        <w:t xml:space="preserve"> it</w:t>
      </w:r>
      <w:r w:rsidRPr="00414D2A">
        <w:rPr>
          <w:rFonts w:ascii="Times New Roman" w:eastAsia="Times New Roman" w:hAnsi="Times New Roman" w:cs="Times New Roman"/>
          <w:kern w:val="0"/>
          <w:sz w:val="24"/>
          <w:szCs w:val="24"/>
          <w:lang w:eastAsia="en-IN"/>
          <w14:ligatures w14:val="none"/>
        </w:rPr>
        <w:t xml:space="preserve"> refers to the process of streamlining and orchestrating data workflows, enabling the execution of ETL tasks without manual intervention. It leverages triggers, schedules, and pipelines to automate data movement, transformation, and integration across various sources and destinations efficiently.</w:t>
      </w:r>
    </w:p>
    <w:p w14:paraId="53E19A52" w14:textId="77777777" w:rsidR="00414D2A" w:rsidRDefault="00414D2A" w:rsidP="00E62FE3">
      <w:pPr>
        <w:spacing w:after="240"/>
        <w:ind w:left="360"/>
        <w:jc w:val="both"/>
        <w:rPr>
          <w:rFonts w:ascii="Times New Roman" w:eastAsia="Times New Roman" w:hAnsi="Times New Roman" w:cs="Times New Roman"/>
          <w:kern w:val="0"/>
          <w:sz w:val="24"/>
          <w:szCs w:val="24"/>
          <w:lang w:eastAsia="en-IN"/>
          <w14:ligatures w14:val="none"/>
        </w:rPr>
      </w:pPr>
    </w:p>
    <w:p w14:paraId="06256BBE" w14:textId="0FE565FC" w:rsidR="0069761D" w:rsidRPr="006C129A" w:rsidRDefault="0069761D" w:rsidP="00E62FE3">
      <w:pPr>
        <w:pStyle w:val="ListParagraph"/>
        <w:numPr>
          <w:ilvl w:val="1"/>
          <w:numId w:val="2"/>
        </w:numPr>
        <w:spacing w:after="240"/>
        <w:jc w:val="both"/>
        <w:rPr>
          <w:rFonts w:ascii="Times New Roman" w:eastAsia="Times New Roman" w:hAnsi="Times New Roman" w:cs="Times New Roman"/>
          <w:b/>
          <w:bCs/>
          <w:kern w:val="0"/>
          <w:sz w:val="24"/>
          <w:szCs w:val="24"/>
          <w:lang w:eastAsia="en-IN"/>
          <w14:ligatures w14:val="none"/>
        </w:rPr>
      </w:pPr>
      <w:r w:rsidRPr="006C129A">
        <w:rPr>
          <w:rFonts w:ascii="Times New Roman" w:eastAsia="Times New Roman" w:hAnsi="Times New Roman" w:cs="Times New Roman"/>
          <w:b/>
          <w:bCs/>
          <w:kern w:val="0"/>
          <w:sz w:val="24"/>
          <w:szCs w:val="24"/>
          <w:lang w:eastAsia="en-IN"/>
          <w14:ligatures w14:val="none"/>
        </w:rPr>
        <w:t>Medallion Architecture</w:t>
      </w:r>
    </w:p>
    <w:p w14:paraId="6A81C813" w14:textId="5A83B30F" w:rsidR="0069761D" w:rsidRDefault="006C129A" w:rsidP="00E62FE3">
      <w:pPr>
        <w:spacing w:after="240"/>
        <w:ind w:left="360"/>
        <w:jc w:val="both"/>
        <w:rPr>
          <w:rFonts w:ascii="Times New Roman" w:eastAsia="Times New Roman" w:hAnsi="Times New Roman" w:cs="Times New Roman"/>
          <w:kern w:val="0"/>
          <w:sz w:val="24"/>
          <w:szCs w:val="24"/>
          <w:lang w:eastAsia="en-IN"/>
          <w14:ligatures w14:val="none"/>
        </w:rPr>
      </w:pPr>
      <w:r w:rsidRPr="006C129A">
        <w:rPr>
          <w:rFonts w:ascii="Times New Roman" w:eastAsia="Times New Roman" w:hAnsi="Times New Roman" w:cs="Times New Roman"/>
          <w:kern w:val="0"/>
          <w:sz w:val="24"/>
          <w:szCs w:val="24"/>
          <w:lang w:eastAsia="en-IN"/>
          <w14:ligatures w14:val="none"/>
        </w:rPr>
        <w:t>Medallion Architecture is a data design pattern with its core idea being to logically organize data into layers. Classic Medallion Architecture consists of three layers: bronze, silver, gold. Data is processed, cleaned, and moved between layers using data pipelines. The quality and structure of data increases from layer to layer.</w:t>
      </w:r>
    </w:p>
    <w:p w14:paraId="3A694D9A" w14:textId="77777777" w:rsidR="006C129A" w:rsidRPr="006C129A" w:rsidRDefault="006C129A" w:rsidP="00E62FE3">
      <w:pPr>
        <w:numPr>
          <w:ilvl w:val="0"/>
          <w:numId w:val="3"/>
        </w:numPr>
        <w:tabs>
          <w:tab w:val="num" w:pos="720"/>
        </w:tabs>
        <w:spacing w:after="240"/>
        <w:jc w:val="both"/>
        <w:rPr>
          <w:rFonts w:ascii="Times New Roman" w:eastAsia="Times New Roman" w:hAnsi="Times New Roman" w:cs="Times New Roman"/>
          <w:kern w:val="0"/>
          <w:sz w:val="24"/>
          <w:szCs w:val="24"/>
          <w:lang w:eastAsia="en-IN"/>
          <w14:ligatures w14:val="none"/>
        </w:rPr>
      </w:pPr>
      <w:r w:rsidRPr="006C129A">
        <w:rPr>
          <w:rFonts w:ascii="Times New Roman" w:eastAsia="Times New Roman" w:hAnsi="Times New Roman" w:cs="Times New Roman"/>
          <w:b/>
          <w:bCs/>
          <w:kern w:val="0"/>
          <w:sz w:val="24"/>
          <w:szCs w:val="24"/>
          <w:lang w:eastAsia="en-IN"/>
          <w14:ligatures w14:val="none"/>
        </w:rPr>
        <w:t>Bronze Layer</w:t>
      </w:r>
      <w:r w:rsidRPr="006C129A">
        <w:rPr>
          <w:rFonts w:ascii="Times New Roman" w:eastAsia="Times New Roman" w:hAnsi="Times New Roman" w:cs="Times New Roman"/>
          <w:kern w:val="0"/>
          <w:sz w:val="24"/>
          <w:szCs w:val="24"/>
          <w:lang w:eastAsia="en-IN"/>
          <w14:ligatures w14:val="none"/>
        </w:rPr>
        <w:t>: Stores raw data directly ingested from the source system.</w:t>
      </w:r>
    </w:p>
    <w:p w14:paraId="74D2DF70" w14:textId="77777777" w:rsidR="006C129A" w:rsidRPr="006C129A" w:rsidRDefault="006C129A" w:rsidP="00E62FE3">
      <w:pPr>
        <w:numPr>
          <w:ilvl w:val="0"/>
          <w:numId w:val="3"/>
        </w:numPr>
        <w:tabs>
          <w:tab w:val="num" w:pos="720"/>
        </w:tabs>
        <w:spacing w:after="240"/>
        <w:jc w:val="both"/>
        <w:rPr>
          <w:rFonts w:ascii="Times New Roman" w:eastAsia="Times New Roman" w:hAnsi="Times New Roman" w:cs="Times New Roman"/>
          <w:kern w:val="0"/>
          <w:sz w:val="24"/>
          <w:szCs w:val="24"/>
          <w:lang w:eastAsia="en-IN"/>
          <w14:ligatures w14:val="none"/>
        </w:rPr>
      </w:pPr>
      <w:r w:rsidRPr="006C129A">
        <w:rPr>
          <w:rFonts w:ascii="Times New Roman" w:eastAsia="Times New Roman" w:hAnsi="Times New Roman" w:cs="Times New Roman"/>
          <w:b/>
          <w:bCs/>
          <w:kern w:val="0"/>
          <w:sz w:val="24"/>
          <w:szCs w:val="24"/>
          <w:lang w:eastAsia="en-IN"/>
          <w14:ligatures w14:val="none"/>
        </w:rPr>
        <w:t>Silver Layer</w:t>
      </w:r>
      <w:r w:rsidRPr="006C129A">
        <w:rPr>
          <w:rFonts w:ascii="Times New Roman" w:eastAsia="Times New Roman" w:hAnsi="Times New Roman" w:cs="Times New Roman"/>
          <w:kern w:val="0"/>
          <w:sz w:val="24"/>
          <w:szCs w:val="24"/>
          <w:lang w:eastAsia="en-IN"/>
          <w14:ligatures w14:val="none"/>
        </w:rPr>
        <w:t>: Contains cleaned and transformed data from the bronze layer.</w:t>
      </w:r>
    </w:p>
    <w:p w14:paraId="6246E480" w14:textId="4C95C7F3" w:rsidR="006C129A" w:rsidRPr="006C129A" w:rsidRDefault="006C129A" w:rsidP="00E62FE3">
      <w:pPr>
        <w:numPr>
          <w:ilvl w:val="0"/>
          <w:numId w:val="3"/>
        </w:numPr>
        <w:tabs>
          <w:tab w:val="num" w:pos="720"/>
        </w:tabs>
        <w:spacing w:after="240"/>
        <w:jc w:val="both"/>
        <w:rPr>
          <w:rFonts w:ascii="Times New Roman" w:eastAsia="Times New Roman" w:hAnsi="Times New Roman" w:cs="Times New Roman"/>
          <w:kern w:val="0"/>
          <w:sz w:val="24"/>
          <w:szCs w:val="24"/>
          <w:lang w:eastAsia="en-IN"/>
          <w14:ligatures w14:val="none"/>
        </w:rPr>
      </w:pPr>
      <w:r w:rsidRPr="006C129A">
        <w:rPr>
          <w:rFonts w:ascii="Times New Roman" w:eastAsia="Times New Roman" w:hAnsi="Times New Roman" w:cs="Times New Roman"/>
          <w:b/>
          <w:bCs/>
          <w:kern w:val="0"/>
          <w:sz w:val="24"/>
          <w:szCs w:val="24"/>
          <w:lang w:eastAsia="en-IN"/>
          <w14:ligatures w14:val="none"/>
        </w:rPr>
        <w:t>Gold Layer</w:t>
      </w:r>
      <w:r w:rsidRPr="006C129A">
        <w:rPr>
          <w:rFonts w:ascii="Times New Roman" w:eastAsia="Times New Roman" w:hAnsi="Times New Roman" w:cs="Times New Roman"/>
          <w:kern w:val="0"/>
          <w:sz w:val="24"/>
          <w:szCs w:val="24"/>
          <w:lang w:eastAsia="en-IN"/>
          <w14:ligatures w14:val="none"/>
        </w:rPr>
        <w:t>: Holds refined, use-case-specific data for business needs.</w:t>
      </w:r>
    </w:p>
    <w:p w14:paraId="0673ED16" w14:textId="5EC6442C" w:rsidR="006C129A" w:rsidRPr="0069761D" w:rsidRDefault="006C129A" w:rsidP="00E62FE3">
      <w:pPr>
        <w:spacing w:after="240"/>
        <w:ind w:left="360"/>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439FC7D2" wp14:editId="1511CC25">
            <wp:extent cx="5731510" cy="2343785"/>
            <wp:effectExtent l="0" t="0" r="2540" b="0"/>
            <wp:docPr id="1275149919" name="Picture 2" descr="Building Reliable, Performant Data Pipelines with Del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Reliable, Performant Data Pipelines with Delta Lak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934"/>
                    <a:stretch/>
                  </pic:blipFill>
                  <pic:spPr bwMode="auto">
                    <a:xfrm>
                      <a:off x="0" y="0"/>
                      <a:ext cx="5731510" cy="2343785"/>
                    </a:xfrm>
                    <a:prstGeom prst="rect">
                      <a:avLst/>
                    </a:prstGeom>
                    <a:noFill/>
                    <a:ln>
                      <a:noFill/>
                    </a:ln>
                    <a:extLst>
                      <a:ext uri="{53640926-AAD7-44D8-BBD7-CCE9431645EC}">
                        <a14:shadowObscured xmlns:a14="http://schemas.microsoft.com/office/drawing/2010/main"/>
                      </a:ext>
                    </a:extLst>
                  </pic:spPr>
                </pic:pic>
              </a:graphicData>
            </a:graphic>
          </wp:inline>
        </w:drawing>
      </w:r>
    </w:p>
    <w:p w14:paraId="73BFFC24" w14:textId="69E7B01A" w:rsidR="006846AB" w:rsidRPr="006846AB" w:rsidRDefault="00A20CF4"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Figure 1. </w:t>
      </w:r>
      <w:r w:rsidRPr="00A20CF4">
        <w:rPr>
          <w:rFonts w:ascii="Times New Roman" w:eastAsia="Times New Roman" w:hAnsi="Times New Roman" w:cs="Times New Roman"/>
          <w:kern w:val="0"/>
          <w:sz w:val="24"/>
          <w:szCs w:val="24"/>
          <w:lang w:eastAsia="en-IN"/>
          <w14:ligatures w14:val="none"/>
        </w:rPr>
        <w:t>Medalion architecture. (Databricks 2024 b)</w:t>
      </w:r>
    </w:p>
    <w:p w14:paraId="6B0E6903" w14:textId="77777777" w:rsidR="006846AB" w:rsidRPr="006846AB"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p>
    <w:p w14:paraId="08BDC483" w14:textId="505BAD9A" w:rsidR="006846AB" w:rsidRPr="006C129A" w:rsidRDefault="006C129A" w:rsidP="00E62FE3">
      <w:pPr>
        <w:pStyle w:val="ListParagraph"/>
        <w:numPr>
          <w:ilvl w:val="0"/>
          <w:numId w:val="2"/>
        </w:numPr>
        <w:spacing w:after="240"/>
        <w:jc w:val="both"/>
        <w:rPr>
          <w:rFonts w:ascii="Times New Roman" w:eastAsia="Times New Roman" w:hAnsi="Times New Roman" w:cs="Times New Roman"/>
          <w:b/>
          <w:bCs/>
          <w:kern w:val="0"/>
          <w:sz w:val="28"/>
          <w:szCs w:val="28"/>
          <w:lang w:eastAsia="en-IN"/>
          <w14:ligatures w14:val="none"/>
        </w:rPr>
      </w:pPr>
      <w:r w:rsidRPr="006C129A">
        <w:rPr>
          <w:rFonts w:ascii="Times New Roman" w:eastAsia="Times New Roman" w:hAnsi="Times New Roman" w:cs="Times New Roman"/>
          <w:b/>
          <w:bCs/>
          <w:kern w:val="0"/>
          <w:sz w:val="28"/>
          <w:szCs w:val="28"/>
          <w:lang w:eastAsia="en-IN"/>
          <w14:ligatures w14:val="none"/>
        </w:rPr>
        <w:lastRenderedPageBreak/>
        <w:t>Architecture Overview</w:t>
      </w:r>
    </w:p>
    <w:p w14:paraId="547A6F07" w14:textId="37173DB7" w:rsidR="006C129A" w:rsidRDefault="006C129A" w:rsidP="00E62FE3">
      <w:pPr>
        <w:spacing w:after="240"/>
        <w:ind w:left="360"/>
        <w:jc w:val="both"/>
        <w:rPr>
          <w:rFonts w:ascii="Times New Roman" w:eastAsia="Times New Roman" w:hAnsi="Times New Roman" w:cs="Times New Roman"/>
          <w:kern w:val="0"/>
          <w:sz w:val="24"/>
          <w:szCs w:val="24"/>
          <w:lang w:eastAsia="en-IN"/>
          <w14:ligatures w14:val="none"/>
        </w:rPr>
      </w:pPr>
      <w:r w:rsidRPr="006C129A">
        <w:rPr>
          <w:rFonts w:ascii="Times New Roman" w:eastAsia="Times New Roman" w:hAnsi="Times New Roman" w:cs="Times New Roman"/>
          <w:kern w:val="0"/>
          <w:sz w:val="24"/>
          <w:szCs w:val="24"/>
          <w:lang w:eastAsia="en-IN"/>
          <w14:ligatures w14:val="none"/>
        </w:rPr>
        <w:t>This project uses the Medallion Architecture concept</w:t>
      </w:r>
      <w:r>
        <w:rPr>
          <w:rFonts w:ascii="Times New Roman" w:eastAsia="Times New Roman" w:hAnsi="Times New Roman" w:cs="Times New Roman"/>
          <w:kern w:val="0"/>
          <w:sz w:val="24"/>
          <w:szCs w:val="24"/>
          <w:lang w:eastAsia="en-IN"/>
          <w14:ligatures w14:val="none"/>
        </w:rPr>
        <w:t xml:space="preserve"> as discussed above</w:t>
      </w:r>
      <w:r w:rsidRPr="006C129A">
        <w:rPr>
          <w:rFonts w:ascii="Times New Roman" w:eastAsia="Times New Roman" w:hAnsi="Times New Roman" w:cs="Times New Roman"/>
          <w:kern w:val="0"/>
          <w:sz w:val="24"/>
          <w:szCs w:val="24"/>
          <w:lang w:eastAsia="en-IN"/>
          <w14:ligatures w14:val="none"/>
        </w:rPr>
        <w:t>, which divides the data pipeline into three fundamental layers: bronze, silver, and gold. Each layer represents a stage of data refinement, enabling scalable, maintainable, and traceable data processing.</w:t>
      </w:r>
    </w:p>
    <w:p w14:paraId="434F962F" w14:textId="79E73F4F" w:rsidR="00897DE5" w:rsidRDefault="00897DE5"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this project the Medallion architecture is in the </w:t>
      </w:r>
      <w:r w:rsidRPr="00414D2A">
        <w:rPr>
          <w:rFonts w:ascii="Times New Roman" w:eastAsia="Times New Roman" w:hAnsi="Times New Roman" w:cs="Times New Roman"/>
          <w:kern w:val="0"/>
          <w:sz w:val="24"/>
          <w:szCs w:val="24"/>
          <w:lang w:eastAsia="en-IN"/>
          <w14:ligatures w14:val="none"/>
        </w:rPr>
        <w:t>Azure Data Lake Storage Gen2</w:t>
      </w:r>
      <w:r>
        <w:rPr>
          <w:rFonts w:ascii="Times New Roman" w:eastAsia="Times New Roman" w:hAnsi="Times New Roman" w:cs="Times New Roman"/>
          <w:kern w:val="0"/>
          <w:sz w:val="24"/>
          <w:szCs w:val="24"/>
          <w:lang w:eastAsia="en-IN"/>
          <w14:ligatures w14:val="none"/>
        </w:rPr>
        <w:t xml:space="preserve"> storage but since the source file was of csv and the raw file needed to be of parquet for better processing, the source file was stored in a new Azure blob storage and was transformed and brought into ADLS</w:t>
      </w:r>
      <w:r w:rsidR="00A20CF4">
        <w:rPr>
          <w:rFonts w:ascii="Times New Roman" w:eastAsia="Times New Roman" w:hAnsi="Times New Roman" w:cs="Times New Roman"/>
          <w:kern w:val="0"/>
          <w:sz w:val="24"/>
          <w:szCs w:val="24"/>
          <w:lang w:eastAsia="en-IN"/>
          <w14:ligatures w14:val="none"/>
        </w:rPr>
        <w:t xml:space="preserve"> container bronze</w:t>
      </w:r>
      <w:r>
        <w:rPr>
          <w:rFonts w:ascii="Times New Roman" w:eastAsia="Times New Roman" w:hAnsi="Times New Roman" w:cs="Times New Roman"/>
          <w:kern w:val="0"/>
          <w:sz w:val="24"/>
          <w:szCs w:val="24"/>
          <w:lang w:eastAsia="en-IN"/>
          <w14:ligatures w14:val="none"/>
        </w:rPr>
        <w:t xml:space="preserve"> using PySpark Databricks notebook.</w:t>
      </w:r>
    </w:p>
    <w:p w14:paraId="323A81B8" w14:textId="33697C97" w:rsidR="00A20CF4" w:rsidRDefault="003377FD"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0DD6E1E" wp14:editId="47667ACE">
            <wp:extent cx="5731510" cy="2122170"/>
            <wp:effectExtent l="0" t="0" r="2540" b="0"/>
            <wp:docPr id="171149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94487" name="Picture 17114944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66D27E76" w14:textId="27CFE25A" w:rsidR="00A20CF4" w:rsidRDefault="00A20CF4"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2. Source data Azure blob storage</w:t>
      </w:r>
    </w:p>
    <w:p w14:paraId="333BEF77" w14:textId="77777777" w:rsidR="00A20CF4" w:rsidRDefault="00A20CF4" w:rsidP="00E62FE3">
      <w:pPr>
        <w:spacing w:after="240"/>
        <w:ind w:left="360"/>
        <w:jc w:val="both"/>
        <w:rPr>
          <w:rFonts w:ascii="Times New Roman" w:eastAsia="Times New Roman" w:hAnsi="Times New Roman" w:cs="Times New Roman"/>
          <w:kern w:val="0"/>
          <w:sz w:val="24"/>
          <w:szCs w:val="24"/>
          <w:lang w:eastAsia="en-IN"/>
          <w14:ligatures w14:val="none"/>
        </w:rPr>
      </w:pPr>
    </w:p>
    <w:p w14:paraId="18F657CA" w14:textId="6009AFC3" w:rsidR="00A20CF4" w:rsidRDefault="003377FD"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EA8A71A" wp14:editId="1BA2F9A8">
            <wp:extent cx="5731510" cy="3028315"/>
            <wp:effectExtent l="0" t="0" r="2540" b="635"/>
            <wp:docPr id="1060006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6978" name="Picture 10600069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4B385AAA" w14:textId="427C7CC5" w:rsidR="00A20CF4" w:rsidRDefault="00A20CF4"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 raw container with source csv files</w:t>
      </w:r>
    </w:p>
    <w:p w14:paraId="5DAEA23F" w14:textId="2FBF6E60" w:rsidR="006C129A" w:rsidRDefault="006C129A" w:rsidP="00E62FE3">
      <w:pPr>
        <w:pStyle w:val="ListParagraph"/>
        <w:numPr>
          <w:ilvl w:val="0"/>
          <w:numId w:val="4"/>
        </w:numPr>
        <w:spacing w:after="240"/>
        <w:jc w:val="both"/>
        <w:rPr>
          <w:rFonts w:ascii="Times New Roman" w:eastAsia="Times New Roman" w:hAnsi="Times New Roman" w:cs="Times New Roman"/>
          <w:b/>
          <w:bCs/>
          <w:kern w:val="0"/>
          <w:sz w:val="24"/>
          <w:szCs w:val="24"/>
          <w:lang w:eastAsia="en-IN"/>
          <w14:ligatures w14:val="none"/>
        </w:rPr>
      </w:pPr>
      <w:r w:rsidRPr="00897DE5">
        <w:rPr>
          <w:rFonts w:ascii="Times New Roman" w:eastAsia="Times New Roman" w:hAnsi="Times New Roman" w:cs="Times New Roman"/>
          <w:b/>
          <w:bCs/>
          <w:kern w:val="0"/>
          <w:sz w:val="24"/>
          <w:szCs w:val="24"/>
          <w:lang w:eastAsia="en-IN"/>
          <w14:ligatures w14:val="none"/>
        </w:rPr>
        <w:t>Bronze Layer:</w:t>
      </w:r>
    </w:p>
    <w:p w14:paraId="5380D3AD" w14:textId="4FB99DB0" w:rsidR="00A20CF4" w:rsidRDefault="00897DE5" w:rsidP="00E62FE3">
      <w:pPr>
        <w:pStyle w:val="ListParagraph"/>
        <w:spacing w:after="0" w:line="240" w:lineRule="auto"/>
        <w:ind w:left="1080"/>
        <w:jc w:val="both"/>
        <w:rPr>
          <w:rFonts w:ascii="Times New Roman" w:eastAsia="Times New Roman" w:hAnsi="Times New Roman" w:cs="Times New Roman"/>
          <w:kern w:val="0"/>
          <w:sz w:val="24"/>
          <w:szCs w:val="24"/>
          <w:lang w:eastAsia="en-IN"/>
          <w14:ligatures w14:val="none"/>
        </w:rPr>
      </w:pPr>
      <w:r w:rsidRPr="00897DE5">
        <w:rPr>
          <w:rFonts w:ascii="Times New Roman" w:eastAsia="Times New Roman" w:hAnsi="Times New Roman" w:cs="Times New Roman"/>
          <w:kern w:val="0"/>
          <w:sz w:val="24"/>
          <w:szCs w:val="24"/>
          <w:lang w:eastAsia="en-IN"/>
          <w14:ligatures w14:val="none"/>
        </w:rPr>
        <w:lastRenderedPageBreak/>
        <w:t>The Bronze layer contains raw, unaltered data. There are no data types established, and the data is identical to the source system</w:t>
      </w:r>
      <w:r w:rsidR="00A20CF4">
        <w:rPr>
          <w:rFonts w:ascii="Times New Roman" w:eastAsia="Times New Roman" w:hAnsi="Times New Roman" w:cs="Times New Roman"/>
          <w:kern w:val="0"/>
          <w:sz w:val="24"/>
          <w:szCs w:val="24"/>
          <w:lang w:eastAsia="en-IN"/>
          <w14:ligatures w14:val="none"/>
        </w:rPr>
        <w:t xml:space="preserve"> except that it is in parquet format</w:t>
      </w:r>
      <w:r w:rsidRPr="00897DE5">
        <w:rPr>
          <w:rFonts w:ascii="Times New Roman" w:eastAsia="Times New Roman" w:hAnsi="Times New Roman" w:cs="Times New Roman"/>
          <w:kern w:val="0"/>
          <w:sz w:val="24"/>
          <w:szCs w:val="24"/>
          <w:lang w:eastAsia="en-IN"/>
          <w14:ligatures w14:val="none"/>
        </w:rPr>
        <w:t xml:space="preserve">. </w:t>
      </w:r>
    </w:p>
    <w:p w14:paraId="056C93D7" w14:textId="45FD97BE" w:rsidR="00897DE5" w:rsidRDefault="00A20CF4" w:rsidP="00E62FE3">
      <w:pPr>
        <w:pStyle w:val="ListParagraph"/>
        <w:spacing w:after="0" w:line="240" w:lineRule="auto"/>
        <w:ind w:left="10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00897DE5" w:rsidRPr="00897DE5">
        <w:rPr>
          <w:rFonts w:ascii="Times New Roman" w:eastAsia="Times New Roman" w:hAnsi="Times New Roman" w:cs="Times New Roman"/>
          <w:kern w:val="0"/>
          <w:sz w:val="24"/>
          <w:szCs w:val="24"/>
          <w:lang w:eastAsia="en-IN"/>
          <w14:ligatures w14:val="none"/>
        </w:rPr>
        <w:t xml:space="preserve">he bronze layer data </w:t>
      </w:r>
      <w:r>
        <w:rPr>
          <w:rFonts w:ascii="Times New Roman" w:eastAsia="Times New Roman" w:hAnsi="Times New Roman" w:cs="Times New Roman"/>
          <w:kern w:val="0"/>
          <w:sz w:val="24"/>
          <w:szCs w:val="24"/>
          <w:lang w:eastAsia="en-IN"/>
          <w14:ligatures w14:val="none"/>
        </w:rPr>
        <w:t>is</w:t>
      </w:r>
      <w:r w:rsidR="00897DE5" w:rsidRPr="00897DE5">
        <w:rPr>
          <w:rFonts w:ascii="Times New Roman" w:eastAsia="Times New Roman" w:hAnsi="Times New Roman" w:cs="Times New Roman"/>
          <w:kern w:val="0"/>
          <w:sz w:val="24"/>
          <w:szCs w:val="24"/>
          <w:lang w:eastAsia="en-IN"/>
          <w14:ligatures w14:val="none"/>
        </w:rPr>
        <w:t xml:space="preserve"> used to recreate all subsequent levels. This layer frequently contains meta-data, such as the timestamp when the data was entered, the original file name, or the streaming source name. </w:t>
      </w:r>
      <w:r w:rsidR="00897DE5" w:rsidRPr="00897DE5">
        <w:rPr>
          <w:rFonts w:ascii="Times New Roman" w:eastAsia="Times New Roman" w:hAnsi="Times New Roman" w:cs="Times New Roman"/>
          <w:kern w:val="0"/>
          <w:sz w:val="24"/>
          <w:szCs w:val="24"/>
          <w:lang w:eastAsia="en-IN"/>
          <w14:ligatures w14:val="none"/>
        </w:rPr>
        <w:br/>
        <w:t>The bronze layer can contain numerous tables, each with data at a different transformation step.</w:t>
      </w:r>
    </w:p>
    <w:p w14:paraId="711007A9" w14:textId="77777777" w:rsidR="00A20CF4" w:rsidRDefault="00A20CF4" w:rsidP="00E62FE3">
      <w:pPr>
        <w:pStyle w:val="ListParagraph"/>
        <w:spacing w:after="0" w:line="240" w:lineRule="auto"/>
        <w:ind w:left="1080"/>
        <w:jc w:val="both"/>
        <w:rPr>
          <w:rFonts w:ascii="Times New Roman" w:eastAsia="Times New Roman" w:hAnsi="Times New Roman" w:cs="Times New Roman"/>
          <w:kern w:val="0"/>
          <w:sz w:val="24"/>
          <w:szCs w:val="24"/>
          <w:lang w:eastAsia="en-IN"/>
          <w14:ligatures w14:val="none"/>
        </w:rPr>
      </w:pPr>
    </w:p>
    <w:p w14:paraId="52E2A840" w14:textId="07156515" w:rsidR="006C129A" w:rsidRDefault="003377FD" w:rsidP="00E62FE3">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AD3847C" wp14:editId="3CA95674">
            <wp:extent cx="5731510" cy="2299335"/>
            <wp:effectExtent l="0" t="0" r="2540" b="5715"/>
            <wp:docPr id="449810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0031" name="Picture 449810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53CE8F34" w14:textId="0AA8FC3B" w:rsidR="00B76991" w:rsidRPr="006C129A" w:rsidRDefault="00B76991" w:rsidP="00E62FE3">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4. ADLS Gen2</w:t>
      </w:r>
      <w:r w:rsidR="00D14030">
        <w:rPr>
          <w:rFonts w:ascii="Times New Roman" w:eastAsia="Times New Roman" w:hAnsi="Times New Roman" w:cs="Times New Roman"/>
          <w:kern w:val="0"/>
          <w:sz w:val="24"/>
          <w:szCs w:val="24"/>
          <w:lang w:eastAsia="en-IN"/>
          <w14:ligatures w14:val="none"/>
        </w:rPr>
        <w:t xml:space="preserve"> Storage</w:t>
      </w:r>
    </w:p>
    <w:p w14:paraId="65755BA8" w14:textId="77777777" w:rsidR="006846AB" w:rsidRPr="006846AB" w:rsidRDefault="006846AB" w:rsidP="00E62FE3">
      <w:pPr>
        <w:spacing w:after="240"/>
        <w:ind w:left="360"/>
        <w:jc w:val="both"/>
        <w:rPr>
          <w:rFonts w:ascii="Times New Roman" w:eastAsia="Times New Roman" w:hAnsi="Times New Roman" w:cs="Times New Roman"/>
          <w:kern w:val="0"/>
          <w:sz w:val="24"/>
          <w:szCs w:val="24"/>
          <w:lang w:eastAsia="en-IN"/>
          <w14:ligatures w14:val="none"/>
        </w:rPr>
      </w:pPr>
    </w:p>
    <w:p w14:paraId="4325A26E" w14:textId="24604FBE" w:rsidR="0041557E" w:rsidRDefault="003377FD"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DDFE665" wp14:editId="2AFCBB47">
            <wp:extent cx="5731510" cy="2954655"/>
            <wp:effectExtent l="0" t="0" r="2540" b="0"/>
            <wp:docPr id="357938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8727" name="Picture 3579387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20295FAF" w14:textId="33BDE8AF" w:rsidR="00D14030" w:rsidRDefault="00D14030" w:rsidP="00E62FE3">
      <w:pPr>
        <w:spacing w:after="240"/>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5. ADLS bronze container</w:t>
      </w:r>
    </w:p>
    <w:p w14:paraId="77D94EAD" w14:textId="77777777" w:rsidR="00D14030" w:rsidRDefault="00D14030" w:rsidP="00E62FE3">
      <w:pPr>
        <w:spacing w:after="240"/>
        <w:ind w:left="360"/>
        <w:jc w:val="both"/>
        <w:rPr>
          <w:rFonts w:ascii="Times New Roman" w:eastAsia="Times New Roman" w:hAnsi="Times New Roman" w:cs="Times New Roman"/>
          <w:kern w:val="0"/>
          <w:sz w:val="24"/>
          <w:szCs w:val="24"/>
          <w:lang w:eastAsia="en-IN"/>
          <w14:ligatures w14:val="none"/>
        </w:rPr>
      </w:pPr>
    </w:p>
    <w:p w14:paraId="2ED4BFF6" w14:textId="01053A68" w:rsidR="003510D4" w:rsidRPr="003510D4" w:rsidRDefault="00D14030" w:rsidP="00E62FE3">
      <w:pPr>
        <w:pStyle w:val="ListParagraph"/>
        <w:numPr>
          <w:ilvl w:val="0"/>
          <w:numId w:val="4"/>
        </w:numPr>
        <w:spacing w:after="240"/>
        <w:jc w:val="both"/>
        <w:rPr>
          <w:rFonts w:ascii="Times New Roman" w:eastAsia="Times New Roman" w:hAnsi="Times New Roman" w:cs="Times New Roman"/>
          <w:b/>
          <w:bCs/>
          <w:kern w:val="0"/>
          <w:sz w:val="24"/>
          <w:szCs w:val="24"/>
          <w:lang w:eastAsia="en-IN"/>
          <w14:ligatures w14:val="none"/>
        </w:rPr>
      </w:pPr>
      <w:r w:rsidRPr="00D14030">
        <w:rPr>
          <w:rFonts w:ascii="Times New Roman" w:eastAsia="Times New Roman" w:hAnsi="Times New Roman" w:cs="Times New Roman"/>
          <w:b/>
          <w:bCs/>
          <w:kern w:val="0"/>
          <w:sz w:val="24"/>
          <w:szCs w:val="24"/>
          <w:lang w:eastAsia="en-IN"/>
          <w14:ligatures w14:val="none"/>
        </w:rPr>
        <w:t>Silver Layer:</w:t>
      </w:r>
    </w:p>
    <w:p w14:paraId="1D18FE74" w14:textId="034F26C6" w:rsidR="00D14030" w:rsidRDefault="00D14030" w:rsidP="00E62FE3">
      <w:pPr>
        <w:pStyle w:val="ListParagraph"/>
        <w:spacing w:after="0" w:line="240" w:lineRule="auto"/>
        <w:ind w:left="1080"/>
        <w:jc w:val="both"/>
        <w:rPr>
          <w:rFonts w:ascii="Times New Roman" w:eastAsia="Times New Roman" w:hAnsi="Times New Roman" w:cs="Times New Roman"/>
          <w:kern w:val="0"/>
          <w:sz w:val="24"/>
          <w:szCs w:val="24"/>
          <w:lang w:eastAsia="en-IN"/>
          <w14:ligatures w14:val="none"/>
        </w:rPr>
      </w:pPr>
      <w:r w:rsidRPr="00D14030">
        <w:rPr>
          <w:rFonts w:ascii="Times New Roman" w:eastAsia="Times New Roman" w:hAnsi="Times New Roman" w:cs="Times New Roman"/>
          <w:kern w:val="0"/>
          <w:sz w:val="24"/>
          <w:szCs w:val="24"/>
          <w:lang w:eastAsia="en-IN"/>
          <w14:ligatures w14:val="none"/>
        </w:rPr>
        <w:t>The silver layer contains</w:t>
      </w:r>
      <w:r>
        <w:rPr>
          <w:rFonts w:ascii="Times New Roman" w:eastAsia="Times New Roman" w:hAnsi="Times New Roman" w:cs="Times New Roman"/>
          <w:kern w:val="0"/>
          <w:sz w:val="24"/>
          <w:szCs w:val="24"/>
          <w:lang w:eastAsia="en-IN"/>
          <w14:ligatures w14:val="none"/>
        </w:rPr>
        <w:t xml:space="preserve"> data that</w:t>
      </w:r>
      <w:r w:rsidR="003510D4">
        <w:rPr>
          <w:rFonts w:ascii="Times New Roman" w:eastAsia="Times New Roman" w:hAnsi="Times New Roman" w:cs="Times New Roman"/>
          <w:kern w:val="0"/>
          <w:sz w:val="24"/>
          <w:szCs w:val="24"/>
          <w:lang w:eastAsia="en-IN"/>
          <w14:ligatures w14:val="none"/>
        </w:rPr>
        <w:t xml:space="preserve"> has been</w:t>
      </w:r>
      <w:r w:rsidRPr="00D14030">
        <w:rPr>
          <w:rFonts w:ascii="Times New Roman" w:eastAsia="Times New Roman" w:hAnsi="Times New Roman" w:cs="Times New Roman"/>
          <w:kern w:val="0"/>
          <w:sz w:val="24"/>
          <w:szCs w:val="24"/>
          <w:lang w:eastAsia="en-IN"/>
          <w14:ligatures w14:val="none"/>
        </w:rPr>
        <w:t xml:space="preserve"> conform</w:t>
      </w:r>
      <w:r w:rsidR="003510D4">
        <w:rPr>
          <w:rFonts w:ascii="Times New Roman" w:eastAsia="Times New Roman" w:hAnsi="Times New Roman" w:cs="Times New Roman"/>
          <w:kern w:val="0"/>
          <w:sz w:val="24"/>
          <w:szCs w:val="24"/>
          <w:lang w:eastAsia="en-IN"/>
          <w14:ligatures w14:val="none"/>
        </w:rPr>
        <w:t>ed</w:t>
      </w:r>
      <w:r w:rsidRPr="00D14030">
        <w:rPr>
          <w:rFonts w:ascii="Times New Roman" w:eastAsia="Times New Roman" w:hAnsi="Times New Roman" w:cs="Times New Roman"/>
          <w:kern w:val="0"/>
          <w:sz w:val="24"/>
          <w:szCs w:val="24"/>
          <w:lang w:eastAsia="en-IN"/>
          <w14:ligatures w14:val="none"/>
        </w:rPr>
        <w:t xml:space="preserve">, cleansed, and converted </w:t>
      </w:r>
      <w:r w:rsidR="003510D4">
        <w:rPr>
          <w:rFonts w:ascii="Times New Roman" w:eastAsia="Times New Roman" w:hAnsi="Times New Roman" w:cs="Times New Roman"/>
          <w:kern w:val="0"/>
          <w:sz w:val="24"/>
          <w:szCs w:val="24"/>
          <w:lang w:eastAsia="en-IN"/>
          <w14:ligatures w14:val="none"/>
        </w:rPr>
        <w:t>in PySpark Databricks</w:t>
      </w:r>
      <w:r w:rsidRPr="00D14030">
        <w:rPr>
          <w:rFonts w:ascii="Times New Roman" w:eastAsia="Times New Roman" w:hAnsi="Times New Roman" w:cs="Times New Roman"/>
          <w:kern w:val="0"/>
          <w:sz w:val="24"/>
          <w:szCs w:val="24"/>
          <w:lang w:eastAsia="en-IN"/>
          <w14:ligatures w14:val="none"/>
        </w:rPr>
        <w:t xml:space="preserve">. This includes </w:t>
      </w:r>
      <w:r w:rsidR="003510D4">
        <w:rPr>
          <w:rFonts w:ascii="Times New Roman" w:eastAsia="Times New Roman" w:hAnsi="Times New Roman" w:cs="Times New Roman"/>
          <w:kern w:val="0"/>
          <w:sz w:val="24"/>
          <w:szCs w:val="24"/>
          <w:lang w:eastAsia="en-IN"/>
          <w14:ligatures w14:val="none"/>
        </w:rPr>
        <w:t xml:space="preserve">transformation and cleaning processes such as </w:t>
      </w:r>
      <w:r w:rsidRPr="00D14030">
        <w:rPr>
          <w:rFonts w:ascii="Times New Roman" w:eastAsia="Times New Roman" w:hAnsi="Times New Roman" w:cs="Times New Roman"/>
          <w:kern w:val="0"/>
          <w:sz w:val="24"/>
          <w:szCs w:val="24"/>
          <w:lang w:eastAsia="en-IN"/>
          <w14:ligatures w14:val="none"/>
        </w:rPr>
        <w:t>deleting duplicates</w:t>
      </w:r>
      <w:r w:rsidR="003510D4">
        <w:rPr>
          <w:rFonts w:ascii="Times New Roman" w:eastAsia="Times New Roman" w:hAnsi="Times New Roman" w:cs="Times New Roman"/>
          <w:kern w:val="0"/>
          <w:sz w:val="24"/>
          <w:szCs w:val="24"/>
          <w:lang w:eastAsia="en-IN"/>
          <w14:ligatures w14:val="none"/>
        </w:rPr>
        <w:t xml:space="preserve">, </w:t>
      </w:r>
      <w:r w:rsidRPr="00D14030">
        <w:rPr>
          <w:rFonts w:ascii="Times New Roman" w:eastAsia="Times New Roman" w:hAnsi="Times New Roman" w:cs="Times New Roman"/>
          <w:kern w:val="0"/>
          <w:sz w:val="24"/>
          <w:szCs w:val="24"/>
          <w:lang w:eastAsia="en-IN"/>
          <w14:ligatures w14:val="none"/>
        </w:rPr>
        <w:t>resolving faulty or incorrect data</w:t>
      </w:r>
      <w:r w:rsidR="003510D4">
        <w:rPr>
          <w:rFonts w:ascii="Times New Roman" w:eastAsia="Times New Roman" w:hAnsi="Times New Roman" w:cs="Times New Roman"/>
          <w:kern w:val="0"/>
          <w:sz w:val="24"/>
          <w:szCs w:val="24"/>
          <w:lang w:eastAsia="en-IN"/>
          <w14:ligatures w14:val="none"/>
        </w:rPr>
        <w:t xml:space="preserve"> and assigning </w:t>
      </w:r>
      <w:r w:rsidRPr="00D14030">
        <w:rPr>
          <w:rFonts w:ascii="Times New Roman" w:eastAsia="Times New Roman" w:hAnsi="Times New Roman" w:cs="Times New Roman"/>
          <w:kern w:val="0"/>
          <w:sz w:val="24"/>
          <w:szCs w:val="24"/>
          <w:lang w:eastAsia="en-IN"/>
          <w14:ligatures w14:val="none"/>
        </w:rPr>
        <w:t xml:space="preserve">data types and </w:t>
      </w:r>
      <w:r w:rsidRPr="00D14030">
        <w:rPr>
          <w:rFonts w:ascii="Times New Roman" w:eastAsia="Times New Roman" w:hAnsi="Times New Roman" w:cs="Times New Roman"/>
          <w:kern w:val="0"/>
          <w:sz w:val="24"/>
          <w:szCs w:val="24"/>
          <w:lang w:eastAsia="en-IN"/>
          <w14:ligatures w14:val="none"/>
        </w:rPr>
        <w:lastRenderedPageBreak/>
        <w:t>the separation of data into columns.</w:t>
      </w:r>
      <w:r w:rsidR="003510D4">
        <w:rPr>
          <w:rFonts w:ascii="Times New Roman" w:eastAsia="Times New Roman" w:hAnsi="Times New Roman" w:cs="Times New Roman"/>
          <w:kern w:val="0"/>
          <w:sz w:val="24"/>
          <w:szCs w:val="24"/>
          <w:lang w:eastAsia="en-IN"/>
          <w14:ligatures w14:val="none"/>
        </w:rPr>
        <w:t xml:space="preserve"> Silver layer has data in two formats one is parquet and the other is </w:t>
      </w:r>
      <w:r w:rsidR="00DF3F1A">
        <w:rPr>
          <w:rFonts w:ascii="Times New Roman" w:eastAsia="Times New Roman" w:hAnsi="Times New Roman" w:cs="Times New Roman"/>
          <w:kern w:val="0"/>
          <w:sz w:val="24"/>
          <w:szCs w:val="24"/>
          <w:lang w:eastAsia="en-IN"/>
          <w14:ligatures w14:val="none"/>
        </w:rPr>
        <w:t>SQL as Deatricks notebook writes the transformed data as parquet file to silver ADLS container and to MySQL database silver _db as delivery_data_silver table</w:t>
      </w:r>
      <w:r w:rsidR="003510D4">
        <w:rPr>
          <w:rFonts w:ascii="Times New Roman" w:eastAsia="Times New Roman" w:hAnsi="Times New Roman" w:cs="Times New Roman"/>
          <w:kern w:val="0"/>
          <w:sz w:val="24"/>
          <w:szCs w:val="24"/>
          <w:lang w:eastAsia="en-IN"/>
          <w14:ligatures w14:val="none"/>
        </w:rPr>
        <w:t>.</w:t>
      </w:r>
    </w:p>
    <w:p w14:paraId="5CE8A7E1" w14:textId="3714DA0A" w:rsidR="00DF3F1A" w:rsidRPr="00D14030" w:rsidRDefault="003377FD" w:rsidP="00E62FE3">
      <w:pPr>
        <w:pStyle w:val="ListParagraph"/>
        <w:spacing w:after="0" w:line="240" w:lineRule="auto"/>
        <w:ind w:left="10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5FD8E78" wp14:editId="76D380AF">
            <wp:extent cx="5731510" cy="1556385"/>
            <wp:effectExtent l="0" t="0" r="2540" b="5715"/>
            <wp:docPr id="1306649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49996" name="Picture 13066499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inline>
        </w:drawing>
      </w:r>
    </w:p>
    <w:p w14:paraId="765940B6" w14:textId="062C0905" w:rsidR="00D14030"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Figure 6. Silver container</w:t>
      </w:r>
    </w:p>
    <w:p w14:paraId="7E6D7C20" w14:textId="77777777" w:rsid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p>
    <w:p w14:paraId="2F030BE3" w14:textId="23C2BA97" w:rsid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noProof/>
          <w:kern w:val="0"/>
          <w:sz w:val="24"/>
          <w:szCs w:val="24"/>
          <w:lang w:eastAsia="en-IN"/>
          <w14:ligatures w14:val="none"/>
        </w:rPr>
        <w:drawing>
          <wp:inline distT="0" distB="0" distL="0" distR="0" wp14:anchorId="007D04D5" wp14:editId="572F07EA">
            <wp:extent cx="4694327" cy="2514818"/>
            <wp:effectExtent l="0" t="0" r="0" b="0"/>
            <wp:docPr id="204935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4108" name=""/>
                    <pic:cNvPicPr/>
                  </pic:nvPicPr>
                  <pic:blipFill>
                    <a:blip r:embed="rId15"/>
                    <a:stretch>
                      <a:fillRect/>
                    </a:stretch>
                  </pic:blipFill>
                  <pic:spPr>
                    <a:xfrm>
                      <a:off x="0" y="0"/>
                      <a:ext cx="4694327" cy="2514818"/>
                    </a:xfrm>
                    <a:prstGeom prst="rect">
                      <a:avLst/>
                    </a:prstGeom>
                  </pic:spPr>
                </pic:pic>
              </a:graphicData>
            </a:graphic>
          </wp:inline>
        </w:drawing>
      </w:r>
    </w:p>
    <w:p w14:paraId="7EF2B13F" w14:textId="628B0A02" w:rsid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7. Table delivery_data_silver from database silver_db</w:t>
      </w:r>
    </w:p>
    <w:p w14:paraId="5F1728F7" w14:textId="77777777" w:rsid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p>
    <w:p w14:paraId="1FA98FFE" w14:textId="5CEBE3AE" w:rsidR="00DF3F1A" w:rsidRDefault="00DF3F1A" w:rsidP="00E62FE3">
      <w:pPr>
        <w:pStyle w:val="ListParagraph"/>
        <w:numPr>
          <w:ilvl w:val="0"/>
          <w:numId w:val="4"/>
        </w:numPr>
        <w:spacing w:after="240"/>
        <w:jc w:val="both"/>
        <w:rPr>
          <w:rFonts w:ascii="Times New Roman" w:eastAsia="Times New Roman" w:hAnsi="Times New Roman" w:cs="Times New Roman"/>
          <w:b/>
          <w:bCs/>
          <w:kern w:val="0"/>
          <w:sz w:val="24"/>
          <w:szCs w:val="24"/>
          <w:lang w:eastAsia="en-IN"/>
          <w14:ligatures w14:val="none"/>
        </w:rPr>
      </w:pPr>
      <w:r w:rsidRPr="00DF3F1A">
        <w:rPr>
          <w:rFonts w:ascii="Times New Roman" w:eastAsia="Times New Roman" w:hAnsi="Times New Roman" w:cs="Times New Roman"/>
          <w:b/>
          <w:bCs/>
          <w:kern w:val="0"/>
          <w:sz w:val="24"/>
          <w:szCs w:val="24"/>
          <w:lang w:eastAsia="en-IN"/>
          <w14:ligatures w14:val="none"/>
        </w:rPr>
        <w:t>Gold Layer</w:t>
      </w:r>
      <w:r w:rsidR="00B90B3F">
        <w:rPr>
          <w:rFonts w:ascii="Times New Roman" w:eastAsia="Times New Roman" w:hAnsi="Times New Roman" w:cs="Times New Roman"/>
          <w:b/>
          <w:bCs/>
          <w:kern w:val="0"/>
          <w:sz w:val="24"/>
          <w:szCs w:val="24"/>
          <w:lang w:eastAsia="en-IN"/>
          <w14:ligatures w14:val="none"/>
        </w:rPr>
        <w:t>:</w:t>
      </w:r>
    </w:p>
    <w:p w14:paraId="41ED2DAA" w14:textId="77777777" w:rsidR="00DF3F1A" w:rsidRDefault="00DF3F1A" w:rsidP="00E62FE3">
      <w:pPr>
        <w:pStyle w:val="ListParagraph"/>
        <w:spacing w:after="240"/>
        <w:ind w:left="1080"/>
        <w:jc w:val="both"/>
        <w:rPr>
          <w:rFonts w:ascii="Times New Roman" w:eastAsia="Times New Roman" w:hAnsi="Times New Roman" w:cs="Times New Roman"/>
          <w:b/>
          <w:bCs/>
          <w:kern w:val="0"/>
          <w:sz w:val="24"/>
          <w:szCs w:val="24"/>
          <w:lang w:eastAsia="en-IN"/>
          <w14:ligatures w14:val="none"/>
        </w:rPr>
      </w:pPr>
    </w:p>
    <w:p w14:paraId="05CDAD07" w14:textId="0E2F2D08" w:rsidR="00DF3F1A" w:rsidRP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The gold layer contains final aggregated dataset in MySQL for Power BI reports, computing key business metrics.</w:t>
      </w:r>
    </w:p>
    <w:p w14:paraId="16329985" w14:textId="77777777" w:rsidR="00DF3F1A" w:rsidRDefault="00DF3F1A" w:rsidP="00E62FE3">
      <w:pPr>
        <w:pStyle w:val="ListParagraph"/>
        <w:spacing w:after="240"/>
        <w:ind w:left="1080"/>
        <w:jc w:val="both"/>
        <w:rPr>
          <w:rFonts w:ascii="Times New Roman" w:eastAsia="Times New Roman" w:hAnsi="Times New Roman" w:cs="Times New Roman"/>
          <w:kern w:val="0"/>
          <w:sz w:val="24"/>
          <w:szCs w:val="24"/>
          <w:lang w:eastAsia="en-IN"/>
          <w14:ligatures w14:val="none"/>
        </w:rPr>
      </w:pPr>
    </w:p>
    <w:p w14:paraId="3B438811" w14:textId="77777777" w:rsidR="00DF3F1A" w:rsidRDefault="00DF3F1A" w:rsidP="00E62FE3">
      <w:pPr>
        <w:pStyle w:val="ListParagraph"/>
        <w:spacing w:after="240"/>
        <w:ind w:left="1080"/>
        <w:jc w:val="both"/>
        <w:rPr>
          <w:rFonts w:ascii="Times New Roman" w:eastAsia="Times New Roman" w:hAnsi="Times New Roman" w:cs="Times New Roman"/>
          <w:b/>
          <w:bCs/>
          <w:kern w:val="0"/>
          <w:sz w:val="24"/>
          <w:szCs w:val="24"/>
          <w:lang w:eastAsia="en-IN"/>
          <w14:ligatures w14:val="none"/>
        </w:rPr>
      </w:pPr>
      <w:r w:rsidRPr="00DF3F1A">
        <w:rPr>
          <w:rFonts w:ascii="Times New Roman" w:eastAsia="Times New Roman" w:hAnsi="Times New Roman" w:cs="Times New Roman"/>
          <w:b/>
          <w:bCs/>
          <w:kern w:val="0"/>
          <w:sz w:val="24"/>
          <w:szCs w:val="24"/>
          <w:lang w:eastAsia="en-IN"/>
          <w14:ligatures w14:val="none"/>
        </w:rPr>
        <w:t xml:space="preserve">Operations Performed in MySQL (Using Silver Layer as Source): </w:t>
      </w:r>
    </w:p>
    <w:p w14:paraId="12C471D0"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Route Optimization Analysis Total deliveries per route.</w:t>
      </w:r>
    </w:p>
    <w:p w14:paraId="68D0E7C6"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Average delivery time per route.</w:t>
      </w:r>
    </w:p>
    <w:p w14:paraId="2E012CA8"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Average fuel consumption per route. </w:t>
      </w:r>
    </w:p>
    <w:p w14:paraId="696A434C"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Fleet Performance Total deliveries per vehicle. </w:t>
      </w:r>
    </w:p>
    <w:p w14:paraId="46EA4BDF"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Average distance covered per vehicle. </w:t>
      </w:r>
    </w:p>
    <w:p w14:paraId="768786EE"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Average fuel efficiency per vehicle. </w:t>
      </w:r>
    </w:p>
    <w:p w14:paraId="4ED07335"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Driver Performance Total deliveries per driver. </w:t>
      </w:r>
    </w:p>
    <w:p w14:paraId="1EF7AA5D" w14:textId="77777777" w:rsidR="00DF3F1A" w:rsidRP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 xml:space="preserve">Average delivery time per driver. </w:t>
      </w:r>
    </w:p>
    <w:p w14:paraId="3E52D324" w14:textId="2DE0AA72" w:rsidR="00DF3F1A" w:rsidRDefault="00DF3F1A" w:rsidP="00E62FE3">
      <w:pPr>
        <w:pStyle w:val="ListParagraph"/>
        <w:numPr>
          <w:ilvl w:val="1"/>
          <w:numId w:val="4"/>
        </w:numPr>
        <w:spacing w:after="240"/>
        <w:jc w:val="both"/>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kern w:val="0"/>
          <w:sz w:val="24"/>
          <w:szCs w:val="24"/>
          <w:lang w:eastAsia="en-IN"/>
          <w14:ligatures w14:val="none"/>
        </w:rPr>
        <w:t>Driver rating analysis (average rating).</w:t>
      </w:r>
    </w:p>
    <w:p w14:paraId="54994C6E" w14:textId="77777777" w:rsidR="00DF3F1A" w:rsidRDefault="00DF3F1A" w:rsidP="00E62FE3">
      <w:pPr>
        <w:pStyle w:val="ListParagraph"/>
        <w:spacing w:after="240"/>
        <w:ind w:left="1800"/>
        <w:jc w:val="both"/>
        <w:rPr>
          <w:rFonts w:ascii="Times New Roman" w:eastAsia="Times New Roman" w:hAnsi="Times New Roman" w:cs="Times New Roman"/>
          <w:kern w:val="0"/>
          <w:sz w:val="24"/>
          <w:szCs w:val="24"/>
          <w:lang w:eastAsia="en-IN"/>
          <w14:ligatures w14:val="none"/>
        </w:rPr>
      </w:pPr>
    </w:p>
    <w:p w14:paraId="1E8524A7" w14:textId="77777777" w:rsidR="00DF3F1A" w:rsidRDefault="00DF3F1A" w:rsidP="00E62FE3">
      <w:pPr>
        <w:pStyle w:val="ListParagraph"/>
        <w:spacing w:after="240"/>
        <w:ind w:left="1800"/>
        <w:jc w:val="both"/>
        <w:rPr>
          <w:rFonts w:ascii="Times New Roman" w:eastAsia="Times New Roman" w:hAnsi="Times New Roman" w:cs="Times New Roman"/>
          <w:kern w:val="0"/>
          <w:sz w:val="24"/>
          <w:szCs w:val="24"/>
          <w:lang w:eastAsia="en-IN"/>
          <w14:ligatures w14:val="none"/>
        </w:rPr>
      </w:pPr>
    </w:p>
    <w:p w14:paraId="331AE99A" w14:textId="77777777" w:rsidR="00DF3F1A" w:rsidRDefault="00DF3F1A" w:rsidP="00E62FE3">
      <w:pPr>
        <w:pStyle w:val="ListParagraph"/>
        <w:spacing w:after="240"/>
        <w:ind w:left="1800"/>
        <w:jc w:val="both"/>
        <w:rPr>
          <w:rFonts w:ascii="Times New Roman" w:eastAsia="Times New Roman" w:hAnsi="Times New Roman" w:cs="Times New Roman"/>
          <w:kern w:val="0"/>
          <w:sz w:val="24"/>
          <w:szCs w:val="24"/>
          <w:lang w:eastAsia="en-IN"/>
          <w14:ligatures w14:val="none"/>
        </w:rPr>
      </w:pPr>
    </w:p>
    <w:p w14:paraId="1EB79B49" w14:textId="082F77C9" w:rsidR="00DF3F1A" w:rsidRDefault="00DF3F1A"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sidRPr="00DF3F1A">
        <w:rPr>
          <w:rFonts w:ascii="Times New Roman" w:eastAsia="Times New Roman" w:hAnsi="Times New Roman" w:cs="Times New Roman"/>
          <w:noProof/>
          <w:kern w:val="0"/>
          <w:sz w:val="24"/>
          <w:szCs w:val="24"/>
          <w:lang w:eastAsia="en-IN"/>
          <w14:ligatures w14:val="none"/>
        </w:rPr>
        <w:drawing>
          <wp:inline distT="0" distB="0" distL="0" distR="0" wp14:anchorId="20131105" wp14:editId="1680ACBC">
            <wp:extent cx="4823878" cy="2591025"/>
            <wp:effectExtent l="0" t="0" r="0" b="0"/>
            <wp:docPr id="9075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79942" name=""/>
                    <pic:cNvPicPr/>
                  </pic:nvPicPr>
                  <pic:blipFill>
                    <a:blip r:embed="rId16"/>
                    <a:stretch>
                      <a:fillRect/>
                    </a:stretch>
                  </pic:blipFill>
                  <pic:spPr>
                    <a:xfrm>
                      <a:off x="0" y="0"/>
                      <a:ext cx="4823878" cy="2591025"/>
                    </a:xfrm>
                    <a:prstGeom prst="rect">
                      <a:avLst/>
                    </a:prstGeom>
                  </pic:spPr>
                </pic:pic>
              </a:graphicData>
            </a:graphic>
          </wp:inline>
        </w:drawing>
      </w:r>
    </w:p>
    <w:p w14:paraId="07C7709D" w14:textId="51785017" w:rsidR="00DF3F1A" w:rsidRDefault="00DF3F1A"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8. table transportation_gold from database gold_db</w:t>
      </w:r>
    </w:p>
    <w:p w14:paraId="75BE8CD9" w14:textId="77777777" w:rsidR="00B90B3F" w:rsidRDefault="00B90B3F"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p>
    <w:p w14:paraId="4F7E7154" w14:textId="77777777" w:rsidR="00B90B3F" w:rsidRDefault="00B90B3F"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p>
    <w:p w14:paraId="396F09E9" w14:textId="3E6608F1" w:rsidR="00B90B3F" w:rsidRDefault="00B90B3F"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Finally, the gold_db is download from Azure flexible server and loaded into power bi for visualization.</w:t>
      </w:r>
    </w:p>
    <w:p w14:paraId="577AD3AB" w14:textId="20497503" w:rsidR="00B90B3F" w:rsidRDefault="003377FD"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D1AAA6A" wp14:editId="0B026B1A">
            <wp:extent cx="5731510" cy="2352040"/>
            <wp:effectExtent l="0" t="0" r="2540" b="0"/>
            <wp:docPr id="170492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2699" name="Picture 170492699"/>
                    <pic:cNvPicPr/>
                  </pic:nvPicPr>
                  <pic:blipFill>
                    <a:blip r:embed="rId17">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7B3BF94" w14:textId="0C392729" w:rsidR="00B90B3F" w:rsidRDefault="00B90B3F"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9. Downloading (.pbids) file of the database from Azure Databases for MySQL flexible servers</w:t>
      </w:r>
    </w:p>
    <w:p w14:paraId="2FE94F86" w14:textId="77777777" w:rsidR="00B90B3F" w:rsidRDefault="00B90B3F"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p>
    <w:p w14:paraId="09493FE0" w14:textId="210FC0F2" w:rsidR="00B90B3F" w:rsidRDefault="00B90B3F"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sidRPr="00B90B3F">
        <w:rPr>
          <w:rFonts w:ascii="Times New Roman" w:eastAsia="Times New Roman" w:hAnsi="Times New Roman" w:cs="Times New Roman"/>
          <w:noProof/>
          <w:kern w:val="0"/>
          <w:sz w:val="24"/>
          <w:szCs w:val="24"/>
          <w:lang w:eastAsia="en-IN"/>
          <w14:ligatures w14:val="none"/>
        </w:rPr>
        <w:lastRenderedPageBreak/>
        <w:drawing>
          <wp:inline distT="0" distB="0" distL="0" distR="0" wp14:anchorId="7469CDCA" wp14:editId="48E768CF">
            <wp:extent cx="4930140" cy="2622926"/>
            <wp:effectExtent l="0" t="0" r="3810" b="6350"/>
            <wp:docPr id="158805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1874" name=""/>
                    <pic:cNvPicPr/>
                  </pic:nvPicPr>
                  <pic:blipFill>
                    <a:blip r:embed="rId18"/>
                    <a:stretch>
                      <a:fillRect/>
                    </a:stretch>
                  </pic:blipFill>
                  <pic:spPr>
                    <a:xfrm>
                      <a:off x="0" y="0"/>
                      <a:ext cx="4938600" cy="2627427"/>
                    </a:xfrm>
                    <a:prstGeom prst="rect">
                      <a:avLst/>
                    </a:prstGeom>
                  </pic:spPr>
                </pic:pic>
              </a:graphicData>
            </a:graphic>
          </wp:inline>
        </w:drawing>
      </w:r>
    </w:p>
    <w:p w14:paraId="28D93018" w14:textId="780700BE" w:rsidR="00B90B3F" w:rsidRPr="00DF3F1A" w:rsidRDefault="00B90B3F" w:rsidP="00A77BE9">
      <w:pPr>
        <w:pStyle w:val="ListParagraph"/>
        <w:spacing w:after="240"/>
        <w:ind w:left="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10. the downloaded gold_db.pbids file loaded into power bi for visualization.</w:t>
      </w:r>
    </w:p>
    <w:p w14:paraId="30E88A2A" w14:textId="6AB8D871" w:rsidR="00D14030" w:rsidRPr="007D7D79" w:rsidRDefault="007D7D79" w:rsidP="00E62FE3">
      <w:pPr>
        <w:pStyle w:val="ListParagraph"/>
        <w:numPr>
          <w:ilvl w:val="0"/>
          <w:numId w:val="2"/>
        </w:numPr>
        <w:spacing w:after="240"/>
        <w:jc w:val="both"/>
        <w:rPr>
          <w:rFonts w:ascii="Times New Roman" w:eastAsia="Times New Roman" w:hAnsi="Times New Roman" w:cs="Times New Roman"/>
          <w:b/>
          <w:bCs/>
          <w:kern w:val="0"/>
          <w:sz w:val="28"/>
          <w:szCs w:val="28"/>
          <w:lang w:eastAsia="en-IN"/>
          <w14:ligatures w14:val="none"/>
        </w:rPr>
      </w:pPr>
      <w:r w:rsidRPr="007D7D79">
        <w:rPr>
          <w:rFonts w:ascii="Times New Roman" w:eastAsia="Times New Roman" w:hAnsi="Times New Roman" w:cs="Times New Roman"/>
          <w:b/>
          <w:bCs/>
          <w:kern w:val="0"/>
          <w:sz w:val="28"/>
          <w:szCs w:val="28"/>
          <w:lang w:eastAsia="en-IN"/>
          <w14:ligatures w14:val="none"/>
        </w:rPr>
        <w:t>Dataset Description</w:t>
      </w:r>
    </w:p>
    <w:p w14:paraId="7BF114D3" w14:textId="77777777" w:rsidR="007D7D79" w:rsidRDefault="007D7D79" w:rsidP="00E62FE3">
      <w:pPr>
        <w:pStyle w:val="ListParagraph"/>
        <w:spacing w:after="240"/>
        <w:jc w:val="both"/>
        <w:rPr>
          <w:rFonts w:ascii="Times New Roman" w:eastAsia="Times New Roman" w:hAnsi="Times New Roman" w:cs="Times New Roman"/>
          <w:kern w:val="0"/>
          <w:sz w:val="28"/>
          <w:szCs w:val="28"/>
          <w:lang w:eastAsia="en-IN"/>
          <w14:ligatures w14:val="none"/>
        </w:rPr>
      </w:pPr>
    </w:p>
    <w:p w14:paraId="48F17FED" w14:textId="0AF45DBE" w:rsidR="007D7D79" w:rsidRDefault="007D7D79"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The project uses a small but structured set of CSV files representing different aspects of the transportation and logistics process. These datasets are used to simulate real-world logistics scenarios, such as deliveries, vehicle usage, route performance, and driver efficiency.</w:t>
      </w:r>
    </w:p>
    <w:p w14:paraId="3C2D2DAF" w14:textId="77777777" w:rsidR="007D7D79" w:rsidRDefault="007D7D79" w:rsidP="00E62FE3">
      <w:pPr>
        <w:pStyle w:val="ListParagraph"/>
        <w:spacing w:after="240"/>
        <w:jc w:val="both"/>
        <w:rPr>
          <w:rFonts w:ascii="Times New Roman" w:eastAsia="Times New Roman" w:hAnsi="Times New Roman" w:cs="Times New Roman"/>
          <w:kern w:val="0"/>
          <w:sz w:val="24"/>
          <w:szCs w:val="24"/>
          <w:lang w:eastAsia="en-IN"/>
          <w14:ligatures w14:val="none"/>
        </w:rPr>
      </w:pPr>
    </w:p>
    <w:tbl>
      <w:tblPr>
        <w:tblStyle w:val="GridTable1Light"/>
        <w:tblW w:w="8640" w:type="dxa"/>
        <w:tblInd w:w="380" w:type="dxa"/>
        <w:tblLook w:val="04A0" w:firstRow="1" w:lastRow="0" w:firstColumn="1" w:lastColumn="0" w:noHBand="0" w:noVBand="1"/>
      </w:tblPr>
      <w:tblGrid>
        <w:gridCol w:w="2281"/>
        <w:gridCol w:w="6359"/>
      </w:tblGrid>
      <w:tr w:rsidR="007D7D79" w14:paraId="2A1228B0" w14:textId="77777777" w:rsidTr="007D7D79">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81" w:type="dxa"/>
          </w:tcPr>
          <w:p w14:paraId="5CF09450" w14:textId="1D9B2D73" w:rsidR="007D7D79" w:rsidRPr="007D7D79" w:rsidRDefault="007D7D79"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Files</w:t>
            </w:r>
          </w:p>
        </w:tc>
        <w:tc>
          <w:tcPr>
            <w:tcW w:w="6359" w:type="dxa"/>
          </w:tcPr>
          <w:p w14:paraId="1476BBDF" w14:textId="05E7F0CA" w:rsidR="007D7D79" w:rsidRPr="007D7D79" w:rsidRDefault="007D7D79" w:rsidP="00E62FE3">
            <w:pPr>
              <w:pStyle w:val="ListParagraph"/>
              <w:spacing w:after="240"/>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Descriptions</w:t>
            </w:r>
          </w:p>
        </w:tc>
      </w:tr>
      <w:tr w:rsidR="007D7D79" w14:paraId="6A4DE0A5" w14:textId="77777777" w:rsidTr="007D7D79">
        <w:trPr>
          <w:trHeight w:val="1057"/>
        </w:trPr>
        <w:tc>
          <w:tcPr>
            <w:cnfStyle w:val="001000000000" w:firstRow="0" w:lastRow="0" w:firstColumn="1" w:lastColumn="0" w:oddVBand="0" w:evenVBand="0" w:oddHBand="0" w:evenHBand="0" w:firstRowFirstColumn="0" w:firstRowLastColumn="0" w:lastRowFirstColumn="0" w:lastRowLastColumn="0"/>
            <w:tcW w:w="2281" w:type="dxa"/>
          </w:tcPr>
          <w:p w14:paraId="281A6267" w14:textId="77777777" w:rsidR="007D7D79" w:rsidRDefault="007D7D79"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p>
          <w:p w14:paraId="489148FF" w14:textId="77777777" w:rsidR="007D7D79" w:rsidRDefault="007D7D79"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p>
          <w:p w14:paraId="15AFB724" w14:textId="6EDA5239" w:rsidR="007D7D79" w:rsidRPr="007D7D79" w:rsidRDefault="007D7D79" w:rsidP="00E62FE3">
            <w:pPr>
              <w:pStyle w:val="ListParagraph"/>
              <w:spacing w:after="240"/>
              <w:ind w:left="0"/>
              <w:jc w:val="both"/>
              <w:rPr>
                <w:rFonts w:ascii="Times New Roman" w:eastAsia="Times New Roman" w:hAnsi="Times New Roman" w:cs="Times New Roman"/>
                <w:b w:val="0"/>
                <w:bCs w:val="0"/>
                <w:kern w:val="0"/>
                <w:sz w:val="24"/>
                <w:szCs w:val="24"/>
                <w:lang w:eastAsia="en-IN"/>
                <w14:ligatures w14:val="none"/>
              </w:rPr>
            </w:pPr>
            <w:r w:rsidRPr="007D7D79">
              <w:rPr>
                <w:rFonts w:ascii="Times New Roman" w:eastAsia="Times New Roman" w:hAnsi="Times New Roman" w:cs="Times New Roman"/>
                <w:b w:val="0"/>
                <w:bCs w:val="0"/>
                <w:kern w:val="0"/>
                <w:sz w:val="24"/>
                <w:szCs w:val="24"/>
                <w:lang w:eastAsia="en-IN"/>
                <w14:ligatures w14:val="none"/>
              </w:rPr>
              <w:t>delivery_data.csv</w:t>
            </w:r>
          </w:p>
        </w:tc>
        <w:tc>
          <w:tcPr>
            <w:tcW w:w="6359" w:type="dxa"/>
          </w:tcPr>
          <w:tbl>
            <w:tblPr>
              <w:tblW w:w="98"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8"/>
            </w:tblGrid>
            <w:tr w:rsidR="007D7D79" w:rsidRPr="007D7D79" w14:paraId="3AECB707" w14:textId="77777777" w:rsidTr="007D7D79">
              <w:trPr>
                <w:tblCellSpacing w:w="15" w:type="dxa"/>
              </w:trPr>
              <w:tc>
                <w:tcPr>
                  <w:tcW w:w="0" w:type="auto"/>
                  <w:vAlign w:val="center"/>
                  <w:hideMark/>
                </w:tcPr>
                <w:p w14:paraId="149889D7" w14:textId="77777777" w:rsidR="007D7D79" w:rsidRPr="007D7D79" w:rsidRDefault="007D7D79" w:rsidP="00E62FE3">
                  <w:pPr>
                    <w:pStyle w:val="ListParagraph"/>
                    <w:spacing w:after="240"/>
                    <w:jc w:val="both"/>
                    <w:rPr>
                      <w:rFonts w:ascii="Times New Roman" w:eastAsia="Times New Roman" w:hAnsi="Times New Roman" w:cs="Times New Roman"/>
                      <w:kern w:val="0"/>
                      <w:sz w:val="24"/>
                      <w:szCs w:val="24"/>
                      <w:lang w:eastAsia="en-IN"/>
                      <w14:ligatures w14:val="none"/>
                    </w:rPr>
                  </w:pPr>
                </w:p>
              </w:tc>
            </w:tr>
          </w:tbl>
          <w:p w14:paraId="26364AAE" w14:textId="77777777" w:rsidR="007D7D79" w:rsidRPr="007D7D79" w:rsidRDefault="007D7D79" w:rsidP="00E62FE3">
            <w:pPr>
              <w:pStyle w:val="ListParagraph"/>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kern w:val="0"/>
                <w:sz w:val="24"/>
                <w:szCs w:val="24"/>
                <w:lang w:eastAsia="en-IN"/>
                <w14:ligatures w14:val="none"/>
              </w:rPr>
            </w:pPr>
          </w:p>
          <w:tbl>
            <w:tblPr>
              <w:tblW w:w="592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5921"/>
            </w:tblGrid>
            <w:tr w:rsidR="007D7D79" w:rsidRPr="007D7D79" w14:paraId="093307F4" w14:textId="77777777" w:rsidTr="007D7D79">
              <w:trPr>
                <w:trHeight w:val="1184"/>
                <w:tblCellSpacing w:w="15" w:type="dxa"/>
              </w:trPr>
              <w:tc>
                <w:tcPr>
                  <w:tcW w:w="0" w:type="auto"/>
                  <w:vAlign w:val="center"/>
                  <w:hideMark/>
                </w:tcPr>
                <w:p w14:paraId="0BDBC576" w14:textId="77777777" w:rsidR="007D7D79" w:rsidRPr="007D7D79" w:rsidRDefault="007D7D79" w:rsidP="00E62FE3">
                  <w:pPr>
                    <w:pStyle w:val="ListParagraph"/>
                    <w:spacing w:after="240"/>
                    <w:ind w:left="0"/>
                    <w:jc w:val="both"/>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Delivery logs containing information on each shipment including driver, vehicle, route, timestamps, and status.</w:t>
                  </w:r>
                </w:p>
              </w:tc>
            </w:tr>
          </w:tbl>
          <w:p w14:paraId="11119355" w14:textId="77777777" w:rsidR="007D7D79" w:rsidRPr="007D7D79" w:rsidRDefault="007D7D79" w:rsidP="00E62FE3">
            <w:pPr>
              <w:pStyle w:val="ListParagraph"/>
              <w:spacing w:after="240"/>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r>
      <w:tr w:rsidR="007D7D79" w14:paraId="16E96186" w14:textId="77777777" w:rsidTr="007D7D79">
        <w:trPr>
          <w:trHeight w:val="541"/>
        </w:trPr>
        <w:tc>
          <w:tcPr>
            <w:cnfStyle w:val="001000000000" w:firstRow="0" w:lastRow="0" w:firstColumn="1" w:lastColumn="0" w:oddVBand="0" w:evenVBand="0" w:oddHBand="0" w:evenHBand="0" w:firstRowFirstColumn="0" w:firstRowLastColumn="0" w:lastRowFirstColumn="0" w:lastRowLastColumn="0"/>
            <w:tcW w:w="2281" w:type="dxa"/>
          </w:tcPr>
          <w:p w14:paraId="48AFFFB2" w14:textId="20062A90" w:rsidR="007D7D79" w:rsidRPr="007D7D79" w:rsidRDefault="007D7D79" w:rsidP="00E62FE3">
            <w:pPr>
              <w:pStyle w:val="ListParagraph"/>
              <w:spacing w:after="240"/>
              <w:ind w:left="0"/>
              <w:jc w:val="both"/>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w:t>
            </w:r>
            <w:r w:rsidRPr="007D7D79">
              <w:rPr>
                <w:rFonts w:ascii="Times New Roman" w:eastAsia="Times New Roman" w:hAnsi="Times New Roman" w:cs="Times New Roman"/>
                <w:b w:val="0"/>
                <w:bCs w:val="0"/>
                <w:kern w:val="0"/>
                <w:sz w:val="24"/>
                <w:szCs w:val="24"/>
                <w:lang w:eastAsia="en-IN"/>
                <w14:ligatures w14:val="none"/>
              </w:rPr>
              <w:t>river_data.csv</w:t>
            </w:r>
          </w:p>
        </w:tc>
        <w:tc>
          <w:tcPr>
            <w:tcW w:w="6359" w:type="dxa"/>
          </w:tcPr>
          <w:p w14:paraId="22F11CC4" w14:textId="47FEF56B" w:rsidR="007D7D79" w:rsidRPr="007D7D79" w:rsidRDefault="007D7D79" w:rsidP="00E62FE3">
            <w:pPr>
              <w:pStyle w:val="ListParagraph"/>
              <w:spacing w:after="240"/>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Details of vehicles such as vehicle ID, type, capacity, and fuel efficiency.</w:t>
            </w:r>
          </w:p>
        </w:tc>
      </w:tr>
      <w:tr w:rsidR="007D7D79" w14:paraId="50BB1349" w14:textId="77777777" w:rsidTr="007D7D79">
        <w:trPr>
          <w:trHeight w:val="541"/>
        </w:trPr>
        <w:tc>
          <w:tcPr>
            <w:cnfStyle w:val="001000000000" w:firstRow="0" w:lastRow="0" w:firstColumn="1" w:lastColumn="0" w:oddVBand="0" w:evenVBand="0" w:oddHBand="0" w:evenHBand="0" w:firstRowFirstColumn="0" w:firstRowLastColumn="0" w:lastRowFirstColumn="0" w:lastRowLastColumn="0"/>
            <w:tcW w:w="2281" w:type="dxa"/>
          </w:tcPr>
          <w:p w14:paraId="124F0EC0" w14:textId="17E78914" w:rsidR="007D7D79" w:rsidRPr="007D7D79" w:rsidRDefault="007D7D79" w:rsidP="00E62FE3">
            <w:pPr>
              <w:pStyle w:val="ListParagraph"/>
              <w:spacing w:after="240"/>
              <w:ind w:left="0"/>
              <w:jc w:val="both"/>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route_data.csv</w:t>
            </w:r>
          </w:p>
        </w:tc>
        <w:tc>
          <w:tcPr>
            <w:tcW w:w="6359" w:type="dxa"/>
          </w:tcPr>
          <w:p w14:paraId="7DF590A5" w14:textId="3B18A4D6" w:rsidR="007D7D79" w:rsidRPr="007D7D79" w:rsidRDefault="007D7D79" w:rsidP="00E62FE3">
            <w:pPr>
              <w:pStyle w:val="ListParagraph"/>
              <w:spacing w:after="240"/>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Driver information including name, ID, rating, and license details.</w:t>
            </w:r>
          </w:p>
        </w:tc>
      </w:tr>
      <w:tr w:rsidR="007D7D79" w14:paraId="22E4F8F4" w14:textId="77777777" w:rsidTr="007D7D79">
        <w:trPr>
          <w:trHeight w:val="528"/>
        </w:trPr>
        <w:tc>
          <w:tcPr>
            <w:cnfStyle w:val="001000000000" w:firstRow="0" w:lastRow="0" w:firstColumn="1" w:lastColumn="0" w:oddVBand="0" w:evenVBand="0" w:oddHBand="0" w:evenHBand="0" w:firstRowFirstColumn="0" w:firstRowLastColumn="0" w:lastRowFirstColumn="0" w:lastRowLastColumn="0"/>
            <w:tcW w:w="2281" w:type="dxa"/>
          </w:tcPr>
          <w:p w14:paraId="33DFAF69" w14:textId="63CDDABF" w:rsidR="007D7D79" w:rsidRPr="007D7D79" w:rsidRDefault="007D7D79" w:rsidP="00E62FE3">
            <w:pPr>
              <w:pStyle w:val="ListParagraph"/>
              <w:spacing w:after="240"/>
              <w:ind w:left="0"/>
              <w:jc w:val="both"/>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Vehicle_data.csv</w:t>
            </w:r>
          </w:p>
        </w:tc>
        <w:tc>
          <w:tcPr>
            <w:tcW w:w="6359" w:type="dxa"/>
          </w:tcPr>
          <w:p w14:paraId="27592B75" w14:textId="645071F1" w:rsidR="007D7D79" w:rsidRPr="007D7D79" w:rsidRDefault="007D7D79" w:rsidP="00E62FE3">
            <w:pPr>
              <w:pStyle w:val="ListParagraph"/>
              <w:spacing w:after="240"/>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7D7D79">
              <w:rPr>
                <w:rFonts w:ascii="Times New Roman" w:eastAsia="Times New Roman" w:hAnsi="Times New Roman" w:cs="Times New Roman"/>
                <w:kern w:val="0"/>
                <w:sz w:val="24"/>
                <w:szCs w:val="24"/>
                <w:lang w:eastAsia="en-IN"/>
                <w14:ligatures w14:val="none"/>
              </w:rPr>
              <w:t>Description of transportation routes, distances, start/end locations.</w:t>
            </w:r>
          </w:p>
        </w:tc>
      </w:tr>
    </w:tbl>
    <w:p w14:paraId="127330C6" w14:textId="77777777" w:rsidR="007D7D79" w:rsidRDefault="007D7D79"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50211A0E" w14:textId="43DD8296" w:rsidR="00DE0CF8" w:rsidRPr="00DE0CF8" w:rsidRDefault="00DE0CF8" w:rsidP="00E62FE3">
      <w:pPr>
        <w:pStyle w:val="ListParagraph"/>
        <w:numPr>
          <w:ilvl w:val="1"/>
          <w:numId w:val="2"/>
        </w:numPr>
        <w:spacing w:after="240"/>
        <w:jc w:val="both"/>
        <w:rPr>
          <w:rFonts w:ascii="Times New Roman" w:eastAsia="Times New Roman" w:hAnsi="Times New Roman" w:cs="Times New Roman"/>
          <w:b/>
          <w:bCs/>
          <w:kern w:val="0"/>
          <w:sz w:val="24"/>
          <w:szCs w:val="24"/>
          <w:lang w:eastAsia="en-IN"/>
          <w14:ligatures w14:val="none"/>
        </w:rPr>
      </w:pPr>
      <w:r w:rsidRPr="00DE0CF8">
        <w:rPr>
          <w:rFonts w:ascii="Times New Roman" w:eastAsia="Times New Roman" w:hAnsi="Times New Roman" w:cs="Times New Roman"/>
          <w:b/>
          <w:bCs/>
          <w:kern w:val="0"/>
          <w:sz w:val="24"/>
          <w:szCs w:val="24"/>
          <w:lang w:eastAsia="en-IN"/>
          <w14:ligatures w14:val="none"/>
        </w:rPr>
        <w:t>Schemas</w:t>
      </w:r>
    </w:p>
    <w:p w14:paraId="52D3AC33" w14:textId="77777777" w:rsidR="00DE0CF8" w:rsidRP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p>
    <w:p w14:paraId="65596F72" w14:textId="4FAAE44A"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DE0CF8">
        <w:rPr>
          <w:rFonts w:ascii="Times New Roman" w:eastAsia="Times New Roman" w:hAnsi="Times New Roman" w:cs="Times New Roman"/>
          <w:b/>
          <w:bCs/>
          <w:kern w:val="0"/>
          <w:sz w:val="24"/>
          <w:szCs w:val="24"/>
          <w:lang w:eastAsia="en-IN"/>
          <w14:ligatures w14:val="none"/>
        </w:rPr>
        <w:t>delivery_data.csv</w:t>
      </w:r>
    </w:p>
    <w:p w14:paraId="1EBC5655" w14:textId="02A2179C"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F3AD480" wp14:editId="0D3D1E2B">
            <wp:extent cx="5731510" cy="2564130"/>
            <wp:effectExtent l="0" t="0" r="2540" b="7620"/>
            <wp:docPr id="1664627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2EF32C43"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7241D666"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2107CA8E"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68D48A5E"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25C71F96"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01428DD3"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5E024192"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112A5070" w14:textId="71477938" w:rsidR="00DE0CF8" w:rsidRP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r w:rsidRPr="00DE0CF8">
        <w:rPr>
          <w:rFonts w:ascii="Times New Roman" w:eastAsia="Times New Roman" w:hAnsi="Times New Roman" w:cs="Times New Roman"/>
          <w:b/>
          <w:bCs/>
          <w:kern w:val="0"/>
          <w:sz w:val="24"/>
          <w:szCs w:val="24"/>
          <w:lang w:eastAsia="en-IN"/>
          <w14:ligatures w14:val="none"/>
        </w:rPr>
        <w:t>driver_data.csv</w:t>
      </w:r>
    </w:p>
    <w:p w14:paraId="564A14D7" w14:textId="543A223C" w:rsid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r w:rsidRPr="00DE0CF8">
        <w:rPr>
          <w:rFonts w:ascii="Times New Roman" w:eastAsia="Times New Roman" w:hAnsi="Times New Roman" w:cs="Times New Roman"/>
          <w:b/>
          <w:bCs/>
          <w:noProof/>
          <w:kern w:val="0"/>
          <w:sz w:val="24"/>
          <w:szCs w:val="24"/>
          <w:lang w:eastAsia="en-IN"/>
          <w14:ligatures w14:val="none"/>
        </w:rPr>
        <w:drawing>
          <wp:inline distT="0" distB="0" distL="0" distR="0" wp14:anchorId="55404D35" wp14:editId="1EDEDC4C">
            <wp:extent cx="5585944" cy="1143099"/>
            <wp:effectExtent l="0" t="0" r="0" b="0"/>
            <wp:docPr id="29440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3208" name=""/>
                    <pic:cNvPicPr/>
                  </pic:nvPicPr>
                  <pic:blipFill>
                    <a:blip r:embed="rId20"/>
                    <a:stretch>
                      <a:fillRect/>
                    </a:stretch>
                  </pic:blipFill>
                  <pic:spPr>
                    <a:xfrm>
                      <a:off x="0" y="0"/>
                      <a:ext cx="5585944" cy="1143099"/>
                    </a:xfrm>
                    <a:prstGeom prst="rect">
                      <a:avLst/>
                    </a:prstGeom>
                  </pic:spPr>
                </pic:pic>
              </a:graphicData>
            </a:graphic>
          </wp:inline>
        </w:drawing>
      </w:r>
    </w:p>
    <w:p w14:paraId="16F666BE" w14:textId="77777777" w:rsid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p>
    <w:p w14:paraId="1FEE1759" w14:textId="52B3083B" w:rsid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route_data.csv</w:t>
      </w:r>
    </w:p>
    <w:p w14:paraId="499DFC73" w14:textId="13F23DA7" w:rsidR="00DE0CF8" w:rsidRP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r w:rsidRPr="00DE0CF8">
        <w:rPr>
          <w:rFonts w:ascii="Times New Roman" w:eastAsia="Times New Roman" w:hAnsi="Times New Roman" w:cs="Times New Roman"/>
          <w:b/>
          <w:bCs/>
          <w:noProof/>
          <w:kern w:val="0"/>
          <w:sz w:val="24"/>
          <w:szCs w:val="24"/>
          <w:lang w:eastAsia="en-IN"/>
          <w14:ligatures w14:val="none"/>
        </w:rPr>
        <w:drawing>
          <wp:inline distT="0" distB="0" distL="0" distR="0" wp14:anchorId="4F33EEE8" wp14:editId="16611FD0">
            <wp:extent cx="5563082" cy="1493649"/>
            <wp:effectExtent l="0" t="0" r="0" b="0"/>
            <wp:docPr id="70754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6615" name=""/>
                    <pic:cNvPicPr/>
                  </pic:nvPicPr>
                  <pic:blipFill>
                    <a:blip r:embed="rId21"/>
                    <a:stretch>
                      <a:fillRect/>
                    </a:stretch>
                  </pic:blipFill>
                  <pic:spPr>
                    <a:xfrm>
                      <a:off x="0" y="0"/>
                      <a:ext cx="5563082" cy="1493649"/>
                    </a:xfrm>
                    <a:prstGeom prst="rect">
                      <a:avLst/>
                    </a:prstGeom>
                  </pic:spPr>
                </pic:pic>
              </a:graphicData>
            </a:graphic>
          </wp:inline>
        </w:drawing>
      </w:r>
    </w:p>
    <w:p w14:paraId="76951522" w14:textId="3087614A" w:rsidR="007D7D79" w:rsidRPr="00DE0CF8" w:rsidRDefault="00DE0CF8" w:rsidP="00E62FE3">
      <w:pPr>
        <w:pStyle w:val="ListParagraph"/>
        <w:spacing w:after="24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w:t>
      </w:r>
      <w:r w:rsidRPr="00DE0CF8">
        <w:rPr>
          <w:rFonts w:ascii="Times New Roman" w:eastAsia="Times New Roman" w:hAnsi="Times New Roman" w:cs="Times New Roman"/>
          <w:b/>
          <w:bCs/>
          <w:kern w:val="0"/>
          <w:sz w:val="24"/>
          <w:szCs w:val="24"/>
          <w:lang w:eastAsia="en-IN"/>
          <w14:ligatures w14:val="none"/>
        </w:rPr>
        <w:t>ehicles_data.csv</w:t>
      </w:r>
    </w:p>
    <w:p w14:paraId="3EA0D0A1" w14:textId="1EF44E78"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DE0CF8">
        <w:rPr>
          <w:rFonts w:ascii="Times New Roman" w:eastAsia="Times New Roman" w:hAnsi="Times New Roman" w:cs="Times New Roman"/>
          <w:noProof/>
          <w:kern w:val="0"/>
          <w:sz w:val="24"/>
          <w:szCs w:val="24"/>
          <w:lang w:eastAsia="en-IN"/>
          <w14:ligatures w14:val="none"/>
        </w:rPr>
        <w:drawing>
          <wp:inline distT="0" distB="0" distL="0" distR="0" wp14:anchorId="1D73024D" wp14:editId="58468FBD">
            <wp:extent cx="5532118" cy="1409700"/>
            <wp:effectExtent l="0" t="0" r="0" b="0"/>
            <wp:docPr id="13832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87211" name=""/>
                    <pic:cNvPicPr/>
                  </pic:nvPicPr>
                  <pic:blipFill rotWithShape="1">
                    <a:blip r:embed="rId22"/>
                    <a:srcRect t="13146"/>
                    <a:stretch/>
                  </pic:blipFill>
                  <pic:spPr bwMode="auto">
                    <a:xfrm>
                      <a:off x="0" y="0"/>
                      <a:ext cx="5532599" cy="1409822"/>
                    </a:xfrm>
                    <a:prstGeom prst="rect">
                      <a:avLst/>
                    </a:prstGeom>
                    <a:ln>
                      <a:noFill/>
                    </a:ln>
                    <a:extLst>
                      <a:ext uri="{53640926-AAD7-44D8-BBD7-CCE9431645EC}">
                        <a14:shadowObscured xmlns:a14="http://schemas.microsoft.com/office/drawing/2010/main"/>
                      </a:ext>
                    </a:extLst>
                  </pic:spPr>
                </pic:pic>
              </a:graphicData>
            </a:graphic>
          </wp:inline>
        </w:drawing>
      </w:r>
    </w:p>
    <w:p w14:paraId="7D66D219" w14:textId="77777777" w:rsidR="00DE0CF8" w:rsidRDefault="00DE0CF8" w:rsidP="00E62FE3">
      <w:pPr>
        <w:spacing w:after="240"/>
        <w:jc w:val="both"/>
        <w:rPr>
          <w:rFonts w:ascii="Times New Roman" w:eastAsia="Times New Roman" w:hAnsi="Times New Roman" w:cs="Times New Roman"/>
          <w:kern w:val="0"/>
          <w:sz w:val="24"/>
          <w:szCs w:val="24"/>
          <w:lang w:eastAsia="en-IN"/>
          <w14:ligatures w14:val="none"/>
        </w:rPr>
      </w:pPr>
    </w:p>
    <w:p w14:paraId="23341B1C" w14:textId="26BA9130" w:rsidR="00DE0CF8" w:rsidRPr="00DE0CF8" w:rsidRDefault="00DE0CF8" w:rsidP="00E62FE3">
      <w:pPr>
        <w:pStyle w:val="ListParagraph"/>
        <w:numPr>
          <w:ilvl w:val="0"/>
          <w:numId w:val="2"/>
        </w:numPr>
        <w:spacing w:after="240"/>
        <w:jc w:val="both"/>
        <w:rPr>
          <w:rFonts w:ascii="Times New Roman" w:eastAsia="Times New Roman" w:hAnsi="Times New Roman" w:cs="Times New Roman"/>
          <w:b/>
          <w:bCs/>
          <w:kern w:val="0"/>
          <w:sz w:val="28"/>
          <w:szCs w:val="28"/>
          <w:lang w:eastAsia="en-IN"/>
          <w14:ligatures w14:val="none"/>
        </w:rPr>
      </w:pPr>
      <w:r w:rsidRPr="00DE0CF8">
        <w:rPr>
          <w:rFonts w:ascii="Times New Roman" w:eastAsia="Times New Roman" w:hAnsi="Times New Roman" w:cs="Times New Roman"/>
          <w:b/>
          <w:bCs/>
          <w:kern w:val="0"/>
          <w:sz w:val="28"/>
          <w:szCs w:val="28"/>
          <w:lang w:eastAsia="en-IN"/>
          <w14:ligatures w14:val="none"/>
        </w:rPr>
        <w:t>Solution Implementation</w:t>
      </w:r>
    </w:p>
    <w:p w14:paraId="215762D1" w14:textId="77777777" w:rsidR="00DE0CF8" w:rsidRDefault="00DE0CF8"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034AA314" w14:textId="4EBC204C" w:rsid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The Medallion Architecture was used to build the project solution</w:t>
      </w:r>
      <w:r>
        <w:rPr>
          <w:rFonts w:ascii="Times New Roman" w:eastAsia="Times New Roman" w:hAnsi="Times New Roman" w:cs="Times New Roman"/>
          <w:kern w:val="0"/>
          <w:sz w:val="24"/>
          <w:szCs w:val="24"/>
          <w:lang w:eastAsia="en-IN"/>
          <w14:ligatures w14:val="none"/>
        </w:rPr>
        <w:t xml:space="preserve">. </w:t>
      </w:r>
      <w:r w:rsidRPr="00105281">
        <w:rPr>
          <w:rFonts w:ascii="Times New Roman" w:eastAsia="Times New Roman" w:hAnsi="Times New Roman" w:cs="Times New Roman"/>
          <w:kern w:val="0"/>
          <w:sz w:val="24"/>
          <w:szCs w:val="24"/>
          <w:lang w:eastAsia="en-IN"/>
          <w14:ligatures w14:val="none"/>
        </w:rPr>
        <w:t>The entire process was orchestrated with Azure tools and big data technologies to enable scalability and automation.</w:t>
      </w:r>
    </w:p>
    <w:p w14:paraId="1F4FAD79" w14:textId="77777777" w:rsidR="008E3B5E" w:rsidRP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p>
    <w:p w14:paraId="32A48CFC" w14:textId="77777777" w:rsidR="00105281" w:rsidRPr="00105281" w:rsidRDefault="00105281" w:rsidP="00E62FE3">
      <w:pPr>
        <w:pStyle w:val="ListParagraph"/>
        <w:numPr>
          <w:ilvl w:val="1"/>
          <w:numId w:val="2"/>
        </w:numPr>
        <w:jc w:val="both"/>
        <w:rPr>
          <w:rFonts w:ascii="Times New Roman" w:eastAsia="Times New Roman" w:hAnsi="Times New Roman" w:cs="Times New Roman"/>
          <w:b/>
          <w:bCs/>
          <w:kern w:val="0"/>
          <w:sz w:val="24"/>
          <w:szCs w:val="24"/>
          <w:lang w:eastAsia="en-IN"/>
          <w14:ligatures w14:val="none"/>
        </w:rPr>
      </w:pPr>
      <w:r w:rsidRPr="00105281">
        <w:rPr>
          <w:rFonts w:ascii="Times New Roman" w:eastAsia="Times New Roman" w:hAnsi="Times New Roman" w:cs="Times New Roman"/>
          <w:b/>
          <w:bCs/>
          <w:kern w:val="0"/>
          <w:sz w:val="24"/>
          <w:szCs w:val="24"/>
          <w:lang w:eastAsia="en-IN"/>
          <w14:ligatures w14:val="none"/>
        </w:rPr>
        <w:t>Data Ingestion -Bronze Layer</w:t>
      </w:r>
    </w:p>
    <w:p w14:paraId="211226B8" w14:textId="77777777" w:rsid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p>
    <w:p w14:paraId="6D810815" w14:textId="32B5E3C3" w:rsid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105281">
        <w:rPr>
          <w:rFonts w:ascii="Times New Roman" w:eastAsia="Times New Roman" w:hAnsi="Times New Roman" w:cs="Times New Roman"/>
          <w:kern w:val="0"/>
          <w:sz w:val="24"/>
          <w:szCs w:val="24"/>
          <w:lang w:eastAsia="en-IN"/>
          <w14:ligatures w14:val="none"/>
        </w:rPr>
        <w:t>he raw data files were provided in CSV format, representing various aspects of a logistics operation, such as</w:t>
      </w:r>
      <w:r>
        <w:rPr>
          <w:rFonts w:ascii="Times New Roman" w:eastAsia="Times New Roman" w:hAnsi="Times New Roman" w:cs="Times New Roman"/>
          <w:kern w:val="0"/>
          <w:sz w:val="24"/>
          <w:szCs w:val="24"/>
          <w:lang w:eastAsia="en-IN"/>
          <w14:ligatures w14:val="none"/>
        </w:rPr>
        <w:t xml:space="preserve"> </w:t>
      </w:r>
      <w:r w:rsidRPr="00105281">
        <w:rPr>
          <w:rFonts w:ascii="Times New Roman" w:eastAsia="Times New Roman" w:hAnsi="Times New Roman" w:cs="Times New Roman"/>
          <w:kern w:val="0"/>
          <w:sz w:val="24"/>
          <w:szCs w:val="24"/>
          <w:lang w:eastAsia="en-IN"/>
          <w14:ligatures w14:val="none"/>
        </w:rPr>
        <w:t>delivery_data.csv</w:t>
      </w:r>
      <w:r>
        <w:rPr>
          <w:rFonts w:ascii="Times New Roman" w:eastAsia="Times New Roman" w:hAnsi="Times New Roman" w:cs="Times New Roman"/>
          <w:kern w:val="0"/>
          <w:sz w:val="24"/>
          <w:szCs w:val="24"/>
          <w:lang w:eastAsia="en-IN"/>
          <w14:ligatures w14:val="none"/>
        </w:rPr>
        <w:t xml:space="preserve">, </w:t>
      </w:r>
      <w:r w:rsidRPr="00105281">
        <w:rPr>
          <w:rFonts w:ascii="Times New Roman" w:eastAsia="Times New Roman" w:hAnsi="Times New Roman" w:cs="Times New Roman"/>
          <w:kern w:val="0"/>
          <w:sz w:val="24"/>
          <w:szCs w:val="24"/>
          <w:lang w:eastAsia="en-IN"/>
          <w14:ligatures w14:val="none"/>
        </w:rPr>
        <w:t>driver_data.csv</w:t>
      </w:r>
      <w:r>
        <w:rPr>
          <w:rFonts w:ascii="Times New Roman" w:eastAsia="Times New Roman" w:hAnsi="Times New Roman" w:cs="Times New Roman"/>
          <w:kern w:val="0"/>
          <w:sz w:val="24"/>
          <w:szCs w:val="24"/>
          <w:lang w:eastAsia="en-IN"/>
          <w14:ligatures w14:val="none"/>
        </w:rPr>
        <w:t xml:space="preserve">, </w:t>
      </w:r>
      <w:r w:rsidRPr="00105281">
        <w:rPr>
          <w:rFonts w:ascii="Times New Roman" w:eastAsia="Times New Roman" w:hAnsi="Times New Roman" w:cs="Times New Roman"/>
          <w:kern w:val="0"/>
          <w:sz w:val="24"/>
          <w:szCs w:val="24"/>
          <w:lang w:eastAsia="en-IN"/>
          <w14:ligatures w14:val="none"/>
        </w:rPr>
        <w:t>vehicle_data.csv</w:t>
      </w:r>
      <w:r>
        <w:rPr>
          <w:rFonts w:ascii="Times New Roman" w:eastAsia="Times New Roman" w:hAnsi="Times New Roman" w:cs="Times New Roman"/>
          <w:kern w:val="0"/>
          <w:sz w:val="24"/>
          <w:szCs w:val="24"/>
          <w:lang w:eastAsia="en-IN"/>
          <w14:ligatures w14:val="none"/>
        </w:rPr>
        <w:t xml:space="preserve">, </w:t>
      </w:r>
      <w:r w:rsidRPr="00105281">
        <w:rPr>
          <w:rFonts w:ascii="Times New Roman" w:eastAsia="Times New Roman" w:hAnsi="Times New Roman" w:cs="Times New Roman"/>
          <w:kern w:val="0"/>
          <w:sz w:val="24"/>
          <w:szCs w:val="24"/>
          <w:lang w:eastAsia="en-IN"/>
          <w14:ligatures w14:val="none"/>
        </w:rPr>
        <w:t>route_data.csv</w:t>
      </w:r>
      <w:r>
        <w:rPr>
          <w:rFonts w:ascii="Times New Roman" w:eastAsia="Times New Roman" w:hAnsi="Times New Roman" w:cs="Times New Roman"/>
          <w:kern w:val="0"/>
          <w:sz w:val="24"/>
          <w:szCs w:val="24"/>
          <w:lang w:eastAsia="en-IN"/>
          <w14:ligatures w14:val="none"/>
        </w:rPr>
        <w:t>.</w:t>
      </w:r>
    </w:p>
    <w:p w14:paraId="10E3D838" w14:textId="77777777" w:rsidR="00105281" w:rsidRP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p>
    <w:p w14:paraId="3F2E6A06" w14:textId="77777777" w:rsidR="00105281" w:rsidRP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 xml:space="preserve">These files were ingested using PySpark in Azure Databricks and stored in ADLS the Bronze layer from raw in Azure blob storage. </w:t>
      </w:r>
    </w:p>
    <w:p w14:paraId="0A2004FE" w14:textId="03FDEB09" w:rsidR="00105281" w:rsidRPr="00105281" w:rsidRDefault="00105281" w:rsidP="00E62FE3">
      <w:pPr>
        <w:pStyle w:val="ListParagraph"/>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During ingestion:</w:t>
      </w:r>
    </w:p>
    <w:p w14:paraId="096C4564" w14:textId="72A63308" w:rsidR="00105281" w:rsidRPr="00105281" w:rsidRDefault="00105281" w:rsidP="00E62FE3">
      <w:pPr>
        <w:pStyle w:val="ListParagraph"/>
        <w:numPr>
          <w:ilvl w:val="0"/>
          <w:numId w:val="8"/>
        </w:numPr>
        <w:tabs>
          <w:tab w:val="clear" w:pos="720"/>
          <w:tab w:val="num" w:pos="1440"/>
        </w:tabs>
        <w:ind w:left="1440"/>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The schema was inferred.</w:t>
      </w:r>
    </w:p>
    <w:p w14:paraId="19AEBAE3" w14:textId="37DD3B73" w:rsidR="00105281" w:rsidRPr="00105281" w:rsidRDefault="00105281" w:rsidP="00E62FE3">
      <w:pPr>
        <w:pStyle w:val="ListParagraph"/>
        <w:numPr>
          <w:ilvl w:val="0"/>
          <w:numId w:val="8"/>
        </w:numPr>
        <w:tabs>
          <w:tab w:val="clear" w:pos="720"/>
          <w:tab w:val="num" w:pos="1440"/>
        </w:tabs>
        <w:ind w:left="1440"/>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Additional metadata fields like ingestion date and source file were added to maintain an audit trail.</w:t>
      </w:r>
    </w:p>
    <w:p w14:paraId="5F445AB9" w14:textId="77777777" w:rsidR="00105281" w:rsidRPr="00105281" w:rsidRDefault="00105281" w:rsidP="00E62FE3">
      <w:pPr>
        <w:pStyle w:val="ListParagraph"/>
        <w:numPr>
          <w:ilvl w:val="0"/>
          <w:numId w:val="8"/>
        </w:numPr>
        <w:tabs>
          <w:tab w:val="clear" w:pos="720"/>
          <w:tab w:val="num" w:pos="1440"/>
        </w:tabs>
        <w:ind w:left="1440"/>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Data was written in Parquet format to ensure efficient storage and querying.</w:t>
      </w:r>
    </w:p>
    <w:p w14:paraId="5C595741" w14:textId="77777777" w:rsidR="00105281" w:rsidRDefault="00105281" w:rsidP="00E62FE3">
      <w:pPr>
        <w:pStyle w:val="ListParagraph"/>
        <w:ind w:left="1440"/>
        <w:jc w:val="both"/>
        <w:rPr>
          <w:rFonts w:ascii="Times New Roman" w:eastAsia="Times New Roman" w:hAnsi="Times New Roman" w:cs="Times New Roman"/>
          <w:kern w:val="0"/>
          <w:sz w:val="24"/>
          <w:szCs w:val="24"/>
          <w:lang w:eastAsia="en-IN"/>
          <w14:ligatures w14:val="none"/>
        </w:rPr>
      </w:pPr>
      <w:r w:rsidRPr="00105281">
        <w:rPr>
          <w:rFonts w:ascii="Times New Roman" w:eastAsia="Times New Roman" w:hAnsi="Times New Roman" w:cs="Times New Roman"/>
          <w:kern w:val="0"/>
          <w:sz w:val="24"/>
          <w:szCs w:val="24"/>
          <w:lang w:eastAsia="en-IN"/>
          <w14:ligatures w14:val="none"/>
        </w:rPr>
        <w:t>This ingestion step laid the foundation for reliable, traceable data processing.</w:t>
      </w:r>
    </w:p>
    <w:p w14:paraId="5CF47191" w14:textId="77777777" w:rsidR="00981703" w:rsidRDefault="00981703" w:rsidP="00A77BE9">
      <w:pPr>
        <w:pStyle w:val="ListParagraph"/>
        <w:ind w:left="1440"/>
        <w:jc w:val="center"/>
        <w:rPr>
          <w:rFonts w:ascii="Times New Roman" w:eastAsia="Times New Roman" w:hAnsi="Times New Roman" w:cs="Times New Roman"/>
          <w:kern w:val="0"/>
          <w:sz w:val="24"/>
          <w:szCs w:val="24"/>
          <w:lang w:eastAsia="en-IN"/>
          <w14:ligatures w14:val="none"/>
        </w:rPr>
      </w:pPr>
    </w:p>
    <w:p w14:paraId="5DC099F5" w14:textId="2A6B291F" w:rsidR="00981703" w:rsidRDefault="00347487" w:rsidP="00A77BE9">
      <w:pPr>
        <w:pStyle w:val="ListParagraph"/>
        <w:ind w:left="144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C15617A" wp14:editId="1CB7A61B">
            <wp:extent cx="4046220" cy="449580"/>
            <wp:effectExtent l="0" t="0" r="49530" b="26670"/>
            <wp:docPr id="1556942985"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2E05D4" w14:textId="7284726B" w:rsidR="00981703" w:rsidRDefault="00347487" w:rsidP="00A77BE9">
      <w:pPr>
        <w:pStyle w:val="ListParagraph"/>
        <w:ind w:left="144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11. Ingestion Flow</w:t>
      </w:r>
      <w:r w:rsidR="00686F9C">
        <w:rPr>
          <w:rFonts w:ascii="Times New Roman" w:eastAsia="Times New Roman" w:hAnsi="Times New Roman" w:cs="Times New Roman"/>
          <w:kern w:val="0"/>
          <w:sz w:val="24"/>
          <w:szCs w:val="24"/>
          <w:lang w:eastAsia="en-IN"/>
          <w14:ligatures w14:val="none"/>
        </w:rPr>
        <w:t xml:space="preserve"> (bronze layer)</w:t>
      </w:r>
    </w:p>
    <w:p w14:paraId="446244F9" w14:textId="77777777" w:rsidR="00981703" w:rsidRDefault="00981703" w:rsidP="00E62FE3">
      <w:pPr>
        <w:pStyle w:val="ListParagraph"/>
        <w:ind w:left="1440"/>
        <w:jc w:val="both"/>
        <w:rPr>
          <w:rFonts w:ascii="Times New Roman" w:eastAsia="Times New Roman" w:hAnsi="Times New Roman" w:cs="Times New Roman"/>
          <w:kern w:val="0"/>
          <w:sz w:val="24"/>
          <w:szCs w:val="24"/>
          <w:lang w:eastAsia="en-IN"/>
          <w14:ligatures w14:val="none"/>
        </w:rPr>
      </w:pPr>
    </w:p>
    <w:p w14:paraId="0B01084B" w14:textId="77777777" w:rsidR="008E3B5E" w:rsidRDefault="008E3B5E" w:rsidP="00E62FE3">
      <w:pPr>
        <w:pStyle w:val="ListParagraph"/>
        <w:ind w:left="1440"/>
        <w:jc w:val="both"/>
        <w:rPr>
          <w:rFonts w:ascii="Times New Roman" w:eastAsia="Times New Roman" w:hAnsi="Times New Roman" w:cs="Times New Roman"/>
          <w:kern w:val="0"/>
          <w:sz w:val="24"/>
          <w:szCs w:val="24"/>
          <w:lang w:eastAsia="en-IN"/>
          <w14:ligatures w14:val="none"/>
        </w:rPr>
      </w:pPr>
    </w:p>
    <w:p w14:paraId="0A5BE720" w14:textId="3F38CFB4" w:rsidR="008E3B5E" w:rsidRPr="008E3B5E" w:rsidRDefault="008E3B5E" w:rsidP="00E62FE3">
      <w:pPr>
        <w:pStyle w:val="ListParagraph"/>
        <w:numPr>
          <w:ilvl w:val="1"/>
          <w:numId w:val="2"/>
        </w:numPr>
        <w:jc w:val="both"/>
        <w:rPr>
          <w:rFonts w:ascii="Times New Roman" w:eastAsia="Times New Roman" w:hAnsi="Times New Roman" w:cs="Times New Roman"/>
          <w:b/>
          <w:bCs/>
          <w:kern w:val="0"/>
          <w:sz w:val="24"/>
          <w:szCs w:val="24"/>
          <w:lang w:eastAsia="en-IN"/>
          <w14:ligatures w14:val="none"/>
        </w:rPr>
      </w:pPr>
      <w:r w:rsidRPr="008E3B5E">
        <w:rPr>
          <w:rFonts w:ascii="Times New Roman" w:eastAsia="Times New Roman" w:hAnsi="Times New Roman" w:cs="Times New Roman"/>
          <w:b/>
          <w:bCs/>
          <w:kern w:val="0"/>
          <w:sz w:val="24"/>
          <w:szCs w:val="24"/>
          <w:lang w:eastAsia="en-IN"/>
          <w14:ligatures w14:val="none"/>
        </w:rPr>
        <w:t>Data Processing -Silver Layer</w:t>
      </w:r>
    </w:p>
    <w:p w14:paraId="79AEBA95" w14:textId="77777777"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p>
    <w:p w14:paraId="1C64137E" w14:textId="42CB9834" w:rsidR="008E3B5E" w:rsidRP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Pr="008E3B5E">
        <w:rPr>
          <w:rFonts w:ascii="Times New Roman" w:eastAsia="Times New Roman" w:hAnsi="Times New Roman" w:cs="Times New Roman"/>
          <w:kern w:val="0"/>
          <w:sz w:val="24"/>
          <w:szCs w:val="24"/>
          <w:lang w:eastAsia="en-IN"/>
          <w14:ligatures w14:val="none"/>
        </w:rPr>
        <w:t>n the Silver layer, the goal was to produce clean, enriched datasets ready for business analysis. This involved:</w:t>
      </w:r>
    </w:p>
    <w:p w14:paraId="464C9234" w14:textId="77777777" w:rsidR="008E3B5E" w:rsidRPr="008E3B5E" w:rsidRDefault="008E3B5E" w:rsidP="00E62FE3">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Null Handling: Records with missing critical fields (like driver_id, vehicle_id, or route_id) were filtered out.</w:t>
      </w:r>
    </w:p>
    <w:p w14:paraId="0291AF09" w14:textId="77777777" w:rsidR="008E3B5E" w:rsidRPr="008E3B5E" w:rsidRDefault="008E3B5E" w:rsidP="00E62FE3">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Data Type Casting: Fields such as dates and numerical values were correctly cast for consistency.</w:t>
      </w:r>
    </w:p>
    <w:p w14:paraId="29F48D17" w14:textId="77777777" w:rsidR="008E3B5E" w:rsidRPr="008E3B5E" w:rsidRDefault="008E3B5E" w:rsidP="00E62FE3">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Join Operations:</w:t>
      </w:r>
    </w:p>
    <w:p w14:paraId="25D57444" w14:textId="767C3A67" w:rsidR="008E3B5E" w:rsidRPr="008E3B5E" w:rsidRDefault="008E3B5E" w:rsidP="00E62FE3">
      <w:pPr>
        <w:pStyle w:val="ListParagraph"/>
        <w:numPr>
          <w:ilvl w:val="1"/>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delivery_data was enriched by joining it with driver_data, vehicle_data, and route_data.</w:t>
      </w:r>
    </w:p>
    <w:p w14:paraId="08DA1512" w14:textId="77777777" w:rsidR="008E3B5E" w:rsidRPr="008E3B5E" w:rsidRDefault="008E3B5E" w:rsidP="00E62FE3">
      <w:pPr>
        <w:pStyle w:val="ListParagraph"/>
        <w:numPr>
          <w:ilvl w:val="1"/>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This added contextual information such as driver names, vehicle types, and route names.</w:t>
      </w:r>
    </w:p>
    <w:p w14:paraId="31670824" w14:textId="77777777" w:rsidR="008E3B5E" w:rsidRDefault="008E3B5E" w:rsidP="00E62FE3">
      <w:pPr>
        <w:pStyle w:val="ListParagraph"/>
        <w:numPr>
          <w:ilvl w:val="0"/>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Derived Columns:</w:t>
      </w:r>
    </w:p>
    <w:p w14:paraId="2FB934D2" w14:textId="2F0368DF" w:rsidR="008E3B5E" w:rsidRPr="008E3B5E" w:rsidRDefault="008E3B5E" w:rsidP="00E62FE3">
      <w:pPr>
        <w:pStyle w:val="ListParagraph"/>
        <w:numPr>
          <w:ilvl w:val="1"/>
          <w:numId w:val="9"/>
        </w:num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Route_name was derived by joining start and end location columns from route_data</w:t>
      </w:r>
    </w:p>
    <w:p w14:paraId="58B0142F" w14:textId="77777777" w:rsidR="008E3B5E" w:rsidRPr="008E3B5E" w:rsidRDefault="008E3B5E" w:rsidP="00E62FE3">
      <w:pPr>
        <w:pStyle w:val="ListParagraph"/>
        <w:numPr>
          <w:ilvl w:val="1"/>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fuel_consumed was calculated using distance_covered / fuel_efficiency.</w:t>
      </w:r>
    </w:p>
    <w:p w14:paraId="7603375F" w14:textId="77777777" w:rsidR="008E3B5E" w:rsidRPr="008E3B5E" w:rsidRDefault="008E3B5E" w:rsidP="00E62FE3">
      <w:pPr>
        <w:pStyle w:val="ListParagraph"/>
        <w:numPr>
          <w:ilvl w:val="1"/>
          <w:numId w:val="9"/>
        </w:numPr>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lastRenderedPageBreak/>
        <w:t>delivery_duration was derived from timestamps for further time-based analysis.</w:t>
      </w:r>
    </w:p>
    <w:p w14:paraId="747031B8" w14:textId="1001333E"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The processed silver data was written both to Parquet files in ADLS and to MySQL table using JDBC for easy BI access.</w:t>
      </w:r>
    </w:p>
    <w:p w14:paraId="19CD4C3F" w14:textId="77777777" w:rsidR="00347487" w:rsidRDefault="00347487" w:rsidP="00E62FE3">
      <w:pPr>
        <w:pStyle w:val="ListParagraph"/>
        <w:jc w:val="both"/>
        <w:rPr>
          <w:rFonts w:ascii="Times New Roman" w:eastAsia="Times New Roman" w:hAnsi="Times New Roman" w:cs="Times New Roman"/>
          <w:kern w:val="0"/>
          <w:sz w:val="24"/>
          <w:szCs w:val="24"/>
          <w:lang w:eastAsia="en-IN"/>
          <w14:ligatures w14:val="none"/>
        </w:rPr>
      </w:pPr>
    </w:p>
    <w:p w14:paraId="471A4FCC" w14:textId="1B58B306" w:rsidR="00347487" w:rsidRDefault="00347487" w:rsidP="00A77BE9">
      <w:pPr>
        <w:pStyle w:val="ListParagraph"/>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4D8A71A" wp14:editId="619582CE">
            <wp:extent cx="5341620" cy="525780"/>
            <wp:effectExtent l="0" t="19050" r="30480" b="45720"/>
            <wp:docPr id="137663882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A0EF8E7" w14:textId="729AB20E" w:rsidR="00347487" w:rsidRDefault="00347487" w:rsidP="00A77BE9">
      <w:pPr>
        <w:pStyle w:val="ListParagraph"/>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12. Processing Flow</w:t>
      </w:r>
      <w:r w:rsidR="00686F9C">
        <w:rPr>
          <w:rFonts w:ascii="Times New Roman" w:eastAsia="Times New Roman" w:hAnsi="Times New Roman" w:cs="Times New Roman"/>
          <w:kern w:val="0"/>
          <w:sz w:val="24"/>
          <w:szCs w:val="24"/>
          <w:lang w:eastAsia="en-IN"/>
          <w14:ligatures w14:val="none"/>
        </w:rPr>
        <w:t xml:space="preserve"> (silver layer)</w:t>
      </w:r>
    </w:p>
    <w:p w14:paraId="5AC30452" w14:textId="77777777"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p>
    <w:p w14:paraId="680387BA" w14:textId="677B452A" w:rsidR="008E3B5E" w:rsidRPr="008E3B5E" w:rsidRDefault="008E3B5E" w:rsidP="00E62FE3">
      <w:pPr>
        <w:pStyle w:val="ListParagraph"/>
        <w:numPr>
          <w:ilvl w:val="1"/>
          <w:numId w:val="2"/>
        </w:numPr>
        <w:jc w:val="both"/>
        <w:rPr>
          <w:rFonts w:ascii="Times New Roman" w:eastAsia="Times New Roman" w:hAnsi="Times New Roman" w:cs="Times New Roman"/>
          <w:b/>
          <w:bCs/>
          <w:kern w:val="0"/>
          <w:sz w:val="24"/>
          <w:szCs w:val="24"/>
          <w:lang w:eastAsia="en-IN"/>
          <w14:ligatures w14:val="none"/>
        </w:rPr>
      </w:pPr>
      <w:r w:rsidRPr="008E3B5E">
        <w:rPr>
          <w:rFonts w:ascii="Times New Roman" w:eastAsia="Times New Roman" w:hAnsi="Times New Roman" w:cs="Times New Roman"/>
          <w:b/>
          <w:bCs/>
          <w:kern w:val="0"/>
          <w:sz w:val="24"/>
          <w:szCs w:val="24"/>
          <w:lang w:eastAsia="en-IN"/>
          <w14:ligatures w14:val="none"/>
        </w:rPr>
        <w:t>Aggregation and Business Logic – Gold Layer</w:t>
      </w:r>
    </w:p>
    <w:p w14:paraId="0A9A960E" w14:textId="77777777"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p>
    <w:p w14:paraId="3064B2C7" w14:textId="2A42402B" w:rsidR="008E3B5E" w:rsidRP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The Gold layer focused on generating business-level aggregates that would power KPIs in the dashboard. This was achieved through SQL queries executed in MySQL on top of the silver table</w:t>
      </w:r>
      <w:r>
        <w:rPr>
          <w:rFonts w:ascii="Times New Roman" w:eastAsia="Times New Roman" w:hAnsi="Times New Roman" w:cs="Times New Roman"/>
          <w:kern w:val="0"/>
          <w:sz w:val="24"/>
          <w:szCs w:val="24"/>
          <w:lang w:eastAsia="en-IN"/>
          <w14:ligatures w14:val="none"/>
        </w:rPr>
        <w:t>.</w:t>
      </w:r>
    </w:p>
    <w:p w14:paraId="222B589B" w14:textId="524D621D"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 xml:space="preserve">These aggregations were stored in a final fact table called transportation_gold within the </w:t>
      </w:r>
      <w:r>
        <w:rPr>
          <w:rFonts w:ascii="Times New Roman" w:eastAsia="Times New Roman" w:hAnsi="Times New Roman" w:cs="Times New Roman"/>
          <w:kern w:val="0"/>
          <w:sz w:val="24"/>
          <w:szCs w:val="24"/>
          <w:lang w:eastAsia="en-IN"/>
          <w14:ligatures w14:val="none"/>
        </w:rPr>
        <w:t>gold_db</w:t>
      </w:r>
      <w:r w:rsidRPr="008E3B5E">
        <w:rPr>
          <w:rFonts w:ascii="Times New Roman" w:eastAsia="Times New Roman" w:hAnsi="Times New Roman" w:cs="Times New Roman"/>
          <w:kern w:val="0"/>
          <w:sz w:val="24"/>
          <w:szCs w:val="24"/>
          <w:lang w:eastAsia="en-IN"/>
          <w14:ligatures w14:val="none"/>
        </w:rPr>
        <w:t xml:space="preserve"> schema in MySQL.</w:t>
      </w:r>
    </w:p>
    <w:p w14:paraId="7950337E" w14:textId="77777777" w:rsidR="00347487" w:rsidRDefault="00347487" w:rsidP="00E62FE3">
      <w:pPr>
        <w:pStyle w:val="ListParagraph"/>
        <w:jc w:val="both"/>
        <w:rPr>
          <w:rFonts w:ascii="Times New Roman" w:eastAsia="Times New Roman" w:hAnsi="Times New Roman" w:cs="Times New Roman"/>
          <w:kern w:val="0"/>
          <w:sz w:val="24"/>
          <w:szCs w:val="24"/>
          <w:lang w:eastAsia="en-IN"/>
          <w14:ligatures w14:val="none"/>
        </w:rPr>
      </w:pPr>
    </w:p>
    <w:p w14:paraId="337B9430" w14:textId="00523CB3" w:rsidR="00347487" w:rsidRDefault="00347487" w:rsidP="00A77BE9">
      <w:pPr>
        <w:pStyle w:val="ListParagraph"/>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DEF5AAB" wp14:editId="59434FCF">
            <wp:extent cx="5242560" cy="655320"/>
            <wp:effectExtent l="0" t="0" r="15240" b="11430"/>
            <wp:docPr id="42989886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38B3F3BB" w14:textId="1E2EB96F" w:rsidR="00686F9C" w:rsidRPr="008E3B5E" w:rsidRDefault="00686F9C" w:rsidP="00A77BE9">
      <w:pPr>
        <w:pStyle w:val="ListParagraph"/>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13. Aggregation Flow (gold layer)</w:t>
      </w:r>
    </w:p>
    <w:p w14:paraId="45717CCE" w14:textId="77777777" w:rsidR="008E3B5E" w:rsidRDefault="008E3B5E" w:rsidP="00E62FE3">
      <w:pPr>
        <w:jc w:val="both"/>
        <w:rPr>
          <w:rFonts w:ascii="Times New Roman" w:eastAsia="Times New Roman" w:hAnsi="Times New Roman" w:cs="Times New Roman"/>
          <w:kern w:val="0"/>
          <w:sz w:val="24"/>
          <w:szCs w:val="24"/>
          <w:lang w:eastAsia="en-IN"/>
          <w14:ligatures w14:val="none"/>
        </w:rPr>
      </w:pPr>
    </w:p>
    <w:p w14:paraId="738EE8A5" w14:textId="15BB462E" w:rsidR="008E3B5E" w:rsidRPr="00981703" w:rsidRDefault="008E3B5E" w:rsidP="00E62FE3">
      <w:pPr>
        <w:pStyle w:val="ListParagraph"/>
        <w:numPr>
          <w:ilvl w:val="1"/>
          <w:numId w:val="2"/>
        </w:numPr>
        <w:jc w:val="both"/>
        <w:rPr>
          <w:rFonts w:ascii="Times New Roman" w:eastAsia="Times New Roman" w:hAnsi="Times New Roman" w:cs="Times New Roman"/>
          <w:b/>
          <w:bCs/>
          <w:kern w:val="0"/>
          <w:sz w:val="24"/>
          <w:szCs w:val="24"/>
          <w:lang w:eastAsia="en-IN"/>
          <w14:ligatures w14:val="none"/>
        </w:rPr>
      </w:pPr>
      <w:r w:rsidRPr="00981703">
        <w:rPr>
          <w:rFonts w:ascii="Times New Roman" w:eastAsia="Times New Roman" w:hAnsi="Times New Roman" w:cs="Times New Roman"/>
          <w:b/>
          <w:bCs/>
          <w:kern w:val="0"/>
          <w:sz w:val="24"/>
          <w:szCs w:val="24"/>
          <w:lang w:eastAsia="en-IN"/>
          <w14:ligatures w14:val="none"/>
        </w:rPr>
        <w:t>Dashboarding with Power BI</w:t>
      </w:r>
    </w:p>
    <w:p w14:paraId="69F828E3" w14:textId="77777777"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p>
    <w:p w14:paraId="589D998C" w14:textId="2FB132D7" w:rsidR="008E3B5E" w:rsidRDefault="008E3B5E" w:rsidP="00E62FE3">
      <w:pPr>
        <w:pStyle w:val="ListParagraph"/>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The final step was to present these insights through a professional, interactive Power BI dashboard, connected to the Gold MySQL table. The dashboard included:</w:t>
      </w:r>
    </w:p>
    <w:p w14:paraId="34570893" w14:textId="77777777" w:rsidR="00981703" w:rsidRPr="008E3B5E" w:rsidRDefault="00981703" w:rsidP="00E62FE3">
      <w:pPr>
        <w:pStyle w:val="ListParagraph"/>
        <w:jc w:val="both"/>
        <w:rPr>
          <w:rFonts w:ascii="Times New Roman" w:eastAsia="Times New Roman" w:hAnsi="Times New Roman" w:cs="Times New Roman"/>
          <w:kern w:val="0"/>
          <w:sz w:val="24"/>
          <w:szCs w:val="24"/>
          <w:lang w:eastAsia="en-IN"/>
          <w14:ligatures w14:val="none"/>
        </w:rPr>
      </w:pPr>
    </w:p>
    <w:p w14:paraId="311880A1" w14:textId="77777777" w:rsidR="008E3B5E" w:rsidRPr="008E3B5E" w:rsidRDefault="008E3B5E" w:rsidP="00E62FE3">
      <w:pPr>
        <w:pStyle w:val="ListParagraph"/>
        <w:jc w:val="both"/>
        <w:rPr>
          <w:rFonts w:ascii="Times New Roman" w:eastAsia="Times New Roman" w:hAnsi="Times New Roman" w:cs="Times New Roman"/>
          <w:b/>
          <w:bCs/>
          <w:kern w:val="0"/>
          <w:sz w:val="24"/>
          <w:szCs w:val="24"/>
          <w:lang w:eastAsia="en-IN"/>
          <w14:ligatures w14:val="none"/>
        </w:rPr>
      </w:pPr>
      <w:r w:rsidRPr="008E3B5E">
        <w:rPr>
          <w:rFonts w:ascii="Times New Roman" w:eastAsia="Times New Roman" w:hAnsi="Times New Roman" w:cs="Times New Roman"/>
          <w:b/>
          <w:bCs/>
          <w:kern w:val="0"/>
          <w:sz w:val="24"/>
          <w:szCs w:val="24"/>
          <w:lang w:eastAsia="en-IN"/>
          <w14:ligatures w14:val="none"/>
        </w:rPr>
        <w:t>KPIs:</w:t>
      </w:r>
    </w:p>
    <w:p w14:paraId="140B6221" w14:textId="77777777" w:rsidR="008E3B5E" w:rsidRPr="008E3B5E" w:rsidRDefault="008E3B5E" w:rsidP="00E62FE3">
      <w:pPr>
        <w:pStyle w:val="ListParagraph"/>
        <w:numPr>
          <w:ilvl w:val="0"/>
          <w:numId w:val="11"/>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Total Deliveries</w:t>
      </w:r>
    </w:p>
    <w:p w14:paraId="13C043F6" w14:textId="77777777" w:rsidR="008E3B5E" w:rsidRPr="008E3B5E" w:rsidRDefault="008E3B5E" w:rsidP="00E62FE3">
      <w:pPr>
        <w:pStyle w:val="ListParagraph"/>
        <w:numPr>
          <w:ilvl w:val="0"/>
          <w:numId w:val="11"/>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proofErr w:type="spellStart"/>
      <w:r w:rsidRPr="008E3B5E">
        <w:rPr>
          <w:rFonts w:ascii="Times New Roman" w:eastAsia="Times New Roman" w:hAnsi="Times New Roman" w:cs="Times New Roman"/>
          <w:kern w:val="0"/>
          <w:sz w:val="24"/>
          <w:szCs w:val="24"/>
          <w:lang w:eastAsia="en-IN"/>
          <w14:ligatures w14:val="none"/>
        </w:rPr>
        <w:t>Avg</w:t>
      </w:r>
      <w:proofErr w:type="spellEnd"/>
      <w:r w:rsidRPr="008E3B5E">
        <w:rPr>
          <w:rFonts w:ascii="Times New Roman" w:eastAsia="Times New Roman" w:hAnsi="Times New Roman" w:cs="Times New Roman"/>
          <w:kern w:val="0"/>
          <w:sz w:val="24"/>
          <w:szCs w:val="24"/>
          <w:lang w:eastAsia="en-IN"/>
          <w14:ligatures w14:val="none"/>
        </w:rPr>
        <w:t xml:space="preserve"> Delivery Time</w:t>
      </w:r>
    </w:p>
    <w:p w14:paraId="51FC0224" w14:textId="77777777" w:rsidR="008E3B5E" w:rsidRPr="008E3B5E" w:rsidRDefault="008E3B5E" w:rsidP="00E62FE3">
      <w:pPr>
        <w:pStyle w:val="ListParagraph"/>
        <w:numPr>
          <w:ilvl w:val="0"/>
          <w:numId w:val="11"/>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Fuel Consumption Rate</w:t>
      </w:r>
    </w:p>
    <w:p w14:paraId="4BEB0DBF" w14:textId="77777777" w:rsidR="008E3B5E" w:rsidRPr="008E3B5E" w:rsidRDefault="008E3B5E" w:rsidP="00E62FE3">
      <w:pPr>
        <w:pStyle w:val="ListParagraph"/>
        <w:numPr>
          <w:ilvl w:val="0"/>
          <w:numId w:val="11"/>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Route-wise Delivery Count</w:t>
      </w:r>
    </w:p>
    <w:p w14:paraId="137B3D18" w14:textId="77777777" w:rsidR="008E3B5E" w:rsidRPr="008E3B5E" w:rsidRDefault="008E3B5E" w:rsidP="00E62FE3">
      <w:pPr>
        <w:pStyle w:val="ListParagraph"/>
        <w:numPr>
          <w:ilvl w:val="0"/>
          <w:numId w:val="11"/>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Driver Ratings</w:t>
      </w:r>
    </w:p>
    <w:p w14:paraId="08EBB3EB" w14:textId="77777777" w:rsidR="00981703" w:rsidRDefault="00981703" w:rsidP="00E62FE3">
      <w:pPr>
        <w:ind w:left="720"/>
        <w:jc w:val="both"/>
        <w:rPr>
          <w:rFonts w:ascii="Times New Roman" w:eastAsia="Times New Roman" w:hAnsi="Times New Roman" w:cs="Times New Roman"/>
          <w:kern w:val="0"/>
          <w:sz w:val="24"/>
          <w:szCs w:val="24"/>
          <w:lang w:eastAsia="en-IN"/>
          <w14:ligatures w14:val="none"/>
        </w:rPr>
      </w:pPr>
    </w:p>
    <w:p w14:paraId="79E379FD" w14:textId="00C10BBB" w:rsidR="008E3B5E" w:rsidRPr="00981703" w:rsidRDefault="008E3B5E" w:rsidP="00E62FE3">
      <w:pPr>
        <w:ind w:left="720"/>
        <w:jc w:val="both"/>
        <w:rPr>
          <w:rFonts w:ascii="Times New Roman" w:eastAsia="Times New Roman" w:hAnsi="Times New Roman" w:cs="Times New Roman"/>
          <w:b/>
          <w:bCs/>
          <w:kern w:val="0"/>
          <w:sz w:val="24"/>
          <w:szCs w:val="24"/>
          <w:lang w:eastAsia="en-IN"/>
          <w14:ligatures w14:val="none"/>
        </w:rPr>
      </w:pPr>
      <w:r w:rsidRPr="00981703">
        <w:rPr>
          <w:rFonts w:ascii="Times New Roman" w:eastAsia="Times New Roman" w:hAnsi="Times New Roman" w:cs="Times New Roman"/>
          <w:b/>
          <w:bCs/>
          <w:kern w:val="0"/>
          <w:sz w:val="24"/>
          <w:szCs w:val="24"/>
          <w:lang w:eastAsia="en-IN"/>
          <w14:ligatures w14:val="none"/>
        </w:rPr>
        <w:t>Visuals:</w:t>
      </w:r>
    </w:p>
    <w:p w14:paraId="26CBC890" w14:textId="77777777" w:rsidR="008E3B5E" w:rsidRPr="008E3B5E" w:rsidRDefault="008E3B5E" w:rsidP="00E62FE3">
      <w:pPr>
        <w:pStyle w:val="ListParagraph"/>
        <w:numPr>
          <w:ilvl w:val="0"/>
          <w:numId w:val="12"/>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Line Chart: Route Optimization over time</w:t>
      </w:r>
    </w:p>
    <w:p w14:paraId="72D9F448" w14:textId="77777777" w:rsidR="008E3B5E" w:rsidRPr="008E3B5E" w:rsidRDefault="008E3B5E" w:rsidP="00E62FE3">
      <w:pPr>
        <w:pStyle w:val="ListParagraph"/>
        <w:numPr>
          <w:ilvl w:val="0"/>
          <w:numId w:val="12"/>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Bar Chart: Vehicle usage and fuel efficiency</w:t>
      </w:r>
    </w:p>
    <w:p w14:paraId="2E7D624C" w14:textId="77777777" w:rsidR="008E3B5E" w:rsidRPr="008E3B5E" w:rsidRDefault="008E3B5E" w:rsidP="00E62FE3">
      <w:pPr>
        <w:pStyle w:val="ListParagraph"/>
        <w:numPr>
          <w:ilvl w:val="0"/>
          <w:numId w:val="12"/>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Pie Chart: Delivery Status distribution</w:t>
      </w:r>
    </w:p>
    <w:p w14:paraId="1B30C611" w14:textId="77777777" w:rsidR="008E3B5E" w:rsidRPr="008E3B5E" w:rsidRDefault="008E3B5E" w:rsidP="00E62FE3">
      <w:pPr>
        <w:pStyle w:val="ListParagraph"/>
        <w:numPr>
          <w:ilvl w:val="0"/>
          <w:numId w:val="12"/>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Table: Driver-wise delivery stats</w:t>
      </w:r>
    </w:p>
    <w:p w14:paraId="392B4674" w14:textId="77777777" w:rsidR="008E3B5E" w:rsidRPr="008E3B5E" w:rsidRDefault="008E3B5E" w:rsidP="00E62FE3">
      <w:pPr>
        <w:pStyle w:val="ListParagraph"/>
        <w:numPr>
          <w:ilvl w:val="0"/>
          <w:numId w:val="12"/>
        </w:numPr>
        <w:tabs>
          <w:tab w:val="clear" w:pos="720"/>
          <w:tab w:val="num" w:pos="1080"/>
        </w:tabs>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Slicer &amp; Filters: Region, Date, Vehicle Type</w:t>
      </w:r>
    </w:p>
    <w:p w14:paraId="339AAE4D" w14:textId="70DC4A63" w:rsidR="00105281" w:rsidRDefault="008E3B5E" w:rsidP="00E62FE3">
      <w:pPr>
        <w:pStyle w:val="ListParagraph"/>
        <w:ind w:left="1080"/>
        <w:jc w:val="both"/>
        <w:rPr>
          <w:rFonts w:ascii="Times New Roman" w:eastAsia="Times New Roman" w:hAnsi="Times New Roman" w:cs="Times New Roman"/>
          <w:kern w:val="0"/>
          <w:sz w:val="24"/>
          <w:szCs w:val="24"/>
          <w:lang w:eastAsia="en-IN"/>
          <w14:ligatures w14:val="none"/>
        </w:rPr>
      </w:pPr>
      <w:r w:rsidRPr="008E3B5E">
        <w:rPr>
          <w:rFonts w:ascii="Times New Roman" w:eastAsia="Times New Roman" w:hAnsi="Times New Roman" w:cs="Times New Roman"/>
          <w:kern w:val="0"/>
          <w:sz w:val="24"/>
          <w:szCs w:val="24"/>
          <w:lang w:eastAsia="en-IN"/>
          <w14:ligatures w14:val="none"/>
        </w:rPr>
        <w:t>The Power BI dataset was scheduled to refresh automatically, syncing with the most recent Gold-layer data via MySQL.</w:t>
      </w:r>
    </w:p>
    <w:p w14:paraId="72F4A202" w14:textId="77777777" w:rsidR="00686F9C" w:rsidRDefault="00686F9C" w:rsidP="00E62FE3">
      <w:pPr>
        <w:pStyle w:val="ListParagraph"/>
        <w:ind w:left="1080"/>
        <w:jc w:val="both"/>
        <w:rPr>
          <w:rFonts w:ascii="Times New Roman" w:eastAsia="Times New Roman" w:hAnsi="Times New Roman" w:cs="Times New Roman"/>
          <w:kern w:val="0"/>
          <w:sz w:val="24"/>
          <w:szCs w:val="24"/>
          <w:lang w:eastAsia="en-IN"/>
          <w14:ligatures w14:val="none"/>
        </w:rPr>
      </w:pPr>
    </w:p>
    <w:p w14:paraId="22F4B5E7" w14:textId="77777777" w:rsidR="00686F9C" w:rsidRDefault="00686F9C" w:rsidP="00E62FE3">
      <w:pPr>
        <w:pStyle w:val="ListParagraph"/>
        <w:ind w:left="1080"/>
        <w:jc w:val="both"/>
        <w:rPr>
          <w:rFonts w:ascii="Times New Roman" w:eastAsia="Times New Roman" w:hAnsi="Times New Roman" w:cs="Times New Roman"/>
          <w:kern w:val="0"/>
          <w:sz w:val="24"/>
          <w:szCs w:val="24"/>
          <w:lang w:eastAsia="en-IN"/>
          <w14:ligatures w14:val="none"/>
        </w:rPr>
      </w:pPr>
    </w:p>
    <w:p w14:paraId="2C796BCC" w14:textId="77777777" w:rsidR="00686F9C" w:rsidRDefault="00686F9C" w:rsidP="00A77BE9">
      <w:pPr>
        <w:pStyle w:val="ListParagraph"/>
        <w:ind w:left="1080"/>
        <w:jc w:val="center"/>
        <w:rPr>
          <w:rFonts w:ascii="Times New Roman" w:eastAsia="Times New Roman" w:hAnsi="Times New Roman" w:cs="Times New Roman"/>
          <w:kern w:val="0"/>
          <w:sz w:val="24"/>
          <w:szCs w:val="24"/>
          <w:lang w:eastAsia="en-IN"/>
          <w14:ligatures w14:val="none"/>
        </w:rPr>
      </w:pPr>
    </w:p>
    <w:p w14:paraId="020B693F" w14:textId="17EFFDDF" w:rsidR="00686F9C" w:rsidRDefault="00686F9C" w:rsidP="00A77BE9">
      <w:pPr>
        <w:pStyle w:val="ListParagraph"/>
        <w:ind w:left="108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CEB08AD" wp14:editId="434B2291">
            <wp:extent cx="5227320" cy="693420"/>
            <wp:effectExtent l="0" t="0" r="11430" b="11430"/>
            <wp:docPr id="205624722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AA345EC" w14:textId="076188DD" w:rsidR="00981703" w:rsidRPr="00981703" w:rsidRDefault="00686F9C" w:rsidP="00A77BE9">
      <w:pPr>
        <w:pStyle w:val="ListParagraph"/>
        <w:ind w:left="108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14. Dashboard Flow (Power BI)</w:t>
      </w:r>
    </w:p>
    <w:p w14:paraId="2A2C0F60" w14:textId="71260819" w:rsidR="00105281" w:rsidRPr="00105281" w:rsidRDefault="00782060" w:rsidP="00A77BE9">
      <w:pPr>
        <w:pStyle w:val="ListParagraph"/>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B11AE2D" wp14:editId="5EC5F672">
            <wp:extent cx="5731510" cy="3359785"/>
            <wp:effectExtent l="0" t="0" r="2540" b="0"/>
            <wp:docPr id="453621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355" name="Picture 453621355"/>
                    <pic:cNvPicPr/>
                  </pic:nvPicPr>
                  <pic:blipFill>
                    <a:blip r:embed="rId43">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1C86107B" w14:textId="0C01C8D4" w:rsidR="00DE0CF8" w:rsidRDefault="00981703" w:rsidP="00A77BE9">
      <w:pPr>
        <w:pStyle w:val="ListParagraph"/>
        <w:spacing w:after="24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1</w:t>
      </w:r>
      <w:r w:rsidR="00686F9C">
        <w:rPr>
          <w:rFonts w:ascii="Times New Roman" w:eastAsia="Times New Roman" w:hAnsi="Times New Roman" w:cs="Times New Roman"/>
          <w:kern w:val="0"/>
          <w:sz w:val="24"/>
          <w:szCs w:val="24"/>
          <w:lang w:eastAsia="en-IN"/>
          <w14:ligatures w14:val="none"/>
        </w:rPr>
        <w:t>5</w:t>
      </w:r>
      <w:r>
        <w:rPr>
          <w:rFonts w:ascii="Times New Roman" w:eastAsia="Times New Roman" w:hAnsi="Times New Roman" w:cs="Times New Roman"/>
          <w:kern w:val="0"/>
          <w:sz w:val="24"/>
          <w:szCs w:val="24"/>
          <w:lang w:eastAsia="en-IN"/>
          <w14:ligatures w14:val="none"/>
        </w:rPr>
        <w:t>. Final Dashboard with KPIs and visuals</w:t>
      </w:r>
    </w:p>
    <w:p w14:paraId="5DEA0589" w14:textId="7777777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2889774D" w14:textId="0CB0FF2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0D501905" w14:textId="7777777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08E8C9E2" w14:textId="39D92D4C" w:rsidR="00981703" w:rsidRPr="00347487" w:rsidRDefault="00981703" w:rsidP="00E62FE3">
      <w:pPr>
        <w:pStyle w:val="ListParagraph"/>
        <w:numPr>
          <w:ilvl w:val="1"/>
          <w:numId w:val="2"/>
        </w:numPr>
        <w:spacing w:after="240"/>
        <w:jc w:val="both"/>
        <w:rPr>
          <w:rFonts w:ascii="Times New Roman" w:eastAsia="Times New Roman" w:hAnsi="Times New Roman" w:cs="Times New Roman"/>
          <w:b/>
          <w:bCs/>
          <w:kern w:val="0"/>
          <w:sz w:val="24"/>
          <w:szCs w:val="24"/>
          <w:lang w:eastAsia="en-IN"/>
          <w14:ligatures w14:val="none"/>
        </w:rPr>
      </w:pPr>
      <w:r w:rsidRPr="00347487">
        <w:rPr>
          <w:rFonts w:ascii="Times New Roman" w:eastAsia="Times New Roman" w:hAnsi="Times New Roman" w:cs="Times New Roman"/>
          <w:b/>
          <w:bCs/>
          <w:kern w:val="0"/>
          <w:sz w:val="24"/>
          <w:szCs w:val="24"/>
          <w:lang w:eastAsia="en-IN"/>
          <w14:ligatures w14:val="none"/>
        </w:rPr>
        <w:t>Automation using Azure Data Factory (ADF)</w:t>
      </w:r>
    </w:p>
    <w:p w14:paraId="60307187" w14:textId="7777777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5A10C237" w14:textId="77777777" w:rsidR="00981703" w:rsidRP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981703">
        <w:rPr>
          <w:rFonts w:ascii="Times New Roman" w:eastAsia="Times New Roman" w:hAnsi="Times New Roman" w:cs="Times New Roman"/>
          <w:kern w:val="0"/>
          <w:sz w:val="24"/>
          <w:szCs w:val="24"/>
          <w:lang w:eastAsia="en-IN"/>
          <w14:ligatures w14:val="none"/>
        </w:rPr>
        <w:t>To ensure end-to-end automation, Azure Data Factory pipelines were created to orchestrate:</w:t>
      </w:r>
    </w:p>
    <w:p w14:paraId="4FF7AE84" w14:textId="77777777" w:rsidR="00981703" w:rsidRPr="00981703" w:rsidRDefault="00981703" w:rsidP="00E62FE3">
      <w:pPr>
        <w:pStyle w:val="ListParagraph"/>
        <w:numPr>
          <w:ilvl w:val="0"/>
          <w:numId w:val="13"/>
        </w:numPr>
        <w:spacing w:after="240"/>
        <w:jc w:val="both"/>
        <w:rPr>
          <w:rFonts w:ascii="Times New Roman" w:eastAsia="Times New Roman" w:hAnsi="Times New Roman" w:cs="Times New Roman"/>
          <w:kern w:val="0"/>
          <w:sz w:val="24"/>
          <w:szCs w:val="24"/>
          <w:lang w:eastAsia="en-IN"/>
          <w14:ligatures w14:val="none"/>
        </w:rPr>
      </w:pPr>
      <w:r w:rsidRPr="00981703">
        <w:rPr>
          <w:rFonts w:ascii="Times New Roman" w:eastAsia="Times New Roman" w:hAnsi="Times New Roman" w:cs="Times New Roman"/>
          <w:kern w:val="0"/>
          <w:sz w:val="24"/>
          <w:szCs w:val="24"/>
          <w:lang w:eastAsia="en-IN"/>
          <w14:ligatures w14:val="none"/>
        </w:rPr>
        <w:t>Trigger data ingestion from CSVs into Bronze.</w:t>
      </w:r>
    </w:p>
    <w:p w14:paraId="6BEEE56D" w14:textId="4831A45A" w:rsidR="00981703" w:rsidRPr="00981703" w:rsidRDefault="00981703" w:rsidP="00E62FE3">
      <w:pPr>
        <w:pStyle w:val="ListParagraph"/>
        <w:numPr>
          <w:ilvl w:val="0"/>
          <w:numId w:val="13"/>
        </w:numPr>
        <w:spacing w:after="240"/>
        <w:jc w:val="both"/>
        <w:rPr>
          <w:rFonts w:ascii="Times New Roman" w:eastAsia="Times New Roman" w:hAnsi="Times New Roman" w:cs="Times New Roman"/>
          <w:kern w:val="0"/>
          <w:sz w:val="24"/>
          <w:szCs w:val="24"/>
          <w:lang w:eastAsia="en-IN"/>
          <w14:ligatures w14:val="none"/>
        </w:rPr>
      </w:pPr>
      <w:r w:rsidRPr="00981703">
        <w:rPr>
          <w:rFonts w:ascii="Times New Roman" w:eastAsia="Times New Roman" w:hAnsi="Times New Roman" w:cs="Times New Roman"/>
          <w:kern w:val="0"/>
          <w:sz w:val="24"/>
          <w:szCs w:val="24"/>
          <w:lang w:eastAsia="en-IN"/>
          <w14:ligatures w14:val="none"/>
        </w:rPr>
        <w:t>Launch Databricks notebooks for silver and gold processing.</w:t>
      </w:r>
    </w:p>
    <w:p w14:paraId="46E480E1" w14:textId="0DE8F6EB" w:rsidR="00981703" w:rsidRPr="00981703" w:rsidRDefault="00981703" w:rsidP="00E62FE3">
      <w:pPr>
        <w:pStyle w:val="ListParagraph"/>
        <w:numPr>
          <w:ilvl w:val="0"/>
          <w:numId w:val="13"/>
        </w:numPr>
        <w:spacing w:after="240"/>
        <w:jc w:val="both"/>
        <w:rPr>
          <w:rFonts w:ascii="Times New Roman" w:eastAsia="Times New Roman" w:hAnsi="Times New Roman" w:cs="Times New Roman"/>
          <w:kern w:val="0"/>
          <w:sz w:val="24"/>
          <w:szCs w:val="24"/>
          <w:lang w:eastAsia="en-IN"/>
          <w14:ligatures w14:val="none"/>
        </w:rPr>
      </w:pPr>
      <w:r w:rsidRPr="00981703">
        <w:rPr>
          <w:rFonts w:ascii="Times New Roman" w:eastAsia="Times New Roman" w:hAnsi="Times New Roman" w:cs="Times New Roman"/>
          <w:kern w:val="0"/>
          <w:sz w:val="24"/>
          <w:szCs w:val="24"/>
          <w:lang w:eastAsia="en-IN"/>
          <w14:ligatures w14:val="none"/>
        </w:rPr>
        <w:t>Load final gold data into MySQL.</w:t>
      </w:r>
    </w:p>
    <w:p w14:paraId="43000F78" w14:textId="77777777" w:rsidR="00981703" w:rsidRP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981703">
        <w:rPr>
          <w:rFonts w:ascii="Times New Roman" w:eastAsia="Times New Roman" w:hAnsi="Times New Roman" w:cs="Times New Roman"/>
          <w:kern w:val="0"/>
          <w:sz w:val="24"/>
          <w:szCs w:val="24"/>
          <w:lang w:eastAsia="en-IN"/>
          <w14:ligatures w14:val="none"/>
        </w:rPr>
        <w:t>This made the pipeline fully automated, requiring no manual intervention once deployed.</w:t>
      </w:r>
    </w:p>
    <w:p w14:paraId="05FC2E54" w14:textId="7777777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2D062774" w14:textId="77777777" w:rsidR="00981703" w:rsidRDefault="00981703"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7984AFB4" w14:textId="72558266" w:rsidR="00981703" w:rsidRDefault="00981703" w:rsidP="00A77BE9">
      <w:pPr>
        <w:pStyle w:val="ListParagraph"/>
        <w:spacing w:after="24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578868E" wp14:editId="0BCEC709">
            <wp:extent cx="5097780" cy="586740"/>
            <wp:effectExtent l="0" t="0" r="26670" b="3810"/>
            <wp:docPr id="1356189335"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EF51CFD" w14:textId="088D25D0" w:rsidR="00981703" w:rsidRDefault="00981703" w:rsidP="00A77BE9">
      <w:pPr>
        <w:pStyle w:val="ListParagraph"/>
        <w:spacing w:after="24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Figure </w:t>
      </w:r>
      <w:r w:rsidR="00686F9C">
        <w:rPr>
          <w:rFonts w:ascii="Times New Roman" w:eastAsia="Times New Roman" w:hAnsi="Times New Roman" w:cs="Times New Roman"/>
          <w:kern w:val="0"/>
          <w:sz w:val="24"/>
          <w:szCs w:val="24"/>
          <w:lang w:eastAsia="en-IN"/>
          <w14:ligatures w14:val="none"/>
        </w:rPr>
        <w:t>16</w:t>
      </w:r>
      <w:r>
        <w:rPr>
          <w:rFonts w:ascii="Times New Roman" w:eastAsia="Times New Roman" w:hAnsi="Times New Roman" w:cs="Times New Roman"/>
          <w:kern w:val="0"/>
          <w:sz w:val="24"/>
          <w:szCs w:val="24"/>
          <w:lang w:eastAsia="en-IN"/>
          <w14:ligatures w14:val="none"/>
        </w:rPr>
        <w:t>.</w:t>
      </w:r>
      <w:r w:rsidR="00347487">
        <w:rPr>
          <w:rFonts w:ascii="Times New Roman" w:eastAsia="Times New Roman" w:hAnsi="Times New Roman" w:cs="Times New Roman"/>
          <w:kern w:val="0"/>
          <w:sz w:val="24"/>
          <w:szCs w:val="24"/>
          <w:lang w:eastAsia="en-IN"/>
          <w14:ligatures w14:val="none"/>
        </w:rPr>
        <w:t xml:space="preserve"> Overall Pipeline Overview</w:t>
      </w:r>
    </w:p>
    <w:p w14:paraId="43D17A5C" w14:textId="77777777" w:rsidR="00686F9C" w:rsidRDefault="00686F9C" w:rsidP="00E62FE3">
      <w:pPr>
        <w:spacing w:after="240"/>
        <w:jc w:val="both"/>
        <w:rPr>
          <w:rFonts w:ascii="Times New Roman" w:eastAsia="Times New Roman" w:hAnsi="Times New Roman" w:cs="Times New Roman"/>
          <w:kern w:val="0"/>
          <w:sz w:val="24"/>
          <w:szCs w:val="24"/>
          <w:lang w:eastAsia="en-IN"/>
          <w14:ligatures w14:val="none"/>
        </w:rPr>
      </w:pPr>
    </w:p>
    <w:p w14:paraId="19AEDFAC" w14:textId="67F6CB49" w:rsidR="00686F9C" w:rsidRPr="004F0E8B" w:rsidRDefault="00686F9C" w:rsidP="00E62FE3">
      <w:pPr>
        <w:pStyle w:val="ListParagraph"/>
        <w:numPr>
          <w:ilvl w:val="0"/>
          <w:numId w:val="2"/>
        </w:numPr>
        <w:spacing w:after="240"/>
        <w:jc w:val="both"/>
        <w:rPr>
          <w:rFonts w:ascii="Times New Roman" w:eastAsia="Times New Roman" w:hAnsi="Times New Roman" w:cs="Times New Roman"/>
          <w:b/>
          <w:bCs/>
          <w:kern w:val="0"/>
          <w:sz w:val="28"/>
          <w:szCs w:val="28"/>
          <w:lang w:eastAsia="en-IN"/>
          <w14:ligatures w14:val="none"/>
        </w:rPr>
      </w:pPr>
      <w:r w:rsidRPr="004F0E8B">
        <w:rPr>
          <w:rFonts w:ascii="Times New Roman" w:eastAsia="Times New Roman" w:hAnsi="Times New Roman" w:cs="Times New Roman"/>
          <w:b/>
          <w:bCs/>
          <w:kern w:val="0"/>
          <w:sz w:val="28"/>
          <w:szCs w:val="28"/>
          <w:lang w:eastAsia="en-IN"/>
          <w14:ligatures w14:val="none"/>
        </w:rPr>
        <w:lastRenderedPageBreak/>
        <w:t>Git Repository</w:t>
      </w:r>
    </w:p>
    <w:p w14:paraId="2F97A738" w14:textId="77777777" w:rsidR="00686F9C" w:rsidRDefault="00686F9C"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178EB506" w14:textId="1EC4A1D0" w:rsidR="00686F9C" w:rsidRDefault="00686F9C"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686F9C">
        <w:rPr>
          <w:rFonts w:ascii="Times New Roman" w:eastAsia="Times New Roman" w:hAnsi="Times New Roman" w:cs="Times New Roman"/>
          <w:kern w:val="0"/>
          <w:sz w:val="24"/>
          <w:szCs w:val="24"/>
          <w:lang w:eastAsia="en-IN"/>
          <w14:ligatures w14:val="none"/>
        </w:rPr>
        <w:t xml:space="preserve">All source files, scripts, notebooks, and SQL queries used during the implementation of this project are stored and version-controlled in a Git repository. This ensures collaboration, reproducibility, and code backup throughout the </w:t>
      </w:r>
      <w:r>
        <w:rPr>
          <w:rFonts w:ascii="Times New Roman" w:eastAsia="Times New Roman" w:hAnsi="Times New Roman" w:cs="Times New Roman"/>
          <w:kern w:val="0"/>
          <w:sz w:val="24"/>
          <w:szCs w:val="24"/>
          <w:lang w:eastAsia="en-IN"/>
          <w14:ligatures w14:val="none"/>
        </w:rPr>
        <w:t>project.</w:t>
      </w:r>
    </w:p>
    <w:p w14:paraId="39860A36" w14:textId="77777777" w:rsidR="00686F9C" w:rsidRPr="00686F9C" w:rsidRDefault="00686F9C" w:rsidP="00E62FE3">
      <w:pPr>
        <w:pStyle w:val="ListParagraph"/>
        <w:spacing w:after="240"/>
        <w:jc w:val="both"/>
        <w:rPr>
          <w:rFonts w:ascii="Times New Roman" w:eastAsia="Times New Roman" w:hAnsi="Times New Roman" w:cs="Times New Roman"/>
          <w:kern w:val="0"/>
          <w:sz w:val="24"/>
          <w:szCs w:val="24"/>
          <w:lang w:eastAsia="en-IN"/>
          <w14:ligatures w14:val="none"/>
        </w:rPr>
      </w:pPr>
      <w:r w:rsidRPr="00686F9C">
        <w:rPr>
          <w:rFonts w:ascii="Times New Roman" w:eastAsia="Times New Roman" w:hAnsi="Times New Roman" w:cs="Times New Roman"/>
          <w:kern w:val="0"/>
          <w:sz w:val="24"/>
          <w:szCs w:val="24"/>
          <w:lang w:eastAsia="en-IN"/>
          <w14:ligatures w14:val="none"/>
        </w:rPr>
        <w:t>transportation-logistics-project/</w:t>
      </w:r>
    </w:p>
    <w:p w14:paraId="72D5B515" w14:textId="0E5681E3" w:rsidR="00686F9C" w:rsidRDefault="00686F9C"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4A86DBAF" w14:textId="6DF16F3C" w:rsidR="004F0E8B" w:rsidRDefault="004F0E8B" w:rsidP="00E62FE3">
      <w:pPr>
        <w:pStyle w:val="ListParagraph"/>
        <w:spacing w:after="24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Git Rep link- </w:t>
      </w:r>
      <w:hyperlink r:id="rId49" w:history="1">
        <w:r w:rsidR="002F74F2" w:rsidRPr="002F74F2">
          <w:rPr>
            <w:rStyle w:val="Hyperlink"/>
            <w:rFonts w:ascii="Times New Roman" w:eastAsia="Times New Roman" w:hAnsi="Times New Roman" w:cs="Times New Roman"/>
            <w:kern w:val="0"/>
            <w:sz w:val="24"/>
            <w:szCs w:val="24"/>
            <w:lang w:eastAsia="en-IN"/>
            <w14:ligatures w14:val="none"/>
          </w:rPr>
          <w:t>https://github.com/Aarif09/Work_Logistics_Project1</w:t>
        </w:r>
      </w:hyperlink>
    </w:p>
    <w:p w14:paraId="07F861DE" w14:textId="77777777" w:rsidR="004F0E8B" w:rsidRDefault="004F0E8B" w:rsidP="00E62FE3">
      <w:pPr>
        <w:pStyle w:val="ListParagraph"/>
        <w:spacing w:after="240"/>
        <w:jc w:val="both"/>
        <w:rPr>
          <w:rFonts w:ascii="Times New Roman" w:eastAsia="Times New Roman" w:hAnsi="Times New Roman" w:cs="Times New Roman"/>
          <w:kern w:val="0"/>
          <w:sz w:val="24"/>
          <w:szCs w:val="24"/>
          <w:lang w:eastAsia="en-IN"/>
          <w14:ligatures w14:val="none"/>
        </w:rPr>
      </w:pPr>
    </w:p>
    <w:p w14:paraId="275ADD86"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6. Challenges &amp; How I Solved Them</w:t>
      </w:r>
    </w:p>
    <w:p w14:paraId="63F12250"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Working on this project came with its fair share of technical bumps, especially since it involved cloud platforms, big data tools, and dashboard integration. But each challenge turned out to be a great learning moment and helped me build some real problem-solving muscles.</w:t>
      </w:r>
    </w:p>
    <w:p w14:paraId="34BE3F97"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Some of the main challenges I faced:</w:t>
      </w:r>
    </w:p>
    <w:p w14:paraId="019A463F" w14:textId="77777777" w:rsidR="002F74F2" w:rsidRPr="002F74F2" w:rsidRDefault="002F74F2" w:rsidP="002F74F2">
      <w:pPr>
        <w:pStyle w:val="ListParagraph"/>
        <w:numPr>
          <w:ilvl w:val="0"/>
          <w:numId w:val="20"/>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Figuring out which Azure regions actually support MySQL Flexible Server (surprisingly tricky).</w:t>
      </w:r>
    </w:p>
    <w:p w14:paraId="16858FD1" w14:textId="77777777" w:rsidR="002F74F2" w:rsidRPr="002F74F2" w:rsidRDefault="002F74F2" w:rsidP="002F74F2">
      <w:pPr>
        <w:pStyle w:val="ListParagraph"/>
        <w:numPr>
          <w:ilvl w:val="0"/>
          <w:numId w:val="20"/>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Connecting MySQL Flexible Server to MySQL Workbench for running queries smoothly.</w:t>
      </w:r>
    </w:p>
    <w:p w14:paraId="1CEB0FDC" w14:textId="77777777" w:rsidR="002F74F2" w:rsidRPr="002F74F2" w:rsidRDefault="002F74F2" w:rsidP="002F74F2">
      <w:pPr>
        <w:pStyle w:val="ListParagraph"/>
        <w:numPr>
          <w:ilvl w:val="0"/>
          <w:numId w:val="20"/>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Running into issues due to missing libraries when writing data into MySQL.</w:t>
      </w:r>
    </w:p>
    <w:p w14:paraId="00CC1C1E" w14:textId="77777777" w:rsidR="002F74F2" w:rsidRPr="002F74F2" w:rsidRDefault="002F74F2" w:rsidP="002F74F2">
      <w:pPr>
        <w:pStyle w:val="ListParagraph"/>
        <w:numPr>
          <w:ilvl w:val="0"/>
          <w:numId w:val="20"/>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Getting Power BI to talk to MySQL without throwing errors.</w:t>
      </w:r>
    </w:p>
    <w:p w14:paraId="315F54AC"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How I tackled them:</w:t>
      </w:r>
    </w:p>
    <w:p w14:paraId="31401B4C" w14:textId="77777777" w:rsidR="002F74F2" w:rsidRPr="002F74F2" w:rsidRDefault="002F74F2" w:rsidP="002F74F2">
      <w:pPr>
        <w:pStyle w:val="ListParagraph"/>
        <w:numPr>
          <w:ilvl w:val="0"/>
          <w:numId w:val="21"/>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I dove into recent blogs, community forums, and Azure’s latest updates to find regions where MySQL Flexible Server was supported.</w:t>
      </w:r>
    </w:p>
    <w:p w14:paraId="036400EA" w14:textId="77777777" w:rsidR="002F74F2" w:rsidRPr="002F74F2" w:rsidRDefault="002F74F2" w:rsidP="002F74F2">
      <w:pPr>
        <w:pStyle w:val="ListParagraph"/>
        <w:numPr>
          <w:ilvl w:val="0"/>
          <w:numId w:val="21"/>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Followed online documentation closely to troubleshoot connection issues with MySQL Workbench.</w:t>
      </w:r>
    </w:p>
    <w:p w14:paraId="2E83BD5E" w14:textId="77777777" w:rsidR="002F74F2" w:rsidRPr="002F74F2" w:rsidRDefault="002F74F2" w:rsidP="002F74F2">
      <w:pPr>
        <w:pStyle w:val="ListParagraph"/>
        <w:numPr>
          <w:ilvl w:val="0"/>
          <w:numId w:val="21"/>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Solved the library issue by manually installing the missing one directly on the Databricks cluster.</w:t>
      </w:r>
    </w:p>
    <w:p w14:paraId="0F048702" w14:textId="77777777" w:rsidR="002F74F2" w:rsidRPr="002F74F2" w:rsidRDefault="002F74F2" w:rsidP="002F74F2">
      <w:pPr>
        <w:pStyle w:val="ListParagraph"/>
        <w:numPr>
          <w:ilvl w:val="0"/>
          <w:numId w:val="21"/>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For the Power BI error, I installed the required .NET components to enable smooth MySQL connectivity.</w:t>
      </w:r>
    </w:p>
    <w:p w14:paraId="3BBC129F"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pict w14:anchorId="63EA6B57">
          <v:rect id="_x0000_i1037" style="width:0;height:1.5pt" o:hralign="center" o:hrstd="t" o:hr="t" fillcolor="#a0a0a0" stroked="f"/>
        </w:pict>
      </w:r>
    </w:p>
    <w:p w14:paraId="39232EC3"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7. What I Learned</w:t>
      </w:r>
    </w:p>
    <w:p w14:paraId="15C5AFE1"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As a fresher, this was my first real-world project—and honestly, it was a game changer. It gave me exposure to working with large datasets, industry-grade tools, and end-to-end data engineering processes.</w:t>
      </w:r>
    </w:p>
    <w:p w14:paraId="5BF917B0"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Here are some key takeaways:</w:t>
      </w:r>
    </w:p>
    <w:p w14:paraId="7E0EA9AE" w14:textId="77777777" w:rsidR="002F74F2" w:rsidRPr="002F74F2" w:rsidRDefault="002F74F2" w:rsidP="002F74F2">
      <w:pPr>
        <w:pStyle w:val="ListParagraph"/>
        <w:numPr>
          <w:ilvl w:val="0"/>
          <w:numId w:val="22"/>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Understood the layered data architecture—Bronze, Silver, Gold—and how it helps in structuring data from raw to business-ready.</w:t>
      </w:r>
    </w:p>
    <w:p w14:paraId="139063E3" w14:textId="77777777" w:rsidR="002F74F2" w:rsidRPr="002F74F2" w:rsidRDefault="002F74F2" w:rsidP="002F74F2">
      <w:pPr>
        <w:pStyle w:val="ListParagraph"/>
        <w:numPr>
          <w:ilvl w:val="0"/>
          <w:numId w:val="22"/>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Learned how to build and manage data pipelines, including handling schema changes and dependencies.</w:t>
      </w:r>
    </w:p>
    <w:p w14:paraId="2554AFB1" w14:textId="77777777" w:rsidR="002F74F2" w:rsidRPr="002F74F2" w:rsidRDefault="002F74F2" w:rsidP="002F74F2">
      <w:pPr>
        <w:pStyle w:val="ListParagraph"/>
        <w:numPr>
          <w:ilvl w:val="0"/>
          <w:numId w:val="22"/>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lastRenderedPageBreak/>
        <w:t xml:space="preserve">Got hands-on with </w:t>
      </w:r>
      <w:proofErr w:type="spellStart"/>
      <w:r w:rsidRPr="002F74F2">
        <w:rPr>
          <w:rFonts w:ascii="Times New Roman" w:eastAsia="Times New Roman" w:hAnsi="Times New Roman" w:cs="Times New Roman"/>
          <w:kern w:val="0"/>
          <w:sz w:val="28"/>
          <w:szCs w:val="28"/>
          <w:lang w:eastAsia="en-IN"/>
          <w14:ligatures w14:val="none"/>
        </w:rPr>
        <w:t>PySpark</w:t>
      </w:r>
      <w:proofErr w:type="spellEnd"/>
      <w:r w:rsidRPr="002F74F2">
        <w:rPr>
          <w:rFonts w:ascii="Times New Roman" w:eastAsia="Times New Roman" w:hAnsi="Times New Roman" w:cs="Times New Roman"/>
          <w:kern w:val="0"/>
          <w:sz w:val="28"/>
          <w:szCs w:val="28"/>
          <w:lang w:eastAsia="en-IN"/>
          <w14:ligatures w14:val="none"/>
        </w:rPr>
        <w:t xml:space="preserve"> notebooks for ingesting, cleaning, and transforming data.</w:t>
      </w:r>
    </w:p>
    <w:p w14:paraId="3CE4E3EE" w14:textId="77777777" w:rsidR="002F74F2" w:rsidRPr="002F74F2" w:rsidRDefault="002F74F2" w:rsidP="002F74F2">
      <w:pPr>
        <w:pStyle w:val="ListParagraph"/>
        <w:numPr>
          <w:ilvl w:val="0"/>
          <w:numId w:val="22"/>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Used MySQL and Spark SQL to write logic for KPIs using joins, aggregations, and custom business rules.</w:t>
      </w:r>
    </w:p>
    <w:p w14:paraId="3408F801" w14:textId="77777777" w:rsidR="002F74F2" w:rsidRPr="002F74F2" w:rsidRDefault="002F74F2" w:rsidP="002F74F2">
      <w:pPr>
        <w:pStyle w:val="ListParagraph"/>
        <w:numPr>
          <w:ilvl w:val="0"/>
          <w:numId w:val="22"/>
        </w:numPr>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 xml:space="preserve">Created an interactive Power BI dashboard connected to the </w:t>
      </w:r>
      <w:proofErr w:type="gramStart"/>
      <w:r w:rsidRPr="002F74F2">
        <w:rPr>
          <w:rFonts w:ascii="Times New Roman" w:eastAsia="Times New Roman" w:hAnsi="Times New Roman" w:cs="Times New Roman"/>
          <w:kern w:val="0"/>
          <w:sz w:val="28"/>
          <w:szCs w:val="28"/>
          <w:lang w:eastAsia="en-IN"/>
          <w14:ligatures w14:val="none"/>
        </w:rPr>
        <w:t>Gold</w:t>
      </w:r>
      <w:proofErr w:type="gramEnd"/>
      <w:r w:rsidRPr="002F74F2">
        <w:rPr>
          <w:rFonts w:ascii="Times New Roman" w:eastAsia="Times New Roman" w:hAnsi="Times New Roman" w:cs="Times New Roman"/>
          <w:kern w:val="0"/>
          <w:sz w:val="28"/>
          <w:szCs w:val="28"/>
          <w:lang w:eastAsia="en-IN"/>
          <w14:ligatures w14:val="none"/>
        </w:rPr>
        <w:t xml:space="preserve"> layer to present insights in a user-friendly way.</w:t>
      </w:r>
    </w:p>
    <w:p w14:paraId="571F1055"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pict w14:anchorId="3324D70D">
          <v:rect id="_x0000_i1038" style="width:0;height:1.5pt" o:hralign="center" o:hrstd="t" o:hr="t" fillcolor="#a0a0a0" stroked="f"/>
        </w:pict>
      </w:r>
    </w:p>
    <w:p w14:paraId="5DC28224"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8. Wrapping It Up</w:t>
      </w:r>
    </w:p>
    <w:p w14:paraId="0A078330"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This project was a great introduction to building a cloud-based data and analytics solution, specifically for a transportation and logistics use case. I worked across multiple tools—Azure Databricks, Data Lake Storage, MySQL, Power BI, and Azure Data Factory—to create a complete, automated ETL pipeline using the Medallion architecture.</w:t>
      </w:r>
    </w:p>
    <w:p w14:paraId="5D406F53"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8.1 What I Achieved</w:t>
      </w:r>
    </w:p>
    <w:p w14:paraId="0BFBA769" w14:textId="77777777" w:rsidR="002F74F2" w:rsidRPr="002F74F2" w:rsidRDefault="002F74F2" w:rsidP="002F74F2">
      <w:pPr>
        <w:pStyle w:val="ListParagraph"/>
        <w:numPr>
          <w:ilvl w:val="0"/>
          <w:numId w:val="23"/>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Pulled in raw logistics data from CSV files and structured it into a data lake.</w:t>
      </w:r>
    </w:p>
    <w:p w14:paraId="50521BF8" w14:textId="77777777" w:rsidR="002F74F2" w:rsidRPr="002F74F2" w:rsidRDefault="002F74F2" w:rsidP="002F74F2">
      <w:pPr>
        <w:pStyle w:val="ListParagraph"/>
        <w:numPr>
          <w:ilvl w:val="0"/>
          <w:numId w:val="23"/>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 xml:space="preserve">Built </w:t>
      </w:r>
      <w:proofErr w:type="spellStart"/>
      <w:r w:rsidRPr="002F74F2">
        <w:rPr>
          <w:rFonts w:ascii="Times New Roman" w:eastAsia="Times New Roman" w:hAnsi="Times New Roman" w:cs="Times New Roman"/>
          <w:kern w:val="0"/>
          <w:sz w:val="28"/>
          <w:szCs w:val="28"/>
          <w:lang w:eastAsia="en-IN"/>
          <w14:ligatures w14:val="none"/>
        </w:rPr>
        <w:t>PySpark</w:t>
      </w:r>
      <w:proofErr w:type="spellEnd"/>
      <w:r w:rsidRPr="002F74F2">
        <w:rPr>
          <w:rFonts w:ascii="Times New Roman" w:eastAsia="Times New Roman" w:hAnsi="Times New Roman" w:cs="Times New Roman"/>
          <w:kern w:val="0"/>
          <w:sz w:val="28"/>
          <w:szCs w:val="28"/>
          <w:lang w:eastAsia="en-IN"/>
          <w14:ligatures w14:val="none"/>
        </w:rPr>
        <w:t xml:space="preserve"> pipelines for cleaning and transforming the data.</w:t>
      </w:r>
    </w:p>
    <w:p w14:paraId="7907D51A" w14:textId="77777777" w:rsidR="002F74F2" w:rsidRPr="002F74F2" w:rsidRDefault="002F74F2" w:rsidP="002F74F2">
      <w:pPr>
        <w:pStyle w:val="ListParagraph"/>
        <w:numPr>
          <w:ilvl w:val="0"/>
          <w:numId w:val="23"/>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Wrote MySQL logic to calculate key business metrics.</w:t>
      </w:r>
    </w:p>
    <w:p w14:paraId="3C8748BF" w14:textId="77777777" w:rsidR="002F74F2" w:rsidRPr="002F74F2" w:rsidRDefault="002F74F2" w:rsidP="002F74F2">
      <w:pPr>
        <w:pStyle w:val="ListParagraph"/>
        <w:numPr>
          <w:ilvl w:val="0"/>
          <w:numId w:val="23"/>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Developed a live Power BI dashboard with real-time KPIs.</w:t>
      </w:r>
    </w:p>
    <w:p w14:paraId="2CFE9C6F" w14:textId="77777777" w:rsidR="002F74F2" w:rsidRPr="002F74F2" w:rsidRDefault="002F74F2" w:rsidP="002F74F2">
      <w:pPr>
        <w:pStyle w:val="ListParagraph"/>
        <w:numPr>
          <w:ilvl w:val="0"/>
          <w:numId w:val="23"/>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Automated everything using Azure Data Factory so the entire process runs on its own.</w:t>
      </w:r>
    </w:p>
    <w:p w14:paraId="3EC40805"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8.2 Why It Matters for Stakeholders</w:t>
      </w:r>
    </w:p>
    <w:p w14:paraId="01747C6A"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This solution helps different teams in the logistics space:</w:t>
      </w:r>
    </w:p>
    <w:p w14:paraId="6CD5A4C1" w14:textId="77777777" w:rsidR="002F74F2" w:rsidRPr="002F74F2" w:rsidRDefault="002F74F2" w:rsidP="002F74F2">
      <w:pPr>
        <w:pStyle w:val="ListParagraph"/>
        <w:numPr>
          <w:ilvl w:val="0"/>
          <w:numId w:val="24"/>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Operations Managers can now track delivery times, delays, and fuel usage easily.</w:t>
      </w:r>
    </w:p>
    <w:p w14:paraId="5B1E6D6F" w14:textId="77777777" w:rsidR="002F74F2" w:rsidRPr="002F74F2" w:rsidRDefault="002F74F2" w:rsidP="002F74F2">
      <w:pPr>
        <w:pStyle w:val="ListParagraph"/>
        <w:numPr>
          <w:ilvl w:val="0"/>
          <w:numId w:val="24"/>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Route Planners get insights from historical data to optimize delivery paths.</w:t>
      </w:r>
    </w:p>
    <w:p w14:paraId="3959214D" w14:textId="77777777" w:rsidR="002F74F2" w:rsidRPr="002F74F2" w:rsidRDefault="002F74F2" w:rsidP="002F74F2">
      <w:pPr>
        <w:pStyle w:val="ListParagraph"/>
        <w:numPr>
          <w:ilvl w:val="0"/>
          <w:numId w:val="24"/>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 xml:space="preserve">Fleet Managers can </w:t>
      </w:r>
      <w:proofErr w:type="spellStart"/>
      <w:r w:rsidRPr="002F74F2">
        <w:rPr>
          <w:rFonts w:ascii="Times New Roman" w:eastAsia="Times New Roman" w:hAnsi="Times New Roman" w:cs="Times New Roman"/>
          <w:kern w:val="0"/>
          <w:sz w:val="28"/>
          <w:szCs w:val="28"/>
          <w:lang w:eastAsia="en-IN"/>
          <w14:ligatures w14:val="none"/>
        </w:rPr>
        <w:t>analyze</w:t>
      </w:r>
      <w:proofErr w:type="spellEnd"/>
      <w:r w:rsidRPr="002F74F2">
        <w:rPr>
          <w:rFonts w:ascii="Times New Roman" w:eastAsia="Times New Roman" w:hAnsi="Times New Roman" w:cs="Times New Roman"/>
          <w:kern w:val="0"/>
          <w:sz w:val="28"/>
          <w:szCs w:val="28"/>
          <w:lang w:eastAsia="en-IN"/>
          <w14:ligatures w14:val="none"/>
        </w:rPr>
        <w:t xml:space="preserve"> driver performance and vehicle usage trends.</w:t>
      </w:r>
    </w:p>
    <w:p w14:paraId="2B5F68FB" w14:textId="77777777" w:rsidR="002F74F2" w:rsidRPr="002F74F2" w:rsidRDefault="002F74F2" w:rsidP="002F74F2">
      <w:pPr>
        <w:pStyle w:val="ListParagraph"/>
        <w:numPr>
          <w:ilvl w:val="0"/>
          <w:numId w:val="24"/>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Executives can make informed decisions by viewing real-time business metrics through the dashboard.</w:t>
      </w:r>
    </w:p>
    <w:p w14:paraId="064B2F24" w14:textId="77777777" w:rsidR="002F74F2" w:rsidRPr="002F74F2" w:rsidRDefault="002F74F2" w:rsidP="002F74F2">
      <w:pPr>
        <w:pStyle w:val="ListParagraph"/>
        <w:spacing w:after="240"/>
        <w:jc w:val="both"/>
        <w:rPr>
          <w:rFonts w:ascii="Times New Roman" w:eastAsia="Times New Roman" w:hAnsi="Times New Roman" w:cs="Times New Roman"/>
          <w:b/>
          <w:bCs/>
          <w:kern w:val="0"/>
          <w:sz w:val="28"/>
          <w:szCs w:val="28"/>
          <w:lang w:eastAsia="en-IN"/>
          <w14:ligatures w14:val="none"/>
        </w:rPr>
      </w:pPr>
      <w:r w:rsidRPr="002F74F2">
        <w:rPr>
          <w:rFonts w:ascii="Times New Roman" w:eastAsia="Times New Roman" w:hAnsi="Times New Roman" w:cs="Times New Roman"/>
          <w:b/>
          <w:bCs/>
          <w:kern w:val="0"/>
          <w:sz w:val="28"/>
          <w:szCs w:val="28"/>
          <w:lang w:eastAsia="en-IN"/>
          <w14:ligatures w14:val="none"/>
        </w:rPr>
        <w:t>8.3 My Personal Takeaways</w:t>
      </w:r>
    </w:p>
    <w:p w14:paraId="0D5C3646" w14:textId="77777777" w:rsidR="002F74F2" w:rsidRPr="002F74F2" w:rsidRDefault="002F74F2" w:rsidP="002F74F2">
      <w:pPr>
        <w:pStyle w:val="ListParagraph"/>
        <w:numPr>
          <w:ilvl w:val="0"/>
          <w:numId w:val="25"/>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Learned how to work with modern data tools and cloud services.</w:t>
      </w:r>
    </w:p>
    <w:p w14:paraId="259AC5C4" w14:textId="77777777" w:rsidR="002F74F2" w:rsidRPr="002F74F2" w:rsidRDefault="002F74F2" w:rsidP="002F74F2">
      <w:pPr>
        <w:pStyle w:val="ListParagraph"/>
        <w:numPr>
          <w:ilvl w:val="0"/>
          <w:numId w:val="25"/>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Faced and solved real technical challenges—definitely boosted my confidence.</w:t>
      </w:r>
    </w:p>
    <w:p w14:paraId="3DA1BBBB" w14:textId="77777777" w:rsidR="002F74F2" w:rsidRPr="002F74F2" w:rsidRDefault="002F74F2" w:rsidP="002F74F2">
      <w:pPr>
        <w:pStyle w:val="ListParagraph"/>
        <w:numPr>
          <w:ilvl w:val="0"/>
          <w:numId w:val="25"/>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Got a full view of the data lifecycle—from raw ingestion to business insights.</w:t>
      </w:r>
    </w:p>
    <w:p w14:paraId="00ABD260" w14:textId="77777777" w:rsidR="002F74F2" w:rsidRPr="002F74F2" w:rsidRDefault="002F74F2" w:rsidP="002F74F2">
      <w:pPr>
        <w:pStyle w:val="ListParagraph"/>
        <w:numPr>
          <w:ilvl w:val="0"/>
          <w:numId w:val="25"/>
        </w:numPr>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Realized the importance of structured workflows, clear documentation, and effective communication.</w:t>
      </w:r>
    </w:p>
    <w:p w14:paraId="5AB24D65" w14:textId="77777777" w:rsidR="002F74F2" w:rsidRPr="002F74F2" w:rsidRDefault="002F74F2" w:rsidP="002F74F2">
      <w:pPr>
        <w:pStyle w:val="ListParagraph"/>
        <w:spacing w:after="240"/>
        <w:jc w:val="both"/>
        <w:rPr>
          <w:rFonts w:ascii="Times New Roman" w:eastAsia="Times New Roman" w:hAnsi="Times New Roman" w:cs="Times New Roman"/>
          <w:kern w:val="0"/>
          <w:sz w:val="28"/>
          <w:szCs w:val="28"/>
          <w:lang w:eastAsia="en-IN"/>
          <w14:ligatures w14:val="none"/>
        </w:rPr>
      </w:pPr>
      <w:r w:rsidRPr="002F74F2">
        <w:rPr>
          <w:rFonts w:ascii="Times New Roman" w:eastAsia="Times New Roman" w:hAnsi="Times New Roman" w:cs="Times New Roman"/>
          <w:kern w:val="0"/>
          <w:sz w:val="28"/>
          <w:szCs w:val="28"/>
          <w:lang w:eastAsia="en-IN"/>
          <w14:ligatures w14:val="none"/>
        </w:rPr>
        <w:t xml:space="preserve">Overall, this project was not just about tech—it taught me how to think like a data engineer and collaborate like a professional. It was a solid start to </w:t>
      </w:r>
      <w:r w:rsidRPr="002F74F2">
        <w:rPr>
          <w:rFonts w:ascii="Times New Roman" w:eastAsia="Times New Roman" w:hAnsi="Times New Roman" w:cs="Times New Roman"/>
          <w:kern w:val="0"/>
          <w:sz w:val="28"/>
          <w:szCs w:val="28"/>
          <w:lang w:eastAsia="en-IN"/>
          <w14:ligatures w14:val="none"/>
        </w:rPr>
        <w:lastRenderedPageBreak/>
        <w:t>my journey in the world of data and analytics, and I’m excited for what’s next!</w:t>
      </w:r>
    </w:p>
    <w:p w14:paraId="4995EFFD" w14:textId="5C8B1D94" w:rsidR="00E62FE3" w:rsidRPr="00E62FE3" w:rsidRDefault="00E62FE3" w:rsidP="00E62FE3">
      <w:pPr>
        <w:pStyle w:val="ListParagraph"/>
        <w:spacing w:after="240"/>
        <w:jc w:val="both"/>
        <w:rPr>
          <w:rFonts w:ascii="Times New Roman" w:eastAsia="Times New Roman" w:hAnsi="Times New Roman" w:cs="Times New Roman"/>
          <w:kern w:val="0"/>
          <w:sz w:val="24"/>
          <w:szCs w:val="24"/>
          <w:lang w:eastAsia="en-IN"/>
          <w14:ligatures w14:val="none"/>
        </w:rPr>
      </w:pPr>
    </w:p>
    <w:sectPr w:rsidR="00E62FE3" w:rsidRPr="00E62FE3">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C327F" w14:textId="77777777" w:rsidR="009F314E" w:rsidRDefault="009F314E" w:rsidP="00A104D0">
      <w:pPr>
        <w:spacing w:after="0" w:line="240" w:lineRule="auto"/>
      </w:pPr>
      <w:r>
        <w:separator/>
      </w:r>
    </w:p>
  </w:endnote>
  <w:endnote w:type="continuationSeparator" w:id="0">
    <w:p w14:paraId="0A3BB862" w14:textId="77777777" w:rsidR="009F314E" w:rsidRDefault="009F314E" w:rsidP="00A10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865F1" w14:textId="77777777" w:rsidR="009F314E" w:rsidRDefault="009F314E" w:rsidP="00A104D0">
      <w:pPr>
        <w:spacing w:after="0" w:line="240" w:lineRule="auto"/>
      </w:pPr>
      <w:r>
        <w:separator/>
      </w:r>
    </w:p>
  </w:footnote>
  <w:footnote w:type="continuationSeparator" w:id="0">
    <w:p w14:paraId="2939A229" w14:textId="77777777" w:rsidR="009F314E" w:rsidRDefault="009F314E" w:rsidP="00A10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75821"/>
      <w:docPartObj>
        <w:docPartGallery w:val="Page Numbers (Top of Page)"/>
        <w:docPartUnique/>
      </w:docPartObj>
    </w:sdtPr>
    <w:sdtEndPr>
      <w:rPr>
        <w:noProof/>
      </w:rPr>
    </w:sdtEndPr>
    <w:sdtContent>
      <w:p w14:paraId="6FF2D0F8" w14:textId="6C6F9CA4" w:rsidR="00A104D0" w:rsidRDefault="00A104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A776AB" w14:textId="77777777" w:rsidR="00A104D0" w:rsidRDefault="00A10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0FF7"/>
    <w:multiLevelType w:val="multilevel"/>
    <w:tmpl w:val="549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64A51"/>
    <w:multiLevelType w:val="multilevel"/>
    <w:tmpl w:val="8EA6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12B8B"/>
    <w:multiLevelType w:val="multilevel"/>
    <w:tmpl w:val="5548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50EC5"/>
    <w:multiLevelType w:val="multilevel"/>
    <w:tmpl w:val="B41AF86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4860857"/>
    <w:multiLevelType w:val="multilevel"/>
    <w:tmpl w:val="43E4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B20B1"/>
    <w:multiLevelType w:val="hybridMultilevel"/>
    <w:tmpl w:val="C5CCC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2A7A27"/>
    <w:multiLevelType w:val="multilevel"/>
    <w:tmpl w:val="E688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24BD8"/>
    <w:multiLevelType w:val="multilevel"/>
    <w:tmpl w:val="C81C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56AB9"/>
    <w:multiLevelType w:val="multilevel"/>
    <w:tmpl w:val="1AD8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E4047"/>
    <w:multiLevelType w:val="hybridMultilevel"/>
    <w:tmpl w:val="03902B9C"/>
    <w:lvl w:ilvl="0" w:tplc="A25E7B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8DE12CC"/>
    <w:multiLevelType w:val="multilevel"/>
    <w:tmpl w:val="AB70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569A3"/>
    <w:multiLevelType w:val="multilevel"/>
    <w:tmpl w:val="A81602AE"/>
    <w:lvl w:ilvl="0">
      <w:start w:val="1"/>
      <w:numFmt w:val="decimal"/>
      <w:lvlText w:val="%1"/>
      <w:lvlJc w:val="left"/>
      <w:pPr>
        <w:ind w:left="644"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F7E3F5A"/>
    <w:multiLevelType w:val="multilevel"/>
    <w:tmpl w:val="5A3C18A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AF919C6"/>
    <w:multiLevelType w:val="multilevel"/>
    <w:tmpl w:val="CCBC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69724B"/>
    <w:multiLevelType w:val="multilevel"/>
    <w:tmpl w:val="DE3C4C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12D124F"/>
    <w:multiLevelType w:val="multilevel"/>
    <w:tmpl w:val="17C0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81DDE"/>
    <w:multiLevelType w:val="multilevel"/>
    <w:tmpl w:val="18C0CD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9797132"/>
    <w:multiLevelType w:val="multilevel"/>
    <w:tmpl w:val="CD60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62449"/>
    <w:multiLevelType w:val="multilevel"/>
    <w:tmpl w:val="80A4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54F7F"/>
    <w:multiLevelType w:val="multilevel"/>
    <w:tmpl w:val="21005D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1F91593"/>
    <w:multiLevelType w:val="hybridMultilevel"/>
    <w:tmpl w:val="158CDCD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8917605"/>
    <w:multiLevelType w:val="multilevel"/>
    <w:tmpl w:val="C9CE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11F79"/>
    <w:multiLevelType w:val="multilevel"/>
    <w:tmpl w:val="342E1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BC400A"/>
    <w:multiLevelType w:val="multilevel"/>
    <w:tmpl w:val="A0F45E6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4" w15:restartNumberingAfterBreak="0">
    <w:nsid w:val="7C470B77"/>
    <w:multiLevelType w:val="multilevel"/>
    <w:tmpl w:val="30FA55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50944615">
    <w:abstractNumId w:val="23"/>
  </w:num>
  <w:num w:numId="2" w16cid:durableId="2110074921">
    <w:abstractNumId w:val="11"/>
  </w:num>
  <w:num w:numId="3" w16cid:durableId="847981300">
    <w:abstractNumId w:val="24"/>
  </w:num>
  <w:num w:numId="4" w16cid:durableId="1614827680">
    <w:abstractNumId w:val="20"/>
  </w:num>
  <w:num w:numId="5" w16cid:durableId="913517297">
    <w:abstractNumId w:val="7"/>
  </w:num>
  <w:num w:numId="6" w16cid:durableId="2009867715">
    <w:abstractNumId w:val="9"/>
  </w:num>
  <w:num w:numId="7" w16cid:durableId="1501314273">
    <w:abstractNumId w:val="8"/>
  </w:num>
  <w:num w:numId="8" w16cid:durableId="82842089">
    <w:abstractNumId w:val="15"/>
  </w:num>
  <w:num w:numId="9" w16cid:durableId="154534379">
    <w:abstractNumId w:val="12"/>
  </w:num>
  <w:num w:numId="10" w16cid:durableId="172889463">
    <w:abstractNumId w:val="10"/>
  </w:num>
  <w:num w:numId="11" w16cid:durableId="2052681683">
    <w:abstractNumId w:val="13"/>
  </w:num>
  <w:num w:numId="12" w16cid:durableId="1987779236">
    <w:abstractNumId w:val="17"/>
  </w:num>
  <w:num w:numId="13" w16cid:durableId="232396290">
    <w:abstractNumId w:val="3"/>
  </w:num>
  <w:num w:numId="14" w16cid:durableId="1446537274">
    <w:abstractNumId w:val="1"/>
  </w:num>
  <w:num w:numId="15" w16cid:durableId="1740513315">
    <w:abstractNumId w:val="5"/>
  </w:num>
  <w:num w:numId="16" w16cid:durableId="283122229">
    <w:abstractNumId w:val="19"/>
  </w:num>
  <w:num w:numId="17" w16cid:durableId="241567162">
    <w:abstractNumId w:val="16"/>
  </w:num>
  <w:num w:numId="18" w16cid:durableId="587159330">
    <w:abstractNumId w:val="14"/>
  </w:num>
  <w:num w:numId="19" w16cid:durableId="991366802">
    <w:abstractNumId w:val="22"/>
  </w:num>
  <w:num w:numId="20" w16cid:durableId="1660771504">
    <w:abstractNumId w:val="18"/>
  </w:num>
  <w:num w:numId="21" w16cid:durableId="970555190">
    <w:abstractNumId w:val="6"/>
  </w:num>
  <w:num w:numId="22" w16cid:durableId="499806984">
    <w:abstractNumId w:val="2"/>
  </w:num>
  <w:num w:numId="23" w16cid:durableId="1901861295">
    <w:abstractNumId w:val="21"/>
  </w:num>
  <w:num w:numId="24" w16cid:durableId="55247661">
    <w:abstractNumId w:val="4"/>
  </w:num>
  <w:num w:numId="25" w16cid:durableId="549728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B2"/>
    <w:rsid w:val="00023C64"/>
    <w:rsid w:val="00080400"/>
    <w:rsid w:val="00105281"/>
    <w:rsid w:val="001A1400"/>
    <w:rsid w:val="002F74F2"/>
    <w:rsid w:val="003377FD"/>
    <w:rsid w:val="00347487"/>
    <w:rsid w:val="003510D4"/>
    <w:rsid w:val="00414D2A"/>
    <w:rsid w:val="0041557E"/>
    <w:rsid w:val="004566EC"/>
    <w:rsid w:val="004F0E8B"/>
    <w:rsid w:val="00585ACA"/>
    <w:rsid w:val="006846AB"/>
    <w:rsid w:val="00686F9C"/>
    <w:rsid w:val="0069761D"/>
    <w:rsid w:val="006C129A"/>
    <w:rsid w:val="00767099"/>
    <w:rsid w:val="00782060"/>
    <w:rsid w:val="007D7D79"/>
    <w:rsid w:val="00803170"/>
    <w:rsid w:val="008326B2"/>
    <w:rsid w:val="00897DE5"/>
    <w:rsid w:val="008E3B5E"/>
    <w:rsid w:val="0093272F"/>
    <w:rsid w:val="00981703"/>
    <w:rsid w:val="009F314E"/>
    <w:rsid w:val="00A104D0"/>
    <w:rsid w:val="00A20CF4"/>
    <w:rsid w:val="00A77BE9"/>
    <w:rsid w:val="00B76991"/>
    <w:rsid w:val="00B90B3F"/>
    <w:rsid w:val="00D14030"/>
    <w:rsid w:val="00D74D2C"/>
    <w:rsid w:val="00DE0CF8"/>
    <w:rsid w:val="00DF3F1A"/>
    <w:rsid w:val="00E13B30"/>
    <w:rsid w:val="00E62FE3"/>
    <w:rsid w:val="00FA7540"/>
    <w:rsid w:val="00FE6C2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05974"/>
  <w15:chartTrackingRefBased/>
  <w15:docId w15:val="{09F80EBB-D129-4428-B7DF-8DE2AC168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6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26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26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26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26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26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6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6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6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6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26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26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26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26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26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6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6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6B2"/>
    <w:rPr>
      <w:rFonts w:eastAsiaTheme="majorEastAsia" w:cstheme="majorBidi"/>
      <w:color w:val="272727" w:themeColor="text1" w:themeTint="D8"/>
    </w:rPr>
  </w:style>
  <w:style w:type="paragraph" w:styleId="Title">
    <w:name w:val="Title"/>
    <w:basedOn w:val="Normal"/>
    <w:next w:val="Normal"/>
    <w:link w:val="TitleChar"/>
    <w:uiPriority w:val="10"/>
    <w:qFormat/>
    <w:rsid w:val="008326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6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6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6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6B2"/>
    <w:pPr>
      <w:spacing w:before="160"/>
      <w:jc w:val="center"/>
    </w:pPr>
    <w:rPr>
      <w:i/>
      <w:iCs/>
      <w:color w:val="404040" w:themeColor="text1" w:themeTint="BF"/>
    </w:rPr>
  </w:style>
  <w:style w:type="character" w:customStyle="1" w:styleId="QuoteChar">
    <w:name w:val="Quote Char"/>
    <w:basedOn w:val="DefaultParagraphFont"/>
    <w:link w:val="Quote"/>
    <w:uiPriority w:val="29"/>
    <w:rsid w:val="008326B2"/>
    <w:rPr>
      <w:i/>
      <w:iCs/>
      <w:color w:val="404040" w:themeColor="text1" w:themeTint="BF"/>
    </w:rPr>
  </w:style>
  <w:style w:type="paragraph" w:styleId="ListParagraph">
    <w:name w:val="List Paragraph"/>
    <w:basedOn w:val="Normal"/>
    <w:uiPriority w:val="34"/>
    <w:qFormat/>
    <w:rsid w:val="008326B2"/>
    <w:pPr>
      <w:ind w:left="720"/>
      <w:contextualSpacing/>
    </w:pPr>
  </w:style>
  <w:style w:type="character" w:styleId="IntenseEmphasis">
    <w:name w:val="Intense Emphasis"/>
    <w:basedOn w:val="DefaultParagraphFont"/>
    <w:uiPriority w:val="21"/>
    <w:qFormat/>
    <w:rsid w:val="008326B2"/>
    <w:rPr>
      <w:i/>
      <w:iCs/>
      <w:color w:val="2F5496" w:themeColor="accent1" w:themeShade="BF"/>
    </w:rPr>
  </w:style>
  <w:style w:type="paragraph" w:styleId="IntenseQuote">
    <w:name w:val="Intense Quote"/>
    <w:basedOn w:val="Normal"/>
    <w:next w:val="Normal"/>
    <w:link w:val="IntenseQuoteChar"/>
    <w:uiPriority w:val="30"/>
    <w:qFormat/>
    <w:rsid w:val="008326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26B2"/>
    <w:rPr>
      <w:i/>
      <w:iCs/>
      <w:color w:val="2F5496" w:themeColor="accent1" w:themeShade="BF"/>
    </w:rPr>
  </w:style>
  <w:style w:type="character" w:styleId="IntenseReference">
    <w:name w:val="Intense Reference"/>
    <w:basedOn w:val="DefaultParagraphFont"/>
    <w:uiPriority w:val="32"/>
    <w:qFormat/>
    <w:rsid w:val="008326B2"/>
    <w:rPr>
      <w:b/>
      <w:bCs/>
      <w:smallCaps/>
      <w:color w:val="2F5496" w:themeColor="accent1" w:themeShade="BF"/>
      <w:spacing w:val="5"/>
    </w:rPr>
  </w:style>
  <w:style w:type="paragraph" w:styleId="NormalWeb">
    <w:name w:val="Normal (Web)"/>
    <w:basedOn w:val="Normal"/>
    <w:uiPriority w:val="99"/>
    <w:semiHidden/>
    <w:unhideWhenUsed/>
    <w:rsid w:val="0041557E"/>
    <w:rPr>
      <w:rFonts w:ascii="Times New Roman" w:hAnsi="Times New Roman" w:cs="Times New Roman"/>
      <w:sz w:val="24"/>
      <w:szCs w:val="24"/>
    </w:rPr>
  </w:style>
  <w:style w:type="table" w:styleId="TableGrid">
    <w:name w:val="Table Grid"/>
    <w:basedOn w:val="TableNormal"/>
    <w:uiPriority w:val="39"/>
    <w:rsid w:val="007D7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D7D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F0E8B"/>
    <w:rPr>
      <w:color w:val="0563C1" w:themeColor="hyperlink"/>
      <w:u w:val="single"/>
    </w:rPr>
  </w:style>
  <w:style w:type="character" w:styleId="UnresolvedMention">
    <w:name w:val="Unresolved Mention"/>
    <w:basedOn w:val="DefaultParagraphFont"/>
    <w:uiPriority w:val="99"/>
    <w:semiHidden/>
    <w:unhideWhenUsed/>
    <w:rsid w:val="004F0E8B"/>
    <w:rPr>
      <w:color w:val="605E5C"/>
      <w:shd w:val="clear" w:color="auto" w:fill="E1DFDD"/>
    </w:rPr>
  </w:style>
  <w:style w:type="character" w:styleId="Strong">
    <w:name w:val="Strong"/>
    <w:basedOn w:val="DefaultParagraphFont"/>
    <w:uiPriority w:val="22"/>
    <w:qFormat/>
    <w:rsid w:val="00E62FE3"/>
    <w:rPr>
      <w:b/>
      <w:bCs/>
    </w:rPr>
  </w:style>
  <w:style w:type="paragraph" w:styleId="TOCHeading">
    <w:name w:val="TOC Heading"/>
    <w:basedOn w:val="Heading1"/>
    <w:next w:val="Normal"/>
    <w:uiPriority w:val="39"/>
    <w:unhideWhenUsed/>
    <w:qFormat/>
    <w:rsid w:val="004566EC"/>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4566EC"/>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566EC"/>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566EC"/>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A10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4D0"/>
  </w:style>
  <w:style w:type="paragraph" w:styleId="Footer">
    <w:name w:val="footer"/>
    <w:basedOn w:val="Normal"/>
    <w:link w:val="FooterChar"/>
    <w:uiPriority w:val="99"/>
    <w:unhideWhenUsed/>
    <w:rsid w:val="00A10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555">
      <w:bodyDiv w:val="1"/>
      <w:marLeft w:val="0"/>
      <w:marRight w:val="0"/>
      <w:marTop w:val="0"/>
      <w:marBottom w:val="0"/>
      <w:divBdr>
        <w:top w:val="none" w:sz="0" w:space="0" w:color="auto"/>
        <w:left w:val="none" w:sz="0" w:space="0" w:color="auto"/>
        <w:bottom w:val="none" w:sz="0" w:space="0" w:color="auto"/>
        <w:right w:val="none" w:sz="0" w:space="0" w:color="auto"/>
      </w:divBdr>
    </w:div>
    <w:div w:id="32122479">
      <w:bodyDiv w:val="1"/>
      <w:marLeft w:val="0"/>
      <w:marRight w:val="0"/>
      <w:marTop w:val="0"/>
      <w:marBottom w:val="0"/>
      <w:divBdr>
        <w:top w:val="none" w:sz="0" w:space="0" w:color="auto"/>
        <w:left w:val="none" w:sz="0" w:space="0" w:color="auto"/>
        <w:bottom w:val="none" w:sz="0" w:space="0" w:color="auto"/>
        <w:right w:val="none" w:sz="0" w:space="0" w:color="auto"/>
      </w:divBdr>
    </w:div>
    <w:div w:id="33891192">
      <w:bodyDiv w:val="1"/>
      <w:marLeft w:val="0"/>
      <w:marRight w:val="0"/>
      <w:marTop w:val="0"/>
      <w:marBottom w:val="0"/>
      <w:divBdr>
        <w:top w:val="none" w:sz="0" w:space="0" w:color="auto"/>
        <w:left w:val="none" w:sz="0" w:space="0" w:color="auto"/>
        <w:bottom w:val="none" w:sz="0" w:space="0" w:color="auto"/>
        <w:right w:val="none" w:sz="0" w:space="0" w:color="auto"/>
      </w:divBdr>
    </w:div>
    <w:div w:id="119686275">
      <w:bodyDiv w:val="1"/>
      <w:marLeft w:val="0"/>
      <w:marRight w:val="0"/>
      <w:marTop w:val="0"/>
      <w:marBottom w:val="0"/>
      <w:divBdr>
        <w:top w:val="none" w:sz="0" w:space="0" w:color="auto"/>
        <w:left w:val="none" w:sz="0" w:space="0" w:color="auto"/>
        <w:bottom w:val="none" w:sz="0" w:space="0" w:color="auto"/>
        <w:right w:val="none" w:sz="0" w:space="0" w:color="auto"/>
      </w:divBdr>
    </w:div>
    <w:div w:id="132911679">
      <w:bodyDiv w:val="1"/>
      <w:marLeft w:val="0"/>
      <w:marRight w:val="0"/>
      <w:marTop w:val="0"/>
      <w:marBottom w:val="0"/>
      <w:divBdr>
        <w:top w:val="none" w:sz="0" w:space="0" w:color="auto"/>
        <w:left w:val="none" w:sz="0" w:space="0" w:color="auto"/>
        <w:bottom w:val="none" w:sz="0" w:space="0" w:color="auto"/>
        <w:right w:val="none" w:sz="0" w:space="0" w:color="auto"/>
      </w:divBdr>
    </w:div>
    <w:div w:id="155725625">
      <w:bodyDiv w:val="1"/>
      <w:marLeft w:val="0"/>
      <w:marRight w:val="0"/>
      <w:marTop w:val="0"/>
      <w:marBottom w:val="0"/>
      <w:divBdr>
        <w:top w:val="none" w:sz="0" w:space="0" w:color="auto"/>
        <w:left w:val="none" w:sz="0" w:space="0" w:color="auto"/>
        <w:bottom w:val="none" w:sz="0" w:space="0" w:color="auto"/>
        <w:right w:val="none" w:sz="0" w:space="0" w:color="auto"/>
      </w:divBdr>
    </w:div>
    <w:div w:id="187911640">
      <w:bodyDiv w:val="1"/>
      <w:marLeft w:val="0"/>
      <w:marRight w:val="0"/>
      <w:marTop w:val="0"/>
      <w:marBottom w:val="0"/>
      <w:divBdr>
        <w:top w:val="none" w:sz="0" w:space="0" w:color="auto"/>
        <w:left w:val="none" w:sz="0" w:space="0" w:color="auto"/>
        <w:bottom w:val="none" w:sz="0" w:space="0" w:color="auto"/>
        <w:right w:val="none" w:sz="0" w:space="0" w:color="auto"/>
      </w:divBdr>
    </w:div>
    <w:div w:id="196894329">
      <w:bodyDiv w:val="1"/>
      <w:marLeft w:val="0"/>
      <w:marRight w:val="0"/>
      <w:marTop w:val="0"/>
      <w:marBottom w:val="0"/>
      <w:divBdr>
        <w:top w:val="none" w:sz="0" w:space="0" w:color="auto"/>
        <w:left w:val="none" w:sz="0" w:space="0" w:color="auto"/>
        <w:bottom w:val="none" w:sz="0" w:space="0" w:color="auto"/>
        <w:right w:val="none" w:sz="0" w:space="0" w:color="auto"/>
      </w:divBdr>
      <w:divsChild>
        <w:div w:id="1612083132">
          <w:marLeft w:val="0"/>
          <w:marRight w:val="0"/>
          <w:marTop w:val="0"/>
          <w:marBottom w:val="0"/>
          <w:divBdr>
            <w:top w:val="none" w:sz="0" w:space="0" w:color="auto"/>
            <w:left w:val="none" w:sz="0" w:space="0" w:color="auto"/>
            <w:bottom w:val="none" w:sz="0" w:space="0" w:color="auto"/>
            <w:right w:val="none" w:sz="0" w:space="0" w:color="auto"/>
          </w:divBdr>
        </w:div>
      </w:divsChild>
    </w:div>
    <w:div w:id="221792234">
      <w:bodyDiv w:val="1"/>
      <w:marLeft w:val="0"/>
      <w:marRight w:val="0"/>
      <w:marTop w:val="0"/>
      <w:marBottom w:val="0"/>
      <w:divBdr>
        <w:top w:val="none" w:sz="0" w:space="0" w:color="auto"/>
        <w:left w:val="none" w:sz="0" w:space="0" w:color="auto"/>
        <w:bottom w:val="none" w:sz="0" w:space="0" w:color="auto"/>
        <w:right w:val="none" w:sz="0" w:space="0" w:color="auto"/>
      </w:divBdr>
    </w:div>
    <w:div w:id="293290746">
      <w:bodyDiv w:val="1"/>
      <w:marLeft w:val="0"/>
      <w:marRight w:val="0"/>
      <w:marTop w:val="0"/>
      <w:marBottom w:val="0"/>
      <w:divBdr>
        <w:top w:val="none" w:sz="0" w:space="0" w:color="auto"/>
        <w:left w:val="none" w:sz="0" w:space="0" w:color="auto"/>
        <w:bottom w:val="none" w:sz="0" w:space="0" w:color="auto"/>
        <w:right w:val="none" w:sz="0" w:space="0" w:color="auto"/>
      </w:divBdr>
    </w:div>
    <w:div w:id="299532223">
      <w:bodyDiv w:val="1"/>
      <w:marLeft w:val="0"/>
      <w:marRight w:val="0"/>
      <w:marTop w:val="0"/>
      <w:marBottom w:val="0"/>
      <w:divBdr>
        <w:top w:val="none" w:sz="0" w:space="0" w:color="auto"/>
        <w:left w:val="none" w:sz="0" w:space="0" w:color="auto"/>
        <w:bottom w:val="none" w:sz="0" w:space="0" w:color="auto"/>
        <w:right w:val="none" w:sz="0" w:space="0" w:color="auto"/>
      </w:divBdr>
    </w:div>
    <w:div w:id="306321341">
      <w:bodyDiv w:val="1"/>
      <w:marLeft w:val="0"/>
      <w:marRight w:val="0"/>
      <w:marTop w:val="0"/>
      <w:marBottom w:val="0"/>
      <w:divBdr>
        <w:top w:val="none" w:sz="0" w:space="0" w:color="auto"/>
        <w:left w:val="none" w:sz="0" w:space="0" w:color="auto"/>
        <w:bottom w:val="none" w:sz="0" w:space="0" w:color="auto"/>
        <w:right w:val="none" w:sz="0" w:space="0" w:color="auto"/>
      </w:divBdr>
    </w:div>
    <w:div w:id="423190208">
      <w:bodyDiv w:val="1"/>
      <w:marLeft w:val="0"/>
      <w:marRight w:val="0"/>
      <w:marTop w:val="0"/>
      <w:marBottom w:val="0"/>
      <w:divBdr>
        <w:top w:val="none" w:sz="0" w:space="0" w:color="auto"/>
        <w:left w:val="none" w:sz="0" w:space="0" w:color="auto"/>
        <w:bottom w:val="none" w:sz="0" w:space="0" w:color="auto"/>
        <w:right w:val="none" w:sz="0" w:space="0" w:color="auto"/>
      </w:divBdr>
    </w:div>
    <w:div w:id="429281798">
      <w:bodyDiv w:val="1"/>
      <w:marLeft w:val="0"/>
      <w:marRight w:val="0"/>
      <w:marTop w:val="0"/>
      <w:marBottom w:val="0"/>
      <w:divBdr>
        <w:top w:val="none" w:sz="0" w:space="0" w:color="auto"/>
        <w:left w:val="none" w:sz="0" w:space="0" w:color="auto"/>
        <w:bottom w:val="none" w:sz="0" w:space="0" w:color="auto"/>
        <w:right w:val="none" w:sz="0" w:space="0" w:color="auto"/>
      </w:divBdr>
    </w:div>
    <w:div w:id="468325997">
      <w:bodyDiv w:val="1"/>
      <w:marLeft w:val="0"/>
      <w:marRight w:val="0"/>
      <w:marTop w:val="0"/>
      <w:marBottom w:val="0"/>
      <w:divBdr>
        <w:top w:val="none" w:sz="0" w:space="0" w:color="auto"/>
        <w:left w:val="none" w:sz="0" w:space="0" w:color="auto"/>
        <w:bottom w:val="none" w:sz="0" w:space="0" w:color="auto"/>
        <w:right w:val="none" w:sz="0" w:space="0" w:color="auto"/>
      </w:divBdr>
    </w:div>
    <w:div w:id="488448691">
      <w:bodyDiv w:val="1"/>
      <w:marLeft w:val="0"/>
      <w:marRight w:val="0"/>
      <w:marTop w:val="0"/>
      <w:marBottom w:val="0"/>
      <w:divBdr>
        <w:top w:val="none" w:sz="0" w:space="0" w:color="auto"/>
        <w:left w:val="none" w:sz="0" w:space="0" w:color="auto"/>
        <w:bottom w:val="none" w:sz="0" w:space="0" w:color="auto"/>
        <w:right w:val="none" w:sz="0" w:space="0" w:color="auto"/>
      </w:divBdr>
    </w:div>
    <w:div w:id="502479130">
      <w:bodyDiv w:val="1"/>
      <w:marLeft w:val="0"/>
      <w:marRight w:val="0"/>
      <w:marTop w:val="0"/>
      <w:marBottom w:val="0"/>
      <w:divBdr>
        <w:top w:val="none" w:sz="0" w:space="0" w:color="auto"/>
        <w:left w:val="none" w:sz="0" w:space="0" w:color="auto"/>
        <w:bottom w:val="none" w:sz="0" w:space="0" w:color="auto"/>
        <w:right w:val="none" w:sz="0" w:space="0" w:color="auto"/>
      </w:divBdr>
    </w:div>
    <w:div w:id="518589395">
      <w:bodyDiv w:val="1"/>
      <w:marLeft w:val="0"/>
      <w:marRight w:val="0"/>
      <w:marTop w:val="0"/>
      <w:marBottom w:val="0"/>
      <w:divBdr>
        <w:top w:val="none" w:sz="0" w:space="0" w:color="auto"/>
        <w:left w:val="none" w:sz="0" w:space="0" w:color="auto"/>
        <w:bottom w:val="none" w:sz="0" w:space="0" w:color="auto"/>
        <w:right w:val="none" w:sz="0" w:space="0" w:color="auto"/>
      </w:divBdr>
    </w:div>
    <w:div w:id="526143511">
      <w:bodyDiv w:val="1"/>
      <w:marLeft w:val="0"/>
      <w:marRight w:val="0"/>
      <w:marTop w:val="0"/>
      <w:marBottom w:val="0"/>
      <w:divBdr>
        <w:top w:val="none" w:sz="0" w:space="0" w:color="auto"/>
        <w:left w:val="none" w:sz="0" w:space="0" w:color="auto"/>
        <w:bottom w:val="none" w:sz="0" w:space="0" w:color="auto"/>
        <w:right w:val="none" w:sz="0" w:space="0" w:color="auto"/>
      </w:divBdr>
    </w:div>
    <w:div w:id="539250063">
      <w:bodyDiv w:val="1"/>
      <w:marLeft w:val="0"/>
      <w:marRight w:val="0"/>
      <w:marTop w:val="0"/>
      <w:marBottom w:val="0"/>
      <w:divBdr>
        <w:top w:val="none" w:sz="0" w:space="0" w:color="auto"/>
        <w:left w:val="none" w:sz="0" w:space="0" w:color="auto"/>
        <w:bottom w:val="none" w:sz="0" w:space="0" w:color="auto"/>
        <w:right w:val="none" w:sz="0" w:space="0" w:color="auto"/>
      </w:divBdr>
      <w:divsChild>
        <w:div w:id="1290824111">
          <w:marLeft w:val="0"/>
          <w:marRight w:val="0"/>
          <w:marTop w:val="0"/>
          <w:marBottom w:val="0"/>
          <w:divBdr>
            <w:top w:val="none" w:sz="0" w:space="0" w:color="auto"/>
            <w:left w:val="none" w:sz="0" w:space="0" w:color="auto"/>
            <w:bottom w:val="none" w:sz="0" w:space="0" w:color="auto"/>
            <w:right w:val="none" w:sz="0" w:space="0" w:color="auto"/>
          </w:divBdr>
        </w:div>
      </w:divsChild>
    </w:div>
    <w:div w:id="541210096">
      <w:bodyDiv w:val="1"/>
      <w:marLeft w:val="0"/>
      <w:marRight w:val="0"/>
      <w:marTop w:val="0"/>
      <w:marBottom w:val="0"/>
      <w:divBdr>
        <w:top w:val="none" w:sz="0" w:space="0" w:color="auto"/>
        <w:left w:val="none" w:sz="0" w:space="0" w:color="auto"/>
        <w:bottom w:val="none" w:sz="0" w:space="0" w:color="auto"/>
        <w:right w:val="none" w:sz="0" w:space="0" w:color="auto"/>
      </w:divBdr>
    </w:div>
    <w:div w:id="561600736">
      <w:bodyDiv w:val="1"/>
      <w:marLeft w:val="0"/>
      <w:marRight w:val="0"/>
      <w:marTop w:val="0"/>
      <w:marBottom w:val="0"/>
      <w:divBdr>
        <w:top w:val="none" w:sz="0" w:space="0" w:color="auto"/>
        <w:left w:val="none" w:sz="0" w:space="0" w:color="auto"/>
        <w:bottom w:val="none" w:sz="0" w:space="0" w:color="auto"/>
        <w:right w:val="none" w:sz="0" w:space="0" w:color="auto"/>
      </w:divBdr>
    </w:div>
    <w:div w:id="587883073">
      <w:bodyDiv w:val="1"/>
      <w:marLeft w:val="0"/>
      <w:marRight w:val="0"/>
      <w:marTop w:val="0"/>
      <w:marBottom w:val="0"/>
      <w:divBdr>
        <w:top w:val="none" w:sz="0" w:space="0" w:color="auto"/>
        <w:left w:val="none" w:sz="0" w:space="0" w:color="auto"/>
        <w:bottom w:val="none" w:sz="0" w:space="0" w:color="auto"/>
        <w:right w:val="none" w:sz="0" w:space="0" w:color="auto"/>
      </w:divBdr>
    </w:div>
    <w:div w:id="603610603">
      <w:bodyDiv w:val="1"/>
      <w:marLeft w:val="0"/>
      <w:marRight w:val="0"/>
      <w:marTop w:val="0"/>
      <w:marBottom w:val="0"/>
      <w:divBdr>
        <w:top w:val="none" w:sz="0" w:space="0" w:color="auto"/>
        <w:left w:val="none" w:sz="0" w:space="0" w:color="auto"/>
        <w:bottom w:val="none" w:sz="0" w:space="0" w:color="auto"/>
        <w:right w:val="none" w:sz="0" w:space="0" w:color="auto"/>
      </w:divBdr>
    </w:div>
    <w:div w:id="633826299">
      <w:bodyDiv w:val="1"/>
      <w:marLeft w:val="0"/>
      <w:marRight w:val="0"/>
      <w:marTop w:val="0"/>
      <w:marBottom w:val="0"/>
      <w:divBdr>
        <w:top w:val="none" w:sz="0" w:space="0" w:color="auto"/>
        <w:left w:val="none" w:sz="0" w:space="0" w:color="auto"/>
        <w:bottom w:val="none" w:sz="0" w:space="0" w:color="auto"/>
        <w:right w:val="none" w:sz="0" w:space="0" w:color="auto"/>
      </w:divBdr>
    </w:div>
    <w:div w:id="635063732">
      <w:bodyDiv w:val="1"/>
      <w:marLeft w:val="0"/>
      <w:marRight w:val="0"/>
      <w:marTop w:val="0"/>
      <w:marBottom w:val="0"/>
      <w:divBdr>
        <w:top w:val="none" w:sz="0" w:space="0" w:color="auto"/>
        <w:left w:val="none" w:sz="0" w:space="0" w:color="auto"/>
        <w:bottom w:val="none" w:sz="0" w:space="0" w:color="auto"/>
        <w:right w:val="none" w:sz="0" w:space="0" w:color="auto"/>
      </w:divBdr>
    </w:div>
    <w:div w:id="654144051">
      <w:bodyDiv w:val="1"/>
      <w:marLeft w:val="0"/>
      <w:marRight w:val="0"/>
      <w:marTop w:val="0"/>
      <w:marBottom w:val="0"/>
      <w:divBdr>
        <w:top w:val="none" w:sz="0" w:space="0" w:color="auto"/>
        <w:left w:val="none" w:sz="0" w:space="0" w:color="auto"/>
        <w:bottom w:val="none" w:sz="0" w:space="0" w:color="auto"/>
        <w:right w:val="none" w:sz="0" w:space="0" w:color="auto"/>
      </w:divBdr>
    </w:div>
    <w:div w:id="717975656">
      <w:bodyDiv w:val="1"/>
      <w:marLeft w:val="0"/>
      <w:marRight w:val="0"/>
      <w:marTop w:val="0"/>
      <w:marBottom w:val="0"/>
      <w:divBdr>
        <w:top w:val="none" w:sz="0" w:space="0" w:color="auto"/>
        <w:left w:val="none" w:sz="0" w:space="0" w:color="auto"/>
        <w:bottom w:val="none" w:sz="0" w:space="0" w:color="auto"/>
        <w:right w:val="none" w:sz="0" w:space="0" w:color="auto"/>
      </w:divBdr>
    </w:div>
    <w:div w:id="734856593">
      <w:bodyDiv w:val="1"/>
      <w:marLeft w:val="0"/>
      <w:marRight w:val="0"/>
      <w:marTop w:val="0"/>
      <w:marBottom w:val="0"/>
      <w:divBdr>
        <w:top w:val="none" w:sz="0" w:space="0" w:color="auto"/>
        <w:left w:val="none" w:sz="0" w:space="0" w:color="auto"/>
        <w:bottom w:val="none" w:sz="0" w:space="0" w:color="auto"/>
        <w:right w:val="none" w:sz="0" w:space="0" w:color="auto"/>
      </w:divBdr>
    </w:div>
    <w:div w:id="751052422">
      <w:bodyDiv w:val="1"/>
      <w:marLeft w:val="0"/>
      <w:marRight w:val="0"/>
      <w:marTop w:val="0"/>
      <w:marBottom w:val="0"/>
      <w:divBdr>
        <w:top w:val="none" w:sz="0" w:space="0" w:color="auto"/>
        <w:left w:val="none" w:sz="0" w:space="0" w:color="auto"/>
        <w:bottom w:val="none" w:sz="0" w:space="0" w:color="auto"/>
        <w:right w:val="none" w:sz="0" w:space="0" w:color="auto"/>
      </w:divBdr>
    </w:div>
    <w:div w:id="769932767">
      <w:bodyDiv w:val="1"/>
      <w:marLeft w:val="0"/>
      <w:marRight w:val="0"/>
      <w:marTop w:val="0"/>
      <w:marBottom w:val="0"/>
      <w:divBdr>
        <w:top w:val="none" w:sz="0" w:space="0" w:color="auto"/>
        <w:left w:val="none" w:sz="0" w:space="0" w:color="auto"/>
        <w:bottom w:val="none" w:sz="0" w:space="0" w:color="auto"/>
        <w:right w:val="none" w:sz="0" w:space="0" w:color="auto"/>
      </w:divBdr>
    </w:div>
    <w:div w:id="771559146">
      <w:bodyDiv w:val="1"/>
      <w:marLeft w:val="0"/>
      <w:marRight w:val="0"/>
      <w:marTop w:val="0"/>
      <w:marBottom w:val="0"/>
      <w:divBdr>
        <w:top w:val="none" w:sz="0" w:space="0" w:color="auto"/>
        <w:left w:val="none" w:sz="0" w:space="0" w:color="auto"/>
        <w:bottom w:val="none" w:sz="0" w:space="0" w:color="auto"/>
        <w:right w:val="none" w:sz="0" w:space="0" w:color="auto"/>
      </w:divBdr>
    </w:div>
    <w:div w:id="777145344">
      <w:bodyDiv w:val="1"/>
      <w:marLeft w:val="0"/>
      <w:marRight w:val="0"/>
      <w:marTop w:val="0"/>
      <w:marBottom w:val="0"/>
      <w:divBdr>
        <w:top w:val="none" w:sz="0" w:space="0" w:color="auto"/>
        <w:left w:val="none" w:sz="0" w:space="0" w:color="auto"/>
        <w:bottom w:val="none" w:sz="0" w:space="0" w:color="auto"/>
        <w:right w:val="none" w:sz="0" w:space="0" w:color="auto"/>
      </w:divBdr>
    </w:div>
    <w:div w:id="791749773">
      <w:bodyDiv w:val="1"/>
      <w:marLeft w:val="0"/>
      <w:marRight w:val="0"/>
      <w:marTop w:val="0"/>
      <w:marBottom w:val="0"/>
      <w:divBdr>
        <w:top w:val="none" w:sz="0" w:space="0" w:color="auto"/>
        <w:left w:val="none" w:sz="0" w:space="0" w:color="auto"/>
        <w:bottom w:val="none" w:sz="0" w:space="0" w:color="auto"/>
        <w:right w:val="none" w:sz="0" w:space="0" w:color="auto"/>
      </w:divBdr>
    </w:div>
    <w:div w:id="877663216">
      <w:bodyDiv w:val="1"/>
      <w:marLeft w:val="0"/>
      <w:marRight w:val="0"/>
      <w:marTop w:val="0"/>
      <w:marBottom w:val="0"/>
      <w:divBdr>
        <w:top w:val="none" w:sz="0" w:space="0" w:color="auto"/>
        <w:left w:val="none" w:sz="0" w:space="0" w:color="auto"/>
        <w:bottom w:val="none" w:sz="0" w:space="0" w:color="auto"/>
        <w:right w:val="none" w:sz="0" w:space="0" w:color="auto"/>
      </w:divBdr>
    </w:div>
    <w:div w:id="891382092">
      <w:bodyDiv w:val="1"/>
      <w:marLeft w:val="0"/>
      <w:marRight w:val="0"/>
      <w:marTop w:val="0"/>
      <w:marBottom w:val="0"/>
      <w:divBdr>
        <w:top w:val="none" w:sz="0" w:space="0" w:color="auto"/>
        <w:left w:val="none" w:sz="0" w:space="0" w:color="auto"/>
        <w:bottom w:val="none" w:sz="0" w:space="0" w:color="auto"/>
        <w:right w:val="none" w:sz="0" w:space="0" w:color="auto"/>
      </w:divBdr>
    </w:div>
    <w:div w:id="985670444">
      <w:bodyDiv w:val="1"/>
      <w:marLeft w:val="0"/>
      <w:marRight w:val="0"/>
      <w:marTop w:val="0"/>
      <w:marBottom w:val="0"/>
      <w:divBdr>
        <w:top w:val="none" w:sz="0" w:space="0" w:color="auto"/>
        <w:left w:val="none" w:sz="0" w:space="0" w:color="auto"/>
        <w:bottom w:val="none" w:sz="0" w:space="0" w:color="auto"/>
        <w:right w:val="none" w:sz="0" w:space="0" w:color="auto"/>
      </w:divBdr>
    </w:div>
    <w:div w:id="1013652043">
      <w:bodyDiv w:val="1"/>
      <w:marLeft w:val="0"/>
      <w:marRight w:val="0"/>
      <w:marTop w:val="0"/>
      <w:marBottom w:val="0"/>
      <w:divBdr>
        <w:top w:val="none" w:sz="0" w:space="0" w:color="auto"/>
        <w:left w:val="none" w:sz="0" w:space="0" w:color="auto"/>
        <w:bottom w:val="none" w:sz="0" w:space="0" w:color="auto"/>
        <w:right w:val="none" w:sz="0" w:space="0" w:color="auto"/>
      </w:divBdr>
    </w:div>
    <w:div w:id="1021592242">
      <w:bodyDiv w:val="1"/>
      <w:marLeft w:val="0"/>
      <w:marRight w:val="0"/>
      <w:marTop w:val="0"/>
      <w:marBottom w:val="0"/>
      <w:divBdr>
        <w:top w:val="none" w:sz="0" w:space="0" w:color="auto"/>
        <w:left w:val="none" w:sz="0" w:space="0" w:color="auto"/>
        <w:bottom w:val="none" w:sz="0" w:space="0" w:color="auto"/>
        <w:right w:val="none" w:sz="0" w:space="0" w:color="auto"/>
      </w:divBdr>
    </w:div>
    <w:div w:id="1026760657">
      <w:bodyDiv w:val="1"/>
      <w:marLeft w:val="0"/>
      <w:marRight w:val="0"/>
      <w:marTop w:val="0"/>
      <w:marBottom w:val="0"/>
      <w:divBdr>
        <w:top w:val="none" w:sz="0" w:space="0" w:color="auto"/>
        <w:left w:val="none" w:sz="0" w:space="0" w:color="auto"/>
        <w:bottom w:val="none" w:sz="0" w:space="0" w:color="auto"/>
        <w:right w:val="none" w:sz="0" w:space="0" w:color="auto"/>
      </w:divBdr>
    </w:div>
    <w:div w:id="1055855630">
      <w:bodyDiv w:val="1"/>
      <w:marLeft w:val="0"/>
      <w:marRight w:val="0"/>
      <w:marTop w:val="0"/>
      <w:marBottom w:val="0"/>
      <w:divBdr>
        <w:top w:val="none" w:sz="0" w:space="0" w:color="auto"/>
        <w:left w:val="none" w:sz="0" w:space="0" w:color="auto"/>
        <w:bottom w:val="none" w:sz="0" w:space="0" w:color="auto"/>
        <w:right w:val="none" w:sz="0" w:space="0" w:color="auto"/>
      </w:divBdr>
    </w:div>
    <w:div w:id="1110010206">
      <w:bodyDiv w:val="1"/>
      <w:marLeft w:val="0"/>
      <w:marRight w:val="0"/>
      <w:marTop w:val="0"/>
      <w:marBottom w:val="0"/>
      <w:divBdr>
        <w:top w:val="none" w:sz="0" w:space="0" w:color="auto"/>
        <w:left w:val="none" w:sz="0" w:space="0" w:color="auto"/>
        <w:bottom w:val="none" w:sz="0" w:space="0" w:color="auto"/>
        <w:right w:val="none" w:sz="0" w:space="0" w:color="auto"/>
      </w:divBdr>
    </w:div>
    <w:div w:id="1124732223">
      <w:bodyDiv w:val="1"/>
      <w:marLeft w:val="0"/>
      <w:marRight w:val="0"/>
      <w:marTop w:val="0"/>
      <w:marBottom w:val="0"/>
      <w:divBdr>
        <w:top w:val="none" w:sz="0" w:space="0" w:color="auto"/>
        <w:left w:val="none" w:sz="0" w:space="0" w:color="auto"/>
        <w:bottom w:val="none" w:sz="0" w:space="0" w:color="auto"/>
        <w:right w:val="none" w:sz="0" w:space="0" w:color="auto"/>
      </w:divBdr>
    </w:div>
    <w:div w:id="1130321531">
      <w:bodyDiv w:val="1"/>
      <w:marLeft w:val="0"/>
      <w:marRight w:val="0"/>
      <w:marTop w:val="0"/>
      <w:marBottom w:val="0"/>
      <w:divBdr>
        <w:top w:val="none" w:sz="0" w:space="0" w:color="auto"/>
        <w:left w:val="none" w:sz="0" w:space="0" w:color="auto"/>
        <w:bottom w:val="none" w:sz="0" w:space="0" w:color="auto"/>
        <w:right w:val="none" w:sz="0" w:space="0" w:color="auto"/>
      </w:divBdr>
    </w:div>
    <w:div w:id="1138260282">
      <w:bodyDiv w:val="1"/>
      <w:marLeft w:val="0"/>
      <w:marRight w:val="0"/>
      <w:marTop w:val="0"/>
      <w:marBottom w:val="0"/>
      <w:divBdr>
        <w:top w:val="none" w:sz="0" w:space="0" w:color="auto"/>
        <w:left w:val="none" w:sz="0" w:space="0" w:color="auto"/>
        <w:bottom w:val="none" w:sz="0" w:space="0" w:color="auto"/>
        <w:right w:val="none" w:sz="0" w:space="0" w:color="auto"/>
      </w:divBdr>
    </w:div>
    <w:div w:id="1143422823">
      <w:bodyDiv w:val="1"/>
      <w:marLeft w:val="0"/>
      <w:marRight w:val="0"/>
      <w:marTop w:val="0"/>
      <w:marBottom w:val="0"/>
      <w:divBdr>
        <w:top w:val="none" w:sz="0" w:space="0" w:color="auto"/>
        <w:left w:val="none" w:sz="0" w:space="0" w:color="auto"/>
        <w:bottom w:val="none" w:sz="0" w:space="0" w:color="auto"/>
        <w:right w:val="none" w:sz="0" w:space="0" w:color="auto"/>
      </w:divBdr>
    </w:div>
    <w:div w:id="1181895889">
      <w:bodyDiv w:val="1"/>
      <w:marLeft w:val="0"/>
      <w:marRight w:val="0"/>
      <w:marTop w:val="0"/>
      <w:marBottom w:val="0"/>
      <w:divBdr>
        <w:top w:val="none" w:sz="0" w:space="0" w:color="auto"/>
        <w:left w:val="none" w:sz="0" w:space="0" w:color="auto"/>
        <w:bottom w:val="none" w:sz="0" w:space="0" w:color="auto"/>
        <w:right w:val="none" w:sz="0" w:space="0" w:color="auto"/>
      </w:divBdr>
    </w:div>
    <w:div w:id="1189872628">
      <w:bodyDiv w:val="1"/>
      <w:marLeft w:val="0"/>
      <w:marRight w:val="0"/>
      <w:marTop w:val="0"/>
      <w:marBottom w:val="0"/>
      <w:divBdr>
        <w:top w:val="none" w:sz="0" w:space="0" w:color="auto"/>
        <w:left w:val="none" w:sz="0" w:space="0" w:color="auto"/>
        <w:bottom w:val="none" w:sz="0" w:space="0" w:color="auto"/>
        <w:right w:val="none" w:sz="0" w:space="0" w:color="auto"/>
      </w:divBdr>
    </w:div>
    <w:div w:id="1212185905">
      <w:bodyDiv w:val="1"/>
      <w:marLeft w:val="0"/>
      <w:marRight w:val="0"/>
      <w:marTop w:val="0"/>
      <w:marBottom w:val="0"/>
      <w:divBdr>
        <w:top w:val="none" w:sz="0" w:space="0" w:color="auto"/>
        <w:left w:val="none" w:sz="0" w:space="0" w:color="auto"/>
        <w:bottom w:val="none" w:sz="0" w:space="0" w:color="auto"/>
        <w:right w:val="none" w:sz="0" w:space="0" w:color="auto"/>
      </w:divBdr>
    </w:div>
    <w:div w:id="1245071825">
      <w:bodyDiv w:val="1"/>
      <w:marLeft w:val="0"/>
      <w:marRight w:val="0"/>
      <w:marTop w:val="0"/>
      <w:marBottom w:val="0"/>
      <w:divBdr>
        <w:top w:val="none" w:sz="0" w:space="0" w:color="auto"/>
        <w:left w:val="none" w:sz="0" w:space="0" w:color="auto"/>
        <w:bottom w:val="none" w:sz="0" w:space="0" w:color="auto"/>
        <w:right w:val="none" w:sz="0" w:space="0" w:color="auto"/>
      </w:divBdr>
    </w:div>
    <w:div w:id="1274097768">
      <w:bodyDiv w:val="1"/>
      <w:marLeft w:val="0"/>
      <w:marRight w:val="0"/>
      <w:marTop w:val="0"/>
      <w:marBottom w:val="0"/>
      <w:divBdr>
        <w:top w:val="none" w:sz="0" w:space="0" w:color="auto"/>
        <w:left w:val="none" w:sz="0" w:space="0" w:color="auto"/>
        <w:bottom w:val="none" w:sz="0" w:space="0" w:color="auto"/>
        <w:right w:val="none" w:sz="0" w:space="0" w:color="auto"/>
      </w:divBdr>
    </w:div>
    <w:div w:id="1285966099">
      <w:bodyDiv w:val="1"/>
      <w:marLeft w:val="0"/>
      <w:marRight w:val="0"/>
      <w:marTop w:val="0"/>
      <w:marBottom w:val="0"/>
      <w:divBdr>
        <w:top w:val="none" w:sz="0" w:space="0" w:color="auto"/>
        <w:left w:val="none" w:sz="0" w:space="0" w:color="auto"/>
        <w:bottom w:val="none" w:sz="0" w:space="0" w:color="auto"/>
        <w:right w:val="none" w:sz="0" w:space="0" w:color="auto"/>
      </w:divBdr>
    </w:div>
    <w:div w:id="1311709511">
      <w:bodyDiv w:val="1"/>
      <w:marLeft w:val="0"/>
      <w:marRight w:val="0"/>
      <w:marTop w:val="0"/>
      <w:marBottom w:val="0"/>
      <w:divBdr>
        <w:top w:val="none" w:sz="0" w:space="0" w:color="auto"/>
        <w:left w:val="none" w:sz="0" w:space="0" w:color="auto"/>
        <w:bottom w:val="none" w:sz="0" w:space="0" w:color="auto"/>
        <w:right w:val="none" w:sz="0" w:space="0" w:color="auto"/>
      </w:divBdr>
    </w:div>
    <w:div w:id="1357584730">
      <w:bodyDiv w:val="1"/>
      <w:marLeft w:val="0"/>
      <w:marRight w:val="0"/>
      <w:marTop w:val="0"/>
      <w:marBottom w:val="0"/>
      <w:divBdr>
        <w:top w:val="none" w:sz="0" w:space="0" w:color="auto"/>
        <w:left w:val="none" w:sz="0" w:space="0" w:color="auto"/>
        <w:bottom w:val="none" w:sz="0" w:space="0" w:color="auto"/>
        <w:right w:val="none" w:sz="0" w:space="0" w:color="auto"/>
      </w:divBdr>
    </w:div>
    <w:div w:id="1358122425">
      <w:bodyDiv w:val="1"/>
      <w:marLeft w:val="0"/>
      <w:marRight w:val="0"/>
      <w:marTop w:val="0"/>
      <w:marBottom w:val="0"/>
      <w:divBdr>
        <w:top w:val="none" w:sz="0" w:space="0" w:color="auto"/>
        <w:left w:val="none" w:sz="0" w:space="0" w:color="auto"/>
        <w:bottom w:val="none" w:sz="0" w:space="0" w:color="auto"/>
        <w:right w:val="none" w:sz="0" w:space="0" w:color="auto"/>
      </w:divBdr>
    </w:div>
    <w:div w:id="1360620492">
      <w:bodyDiv w:val="1"/>
      <w:marLeft w:val="0"/>
      <w:marRight w:val="0"/>
      <w:marTop w:val="0"/>
      <w:marBottom w:val="0"/>
      <w:divBdr>
        <w:top w:val="none" w:sz="0" w:space="0" w:color="auto"/>
        <w:left w:val="none" w:sz="0" w:space="0" w:color="auto"/>
        <w:bottom w:val="none" w:sz="0" w:space="0" w:color="auto"/>
        <w:right w:val="none" w:sz="0" w:space="0" w:color="auto"/>
      </w:divBdr>
    </w:div>
    <w:div w:id="1431390187">
      <w:bodyDiv w:val="1"/>
      <w:marLeft w:val="0"/>
      <w:marRight w:val="0"/>
      <w:marTop w:val="0"/>
      <w:marBottom w:val="0"/>
      <w:divBdr>
        <w:top w:val="none" w:sz="0" w:space="0" w:color="auto"/>
        <w:left w:val="none" w:sz="0" w:space="0" w:color="auto"/>
        <w:bottom w:val="none" w:sz="0" w:space="0" w:color="auto"/>
        <w:right w:val="none" w:sz="0" w:space="0" w:color="auto"/>
      </w:divBdr>
    </w:div>
    <w:div w:id="1507787170">
      <w:bodyDiv w:val="1"/>
      <w:marLeft w:val="0"/>
      <w:marRight w:val="0"/>
      <w:marTop w:val="0"/>
      <w:marBottom w:val="0"/>
      <w:divBdr>
        <w:top w:val="none" w:sz="0" w:space="0" w:color="auto"/>
        <w:left w:val="none" w:sz="0" w:space="0" w:color="auto"/>
        <w:bottom w:val="none" w:sz="0" w:space="0" w:color="auto"/>
        <w:right w:val="none" w:sz="0" w:space="0" w:color="auto"/>
      </w:divBdr>
    </w:div>
    <w:div w:id="1510755757">
      <w:bodyDiv w:val="1"/>
      <w:marLeft w:val="0"/>
      <w:marRight w:val="0"/>
      <w:marTop w:val="0"/>
      <w:marBottom w:val="0"/>
      <w:divBdr>
        <w:top w:val="none" w:sz="0" w:space="0" w:color="auto"/>
        <w:left w:val="none" w:sz="0" w:space="0" w:color="auto"/>
        <w:bottom w:val="none" w:sz="0" w:space="0" w:color="auto"/>
        <w:right w:val="none" w:sz="0" w:space="0" w:color="auto"/>
      </w:divBdr>
    </w:div>
    <w:div w:id="1546870722">
      <w:bodyDiv w:val="1"/>
      <w:marLeft w:val="0"/>
      <w:marRight w:val="0"/>
      <w:marTop w:val="0"/>
      <w:marBottom w:val="0"/>
      <w:divBdr>
        <w:top w:val="none" w:sz="0" w:space="0" w:color="auto"/>
        <w:left w:val="none" w:sz="0" w:space="0" w:color="auto"/>
        <w:bottom w:val="none" w:sz="0" w:space="0" w:color="auto"/>
        <w:right w:val="none" w:sz="0" w:space="0" w:color="auto"/>
      </w:divBdr>
    </w:div>
    <w:div w:id="1663125493">
      <w:bodyDiv w:val="1"/>
      <w:marLeft w:val="0"/>
      <w:marRight w:val="0"/>
      <w:marTop w:val="0"/>
      <w:marBottom w:val="0"/>
      <w:divBdr>
        <w:top w:val="none" w:sz="0" w:space="0" w:color="auto"/>
        <w:left w:val="none" w:sz="0" w:space="0" w:color="auto"/>
        <w:bottom w:val="none" w:sz="0" w:space="0" w:color="auto"/>
        <w:right w:val="none" w:sz="0" w:space="0" w:color="auto"/>
      </w:divBdr>
    </w:div>
    <w:div w:id="1693334062">
      <w:bodyDiv w:val="1"/>
      <w:marLeft w:val="0"/>
      <w:marRight w:val="0"/>
      <w:marTop w:val="0"/>
      <w:marBottom w:val="0"/>
      <w:divBdr>
        <w:top w:val="none" w:sz="0" w:space="0" w:color="auto"/>
        <w:left w:val="none" w:sz="0" w:space="0" w:color="auto"/>
        <w:bottom w:val="none" w:sz="0" w:space="0" w:color="auto"/>
        <w:right w:val="none" w:sz="0" w:space="0" w:color="auto"/>
      </w:divBdr>
    </w:div>
    <w:div w:id="1709333632">
      <w:bodyDiv w:val="1"/>
      <w:marLeft w:val="0"/>
      <w:marRight w:val="0"/>
      <w:marTop w:val="0"/>
      <w:marBottom w:val="0"/>
      <w:divBdr>
        <w:top w:val="none" w:sz="0" w:space="0" w:color="auto"/>
        <w:left w:val="none" w:sz="0" w:space="0" w:color="auto"/>
        <w:bottom w:val="none" w:sz="0" w:space="0" w:color="auto"/>
        <w:right w:val="none" w:sz="0" w:space="0" w:color="auto"/>
      </w:divBdr>
    </w:div>
    <w:div w:id="1811706198">
      <w:bodyDiv w:val="1"/>
      <w:marLeft w:val="0"/>
      <w:marRight w:val="0"/>
      <w:marTop w:val="0"/>
      <w:marBottom w:val="0"/>
      <w:divBdr>
        <w:top w:val="none" w:sz="0" w:space="0" w:color="auto"/>
        <w:left w:val="none" w:sz="0" w:space="0" w:color="auto"/>
        <w:bottom w:val="none" w:sz="0" w:space="0" w:color="auto"/>
        <w:right w:val="none" w:sz="0" w:space="0" w:color="auto"/>
      </w:divBdr>
    </w:div>
    <w:div w:id="1878544976">
      <w:bodyDiv w:val="1"/>
      <w:marLeft w:val="0"/>
      <w:marRight w:val="0"/>
      <w:marTop w:val="0"/>
      <w:marBottom w:val="0"/>
      <w:divBdr>
        <w:top w:val="none" w:sz="0" w:space="0" w:color="auto"/>
        <w:left w:val="none" w:sz="0" w:space="0" w:color="auto"/>
        <w:bottom w:val="none" w:sz="0" w:space="0" w:color="auto"/>
        <w:right w:val="none" w:sz="0" w:space="0" w:color="auto"/>
      </w:divBdr>
    </w:div>
    <w:div w:id="1886403596">
      <w:bodyDiv w:val="1"/>
      <w:marLeft w:val="0"/>
      <w:marRight w:val="0"/>
      <w:marTop w:val="0"/>
      <w:marBottom w:val="0"/>
      <w:divBdr>
        <w:top w:val="none" w:sz="0" w:space="0" w:color="auto"/>
        <w:left w:val="none" w:sz="0" w:space="0" w:color="auto"/>
        <w:bottom w:val="none" w:sz="0" w:space="0" w:color="auto"/>
        <w:right w:val="none" w:sz="0" w:space="0" w:color="auto"/>
      </w:divBdr>
    </w:div>
    <w:div w:id="1906062684">
      <w:bodyDiv w:val="1"/>
      <w:marLeft w:val="0"/>
      <w:marRight w:val="0"/>
      <w:marTop w:val="0"/>
      <w:marBottom w:val="0"/>
      <w:divBdr>
        <w:top w:val="none" w:sz="0" w:space="0" w:color="auto"/>
        <w:left w:val="none" w:sz="0" w:space="0" w:color="auto"/>
        <w:bottom w:val="none" w:sz="0" w:space="0" w:color="auto"/>
        <w:right w:val="none" w:sz="0" w:space="0" w:color="auto"/>
      </w:divBdr>
    </w:div>
    <w:div w:id="1937786020">
      <w:bodyDiv w:val="1"/>
      <w:marLeft w:val="0"/>
      <w:marRight w:val="0"/>
      <w:marTop w:val="0"/>
      <w:marBottom w:val="0"/>
      <w:divBdr>
        <w:top w:val="none" w:sz="0" w:space="0" w:color="auto"/>
        <w:left w:val="none" w:sz="0" w:space="0" w:color="auto"/>
        <w:bottom w:val="none" w:sz="0" w:space="0" w:color="auto"/>
        <w:right w:val="none" w:sz="0" w:space="0" w:color="auto"/>
      </w:divBdr>
    </w:div>
    <w:div w:id="2001033459">
      <w:bodyDiv w:val="1"/>
      <w:marLeft w:val="0"/>
      <w:marRight w:val="0"/>
      <w:marTop w:val="0"/>
      <w:marBottom w:val="0"/>
      <w:divBdr>
        <w:top w:val="none" w:sz="0" w:space="0" w:color="auto"/>
        <w:left w:val="none" w:sz="0" w:space="0" w:color="auto"/>
        <w:bottom w:val="none" w:sz="0" w:space="0" w:color="auto"/>
        <w:right w:val="none" w:sz="0" w:space="0" w:color="auto"/>
      </w:divBdr>
    </w:div>
    <w:div w:id="2040203157">
      <w:bodyDiv w:val="1"/>
      <w:marLeft w:val="0"/>
      <w:marRight w:val="0"/>
      <w:marTop w:val="0"/>
      <w:marBottom w:val="0"/>
      <w:divBdr>
        <w:top w:val="none" w:sz="0" w:space="0" w:color="auto"/>
        <w:left w:val="none" w:sz="0" w:space="0" w:color="auto"/>
        <w:bottom w:val="none" w:sz="0" w:space="0" w:color="auto"/>
        <w:right w:val="none" w:sz="0" w:space="0" w:color="auto"/>
      </w:divBdr>
    </w:div>
    <w:div w:id="2076001071">
      <w:bodyDiv w:val="1"/>
      <w:marLeft w:val="0"/>
      <w:marRight w:val="0"/>
      <w:marTop w:val="0"/>
      <w:marBottom w:val="0"/>
      <w:divBdr>
        <w:top w:val="none" w:sz="0" w:space="0" w:color="auto"/>
        <w:left w:val="none" w:sz="0" w:space="0" w:color="auto"/>
        <w:bottom w:val="none" w:sz="0" w:space="0" w:color="auto"/>
        <w:right w:val="none" w:sz="0" w:space="0" w:color="auto"/>
      </w:divBdr>
    </w:div>
    <w:div w:id="2081519882">
      <w:bodyDiv w:val="1"/>
      <w:marLeft w:val="0"/>
      <w:marRight w:val="0"/>
      <w:marTop w:val="0"/>
      <w:marBottom w:val="0"/>
      <w:divBdr>
        <w:top w:val="none" w:sz="0" w:space="0" w:color="auto"/>
        <w:left w:val="none" w:sz="0" w:space="0" w:color="auto"/>
        <w:bottom w:val="none" w:sz="0" w:space="0" w:color="auto"/>
        <w:right w:val="none" w:sz="0" w:space="0" w:color="auto"/>
      </w:divBdr>
    </w:div>
    <w:div w:id="2095544080">
      <w:bodyDiv w:val="1"/>
      <w:marLeft w:val="0"/>
      <w:marRight w:val="0"/>
      <w:marTop w:val="0"/>
      <w:marBottom w:val="0"/>
      <w:divBdr>
        <w:top w:val="none" w:sz="0" w:space="0" w:color="auto"/>
        <w:left w:val="none" w:sz="0" w:space="0" w:color="auto"/>
        <w:bottom w:val="none" w:sz="0" w:space="0" w:color="auto"/>
        <w:right w:val="none" w:sz="0" w:space="0" w:color="auto"/>
      </w:divBdr>
    </w:div>
    <w:div w:id="213335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image" Target="media/image14.png"/><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diagramColors" Target="diagrams/colors5.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Layout" Target="diagrams/layout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Aarif09/Work_Logistics_Project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diagramData" Target="diagrams/data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6.png"/><Relationship Id="rId48" Type="http://schemas.microsoft.com/office/2007/relationships/diagramDrawing" Target="diagrams/drawing5.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QuickStyle" Target="diagrams/quickStyle5.xml"/><Relationship Id="rId20" Type="http://schemas.openxmlformats.org/officeDocument/2006/relationships/image" Target="media/image13.png"/><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72624D-6BA2-4926-8DF8-E510F8ABA57D}" type="doc">
      <dgm:prSet loTypeId="urn:microsoft.com/office/officeart/2005/8/layout/process1" loCatId="process" qsTypeId="urn:microsoft.com/office/officeart/2005/8/quickstyle/simple1" qsCatId="simple" csTypeId="urn:microsoft.com/office/officeart/2005/8/colors/accent0_1" csCatId="mainScheme" phldr="1"/>
      <dgm:spPr/>
    </dgm:pt>
    <dgm:pt modelId="{C9774428-83E3-4832-91FE-10F667FF2766}">
      <dgm:prSet phldrT="[Text]"/>
      <dgm:spPr/>
      <dgm:t>
        <a:bodyPr/>
        <a:lstStyle/>
        <a:p>
          <a:pPr algn="ctr"/>
          <a:r>
            <a:rPr lang="en-IN"/>
            <a:t>CSV Files (Raw Data)</a:t>
          </a:r>
        </a:p>
      </dgm:t>
    </dgm:pt>
    <dgm:pt modelId="{9744E61B-C6DC-4117-8306-128F5C328EFE}" type="parTrans" cxnId="{79205CB1-6031-45E9-9F2F-8D2CD30B8ED3}">
      <dgm:prSet/>
      <dgm:spPr/>
      <dgm:t>
        <a:bodyPr/>
        <a:lstStyle/>
        <a:p>
          <a:pPr algn="ctr"/>
          <a:endParaRPr lang="en-IN"/>
        </a:p>
      </dgm:t>
    </dgm:pt>
    <dgm:pt modelId="{9128FCA7-CEBF-4167-AAB2-8F82503B1CE8}" type="sibTrans" cxnId="{79205CB1-6031-45E9-9F2F-8D2CD30B8ED3}">
      <dgm:prSet/>
      <dgm:spPr/>
      <dgm:t>
        <a:bodyPr/>
        <a:lstStyle/>
        <a:p>
          <a:pPr algn="ctr"/>
          <a:endParaRPr lang="en-IN"/>
        </a:p>
      </dgm:t>
    </dgm:pt>
    <dgm:pt modelId="{E0927006-E223-4BD4-A43F-967CD5DCBC84}">
      <dgm:prSet phldrT="[Text]"/>
      <dgm:spPr/>
      <dgm:t>
        <a:bodyPr/>
        <a:lstStyle/>
        <a:p>
          <a:pPr algn="ctr"/>
          <a:r>
            <a:rPr lang="en-IN"/>
            <a:t>PySpark in Azure Databricks</a:t>
          </a:r>
        </a:p>
      </dgm:t>
    </dgm:pt>
    <dgm:pt modelId="{6F94D4E7-2465-4671-AED3-25D8D975E244}" type="parTrans" cxnId="{53D35843-0049-46B7-9FF9-155F78D23B38}">
      <dgm:prSet/>
      <dgm:spPr/>
      <dgm:t>
        <a:bodyPr/>
        <a:lstStyle/>
        <a:p>
          <a:pPr algn="ctr"/>
          <a:endParaRPr lang="en-IN"/>
        </a:p>
      </dgm:t>
    </dgm:pt>
    <dgm:pt modelId="{32A83823-16F5-4C39-97A4-7D957E0D30E4}" type="sibTrans" cxnId="{53D35843-0049-46B7-9FF9-155F78D23B38}">
      <dgm:prSet/>
      <dgm:spPr/>
      <dgm:t>
        <a:bodyPr/>
        <a:lstStyle/>
        <a:p>
          <a:pPr algn="ctr"/>
          <a:endParaRPr lang="en-IN"/>
        </a:p>
      </dgm:t>
    </dgm:pt>
    <dgm:pt modelId="{CF14377B-3E74-4A07-A375-95341735C232}">
      <dgm:prSet phldrT="[Text]"/>
      <dgm:spPr/>
      <dgm:t>
        <a:bodyPr/>
        <a:lstStyle/>
        <a:p>
          <a:pPr algn="ctr"/>
          <a:r>
            <a:rPr lang="en-IN"/>
            <a:t>Parquet                  (Bronze )</a:t>
          </a:r>
        </a:p>
      </dgm:t>
    </dgm:pt>
    <dgm:pt modelId="{2D29DE94-11DF-4E5D-87EE-FF864030CBFC}" type="parTrans" cxnId="{9B3ECD01-68FD-472D-B1D2-4C6638BEB278}">
      <dgm:prSet/>
      <dgm:spPr/>
      <dgm:t>
        <a:bodyPr/>
        <a:lstStyle/>
        <a:p>
          <a:pPr algn="ctr"/>
          <a:endParaRPr lang="en-IN"/>
        </a:p>
      </dgm:t>
    </dgm:pt>
    <dgm:pt modelId="{DC22C6FB-80BC-47A8-AC65-E48134BC75F2}" type="sibTrans" cxnId="{9B3ECD01-68FD-472D-B1D2-4C6638BEB278}">
      <dgm:prSet/>
      <dgm:spPr/>
      <dgm:t>
        <a:bodyPr/>
        <a:lstStyle/>
        <a:p>
          <a:pPr algn="ctr"/>
          <a:endParaRPr lang="en-IN"/>
        </a:p>
      </dgm:t>
    </dgm:pt>
    <dgm:pt modelId="{D6F0395B-E6AB-4399-9587-3226EAF780BC}" type="pres">
      <dgm:prSet presAssocID="{6672624D-6BA2-4926-8DF8-E510F8ABA57D}" presName="Name0" presStyleCnt="0">
        <dgm:presLayoutVars>
          <dgm:dir/>
          <dgm:resizeHandles val="exact"/>
        </dgm:presLayoutVars>
      </dgm:prSet>
      <dgm:spPr/>
    </dgm:pt>
    <dgm:pt modelId="{F134DA29-0ECC-429F-8B79-4C1CAEACE446}" type="pres">
      <dgm:prSet presAssocID="{C9774428-83E3-4832-91FE-10F667FF2766}" presName="node" presStyleLbl="node1" presStyleIdx="0" presStyleCnt="3">
        <dgm:presLayoutVars>
          <dgm:bulletEnabled val="1"/>
        </dgm:presLayoutVars>
      </dgm:prSet>
      <dgm:spPr/>
    </dgm:pt>
    <dgm:pt modelId="{D73219B8-9D09-4C5B-9B91-7043AFF95783}" type="pres">
      <dgm:prSet presAssocID="{9128FCA7-CEBF-4167-AAB2-8F82503B1CE8}" presName="sibTrans" presStyleLbl="sibTrans2D1" presStyleIdx="0" presStyleCnt="2"/>
      <dgm:spPr/>
    </dgm:pt>
    <dgm:pt modelId="{E8CD046B-260C-46E2-AEAE-2D47E0383AE7}" type="pres">
      <dgm:prSet presAssocID="{9128FCA7-CEBF-4167-AAB2-8F82503B1CE8}" presName="connectorText" presStyleLbl="sibTrans2D1" presStyleIdx="0" presStyleCnt="2"/>
      <dgm:spPr/>
    </dgm:pt>
    <dgm:pt modelId="{08ECC858-76C5-4301-8170-9B436D5C2D8A}" type="pres">
      <dgm:prSet presAssocID="{E0927006-E223-4BD4-A43F-967CD5DCBC84}" presName="node" presStyleLbl="node1" presStyleIdx="1" presStyleCnt="3">
        <dgm:presLayoutVars>
          <dgm:bulletEnabled val="1"/>
        </dgm:presLayoutVars>
      </dgm:prSet>
      <dgm:spPr/>
    </dgm:pt>
    <dgm:pt modelId="{DEB332F4-8910-41D7-8D3D-FB30CAC32DEB}" type="pres">
      <dgm:prSet presAssocID="{32A83823-16F5-4C39-97A4-7D957E0D30E4}" presName="sibTrans" presStyleLbl="sibTrans2D1" presStyleIdx="1" presStyleCnt="2"/>
      <dgm:spPr/>
    </dgm:pt>
    <dgm:pt modelId="{59D9F94C-0D93-4D1B-A260-6912234C4908}" type="pres">
      <dgm:prSet presAssocID="{32A83823-16F5-4C39-97A4-7D957E0D30E4}" presName="connectorText" presStyleLbl="sibTrans2D1" presStyleIdx="1" presStyleCnt="2"/>
      <dgm:spPr/>
    </dgm:pt>
    <dgm:pt modelId="{4ADC735D-4F30-4367-BACB-18266D5FA5B9}" type="pres">
      <dgm:prSet presAssocID="{CF14377B-3E74-4A07-A375-95341735C232}" presName="node" presStyleLbl="node1" presStyleIdx="2" presStyleCnt="3">
        <dgm:presLayoutVars>
          <dgm:bulletEnabled val="1"/>
        </dgm:presLayoutVars>
      </dgm:prSet>
      <dgm:spPr/>
    </dgm:pt>
  </dgm:ptLst>
  <dgm:cxnLst>
    <dgm:cxn modelId="{9B3ECD01-68FD-472D-B1D2-4C6638BEB278}" srcId="{6672624D-6BA2-4926-8DF8-E510F8ABA57D}" destId="{CF14377B-3E74-4A07-A375-95341735C232}" srcOrd="2" destOrd="0" parTransId="{2D29DE94-11DF-4E5D-87EE-FF864030CBFC}" sibTransId="{DC22C6FB-80BC-47A8-AC65-E48134BC75F2}"/>
    <dgm:cxn modelId="{23D9473F-E0B3-4B61-8C4B-6F05F240930B}" type="presOf" srcId="{9128FCA7-CEBF-4167-AAB2-8F82503B1CE8}" destId="{E8CD046B-260C-46E2-AEAE-2D47E0383AE7}" srcOrd="1" destOrd="0" presId="urn:microsoft.com/office/officeart/2005/8/layout/process1"/>
    <dgm:cxn modelId="{7627095B-4F9E-4B10-9994-265CF48BB621}" type="presOf" srcId="{CF14377B-3E74-4A07-A375-95341735C232}" destId="{4ADC735D-4F30-4367-BACB-18266D5FA5B9}" srcOrd="0" destOrd="0" presId="urn:microsoft.com/office/officeart/2005/8/layout/process1"/>
    <dgm:cxn modelId="{53D35843-0049-46B7-9FF9-155F78D23B38}" srcId="{6672624D-6BA2-4926-8DF8-E510F8ABA57D}" destId="{E0927006-E223-4BD4-A43F-967CD5DCBC84}" srcOrd="1" destOrd="0" parTransId="{6F94D4E7-2465-4671-AED3-25D8D975E244}" sibTransId="{32A83823-16F5-4C39-97A4-7D957E0D30E4}"/>
    <dgm:cxn modelId="{7050706A-123F-4609-B9B1-A096C18ACC1B}" type="presOf" srcId="{C9774428-83E3-4832-91FE-10F667FF2766}" destId="{F134DA29-0ECC-429F-8B79-4C1CAEACE446}" srcOrd="0" destOrd="0" presId="urn:microsoft.com/office/officeart/2005/8/layout/process1"/>
    <dgm:cxn modelId="{87BC316D-DDB3-484D-A6E4-C4A3BAFE6EB6}" type="presOf" srcId="{6672624D-6BA2-4926-8DF8-E510F8ABA57D}" destId="{D6F0395B-E6AB-4399-9587-3226EAF780BC}" srcOrd="0" destOrd="0" presId="urn:microsoft.com/office/officeart/2005/8/layout/process1"/>
    <dgm:cxn modelId="{03272578-28F4-4FE9-8205-CF3CEC9F4BF2}" type="presOf" srcId="{32A83823-16F5-4C39-97A4-7D957E0D30E4}" destId="{59D9F94C-0D93-4D1B-A260-6912234C4908}" srcOrd="1" destOrd="0" presId="urn:microsoft.com/office/officeart/2005/8/layout/process1"/>
    <dgm:cxn modelId="{F209E87D-AFF6-4B68-B735-AB83E5FDF4A9}" type="presOf" srcId="{32A83823-16F5-4C39-97A4-7D957E0D30E4}" destId="{DEB332F4-8910-41D7-8D3D-FB30CAC32DEB}" srcOrd="0" destOrd="0" presId="urn:microsoft.com/office/officeart/2005/8/layout/process1"/>
    <dgm:cxn modelId="{6D8EABAE-4233-4BD7-BBAE-AE8DC180407B}" type="presOf" srcId="{9128FCA7-CEBF-4167-AAB2-8F82503B1CE8}" destId="{D73219B8-9D09-4C5B-9B91-7043AFF95783}" srcOrd="0" destOrd="0" presId="urn:microsoft.com/office/officeart/2005/8/layout/process1"/>
    <dgm:cxn modelId="{79205CB1-6031-45E9-9F2F-8D2CD30B8ED3}" srcId="{6672624D-6BA2-4926-8DF8-E510F8ABA57D}" destId="{C9774428-83E3-4832-91FE-10F667FF2766}" srcOrd="0" destOrd="0" parTransId="{9744E61B-C6DC-4117-8306-128F5C328EFE}" sibTransId="{9128FCA7-CEBF-4167-AAB2-8F82503B1CE8}"/>
    <dgm:cxn modelId="{3035CFDC-B8CA-4747-8562-EFF751DC634F}" type="presOf" srcId="{E0927006-E223-4BD4-A43F-967CD5DCBC84}" destId="{08ECC858-76C5-4301-8170-9B436D5C2D8A}" srcOrd="0" destOrd="0" presId="urn:microsoft.com/office/officeart/2005/8/layout/process1"/>
    <dgm:cxn modelId="{7D5E4839-3374-423B-81F8-98F94B86ACF4}" type="presParOf" srcId="{D6F0395B-E6AB-4399-9587-3226EAF780BC}" destId="{F134DA29-0ECC-429F-8B79-4C1CAEACE446}" srcOrd="0" destOrd="0" presId="urn:microsoft.com/office/officeart/2005/8/layout/process1"/>
    <dgm:cxn modelId="{B141472E-F751-4F9C-A0D0-80C256E6FE87}" type="presParOf" srcId="{D6F0395B-E6AB-4399-9587-3226EAF780BC}" destId="{D73219B8-9D09-4C5B-9B91-7043AFF95783}" srcOrd="1" destOrd="0" presId="urn:microsoft.com/office/officeart/2005/8/layout/process1"/>
    <dgm:cxn modelId="{1FB8DB55-5E62-447E-B07F-3132E42A099A}" type="presParOf" srcId="{D73219B8-9D09-4C5B-9B91-7043AFF95783}" destId="{E8CD046B-260C-46E2-AEAE-2D47E0383AE7}" srcOrd="0" destOrd="0" presId="urn:microsoft.com/office/officeart/2005/8/layout/process1"/>
    <dgm:cxn modelId="{5E3FDAFE-B2E4-474F-A51E-A77DF3A6FBD4}" type="presParOf" srcId="{D6F0395B-E6AB-4399-9587-3226EAF780BC}" destId="{08ECC858-76C5-4301-8170-9B436D5C2D8A}" srcOrd="2" destOrd="0" presId="urn:microsoft.com/office/officeart/2005/8/layout/process1"/>
    <dgm:cxn modelId="{A2A79D88-1D3A-4CD5-8D7D-C799CAAD3EE5}" type="presParOf" srcId="{D6F0395B-E6AB-4399-9587-3226EAF780BC}" destId="{DEB332F4-8910-41D7-8D3D-FB30CAC32DEB}" srcOrd="3" destOrd="0" presId="urn:microsoft.com/office/officeart/2005/8/layout/process1"/>
    <dgm:cxn modelId="{CF951326-CC17-4C7D-AACA-3F6882DBE94E}" type="presParOf" srcId="{DEB332F4-8910-41D7-8D3D-FB30CAC32DEB}" destId="{59D9F94C-0D93-4D1B-A260-6912234C4908}" srcOrd="0" destOrd="0" presId="urn:microsoft.com/office/officeart/2005/8/layout/process1"/>
    <dgm:cxn modelId="{7C66D1D0-01F6-4046-8919-D05C70ABB023}" type="presParOf" srcId="{D6F0395B-E6AB-4399-9587-3226EAF780BC}" destId="{4ADC735D-4F30-4367-BACB-18266D5FA5B9}"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67EF56D-68EB-4BBE-AA25-7619BEB702DF}" type="doc">
      <dgm:prSet loTypeId="urn:microsoft.com/office/officeart/2005/8/layout/process1" loCatId="process" qsTypeId="urn:microsoft.com/office/officeart/2005/8/quickstyle/simple1" qsCatId="simple" csTypeId="urn:microsoft.com/office/officeart/2005/8/colors/accent0_1" csCatId="mainScheme" phldr="1"/>
      <dgm:spPr/>
    </dgm:pt>
    <dgm:pt modelId="{91BE7F14-E533-469F-B0D8-F5BAED524EE1}">
      <dgm:prSet phldrT="[Text]"/>
      <dgm:spPr/>
      <dgm:t>
        <a:bodyPr/>
        <a:lstStyle/>
        <a:p>
          <a:r>
            <a:rPr lang="en-IN"/>
            <a:t>Parquet File                       (Bronze)</a:t>
          </a:r>
        </a:p>
      </dgm:t>
    </dgm:pt>
    <dgm:pt modelId="{F4AEF5CB-E68A-4E8E-9815-A3D0E6B28284}" type="parTrans" cxnId="{713A80A5-30E7-4576-9EF8-EA5293F2A6B1}">
      <dgm:prSet/>
      <dgm:spPr/>
      <dgm:t>
        <a:bodyPr/>
        <a:lstStyle/>
        <a:p>
          <a:endParaRPr lang="en-IN"/>
        </a:p>
      </dgm:t>
    </dgm:pt>
    <dgm:pt modelId="{D4F3F98E-A5C6-419E-ADCE-F0CC5233D280}" type="sibTrans" cxnId="{713A80A5-30E7-4576-9EF8-EA5293F2A6B1}">
      <dgm:prSet/>
      <dgm:spPr/>
      <dgm:t>
        <a:bodyPr/>
        <a:lstStyle/>
        <a:p>
          <a:endParaRPr lang="en-IN"/>
        </a:p>
      </dgm:t>
    </dgm:pt>
    <dgm:pt modelId="{298DE314-1A56-43AE-87DB-11BCEC29F8B2}">
      <dgm:prSet phldrT="[Text]"/>
      <dgm:spPr/>
      <dgm:t>
        <a:bodyPr/>
        <a:lstStyle/>
        <a:p>
          <a:r>
            <a:rPr lang="en-IN"/>
            <a:t>PySpark Transformations    (Cleaning, Enrichment, Derived Columns)</a:t>
          </a:r>
        </a:p>
      </dgm:t>
    </dgm:pt>
    <dgm:pt modelId="{0ADFCEC4-FBE6-4E62-8100-9D804CC17C1D}" type="parTrans" cxnId="{7EFBCB70-55BB-48C5-804B-75421718ED8B}">
      <dgm:prSet/>
      <dgm:spPr/>
      <dgm:t>
        <a:bodyPr/>
        <a:lstStyle/>
        <a:p>
          <a:endParaRPr lang="en-IN"/>
        </a:p>
      </dgm:t>
    </dgm:pt>
    <dgm:pt modelId="{1870D747-04E7-425A-8F60-328E2AA27702}" type="sibTrans" cxnId="{7EFBCB70-55BB-48C5-804B-75421718ED8B}">
      <dgm:prSet/>
      <dgm:spPr/>
      <dgm:t>
        <a:bodyPr/>
        <a:lstStyle/>
        <a:p>
          <a:endParaRPr lang="en-IN"/>
        </a:p>
      </dgm:t>
    </dgm:pt>
    <dgm:pt modelId="{DD0C15AB-2682-4BC7-9DAA-81E6989C9A50}">
      <dgm:prSet phldrT="[Text]"/>
      <dgm:spPr/>
      <dgm:t>
        <a:bodyPr/>
        <a:lstStyle/>
        <a:p>
          <a:r>
            <a:rPr lang="en-IN"/>
            <a:t>Save as Parquet in ADLS (Silver)   Load to MySQL (Silver Tables)</a:t>
          </a:r>
        </a:p>
      </dgm:t>
    </dgm:pt>
    <dgm:pt modelId="{F45CFA3D-2671-4AF8-9E03-6BCD575E0A9A}" type="parTrans" cxnId="{677401A3-B4A4-4672-8DF2-DDC0CE140F17}">
      <dgm:prSet/>
      <dgm:spPr/>
      <dgm:t>
        <a:bodyPr/>
        <a:lstStyle/>
        <a:p>
          <a:endParaRPr lang="en-IN"/>
        </a:p>
      </dgm:t>
    </dgm:pt>
    <dgm:pt modelId="{0D9125A5-CB3F-4A18-99D4-22250925B4FE}" type="sibTrans" cxnId="{677401A3-B4A4-4672-8DF2-DDC0CE140F17}">
      <dgm:prSet/>
      <dgm:spPr/>
      <dgm:t>
        <a:bodyPr/>
        <a:lstStyle/>
        <a:p>
          <a:endParaRPr lang="en-IN"/>
        </a:p>
      </dgm:t>
    </dgm:pt>
    <dgm:pt modelId="{242F537D-ACF6-4119-8C40-FD9CD54A7FB9}" type="pres">
      <dgm:prSet presAssocID="{767EF56D-68EB-4BBE-AA25-7619BEB702DF}" presName="Name0" presStyleCnt="0">
        <dgm:presLayoutVars>
          <dgm:dir/>
          <dgm:resizeHandles val="exact"/>
        </dgm:presLayoutVars>
      </dgm:prSet>
      <dgm:spPr/>
    </dgm:pt>
    <dgm:pt modelId="{5FD13175-179C-4D02-AE04-F0042CF60299}" type="pres">
      <dgm:prSet presAssocID="{91BE7F14-E533-469F-B0D8-F5BAED524EE1}" presName="node" presStyleLbl="node1" presStyleIdx="0" presStyleCnt="3">
        <dgm:presLayoutVars>
          <dgm:bulletEnabled val="1"/>
        </dgm:presLayoutVars>
      </dgm:prSet>
      <dgm:spPr/>
    </dgm:pt>
    <dgm:pt modelId="{D567862D-3320-4459-BAD5-0E351AFD9177}" type="pres">
      <dgm:prSet presAssocID="{D4F3F98E-A5C6-419E-ADCE-F0CC5233D280}" presName="sibTrans" presStyleLbl="sibTrans2D1" presStyleIdx="0" presStyleCnt="2"/>
      <dgm:spPr/>
    </dgm:pt>
    <dgm:pt modelId="{C532FD2B-7FE3-4B9B-ADB1-A42188C057CE}" type="pres">
      <dgm:prSet presAssocID="{D4F3F98E-A5C6-419E-ADCE-F0CC5233D280}" presName="connectorText" presStyleLbl="sibTrans2D1" presStyleIdx="0" presStyleCnt="2"/>
      <dgm:spPr/>
    </dgm:pt>
    <dgm:pt modelId="{FC610436-BCDA-47AF-A853-CB084F095B8C}" type="pres">
      <dgm:prSet presAssocID="{298DE314-1A56-43AE-87DB-11BCEC29F8B2}" presName="node" presStyleLbl="node1" presStyleIdx="1" presStyleCnt="3">
        <dgm:presLayoutVars>
          <dgm:bulletEnabled val="1"/>
        </dgm:presLayoutVars>
      </dgm:prSet>
      <dgm:spPr/>
    </dgm:pt>
    <dgm:pt modelId="{B5E9AC3D-527A-4A66-B6EB-E07CBE6A2D81}" type="pres">
      <dgm:prSet presAssocID="{1870D747-04E7-425A-8F60-328E2AA27702}" presName="sibTrans" presStyleLbl="sibTrans2D1" presStyleIdx="1" presStyleCnt="2"/>
      <dgm:spPr/>
    </dgm:pt>
    <dgm:pt modelId="{358A0D2D-771B-43C2-97F4-93DB74F52BBD}" type="pres">
      <dgm:prSet presAssocID="{1870D747-04E7-425A-8F60-328E2AA27702}" presName="connectorText" presStyleLbl="sibTrans2D1" presStyleIdx="1" presStyleCnt="2"/>
      <dgm:spPr/>
    </dgm:pt>
    <dgm:pt modelId="{F28FFF77-570C-4304-B0DE-08F0BDB0AC1E}" type="pres">
      <dgm:prSet presAssocID="{DD0C15AB-2682-4BC7-9DAA-81E6989C9A50}" presName="node" presStyleLbl="node1" presStyleIdx="2" presStyleCnt="3">
        <dgm:presLayoutVars>
          <dgm:bulletEnabled val="1"/>
        </dgm:presLayoutVars>
      </dgm:prSet>
      <dgm:spPr/>
    </dgm:pt>
  </dgm:ptLst>
  <dgm:cxnLst>
    <dgm:cxn modelId="{5D475008-494C-4004-98EA-9E38D6CB7539}" type="presOf" srcId="{767EF56D-68EB-4BBE-AA25-7619BEB702DF}" destId="{242F537D-ACF6-4119-8C40-FD9CD54A7FB9}" srcOrd="0" destOrd="0" presId="urn:microsoft.com/office/officeart/2005/8/layout/process1"/>
    <dgm:cxn modelId="{53C0B02C-6660-491F-A3E5-67EB1EFC9DA1}" type="presOf" srcId="{D4F3F98E-A5C6-419E-ADCE-F0CC5233D280}" destId="{C532FD2B-7FE3-4B9B-ADB1-A42188C057CE}" srcOrd="1" destOrd="0" presId="urn:microsoft.com/office/officeart/2005/8/layout/process1"/>
    <dgm:cxn modelId="{07CA4D65-163D-4AE3-88CE-C45F8B085346}" type="presOf" srcId="{298DE314-1A56-43AE-87DB-11BCEC29F8B2}" destId="{FC610436-BCDA-47AF-A853-CB084F095B8C}" srcOrd="0" destOrd="0" presId="urn:microsoft.com/office/officeart/2005/8/layout/process1"/>
    <dgm:cxn modelId="{7EFBCB70-55BB-48C5-804B-75421718ED8B}" srcId="{767EF56D-68EB-4BBE-AA25-7619BEB702DF}" destId="{298DE314-1A56-43AE-87DB-11BCEC29F8B2}" srcOrd="1" destOrd="0" parTransId="{0ADFCEC4-FBE6-4E62-8100-9D804CC17C1D}" sibTransId="{1870D747-04E7-425A-8F60-328E2AA27702}"/>
    <dgm:cxn modelId="{3AA5A97F-9570-48D7-AF99-3D6B092B48B4}" type="presOf" srcId="{1870D747-04E7-425A-8F60-328E2AA27702}" destId="{358A0D2D-771B-43C2-97F4-93DB74F52BBD}" srcOrd="1" destOrd="0" presId="urn:microsoft.com/office/officeart/2005/8/layout/process1"/>
    <dgm:cxn modelId="{18EDA289-6DCC-4D6A-86FF-58739755F0BA}" type="presOf" srcId="{91BE7F14-E533-469F-B0D8-F5BAED524EE1}" destId="{5FD13175-179C-4D02-AE04-F0042CF60299}" srcOrd="0" destOrd="0" presId="urn:microsoft.com/office/officeart/2005/8/layout/process1"/>
    <dgm:cxn modelId="{D0D3198F-DC76-4806-A45E-C70D1EDB3F6F}" type="presOf" srcId="{DD0C15AB-2682-4BC7-9DAA-81E6989C9A50}" destId="{F28FFF77-570C-4304-B0DE-08F0BDB0AC1E}" srcOrd="0" destOrd="0" presId="urn:microsoft.com/office/officeart/2005/8/layout/process1"/>
    <dgm:cxn modelId="{FA6D8BA1-E9C3-4BFE-A040-41E603E7F4E6}" type="presOf" srcId="{1870D747-04E7-425A-8F60-328E2AA27702}" destId="{B5E9AC3D-527A-4A66-B6EB-E07CBE6A2D81}" srcOrd="0" destOrd="0" presId="urn:microsoft.com/office/officeart/2005/8/layout/process1"/>
    <dgm:cxn modelId="{677401A3-B4A4-4672-8DF2-DDC0CE140F17}" srcId="{767EF56D-68EB-4BBE-AA25-7619BEB702DF}" destId="{DD0C15AB-2682-4BC7-9DAA-81E6989C9A50}" srcOrd="2" destOrd="0" parTransId="{F45CFA3D-2671-4AF8-9E03-6BCD575E0A9A}" sibTransId="{0D9125A5-CB3F-4A18-99D4-22250925B4FE}"/>
    <dgm:cxn modelId="{713A80A5-30E7-4576-9EF8-EA5293F2A6B1}" srcId="{767EF56D-68EB-4BBE-AA25-7619BEB702DF}" destId="{91BE7F14-E533-469F-B0D8-F5BAED524EE1}" srcOrd="0" destOrd="0" parTransId="{F4AEF5CB-E68A-4E8E-9815-A3D0E6B28284}" sibTransId="{D4F3F98E-A5C6-419E-ADCE-F0CC5233D280}"/>
    <dgm:cxn modelId="{7CEECDAE-DCCE-4640-85A4-0B7BD49FADE0}" type="presOf" srcId="{D4F3F98E-A5C6-419E-ADCE-F0CC5233D280}" destId="{D567862D-3320-4459-BAD5-0E351AFD9177}" srcOrd="0" destOrd="0" presId="urn:microsoft.com/office/officeart/2005/8/layout/process1"/>
    <dgm:cxn modelId="{7DD81B02-1D91-4E6C-9ED7-EAE0A69C98FC}" type="presParOf" srcId="{242F537D-ACF6-4119-8C40-FD9CD54A7FB9}" destId="{5FD13175-179C-4D02-AE04-F0042CF60299}" srcOrd="0" destOrd="0" presId="urn:microsoft.com/office/officeart/2005/8/layout/process1"/>
    <dgm:cxn modelId="{BF333E33-CD0F-43A3-81F7-8EE8794AC758}" type="presParOf" srcId="{242F537D-ACF6-4119-8C40-FD9CD54A7FB9}" destId="{D567862D-3320-4459-BAD5-0E351AFD9177}" srcOrd="1" destOrd="0" presId="urn:microsoft.com/office/officeart/2005/8/layout/process1"/>
    <dgm:cxn modelId="{86DB9F32-668B-4F0C-85DE-D1AF1076E21F}" type="presParOf" srcId="{D567862D-3320-4459-BAD5-0E351AFD9177}" destId="{C532FD2B-7FE3-4B9B-ADB1-A42188C057CE}" srcOrd="0" destOrd="0" presId="urn:microsoft.com/office/officeart/2005/8/layout/process1"/>
    <dgm:cxn modelId="{F6E9A755-34F6-4857-B53A-D2189AC375B3}" type="presParOf" srcId="{242F537D-ACF6-4119-8C40-FD9CD54A7FB9}" destId="{FC610436-BCDA-47AF-A853-CB084F095B8C}" srcOrd="2" destOrd="0" presId="urn:microsoft.com/office/officeart/2005/8/layout/process1"/>
    <dgm:cxn modelId="{588C7EF5-9C7B-4827-9880-6B97FCE79530}" type="presParOf" srcId="{242F537D-ACF6-4119-8C40-FD9CD54A7FB9}" destId="{B5E9AC3D-527A-4A66-B6EB-E07CBE6A2D81}" srcOrd="3" destOrd="0" presId="urn:microsoft.com/office/officeart/2005/8/layout/process1"/>
    <dgm:cxn modelId="{E38BF2C6-2758-4A7C-8B3E-3581D741411B}" type="presParOf" srcId="{B5E9AC3D-527A-4A66-B6EB-E07CBE6A2D81}" destId="{358A0D2D-771B-43C2-97F4-93DB74F52BBD}" srcOrd="0" destOrd="0" presId="urn:microsoft.com/office/officeart/2005/8/layout/process1"/>
    <dgm:cxn modelId="{0635986A-03A6-4208-9A75-34E19FE4F6EB}" type="presParOf" srcId="{242F537D-ACF6-4119-8C40-FD9CD54A7FB9}" destId="{F28FFF77-570C-4304-B0DE-08F0BDB0AC1E}"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1DE843-974F-4914-A3C4-A383F76FC3BC}" type="doc">
      <dgm:prSet loTypeId="urn:microsoft.com/office/officeart/2005/8/layout/process1" loCatId="process" qsTypeId="urn:microsoft.com/office/officeart/2005/8/quickstyle/simple1" qsCatId="simple" csTypeId="urn:microsoft.com/office/officeart/2005/8/colors/accent0_1" csCatId="mainScheme" phldr="1"/>
      <dgm:spPr/>
    </dgm:pt>
    <dgm:pt modelId="{ABA67ED8-F8C1-4AC4-B583-5ED72DBA3F57}">
      <dgm:prSet phldrT="[Text]"/>
      <dgm:spPr/>
      <dgm:t>
        <a:bodyPr/>
        <a:lstStyle/>
        <a:p>
          <a:r>
            <a:rPr lang="en-IN"/>
            <a:t>Silver Table (in MySQL)</a:t>
          </a:r>
        </a:p>
      </dgm:t>
    </dgm:pt>
    <dgm:pt modelId="{90D4B889-A15A-4D3B-AB77-1485AC4EE50B}" type="parTrans" cxnId="{230871AA-81A7-4294-B1E6-0D4BED56DC83}">
      <dgm:prSet/>
      <dgm:spPr/>
      <dgm:t>
        <a:bodyPr/>
        <a:lstStyle/>
        <a:p>
          <a:endParaRPr lang="en-IN"/>
        </a:p>
      </dgm:t>
    </dgm:pt>
    <dgm:pt modelId="{7F3AD6DB-0E7B-4BFE-9AC2-64F53C6639C0}" type="sibTrans" cxnId="{230871AA-81A7-4294-B1E6-0D4BED56DC83}">
      <dgm:prSet/>
      <dgm:spPr/>
      <dgm:t>
        <a:bodyPr/>
        <a:lstStyle/>
        <a:p>
          <a:endParaRPr lang="en-IN"/>
        </a:p>
      </dgm:t>
    </dgm:pt>
    <dgm:pt modelId="{3C33FBC7-42DA-46C0-84D8-F96BCDE36D83}">
      <dgm:prSet phldrT="[Text]"/>
      <dgm:spPr/>
      <dgm:t>
        <a:bodyPr/>
        <a:lstStyle/>
        <a:p>
          <a:r>
            <a:rPr lang="en-IN"/>
            <a:t>SQL Aggregations  (Total Deliveries by Route, Avg Delivery Time per Driver, Fuel Consumption per Vehicle, Delivery Status Ratios)</a:t>
          </a:r>
        </a:p>
      </dgm:t>
    </dgm:pt>
    <dgm:pt modelId="{607CD70A-329E-4148-BD3F-5BF986A88F78}" type="parTrans" cxnId="{47FB7EC1-FA9F-4B22-B5E1-874DFDDF3032}">
      <dgm:prSet/>
      <dgm:spPr/>
      <dgm:t>
        <a:bodyPr/>
        <a:lstStyle/>
        <a:p>
          <a:endParaRPr lang="en-IN"/>
        </a:p>
      </dgm:t>
    </dgm:pt>
    <dgm:pt modelId="{BBC4D15A-C4DE-4D6D-A5B9-2FFB71BBC483}" type="sibTrans" cxnId="{47FB7EC1-FA9F-4B22-B5E1-874DFDDF3032}">
      <dgm:prSet/>
      <dgm:spPr/>
      <dgm:t>
        <a:bodyPr/>
        <a:lstStyle/>
        <a:p>
          <a:endParaRPr lang="en-IN"/>
        </a:p>
      </dgm:t>
    </dgm:pt>
    <dgm:pt modelId="{F930FFE4-F990-4C12-A0FA-E81C330BBFE6}">
      <dgm:prSet phldrT="[Text]"/>
      <dgm:spPr/>
      <dgm:t>
        <a:bodyPr/>
        <a:lstStyle/>
        <a:p>
          <a:r>
            <a:rPr lang="en-IN"/>
            <a:t>Save to Gold Table in MySQL (transportation_gold)</a:t>
          </a:r>
        </a:p>
      </dgm:t>
    </dgm:pt>
    <dgm:pt modelId="{9C132CCA-F14F-498C-908C-23CEB749BB93}" type="parTrans" cxnId="{C0971786-4603-40A4-B358-6EEACC3C32B7}">
      <dgm:prSet/>
      <dgm:spPr/>
      <dgm:t>
        <a:bodyPr/>
        <a:lstStyle/>
        <a:p>
          <a:endParaRPr lang="en-IN"/>
        </a:p>
      </dgm:t>
    </dgm:pt>
    <dgm:pt modelId="{0F8099D1-973F-44C6-B36B-4390BFC7F4C0}" type="sibTrans" cxnId="{C0971786-4603-40A4-B358-6EEACC3C32B7}">
      <dgm:prSet/>
      <dgm:spPr/>
      <dgm:t>
        <a:bodyPr/>
        <a:lstStyle/>
        <a:p>
          <a:endParaRPr lang="en-IN"/>
        </a:p>
      </dgm:t>
    </dgm:pt>
    <dgm:pt modelId="{4EDA7F86-04CA-4424-BDC0-9D1E73A6B40A}" type="pres">
      <dgm:prSet presAssocID="{851DE843-974F-4914-A3C4-A383F76FC3BC}" presName="Name0" presStyleCnt="0">
        <dgm:presLayoutVars>
          <dgm:dir/>
          <dgm:resizeHandles val="exact"/>
        </dgm:presLayoutVars>
      </dgm:prSet>
      <dgm:spPr/>
    </dgm:pt>
    <dgm:pt modelId="{8413910C-C006-46EE-A696-73EE8FE6697A}" type="pres">
      <dgm:prSet presAssocID="{ABA67ED8-F8C1-4AC4-B583-5ED72DBA3F57}" presName="node" presStyleLbl="node1" presStyleIdx="0" presStyleCnt="3">
        <dgm:presLayoutVars>
          <dgm:bulletEnabled val="1"/>
        </dgm:presLayoutVars>
      </dgm:prSet>
      <dgm:spPr/>
    </dgm:pt>
    <dgm:pt modelId="{3BA0B0F1-0076-4D84-AB02-1645724FB62E}" type="pres">
      <dgm:prSet presAssocID="{7F3AD6DB-0E7B-4BFE-9AC2-64F53C6639C0}" presName="sibTrans" presStyleLbl="sibTrans2D1" presStyleIdx="0" presStyleCnt="2"/>
      <dgm:spPr/>
    </dgm:pt>
    <dgm:pt modelId="{4CC2561F-8F8B-427F-9BE5-31304F8A011D}" type="pres">
      <dgm:prSet presAssocID="{7F3AD6DB-0E7B-4BFE-9AC2-64F53C6639C0}" presName="connectorText" presStyleLbl="sibTrans2D1" presStyleIdx="0" presStyleCnt="2"/>
      <dgm:spPr/>
    </dgm:pt>
    <dgm:pt modelId="{13A27E2B-C2A2-42A4-92A3-BA1711E954B2}" type="pres">
      <dgm:prSet presAssocID="{3C33FBC7-42DA-46C0-84D8-F96BCDE36D83}" presName="node" presStyleLbl="node1" presStyleIdx="1" presStyleCnt="3">
        <dgm:presLayoutVars>
          <dgm:bulletEnabled val="1"/>
        </dgm:presLayoutVars>
      </dgm:prSet>
      <dgm:spPr/>
    </dgm:pt>
    <dgm:pt modelId="{7ECD9427-D2BB-41FA-B8A8-8D8EC02C19FA}" type="pres">
      <dgm:prSet presAssocID="{BBC4D15A-C4DE-4D6D-A5B9-2FFB71BBC483}" presName="sibTrans" presStyleLbl="sibTrans2D1" presStyleIdx="1" presStyleCnt="2"/>
      <dgm:spPr/>
    </dgm:pt>
    <dgm:pt modelId="{D5BF64B3-5D41-4CF0-B2CC-3A8DFD304242}" type="pres">
      <dgm:prSet presAssocID="{BBC4D15A-C4DE-4D6D-A5B9-2FFB71BBC483}" presName="connectorText" presStyleLbl="sibTrans2D1" presStyleIdx="1" presStyleCnt="2"/>
      <dgm:spPr/>
    </dgm:pt>
    <dgm:pt modelId="{4D6E7030-E57B-4F8F-959E-008F623AA715}" type="pres">
      <dgm:prSet presAssocID="{F930FFE4-F990-4C12-A0FA-E81C330BBFE6}" presName="node" presStyleLbl="node1" presStyleIdx="2" presStyleCnt="3">
        <dgm:presLayoutVars>
          <dgm:bulletEnabled val="1"/>
        </dgm:presLayoutVars>
      </dgm:prSet>
      <dgm:spPr/>
    </dgm:pt>
  </dgm:ptLst>
  <dgm:cxnLst>
    <dgm:cxn modelId="{27D67C0D-7DA2-4AC6-BC98-8C5E346A2533}" type="presOf" srcId="{ABA67ED8-F8C1-4AC4-B583-5ED72DBA3F57}" destId="{8413910C-C006-46EE-A696-73EE8FE6697A}" srcOrd="0" destOrd="0" presId="urn:microsoft.com/office/officeart/2005/8/layout/process1"/>
    <dgm:cxn modelId="{131D202F-0638-4232-9B9F-988B7EFAE0A8}" type="presOf" srcId="{BBC4D15A-C4DE-4D6D-A5B9-2FFB71BBC483}" destId="{D5BF64B3-5D41-4CF0-B2CC-3A8DFD304242}" srcOrd="1" destOrd="0" presId="urn:microsoft.com/office/officeart/2005/8/layout/process1"/>
    <dgm:cxn modelId="{42A8F36B-ED2D-4325-9732-5E60AD365634}" type="presOf" srcId="{7F3AD6DB-0E7B-4BFE-9AC2-64F53C6639C0}" destId="{4CC2561F-8F8B-427F-9BE5-31304F8A011D}" srcOrd="1" destOrd="0" presId="urn:microsoft.com/office/officeart/2005/8/layout/process1"/>
    <dgm:cxn modelId="{87825B71-8DCF-497B-B45A-D14ABCF79240}" type="presOf" srcId="{851DE843-974F-4914-A3C4-A383F76FC3BC}" destId="{4EDA7F86-04CA-4424-BDC0-9D1E73A6B40A}" srcOrd="0" destOrd="0" presId="urn:microsoft.com/office/officeart/2005/8/layout/process1"/>
    <dgm:cxn modelId="{EEE65551-1A83-4A68-BE96-AA6C9FD6EA90}" type="presOf" srcId="{F930FFE4-F990-4C12-A0FA-E81C330BBFE6}" destId="{4D6E7030-E57B-4F8F-959E-008F623AA715}" srcOrd="0" destOrd="0" presId="urn:microsoft.com/office/officeart/2005/8/layout/process1"/>
    <dgm:cxn modelId="{0F77D475-3936-4113-85B6-D1BF4673D03D}" type="presOf" srcId="{3C33FBC7-42DA-46C0-84D8-F96BCDE36D83}" destId="{13A27E2B-C2A2-42A4-92A3-BA1711E954B2}" srcOrd="0" destOrd="0" presId="urn:microsoft.com/office/officeart/2005/8/layout/process1"/>
    <dgm:cxn modelId="{C0971786-4603-40A4-B358-6EEACC3C32B7}" srcId="{851DE843-974F-4914-A3C4-A383F76FC3BC}" destId="{F930FFE4-F990-4C12-A0FA-E81C330BBFE6}" srcOrd="2" destOrd="0" parTransId="{9C132CCA-F14F-498C-908C-23CEB749BB93}" sibTransId="{0F8099D1-973F-44C6-B36B-4390BFC7F4C0}"/>
    <dgm:cxn modelId="{EF024CA2-3E26-4BA8-AE23-588B656A7991}" type="presOf" srcId="{7F3AD6DB-0E7B-4BFE-9AC2-64F53C6639C0}" destId="{3BA0B0F1-0076-4D84-AB02-1645724FB62E}" srcOrd="0" destOrd="0" presId="urn:microsoft.com/office/officeart/2005/8/layout/process1"/>
    <dgm:cxn modelId="{230871AA-81A7-4294-B1E6-0D4BED56DC83}" srcId="{851DE843-974F-4914-A3C4-A383F76FC3BC}" destId="{ABA67ED8-F8C1-4AC4-B583-5ED72DBA3F57}" srcOrd="0" destOrd="0" parTransId="{90D4B889-A15A-4D3B-AB77-1485AC4EE50B}" sibTransId="{7F3AD6DB-0E7B-4BFE-9AC2-64F53C6639C0}"/>
    <dgm:cxn modelId="{47FB7EC1-FA9F-4B22-B5E1-874DFDDF3032}" srcId="{851DE843-974F-4914-A3C4-A383F76FC3BC}" destId="{3C33FBC7-42DA-46C0-84D8-F96BCDE36D83}" srcOrd="1" destOrd="0" parTransId="{607CD70A-329E-4148-BD3F-5BF986A88F78}" sibTransId="{BBC4D15A-C4DE-4D6D-A5B9-2FFB71BBC483}"/>
    <dgm:cxn modelId="{C412B8FC-6AEF-49F7-ACDA-7CD52F744895}" type="presOf" srcId="{BBC4D15A-C4DE-4D6D-A5B9-2FFB71BBC483}" destId="{7ECD9427-D2BB-41FA-B8A8-8D8EC02C19FA}" srcOrd="0" destOrd="0" presId="urn:microsoft.com/office/officeart/2005/8/layout/process1"/>
    <dgm:cxn modelId="{92C069DB-C393-4D75-9473-10150A3C12C4}" type="presParOf" srcId="{4EDA7F86-04CA-4424-BDC0-9D1E73A6B40A}" destId="{8413910C-C006-46EE-A696-73EE8FE6697A}" srcOrd="0" destOrd="0" presId="urn:microsoft.com/office/officeart/2005/8/layout/process1"/>
    <dgm:cxn modelId="{32F3D6E9-BCF9-457B-B784-805584A73BF0}" type="presParOf" srcId="{4EDA7F86-04CA-4424-BDC0-9D1E73A6B40A}" destId="{3BA0B0F1-0076-4D84-AB02-1645724FB62E}" srcOrd="1" destOrd="0" presId="urn:microsoft.com/office/officeart/2005/8/layout/process1"/>
    <dgm:cxn modelId="{2655BEAD-47DF-4018-9ECE-F07AFCE4A660}" type="presParOf" srcId="{3BA0B0F1-0076-4D84-AB02-1645724FB62E}" destId="{4CC2561F-8F8B-427F-9BE5-31304F8A011D}" srcOrd="0" destOrd="0" presId="urn:microsoft.com/office/officeart/2005/8/layout/process1"/>
    <dgm:cxn modelId="{D3B5B0D5-D10C-4761-A2C7-DC0AB4B6AE2D}" type="presParOf" srcId="{4EDA7F86-04CA-4424-BDC0-9D1E73A6B40A}" destId="{13A27E2B-C2A2-42A4-92A3-BA1711E954B2}" srcOrd="2" destOrd="0" presId="urn:microsoft.com/office/officeart/2005/8/layout/process1"/>
    <dgm:cxn modelId="{808AC218-67A1-49B4-9E37-CA7D86DB14A4}" type="presParOf" srcId="{4EDA7F86-04CA-4424-BDC0-9D1E73A6B40A}" destId="{7ECD9427-D2BB-41FA-B8A8-8D8EC02C19FA}" srcOrd="3" destOrd="0" presId="urn:microsoft.com/office/officeart/2005/8/layout/process1"/>
    <dgm:cxn modelId="{AEE6F8AF-BD2D-4522-BEE1-944D8B7DADD4}" type="presParOf" srcId="{7ECD9427-D2BB-41FA-B8A8-8D8EC02C19FA}" destId="{D5BF64B3-5D41-4CF0-B2CC-3A8DFD304242}" srcOrd="0" destOrd="0" presId="urn:microsoft.com/office/officeart/2005/8/layout/process1"/>
    <dgm:cxn modelId="{54C3E3FE-33FC-4CD2-AC99-3E6FFD645D98}" type="presParOf" srcId="{4EDA7F86-04CA-4424-BDC0-9D1E73A6B40A}" destId="{4D6E7030-E57B-4F8F-959E-008F623AA715}" srcOrd="4"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FFB907-99F6-484A-991A-EA27AD177092}" type="doc">
      <dgm:prSet loTypeId="urn:microsoft.com/office/officeart/2005/8/layout/process1" loCatId="process" qsTypeId="urn:microsoft.com/office/officeart/2005/8/quickstyle/simple1" qsCatId="simple" csTypeId="urn:microsoft.com/office/officeart/2005/8/colors/accent0_1" csCatId="mainScheme" phldr="1"/>
      <dgm:spPr/>
    </dgm:pt>
    <dgm:pt modelId="{3F82C3A8-5CB8-4E7F-B875-92F0EC3B7D73}">
      <dgm:prSet phldrT="[Text]"/>
      <dgm:spPr/>
      <dgm:t>
        <a:bodyPr/>
        <a:lstStyle/>
        <a:p>
          <a:r>
            <a:rPr lang="en-IN"/>
            <a:t>Gold Table in MySQL</a:t>
          </a:r>
        </a:p>
      </dgm:t>
    </dgm:pt>
    <dgm:pt modelId="{131BC93F-4268-4FE7-8E55-E3F7AFA4E6A2}" type="parTrans" cxnId="{79AA9619-2B2E-42C5-B894-27FB79E605EA}">
      <dgm:prSet/>
      <dgm:spPr/>
      <dgm:t>
        <a:bodyPr/>
        <a:lstStyle/>
        <a:p>
          <a:endParaRPr lang="en-IN"/>
        </a:p>
      </dgm:t>
    </dgm:pt>
    <dgm:pt modelId="{BA047D6B-6FAC-47B2-AD34-26E8F5B24FF0}" type="sibTrans" cxnId="{79AA9619-2B2E-42C5-B894-27FB79E605EA}">
      <dgm:prSet/>
      <dgm:spPr/>
      <dgm:t>
        <a:bodyPr/>
        <a:lstStyle/>
        <a:p>
          <a:endParaRPr lang="en-IN"/>
        </a:p>
      </dgm:t>
    </dgm:pt>
    <dgm:pt modelId="{2908B793-47C2-4E92-80B5-381F63A2EA72}">
      <dgm:prSet phldrT="[Text]"/>
      <dgm:spPr/>
      <dgm:t>
        <a:bodyPr/>
        <a:lstStyle/>
        <a:p>
          <a:r>
            <a:rPr lang="en-IN"/>
            <a:t>MySQL Connector in Power BI</a:t>
          </a:r>
        </a:p>
      </dgm:t>
    </dgm:pt>
    <dgm:pt modelId="{915D3C07-FE03-4C53-96CF-65E779E189C7}" type="parTrans" cxnId="{10266913-2DC9-41B6-AAAD-07C9B540C6CC}">
      <dgm:prSet/>
      <dgm:spPr/>
      <dgm:t>
        <a:bodyPr/>
        <a:lstStyle/>
        <a:p>
          <a:endParaRPr lang="en-IN"/>
        </a:p>
      </dgm:t>
    </dgm:pt>
    <dgm:pt modelId="{88AB320E-060D-4AE6-BC65-354B34CD3A04}" type="sibTrans" cxnId="{10266913-2DC9-41B6-AAAD-07C9B540C6CC}">
      <dgm:prSet/>
      <dgm:spPr/>
      <dgm:t>
        <a:bodyPr/>
        <a:lstStyle/>
        <a:p>
          <a:endParaRPr lang="en-IN"/>
        </a:p>
      </dgm:t>
    </dgm:pt>
    <dgm:pt modelId="{18BA2D26-2564-421A-9A0C-9D15B5420957}">
      <dgm:prSet phldrT="[Text]"/>
      <dgm:spPr/>
      <dgm:t>
        <a:bodyPr/>
        <a:lstStyle/>
        <a:p>
          <a:r>
            <a:rPr lang="en-IN"/>
            <a:t> Dashboard Elements: KPIs (Delivery Count, Avg Time), Charts (Line, Bar, Pie), Filters (Region, Date, Driver)</a:t>
          </a:r>
        </a:p>
      </dgm:t>
    </dgm:pt>
    <dgm:pt modelId="{F7931B7E-4948-4852-8038-4DAE496FB149}" type="parTrans" cxnId="{F7CB9B80-CFC0-427C-80EE-2CBBD9D77DE2}">
      <dgm:prSet/>
      <dgm:spPr/>
      <dgm:t>
        <a:bodyPr/>
        <a:lstStyle/>
        <a:p>
          <a:endParaRPr lang="en-IN"/>
        </a:p>
      </dgm:t>
    </dgm:pt>
    <dgm:pt modelId="{2FF17821-99E8-4341-9BE7-AA3329187DE2}" type="sibTrans" cxnId="{F7CB9B80-CFC0-427C-80EE-2CBBD9D77DE2}">
      <dgm:prSet/>
      <dgm:spPr/>
      <dgm:t>
        <a:bodyPr/>
        <a:lstStyle/>
        <a:p>
          <a:endParaRPr lang="en-IN"/>
        </a:p>
      </dgm:t>
    </dgm:pt>
    <dgm:pt modelId="{6308B3EC-F6C5-4F93-A11F-A1062DEFC8AA}" type="pres">
      <dgm:prSet presAssocID="{B1FFB907-99F6-484A-991A-EA27AD177092}" presName="Name0" presStyleCnt="0">
        <dgm:presLayoutVars>
          <dgm:dir/>
          <dgm:resizeHandles val="exact"/>
        </dgm:presLayoutVars>
      </dgm:prSet>
      <dgm:spPr/>
    </dgm:pt>
    <dgm:pt modelId="{24173DCE-4D22-4ED1-BDA5-0F110A530C9A}" type="pres">
      <dgm:prSet presAssocID="{3F82C3A8-5CB8-4E7F-B875-92F0EC3B7D73}" presName="node" presStyleLbl="node1" presStyleIdx="0" presStyleCnt="3">
        <dgm:presLayoutVars>
          <dgm:bulletEnabled val="1"/>
        </dgm:presLayoutVars>
      </dgm:prSet>
      <dgm:spPr/>
    </dgm:pt>
    <dgm:pt modelId="{971187DC-7C1C-4F0C-8C51-EA00D193A16A}" type="pres">
      <dgm:prSet presAssocID="{BA047D6B-6FAC-47B2-AD34-26E8F5B24FF0}" presName="sibTrans" presStyleLbl="sibTrans2D1" presStyleIdx="0" presStyleCnt="2"/>
      <dgm:spPr/>
    </dgm:pt>
    <dgm:pt modelId="{8EE863F2-5F8F-4682-9A88-CCA6A0E9ACBB}" type="pres">
      <dgm:prSet presAssocID="{BA047D6B-6FAC-47B2-AD34-26E8F5B24FF0}" presName="connectorText" presStyleLbl="sibTrans2D1" presStyleIdx="0" presStyleCnt="2"/>
      <dgm:spPr/>
    </dgm:pt>
    <dgm:pt modelId="{D4AEED5F-32C6-469E-BBE2-38A3058C661A}" type="pres">
      <dgm:prSet presAssocID="{2908B793-47C2-4E92-80B5-381F63A2EA72}" presName="node" presStyleLbl="node1" presStyleIdx="1" presStyleCnt="3">
        <dgm:presLayoutVars>
          <dgm:bulletEnabled val="1"/>
        </dgm:presLayoutVars>
      </dgm:prSet>
      <dgm:spPr/>
    </dgm:pt>
    <dgm:pt modelId="{B8B80622-4BF0-488A-9FD5-83AE36F1CC66}" type="pres">
      <dgm:prSet presAssocID="{88AB320E-060D-4AE6-BC65-354B34CD3A04}" presName="sibTrans" presStyleLbl="sibTrans2D1" presStyleIdx="1" presStyleCnt="2"/>
      <dgm:spPr/>
    </dgm:pt>
    <dgm:pt modelId="{5B8BF6B1-4A46-4211-88D5-A1B65F377B9F}" type="pres">
      <dgm:prSet presAssocID="{88AB320E-060D-4AE6-BC65-354B34CD3A04}" presName="connectorText" presStyleLbl="sibTrans2D1" presStyleIdx="1" presStyleCnt="2"/>
      <dgm:spPr/>
    </dgm:pt>
    <dgm:pt modelId="{22B0E4C6-D56E-4173-8923-126490C9D73E}" type="pres">
      <dgm:prSet presAssocID="{18BA2D26-2564-421A-9A0C-9D15B5420957}" presName="node" presStyleLbl="node1" presStyleIdx="2" presStyleCnt="3">
        <dgm:presLayoutVars>
          <dgm:bulletEnabled val="1"/>
        </dgm:presLayoutVars>
      </dgm:prSet>
      <dgm:spPr/>
    </dgm:pt>
  </dgm:ptLst>
  <dgm:cxnLst>
    <dgm:cxn modelId="{B4D35010-116A-4BA1-BC33-FC2D310FA546}" type="presOf" srcId="{3F82C3A8-5CB8-4E7F-B875-92F0EC3B7D73}" destId="{24173DCE-4D22-4ED1-BDA5-0F110A530C9A}" srcOrd="0" destOrd="0" presId="urn:microsoft.com/office/officeart/2005/8/layout/process1"/>
    <dgm:cxn modelId="{10266913-2DC9-41B6-AAAD-07C9B540C6CC}" srcId="{B1FFB907-99F6-484A-991A-EA27AD177092}" destId="{2908B793-47C2-4E92-80B5-381F63A2EA72}" srcOrd="1" destOrd="0" parTransId="{915D3C07-FE03-4C53-96CF-65E779E189C7}" sibTransId="{88AB320E-060D-4AE6-BC65-354B34CD3A04}"/>
    <dgm:cxn modelId="{79AA9619-2B2E-42C5-B894-27FB79E605EA}" srcId="{B1FFB907-99F6-484A-991A-EA27AD177092}" destId="{3F82C3A8-5CB8-4E7F-B875-92F0EC3B7D73}" srcOrd="0" destOrd="0" parTransId="{131BC93F-4268-4FE7-8E55-E3F7AFA4E6A2}" sibTransId="{BA047D6B-6FAC-47B2-AD34-26E8F5B24FF0}"/>
    <dgm:cxn modelId="{39424F31-EC40-4392-B2DC-EF959B3FCC9C}" type="presOf" srcId="{BA047D6B-6FAC-47B2-AD34-26E8F5B24FF0}" destId="{971187DC-7C1C-4F0C-8C51-EA00D193A16A}" srcOrd="0" destOrd="0" presId="urn:microsoft.com/office/officeart/2005/8/layout/process1"/>
    <dgm:cxn modelId="{4D40BF60-AF4B-474A-BE2B-D8ED4C1D7928}" type="presOf" srcId="{2908B793-47C2-4E92-80B5-381F63A2EA72}" destId="{D4AEED5F-32C6-469E-BBE2-38A3058C661A}" srcOrd="0" destOrd="0" presId="urn:microsoft.com/office/officeart/2005/8/layout/process1"/>
    <dgm:cxn modelId="{F7CB9B80-CFC0-427C-80EE-2CBBD9D77DE2}" srcId="{B1FFB907-99F6-484A-991A-EA27AD177092}" destId="{18BA2D26-2564-421A-9A0C-9D15B5420957}" srcOrd="2" destOrd="0" parTransId="{F7931B7E-4948-4852-8038-4DAE496FB149}" sibTransId="{2FF17821-99E8-4341-9BE7-AA3329187DE2}"/>
    <dgm:cxn modelId="{38122783-E5E2-4939-8644-93B1BDC40F74}" type="presOf" srcId="{BA047D6B-6FAC-47B2-AD34-26E8F5B24FF0}" destId="{8EE863F2-5F8F-4682-9A88-CCA6A0E9ACBB}" srcOrd="1" destOrd="0" presId="urn:microsoft.com/office/officeart/2005/8/layout/process1"/>
    <dgm:cxn modelId="{8DED1186-4E7F-48CC-99C0-A93EF3524140}" type="presOf" srcId="{18BA2D26-2564-421A-9A0C-9D15B5420957}" destId="{22B0E4C6-D56E-4173-8923-126490C9D73E}" srcOrd="0" destOrd="0" presId="urn:microsoft.com/office/officeart/2005/8/layout/process1"/>
    <dgm:cxn modelId="{D18E2C8F-7AB4-429E-89F2-F3EDCA187201}" type="presOf" srcId="{88AB320E-060D-4AE6-BC65-354B34CD3A04}" destId="{B8B80622-4BF0-488A-9FD5-83AE36F1CC66}" srcOrd="0" destOrd="0" presId="urn:microsoft.com/office/officeart/2005/8/layout/process1"/>
    <dgm:cxn modelId="{27E53EC7-C4D3-4FEE-BC9D-EED2BC91B59E}" type="presOf" srcId="{B1FFB907-99F6-484A-991A-EA27AD177092}" destId="{6308B3EC-F6C5-4F93-A11F-A1062DEFC8AA}" srcOrd="0" destOrd="0" presId="urn:microsoft.com/office/officeart/2005/8/layout/process1"/>
    <dgm:cxn modelId="{EE3CD6ED-7AB1-42D7-93B3-7C840AA0ABA0}" type="presOf" srcId="{88AB320E-060D-4AE6-BC65-354B34CD3A04}" destId="{5B8BF6B1-4A46-4211-88D5-A1B65F377B9F}" srcOrd="1" destOrd="0" presId="urn:microsoft.com/office/officeart/2005/8/layout/process1"/>
    <dgm:cxn modelId="{A62BD8A2-56E1-4E2E-9242-833013F1EF68}" type="presParOf" srcId="{6308B3EC-F6C5-4F93-A11F-A1062DEFC8AA}" destId="{24173DCE-4D22-4ED1-BDA5-0F110A530C9A}" srcOrd="0" destOrd="0" presId="urn:microsoft.com/office/officeart/2005/8/layout/process1"/>
    <dgm:cxn modelId="{F877E0C5-0DE6-4792-84FF-D0C4B7928452}" type="presParOf" srcId="{6308B3EC-F6C5-4F93-A11F-A1062DEFC8AA}" destId="{971187DC-7C1C-4F0C-8C51-EA00D193A16A}" srcOrd="1" destOrd="0" presId="urn:microsoft.com/office/officeart/2005/8/layout/process1"/>
    <dgm:cxn modelId="{A0BEA64E-6297-421D-BCF0-B33373732A98}" type="presParOf" srcId="{971187DC-7C1C-4F0C-8C51-EA00D193A16A}" destId="{8EE863F2-5F8F-4682-9A88-CCA6A0E9ACBB}" srcOrd="0" destOrd="0" presId="urn:microsoft.com/office/officeart/2005/8/layout/process1"/>
    <dgm:cxn modelId="{9753C8BC-3E9F-41A3-9F0D-73C1E739EE6F}" type="presParOf" srcId="{6308B3EC-F6C5-4F93-A11F-A1062DEFC8AA}" destId="{D4AEED5F-32C6-469E-BBE2-38A3058C661A}" srcOrd="2" destOrd="0" presId="urn:microsoft.com/office/officeart/2005/8/layout/process1"/>
    <dgm:cxn modelId="{73CD342D-328C-48D1-B123-3712FE1A5153}" type="presParOf" srcId="{6308B3EC-F6C5-4F93-A11F-A1062DEFC8AA}" destId="{B8B80622-4BF0-488A-9FD5-83AE36F1CC66}" srcOrd="3" destOrd="0" presId="urn:microsoft.com/office/officeart/2005/8/layout/process1"/>
    <dgm:cxn modelId="{A02E00FE-01DA-4D98-A853-5CBE9F0C5A13}" type="presParOf" srcId="{B8B80622-4BF0-488A-9FD5-83AE36F1CC66}" destId="{5B8BF6B1-4A46-4211-88D5-A1B65F377B9F}" srcOrd="0" destOrd="0" presId="urn:microsoft.com/office/officeart/2005/8/layout/process1"/>
    <dgm:cxn modelId="{94E4D58F-9C8D-4076-9EF4-E3125E5547CD}" type="presParOf" srcId="{6308B3EC-F6C5-4F93-A11F-A1062DEFC8AA}" destId="{22B0E4C6-D56E-4173-8923-126490C9D73E}" srcOrd="4" destOrd="0" presId="urn:microsoft.com/office/officeart/2005/8/layout/process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E36339C-2725-4CAE-BAF5-1984C9A2510A}" type="doc">
      <dgm:prSet loTypeId="urn:microsoft.com/office/officeart/2005/8/layout/process1" loCatId="process" qsTypeId="urn:microsoft.com/office/officeart/2005/8/quickstyle/simple1" qsCatId="simple" csTypeId="urn:microsoft.com/office/officeart/2005/8/colors/accent0_1" csCatId="mainScheme" phldr="1"/>
      <dgm:spPr/>
    </dgm:pt>
    <dgm:pt modelId="{E9F116A9-C7E5-431E-9DD6-EFC937288CDF}">
      <dgm:prSet phldrT="[Text]"/>
      <dgm:spPr/>
      <dgm:t>
        <a:bodyPr/>
        <a:lstStyle/>
        <a:p>
          <a:r>
            <a:rPr lang="en-IN"/>
            <a:t>CSV Files (Raw Data)</a:t>
          </a:r>
        </a:p>
      </dgm:t>
    </dgm:pt>
    <dgm:pt modelId="{D3190273-27AA-4635-ADA1-F5D611C3B59C}" type="parTrans" cxnId="{ECF18D58-A904-471D-851F-837FF2AB303F}">
      <dgm:prSet/>
      <dgm:spPr/>
      <dgm:t>
        <a:bodyPr/>
        <a:lstStyle/>
        <a:p>
          <a:endParaRPr lang="en-IN"/>
        </a:p>
      </dgm:t>
    </dgm:pt>
    <dgm:pt modelId="{AC951419-3CD1-4781-9B73-EB029C41F5CD}" type="sibTrans" cxnId="{ECF18D58-A904-471D-851F-837FF2AB303F}">
      <dgm:prSet/>
      <dgm:spPr/>
      <dgm:t>
        <a:bodyPr/>
        <a:lstStyle/>
        <a:p>
          <a:endParaRPr lang="en-IN"/>
        </a:p>
      </dgm:t>
    </dgm:pt>
    <dgm:pt modelId="{F88EE2B4-3CBC-4F4C-B174-8FECAFE1DB06}">
      <dgm:prSet phldrT="[Text]"/>
      <dgm:spPr/>
      <dgm:t>
        <a:bodyPr/>
        <a:lstStyle/>
        <a:p>
          <a:r>
            <a:rPr lang="en-IN"/>
            <a:t> Bronze Layer</a:t>
          </a:r>
        </a:p>
        <a:p>
          <a:r>
            <a:rPr lang="en-IN"/>
            <a:t> (Raw Ingestion using PySpark)</a:t>
          </a:r>
        </a:p>
      </dgm:t>
    </dgm:pt>
    <dgm:pt modelId="{B4173CB6-7E3A-46CA-8903-5D18391076AE}" type="parTrans" cxnId="{8F0DF98C-F947-42C7-9149-75FC02A58F37}">
      <dgm:prSet/>
      <dgm:spPr/>
      <dgm:t>
        <a:bodyPr/>
        <a:lstStyle/>
        <a:p>
          <a:endParaRPr lang="en-IN"/>
        </a:p>
      </dgm:t>
    </dgm:pt>
    <dgm:pt modelId="{4887CC39-EA10-45F5-BC0E-95BA6E277D85}" type="sibTrans" cxnId="{8F0DF98C-F947-42C7-9149-75FC02A58F37}">
      <dgm:prSet/>
      <dgm:spPr/>
      <dgm:t>
        <a:bodyPr/>
        <a:lstStyle/>
        <a:p>
          <a:endParaRPr lang="en-IN"/>
        </a:p>
      </dgm:t>
    </dgm:pt>
    <dgm:pt modelId="{D14E0992-C4F2-43D6-90F3-DE1E94C50ACC}">
      <dgm:prSet phldrT="[Text]"/>
      <dgm:spPr/>
      <dgm:t>
        <a:bodyPr/>
        <a:lstStyle/>
        <a:p>
          <a:r>
            <a:rPr lang="en-IN"/>
            <a:t>Silver Layer</a:t>
          </a:r>
        </a:p>
        <a:p>
          <a:r>
            <a:rPr lang="en-IN"/>
            <a:t> (Cleaned &amp; Enriched Data)</a:t>
          </a:r>
        </a:p>
      </dgm:t>
    </dgm:pt>
    <dgm:pt modelId="{16F3C645-BDB1-4800-BCDD-056EC8858320}" type="parTrans" cxnId="{114C442D-E663-4F66-BF1B-9A648CF7B253}">
      <dgm:prSet/>
      <dgm:spPr/>
      <dgm:t>
        <a:bodyPr/>
        <a:lstStyle/>
        <a:p>
          <a:endParaRPr lang="en-IN"/>
        </a:p>
      </dgm:t>
    </dgm:pt>
    <dgm:pt modelId="{BDA2F2C7-D84D-49A8-8EDA-217FC388C9CE}" type="sibTrans" cxnId="{114C442D-E663-4F66-BF1B-9A648CF7B253}">
      <dgm:prSet/>
      <dgm:spPr/>
      <dgm:t>
        <a:bodyPr/>
        <a:lstStyle/>
        <a:p>
          <a:endParaRPr lang="en-IN"/>
        </a:p>
      </dgm:t>
    </dgm:pt>
    <dgm:pt modelId="{C7120879-D966-478D-BFCA-06983100311E}">
      <dgm:prSet/>
      <dgm:spPr/>
      <dgm:t>
        <a:bodyPr/>
        <a:lstStyle/>
        <a:p>
          <a:r>
            <a:rPr lang="en-IN"/>
            <a:t>Gold Layer                    (Aggregated Business KPIs)</a:t>
          </a:r>
        </a:p>
      </dgm:t>
    </dgm:pt>
    <dgm:pt modelId="{E36593DA-FF22-4981-A12B-A9FB96F26E3F}" type="parTrans" cxnId="{9D288F49-B598-4B1A-84C9-9BDE4C172BC4}">
      <dgm:prSet/>
      <dgm:spPr/>
      <dgm:t>
        <a:bodyPr/>
        <a:lstStyle/>
        <a:p>
          <a:endParaRPr lang="en-IN"/>
        </a:p>
      </dgm:t>
    </dgm:pt>
    <dgm:pt modelId="{58CBD6B4-9DFF-4C63-9EDB-8E308C703323}" type="sibTrans" cxnId="{9D288F49-B598-4B1A-84C9-9BDE4C172BC4}">
      <dgm:prSet/>
      <dgm:spPr/>
      <dgm:t>
        <a:bodyPr/>
        <a:lstStyle/>
        <a:p>
          <a:endParaRPr lang="en-IN"/>
        </a:p>
      </dgm:t>
    </dgm:pt>
    <dgm:pt modelId="{EB31E1B4-C9D3-4783-9410-BC1B5A337AC1}">
      <dgm:prSet/>
      <dgm:spPr/>
      <dgm:t>
        <a:bodyPr/>
        <a:lstStyle/>
        <a:p>
          <a:r>
            <a:rPr lang="en-IN"/>
            <a:t> Power BI Dashboard          (Live MySQL Connection)</a:t>
          </a:r>
        </a:p>
      </dgm:t>
    </dgm:pt>
    <dgm:pt modelId="{A76BA328-5849-4204-B54E-230BA04371AE}" type="parTrans" cxnId="{77CB2473-59B9-4F76-9990-28FFE3331D1E}">
      <dgm:prSet/>
      <dgm:spPr/>
      <dgm:t>
        <a:bodyPr/>
        <a:lstStyle/>
        <a:p>
          <a:endParaRPr lang="en-IN"/>
        </a:p>
      </dgm:t>
    </dgm:pt>
    <dgm:pt modelId="{2A9EFCA4-47C7-424B-AFD8-17C2A7D86BDD}" type="sibTrans" cxnId="{77CB2473-59B9-4F76-9990-28FFE3331D1E}">
      <dgm:prSet/>
      <dgm:spPr/>
      <dgm:t>
        <a:bodyPr/>
        <a:lstStyle/>
        <a:p>
          <a:endParaRPr lang="en-IN"/>
        </a:p>
      </dgm:t>
    </dgm:pt>
    <dgm:pt modelId="{5364B553-945C-496F-9144-78325607F0EA}" type="pres">
      <dgm:prSet presAssocID="{0E36339C-2725-4CAE-BAF5-1984C9A2510A}" presName="Name0" presStyleCnt="0">
        <dgm:presLayoutVars>
          <dgm:dir/>
          <dgm:resizeHandles val="exact"/>
        </dgm:presLayoutVars>
      </dgm:prSet>
      <dgm:spPr/>
    </dgm:pt>
    <dgm:pt modelId="{D495B020-3AF8-417C-9476-AFF360277F27}" type="pres">
      <dgm:prSet presAssocID="{E9F116A9-C7E5-431E-9DD6-EFC937288CDF}" presName="node" presStyleLbl="node1" presStyleIdx="0" presStyleCnt="5">
        <dgm:presLayoutVars>
          <dgm:bulletEnabled val="1"/>
        </dgm:presLayoutVars>
      </dgm:prSet>
      <dgm:spPr/>
    </dgm:pt>
    <dgm:pt modelId="{CA3D6FE1-B73B-46DC-9C34-2BDFCADA3AA6}" type="pres">
      <dgm:prSet presAssocID="{AC951419-3CD1-4781-9B73-EB029C41F5CD}" presName="sibTrans" presStyleLbl="sibTrans2D1" presStyleIdx="0" presStyleCnt="4"/>
      <dgm:spPr/>
    </dgm:pt>
    <dgm:pt modelId="{536549C5-0BAA-4C25-BF10-A01C70201AD5}" type="pres">
      <dgm:prSet presAssocID="{AC951419-3CD1-4781-9B73-EB029C41F5CD}" presName="connectorText" presStyleLbl="sibTrans2D1" presStyleIdx="0" presStyleCnt="4"/>
      <dgm:spPr/>
    </dgm:pt>
    <dgm:pt modelId="{7B436DF8-8F1E-4601-87DE-2DF3BD4F8C55}" type="pres">
      <dgm:prSet presAssocID="{F88EE2B4-3CBC-4F4C-B174-8FECAFE1DB06}" presName="node" presStyleLbl="node1" presStyleIdx="1" presStyleCnt="5">
        <dgm:presLayoutVars>
          <dgm:bulletEnabled val="1"/>
        </dgm:presLayoutVars>
      </dgm:prSet>
      <dgm:spPr/>
    </dgm:pt>
    <dgm:pt modelId="{A8F56757-52A7-4EE7-875A-AECA4BD4C1AC}" type="pres">
      <dgm:prSet presAssocID="{4887CC39-EA10-45F5-BC0E-95BA6E277D85}" presName="sibTrans" presStyleLbl="sibTrans2D1" presStyleIdx="1" presStyleCnt="4"/>
      <dgm:spPr/>
    </dgm:pt>
    <dgm:pt modelId="{608CD050-9572-40AF-B3F7-36C8D90627D6}" type="pres">
      <dgm:prSet presAssocID="{4887CC39-EA10-45F5-BC0E-95BA6E277D85}" presName="connectorText" presStyleLbl="sibTrans2D1" presStyleIdx="1" presStyleCnt="4"/>
      <dgm:spPr/>
    </dgm:pt>
    <dgm:pt modelId="{07552A53-2C7F-47D3-9042-B0F783E59266}" type="pres">
      <dgm:prSet presAssocID="{D14E0992-C4F2-43D6-90F3-DE1E94C50ACC}" presName="node" presStyleLbl="node1" presStyleIdx="2" presStyleCnt="5">
        <dgm:presLayoutVars>
          <dgm:bulletEnabled val="1"/>
        </dgm:presLayoutVars>
      </dgm:prSet>
      <dgm:spPr/>
    </dgm:pt>
    <dgm:pt modelId="{AC9CDF45-D6B3-4241-91BB-E6FA518E2904}" type="pres">
      <dgm:prSet presAssocID="{BDA2F2C7-D84D-49A8-8EDA-217FC388C9CE}" presName="sibTrans" presStyleLbl="sibTrans2D1" presStyleIdx="2" presStyleCnt="4"/>
      <dgm:spPr/>
    </dgm:pt>
    <dgm:pt modelId="{3802FF9D-CC6A-49CA-AB65-E15EB744EA2A}" type="pres">
      <dgm:prSet presAssocID="{BDA2F2C7-D84D-49A8-8EDA-217FC388C9CE}" presName="connectorText" presStyleLbl="sibTrans2D1" presStyleIdx="2" presStyleCnt="4"/>
      <dgm:spPr/>
    </dgm:pt>
    <dgm:pt modelId="{1C3C8DFE-35CC-4606-9FDC-6CDE7889613D}" type="pres">
      <dgm:prSet presAssocID="{C7120879-D966-478D-BFCA-06983100311E}" presName="node" presStyleLbl="node1" presStyleIdx="3" presStyleCnt="5">
        <dgm:presLayoutVars>
          <dgm:bulletEnabled val="1"/>
        </dgm:presLayoutVars>
      </dgm:prSet>
      <dgm:spPr/>
    </dgm:pt>
    <dgm:pt modelId="{224304DB-7445-4A90-9D4F-E4CB19C47CE2}" type="pres">
      <dgm:prSet presAssocID="{58CBD6B4-9DFF-4C63-9EDB-8E308C703323}" presName="sibTrans" presStyleLbl="sibTrans2D1" presStyleIdx="3" presStyleCnt="4"/>
      <dgm:spPr/>
    </dgm:pt>
    <dgm:pt modelId="{A9D680DA-822F-401D-AF3B-94E3E68AEA06}" type="pres">
      <dgm:prSet presAssocID="{58CBD6B4-9DFF-4C63-9EDB-8E308C703323}" presName="connectorText" presStyleLbl="sibTrans2D1" presStyleIdx="3" presStyleCnt="4"/>
      <dgm:spPr/>
    </dgm:pt>
    <dgm:pt modelId="{50ED10BF-6CAC-4FF2-BAA1-655C250547C1}" type="pres">
      <dgm:prSet presAssocID="{EB31E1B4-C9D3-4783-9410-BC1B5A337AC1}" presName="node" presStyleLbl="node1" presStyleIdx="4" presStyleCnt="5">
        <dgm:presLayoutVars>
          <dgm:bulletEnabled val="1"/>
        </dgm:presLayoutVars>
      </dgm:prSet>
      <dgm:spPr/>
    </dgm:pt>
  </dgm:ptLst>
  <dgm:cxnLst>
    <dgm:cxn modelId="{1F559D11-035E-47AE-8AA5-82EC2DD560CB}" type="presOf" srcId="{E9F116A9-C7E5-431E-9DD6-EFC937288CDF}" destId="{D495B020-3AF8-417C-9476-AFF360277F27}" srcOrd="0" destOrd="0" presId="urn:microsoft.com/office/officeart/2005/8/layout/process1"/>
    <dgm:cxn modelId="{114C442D-E663-4F66-BF1B-9A648CF7B253}" srcId="{0E36339C-2725-4CAE-BAF5-1984C9A2510A}" destId="{D14E0992-C4F2-43D6-90F3-DE1E94C50ACC}" srcOrd="2" destOrd="0" parTransId="{16F3C645-BDB1-4800-BCDD-056EC8858320}" sibTransId="{BDA2F2C7-D84D-49A8-8EDA-217FC388C9CE}"/>
    <dgm:cxn modelId="{72C3643D-E1F4-4945-A255-C53D1A59692B}" type="presOf" srcId="{0E36339C-2725-4CAE-BAF5-1984C9A2510A}" destId="{5364B553-945C-496F-9144-78325607F0EA}" srcOrd="0" destOrd="0" presId="urn:microsoft.com/office/officeart/2005/8/layout/process1"/>
    <dgm:cxn modelId="{F4520067-421C-417B-B3F7-D4C962241CC7}" type="presOf" srcId="{58CBD6B4-9DFF-4C63-9EDB-8E308C703323}" destId="{224304DB-7445-4A90-9D4F-E4CB19C47CE2}" srcOrd="0" destOrd="0" presId="urn:microsoft.com/office/officeart/2005/8/layout/process1"/>
    <dgm:cxn modelId="{9D288F49-B598-4B1A-84C9-9BDE4C172BC4}" srcId="{0E36339C-2725-4CAE-BAF5-1984C9A2510A}" destId="{C7120879-D966-478D-BFCA-06983100311E}" srcOrd="3" destOrd="0" parTransId="{E36593DA-FF22-4981-A12B-A9FB96F26E3F}" sibTransId="{58CBD6B4-9DFF-4C63-9EDB-8E308C703323}"/>
    <dgm:cxn modelId="{556FF36C-A354-4F7B-9101-81C48FACF082}" type="presOf" srcId="{F88EE2B4-3CBC-4F4C-B174-8FECAFE1DB06}" destId="{7B436DF8-8F1E-4601-87DE-2DF3BD4F8C55}" srcOrd="0" destOrd="0" presId="urn:microsoft.com/office/officeart/2005/8/layout/process1"/>
    <dgm:cxn modelId="{9BCA5A6F-E544-4A23-AFCF-B13C2C33C29C}" type="presOf" srcId="{AC951419-3CD1-4781-9B73-EB029C41F5CD}" destId="{CA3D6FE1-B73B-46DC-9C34-2BDFCADA3AA6}" srcOrd="0" destOrd="0" presId="urn:microsoft.com/office/officeart/2005/8/layout/process1"/>
    <dgm:cxn modelId="{77CB2473-59B9-4F76-9990-28FFE3331D1E}" srcId="{0E36339C-2725-4CAE-BAF5-1984C9A2510A}" destId="{EB31E1B4-C9D3-4783-9410-BC1B5A337AC1}" srcOrd="4" destOrd="0" parTransId="{A76BA328-5849-4204-B54E-230BA04371AE}" sibTransId="{2A9EFCA4-47C7-424B-AFD8-17C2A7D86BDD}"/>
    <dgm:cxn modelId="{70E1B177-FDEE-4158-9580-28A6CE9F579D}" type="presOf" srcId="{EB31E1B4-C9D3-4783-9410-BC1B5A337AC1}" destId="{50ED10BF-6CAC-4FF2-BAA1-655C250547C1}" srcOrd="0" destOrd="0" presId="urn:microsoft.com/office/officeart/2005/8/layout/process1"/>
    <dgm:cxn modelId="{10706978-BCF7-43D8-947F-A24BE986ABF1}" type="presOf" srcId="{BDA2F2C7-D84D-49A8-8EDA-217FC388C9CE}" destId="{3802FF9D-CC6A-49CA-AB65-E15EB744EA2A}" srcOrd="1" destOrd="0" presId="urn:microsoft.com/office/officeart/2005/8/layout/process1"/>
    <dgm:cxn modelId="{ECF18D58-A904-471D-851F-837FF2AB303F}" srcId="{0E36339C-2725-4CAE-BAF5-1984C9A2510A}" destId="{E9F116A9-C7E5-431E-9DD6-EFC937288CDF}" srcOrd="0" destOrd="0" parTransId="{D3190273-27AA-4635-ADA1-F5D611C3B59C}" sibTransId="{AC951419-3CD1-4781-9B73-EB029C41F5CD}"/>
    <dgm:cxn modelId="{8F0DF98C-F947-42C7-9149-75FC02A58F37}" srcId="{0E36339C-2725-4CAE-BAF5-1984C9A2510A}" destId="{F88EE2B4-3CBC-4F4C-B174-8FECAFE1DB06}" srcOrd="1" destOrd="0" parTransId="{B4173CB6-7E3A-46CA-8903-5D18391076AE}" sibTransId="{4887CC39-EA10-45F5-BC0E-95BA6E277D85}"/>
    <dgm:cxn modelId="{8F82CE9E-88B5-4960-9828-D655D70B3E38}" type="presOf" srcId="{4887CC39-EA10-45F5-BC0E-95BA6E277D85}" destId="{A8F56757-52A7-4EE7-875A-AECA4BD4C1AC}" srcOrd="0" destOrd="0" presId="urn:microsoft.com/office/officeart/2005/8/layout/process1"/>
    <dgm:cxn modelId="{A335E49E-76A1-4F89-888A-E23F14CC2BD9}" type="presOf" srcId="{AC951419-3CD1-4781-9B73-EB029C41F5CD}" destId="{536549C5-0BAA-4C25-BF10-A01C70201AD5}" srcOrd="1" destOrd="0" presId="urn:microsoft.com/office/officeart/2005/8/layout/process1"/>
    <dgm:cxn modelId="{21C3AEC6-843D-4ABB-A316-418CE9731E8C}" type="presOf" srcId="{4887CC39-EA10-45F5-BC0E-95BA6E277D85}" destId="{608CD050-9572-40AF-B3F7-36C8D90627D6}" srcOrd="1" destOrd="0" presId="urn:microsoft.com/office/officeart/2005/8/layout/process1"/>
    <dgm:cxn modelId="{F0FCDCCC-92F4-4211-A9BB-1ED71E1AF54D}" type="presOf" srcId="{C7120879-D966-478D-BFCA-06983100311E}" destId="{1C3C8DFE-35CC-4606-9FDC-6CDE7889613D}" srcOrd="0" destOrd="0" presId="urn:microsoft.com/office/officeart/2005/8/layout/process1"/>
    <dgm:cxn modelId="{974F5CD7-FF26-4176-ACC4-D9C8AA6F202B}" type="presOf" srcId="{BDA2F2C7-D84D-49A8-8EDA-217FC388C9CE}" destId="{AC9CDF45-D6B3-4241-91BB-E6FA518E2904}" srcOrd="0" destOrd="0" presId="urn:microsoft.com/office/officeart/2005/8/layout/process1"/>
    <dgm:cxn modelId="{EBFF8DDE-A40D-4B58-BF9A-43BE55C04945}" type="presOf" srcId="{58CBD6B4-9DFF-4C63-9EDB-8E308C703323}" destId="{A9D680DA-822F-401D-AF3B-94E3E68AEA06}" srcOrd="1" destOrd="0" presId="urn:microsoft.com/office/officeart/2005/8/layout/process1"/>
    <dgm:cxn modelId="{FD97A1E5-7F2C-4860-B154-D32EFA188401}" type="presOf" srcId="{D14E0992-C4F2-43D6-90F3-DE1E94C50ACC}" destId="{07552A53-2C7F-47D3-9042-B0F783E59266}" srcOrd="0" destOrd="0" presId="urn:microsoft.com/office/officeart/2005/8/layout/process1"/>
    <dgm:cxn modelId="{6C9B5BCC-EBFF-4D0F-98B0-2D4DEC3BC194}" type="presParOf" srcId="{5364B553-945C-496F-9144-78325607F0EA}" destId="{D495B020-3AF8-417C-9476-AFF360277F27}" srcOrd="0" destOrd="0" presId="urn:microsoft.com/office/officeart/2005/8/layout/process1"/>
    <dgm:cxn modelId="{42C9619C-0816-4A10-8F94-258C550DD0EE}" type="presParOf" srcId="{5364B553-945C-496F-9144-78325607F0EA}" destId="{CA3D6FE1-B73B-46DC-9C34-2BDFCADA3AA6}" srcOrd="1" destOrd="0" presId="urn:microsoft.com/office/officeart/2005/8/layout/process1"/>
    <dgm:cxn modelId="{29C10983-A7D6-465E-A316-0166C565C00D}" type="presParOf" srcId="{CA3D6FE1-B73B-46DC-9C34-2BDFCADA3AA6}" destId="{536549C5-0BAA-4C25-BF10-A01C70201AD5}" srcOrd="0" destOrd="0" presId="urn:microsoft.com/office/officeart/2005/8/layout/process1"/>
    <dgm:cxn modelId="{39C48653-8AA8-44D0-8795-B2400F5B276E}" type="presParOf" srcId="{5364B553-945C-496F-9144-78325607F0EA}" destId="{7B436DF8-8F1E-4601-87DE-2DF3BD4F8C55}" srcOrd="2" destOrd="0" presId="urn:microsoft.com/office/officeart/2005/8/layout/process1"/>
    <dgm:cxn modelId="{4FDFD8AD-BB1B-4750-B25D-E2E93C384002}" type="presParOf" srcId="{5364B553-945C-496F-9144-78325607F0EA}" destId="{A8F56757-52A7-4EE7-875A-AECA4BD4C1AC}" srcOrd="3" destOrd="0" presId="urn:microsoft.com/office/officeart/2005/8/layout/process1"/>
    <dgm:cxn modelId="{3498832B-DDC1-4DC5-BE76-910D6265ACC9}" type="presParOf" srcId="{A8F56757-52A7-4EE7-875A-AECA4BD4C1AC}" destId="{608CD050-9572-40AF-B3F7-36C8D90627D6}" srcOrd="0" destOrd="0" presId="urn:microsoft.com/office/officeart/2005/8/layout/process1"/>
    <dgm:cxn modelId="{35DEA3CC-27E1-4458-BC61-9B7AE516FE5E}" type="presParOf" srcId="{5364B553-945C-496F-9144-78325607F0EA}" destId="{07552A53-2C7F-47D3-9042-B0F783E59266}" srcOrd="4" destOrd="0" presId="urn:microsoft.com/office/officeart/2005/8/layout/process1"/>
    <dgm:cxn modelId="{3F3E3DA3-9E7D-46D2-A4C0-170479D6B8FE}" type="presParOf" srcId="{5364B553-945C-496F-9144-78325607F0EA}" destId="{AC9CDF45-D6B3-4241-91BB-E6FA518E2904}" srcOrd="5" destOrd="0" presId="urn:microsoft.com/office/officeart/2005/8/layout/process1"/>
    <dgm:cxn modelId="{E51CED63-9AB2-457A-8266-4FA0F221BA41}" type="presParOf" srcId="{AC9CDF45-D6B3-4241-91BB-E6FA518E2904}" destId="{3802FF9D-CC6A-49CA-AB65-E15EB744EA2A}" srcOrd="0" destOrd="0" presId="urn:microsoft.com/office/officeart/2005/8/layout/process1"/>
    <dgm:cxn modelId="{6CE8EA5B-F400-4669-A135-F71A19DB06A8}" type="presParOf" srcId="{5364B553-945C-496F-9144-78325607F0EA}" destId="{1C3C8DFE-35CC-4606-9FDC-6CDE7889613D}" srcOrd="6" destOrd="0" presId="urn:microsoft.com/office/officeart/2005/8/layout/process1"/>
    <dgm:cxn modelId="{746033B7-0E45-4B78-9C5F-1800997B749D}" type="presParOf" srcId="{5364B553-945C-496F-9144-78325607F0EA}" destId="{224304DB-7445-4A90-9D4F-E4CB19C47CE2}" srcOrd="7" destOrd="0" presId="urn:microsoft.com/office/officeart/2005/8/layout/process1"/>
    <dgm:cxn modelId="{ED94C5D9-AFC3-445D-B42B-4970363F069C}" type="presParOf" srcId="{224304DB-7445-4A90-9D4F-E4CB19C47CE2}" destId="{A9D680DA-822F-401D-AF3B-94E3E68AEA06}" srcOrd="0" destOrd="0" presId="urn:microsoft.com/office/officeart/2005/8/layout/process1"/>
    <dgm:cxn modelId="{675C11BB-4F72-42FB-96AC-694CA4A1A4DB}" type="presParOf" srcId="{5364B553-945C-496F-9144-78325607F0EA}" destId="{50ED10BF-6CAC-4FF2-BAA1-655C250547C1}" srcOrd="8"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34DA29-0ECC-429F-8B79-4C1CAEACE446}">
      <dsp:nvSpPr>
        <dsp:cNvPr id="0" name=""/>
        <dsp:cNvSpPr/>
      </dsp:nvSpPr>
      <dsp:spPr>
        <a:xfrm>
          <a:off x="3556" y="0"/>
          <a:ext cx="1062923" cy="44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CSV Files (Raw Data)</a:t>
          </a:r>
        </a:p>
      </dsp:txBody>
      <dsp:txXfrm>
        <a:off x="16724" y="13168"/>
        <a:ext cx="1036587" cy="423244"/>
      </dsp:txXfrm>
    </dsp:sp>
    <dsp:sp modelId="{D73219B8-9D09-4C5B-9B91-7043AFF95783}">
      <dsp:nvSpPr>
        <dsp:cNvPr id="0" name=""/>
        <dsp:cNvSpPr/>
      </dsp:nvSpPr>
      <dsp:spPr>
        <a:xfrm>
          <a:off x="1172771" y="92987"/>
          <a:ext cx="225339" cy="2636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172771" y="145708"/>
        <a:ext cx="157737" cy="158162"/>
      </dsp:txXfrm>
    </dsp:sp>
    <dsp:sp modelId="{08ECC858-76C5-4301-8170-9B436D5C2D8A}">
      <dsp:nvSpPr>
        <dsp:cNvPr id="0" name=""/>
        <dsp:cNvSpPr/>
      </dsp:nvSpPr>
      <dsp:spPr>
        <a:xfrm>
          <a:off x="1491648" y="0"/>
          <a:ext cx="1062923" cy="44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PySpark in Azure Databricks</a:t>
          </a:r>
        </a:p>
      </dsp:txBody>
      <dsp:txXfrm>
        <a:off x="1504816" y="13168"/>
        <a:ext cx="1036587" cy="423244"/>
      </dsp:txXfrm>
    </dsp:sp>
    <dsp:sp modelId="{DEB332F4-8910-41D7-8D3D-FB30CAC32DEB}">
      <dsp:nvSpPr>
        <dsp:cNvPr id="0" name=""/>
        <dsp:cNvSpPr/>
      </dsp:nvSpPr>
      <dsp:spPr>
        <a:xfrm>
          <a:off x="2660863" y="92987"/>
          <a:ext cx="225339" cy="2636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60863" y="145708"/>
        <a:ext cx="157737" cy="158162"/>
      </dsp:txXfrm>
    </dsp:sp>
    <dsp:sp modelId="{4ADC735D-4F30-4367-BACB-18266D5FA5B9}">
      <dsp:nvSpPr>
        <dsp:cNvPr id="0" name=""/>
        <dsp:cNvSpPr/>
      </dsp:nvSpPr>
      <dsp:spPr>
        <a:xfrm>
          <a:off x="2979740" y="0"/>
          <a:ext cx="1062923" cy="44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Parquet                  (Bronze )</a:t>
          </a:r>
        </a:p>
      </dsp:txBody>
      <dsp:txXfrm>
        <a:off x="2992908" y="13168"/>
        <a:ext cx="1036587" cy="4232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D13175-179C-4D02-AE04-F0042CF60299}">
      <dsp:nvSpPr>
        <dsp:cNvPr id="0" name=""/>
        <dsp:cNvSpPr/>
      </dsp:nvSpPr>
      <dsp:spPr>
        <a:xfrm>
          <a:off x="4694" y="0"/>
          <a:ext cx="1403218" cy="5257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Parquet File                       (Bronze)</a:t>
          </a:r>
        </a:p>
      </dsp:txBody>
      <dsp:txXfrm>
        <a:off x="20094" y="15400"/>
        <a:ext cx="1372418" cy="494980"/>
      </dsp:txXfrm>
    </dsp:sp>
    <dsp:sp modelId="{D567862D-3320-4459-BAD5-0E351AFD9177}">
      <dsp:nvSpPr>
        <dsp:cNvPr id="0" name=""/>
        <dsp:cNvSpPr/>
      </dsp:nvSpPr>
      <dsp:spPr>
        <a:xfrm>
          <a:off x="1548235" y="88890"/>
          <a:ext cx="297482" cy="3479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548235" y="158490"/>
        <a:ext cx="208237" cy="208798"/>
      </dsp:txXfrm>
    </dsp:sp>
    <dsp:sp modelId="{FC610436-BCDA-47AF-A853-CB084F095B8C}">
      <dsp:nvSpPr>
        <dsp:cNvPr id="0" name=""/>
        <dsp:cNvSpPr/>
      </dsp:nvSpPr>
      <dsp:spPr>
        <a:xfrm>
          <a:off x="1969200" y="0"/>
          <a:ext cx="1403218" cy="5257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PySpark Transformations    (Cleaning, Enrichment, Derived Columns)</a:t>
          </a:r>
        </a:p>
      </dsp:txBody>
      <dsp:txXfrm>
        <a:off x="1984600" y="15400"/>
        <a:ext cx="1372418" cy="494980"/>
      </dsp:txXfrm>
    </dsp:sp>
    <dsp:sp modelId="{B5E9AC3D-527A-4A66-B6EB-E07CBE6A2D81}">
      <dsp:nvSpPr>
        <dsp:cNvPr id="0" name=""/>
        <dsp:cNvSpPr/>
      </dsp:nvSpPr>
      <dsp:spPr>
        <a:xfrm>
          <a:off x="3512741" y="88890"/>
          <a:ext cx="297482" cy="34799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512741" y="158490"/>
        <a:ext cx="208237" cy="208798"/>
      </dsp:txXfrm>
    </dsp:sp>
    <dsp:sp modelId="{F28FFF77-570C-4304-B0DE-08F0BDB0AC1E}">
      <dsp:nvSpPr>
        <dsp:cNvPr id="0" name=""/>
        <dsp:cNvSpPr/>
      </dsp:nvSpPr>
      <dsp:spPr>
        <a:xfrm>
          <a:off x="3933706" y="0"/>
          <a:ext cx="1403218" cy="5257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Save as Parquet in ADLS (Silver)   Load to MySQL (Silver Tables)</a:t>
          </a:r>
        </a:p>
      </dsp:txBody>
      <dsp:txXfrm>
        <a:off x="3949106" y="15400"/>
        <a:ext cx="1372418" cy="4949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3910C-C006-46EE-A696-73EE8FE6697A}">
      <dsp:nvSpPr>
        <dsp:cNvPr id="0" name=""/>
        <dsp:cNvSpPr/>
      </dsp:nvSpPr>
      <dsp:spPr>
        <a:xfrm>
          <a:off x="4607" y="0"/>
          <a:ext cx="1377195" cy="6553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Silver Table (in MySQL)</a:t>
          </a:r>
        </a:p>
      </dsp:txBody>
      <dsp:txXfrm>
        <a:off x="23801" y="19194"/>
        <a:ext cx="1338807" cy="616932"/>
      </dsp:txXfrm>
    </dsp:sp>
    <dsp:sp modelId="{3BA0B0F1-0076-4D84-AB02-1645724FB62E}">
      <dsp:nvSpPr>
        <dsp:cNvPr id="0" name=""/>
        <dsp:cNvSpPr/>
      </dsp:nvSpPr>
      <dsp:spPr>
        <a:xfrm>
          <a:off x="1519523" y="156887"/>
          <a:ext cx="291965" cy="34154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1519523" y="225196"/>
        <a:ext cx="204376" cy="204926"/>
      </dsp:txXfrm>
    </dsp:sp>
    <dsp:sp modelId="{13A27E2B-C2A2-42A4-92A3-BA1711E954B2}">
      <dsp:nvSpPr>
        <dsp:cNvPr id="0" name=""/>
        <dsp:cNvSpPr/>
      </dsp:nvSpPr>
      <dsp:spPr>
        <a:xfrm>
          <a:off x="1932682" y="0"/>
          <a:ext cx="1377195" cy="6553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SQL Aggregations  (Total Deliveries by Route, Avg Delivery Time per Driver, Fuel Consumption per Vehicle, Delivery Status Ratios)</a:t>
          </a:r>
        </a:p>
      </dsp:txBody>
      <dsp:txXfrm>
        <a:off x="1951876" y="19194"/>
        <a:ext cx="1338807" cy="616932"/>
      </dsp:txXfrm>
    </dsp:sp>
    <dsp:sp modelId="{7ECD9427-D2BB-41FA-B8A8-8D8EC02C19FA}">
      <dsp:nvSpPr>
        <dsp:cNvPr id="0" name=""/>
        <dsp:cNvSpPr/>
      </dsp:nvSpPr>
      <dsp:spPr>
        <a:xfrm>
          <a:off x="3447597" y="156887"/>
          <a:ext cx="291965" cy="34154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3447597" y="225196"/>
        <a:ext cx="204376" cy="204926"/>
      </dsp:txXfrm>
    </dsp:sp>
    <dsp:sp modelId="{4D6E7030-E57B-4F8F-959E-008F623AA715}">
      <dsp:nvSpPr>
        <dsp:cNvPr id="0" name=""/>
        <dsp:cNvSpPr/>
      </dsp:nvSpPr>
      <dsp:spPr>
        <a:xfrm>
          <a:off x="3860756" y="0"/>
          <a:ext cx="1377195" cy="6553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Save to Gold Table in MySQL (transportation_gold)</a:t>
          </a:r>
        </a:p>
      </dsp:txBody>
      <dsp:txXfrm>
        <a:off x="3879950" y="19194"/>
        <a:ext cx="1338807" cy="616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173DCE-4D22-4ED1-BDA5-0F110A530C9A}">
      <dsp:nvSpPr>
        <dsp:cNvPr id="0" name=""/>
        <dsp:cNvSpPr/>
      </dsp:nvSpPr>
      <dsp:spPr>
        <a:xfrm>
          <a:off x="4594" y="0"/>
          <a:ext cx="1373192" cy="6934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Gold Table in MySQL</a:t>
          </a:r>
        </a:p>
      </dsp:txBody>
      <dsp:txXfrm>
        <a:off x="24904" y="20310"/>
        <a:ext cx="1332572" cy="652800"/>
      </dsp:txXfrm>
    </dsp:sp>
    <dsp:sp modelId="{971187DC-7C1C-4F0C-8C51-EA00D193A16A}">
      <dsp:nvSpPr>
        <dsp:cNvPr id="0" name=""/>
        <dsp:cNvSpPr/>
      </dsp:nvSpPr>
      <dsp:spPr>
        <a:xfrm>
          <a:off x="1515106" y="176434"/>
          <a:ext cx="291116" cy="34055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1515106" y="244544"/>
        <a:ext cx="203781" cy="204331"/>
      </dsp:txXfrm>
    </dsp:sp>
    <dsp:sp modelId="{D4AEED5F-32C6-469E-BBE2-38A3058C661A}">
      <dsp:nvSpPr>
        <dsp:cNvPr id="0" name=""/>
        <dsp:cNvSpPr/>
      </dsp:nvSpPr>
      <dsp:spPr>
        <a:xfrm>
          <a:off x="1927063" y="0"/>
          <a:ext cx="1373192" cy="6934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MySQL Connector in Power BI</a:t>
          </a:r>
        </a:p>
      </dsp:txBody>
      <dsp:txXfrm>
        <a:off x="1947373" y="20310"/>
        <a:ext cx="1332572" cy="652800"/>
      </dsp:txXfrm>
    </dsp:sp>
    <dsp:sp modelId="{B8B80622-4BF0-488A-9FD5-83AE36F1CC66}">
      <dsp:nvSpPr>
        <dsp:cNvPr id="0" name=""/>
        <dsp:cNvSpPr/>
      </dsp:nvSpPr>
      <dsp:spPr>
        <a:xfrm>
          <a:off x="3437575" y="176434"/>
          <a:ext cx="291116" cy="34055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3437575" y="244544"/>
        <a:ext cx="203781" cy="204331"/>
      </dsp:txXfrm>
    </dsp:sp>
    <dsp:sp modelId="{22B0E4C6-D56E-4173-8923-126490C9D73E}">
      <dsp:nvSpPr>
        <dsp:cNvPr id="0" name=""/>
        <dsp:cNvSpPr/>
      </dsp:nvSpPr>
      <dsp:spPr>
        <a:xfrm>
          <a:off x="3849533" y="0"/>
          <a:ext cx="1373192" cy="69342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 Dashboard Elements: KPIs (Delivery Count, Avg Time), Charts (Line, Bar, Pie), Filters (Region, Date, Driver)</a:t>
          </a:r>
        </a:p>
      </dsp:txBody>
      <dsp:txXfrm>
        <a:off x="3869843" y="20310"/>
        <a:ext cx="1332572" cy="6528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5B020-3AF8-417C-9476-AFF360277F27}">
      <dsp:nvSpPr>
        <dsp:cNvPr id="0" name=""/>
        <dsp:cNvSpPr/>
      </dsp:nvSpPr>
      <dsp:spPr>
        <a:xfrm>
          <a:off x="2489" y="19491"/>
          <a:ext cx="771636" cy="54775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CSV Files (Raw Data)</a:t>
          </a:r>
        </a:p>
      </dsp:txBody>
      <dsp:txXfrm>
        <a:off x="18532" y="35534"/>
        <a:ext cx="739550" cy="515670"/>
      </dsp:txXfrm>
    </dsp:sp>
    <dsp:sp modelId="{CA3D6FE1-B73B-46DC-9C34-2BDFCADA3AA6}">
      <dsp:nvSpPr>
        <dsp:cNvPr id="0" name=""/>
        <dsp:cNvSpPr/>
      </dsp:nvSpPr>
      <dsp:spPr>
        <a:xfrm>
          <a:off x="851289" y="197687"/>
          <a:ext cx="163586" cy="19136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851289" y="235960"/>
        <a:ext cx="114510" cy="114819"/>
      </dsp:txXfrm>
    </dsp:sp>
    <dsp:sp modelId="{7B436DF8-8F1E-4601-87DE-2DF3BD4F8C55}">
      <dsp:nvSpPr>
        <dsp:cNvPr id="0" name=""/>
        <dsp:cNvSpPr/>
      </dsp:nvSpPr>
      <dsp:spPr>
        <a:xfrm>
          <a:off x="1082780" y="19491"/>
          <a:ext cx="771636" cy="54775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 Bronze Layer</a:t>
          </a:r>
        </a:p>
        <a:p>
          <a:pPr marL="0" lvl="0" indent="0" algn="ctr" defTabSz="355600">
            <a:lnSpc>
              <a:spcPct val="90000"/>
            </a:lnSpc>
            <a:spcBef>
              <a:spcPct val="0"/>
            </a:spcBef>
            <a:spcAft>
              <a:spcPct val="35000"/>
            </a:spcAft>
            <a:buNone/>
          </a:pPr>
          <a:r>
            <a:rPr lang="en-IN" sz="800" kern="1200"/>
            <a:t> (Raw Ingestion using PySpark)</a:t>
          </a:r>
        </a:p>
      </dsp:txBody>
      <dsp:txXfrm>
        <a:off x="1098823" y="35534"/>
        <a:ext cx="739550" cy="515670"/>
      </dsp:txXfrm>
    </dsp:sp>
    <dsp:sp modelId="{A8F56757-52A7-4EE7-875A-AECA4BD4C1AC}">
      <dsp:nvSpPr>
        <dsp:cNvPr id="0" name=""/>
        <dsp:cNvSpPr/>
      </dsp:nvSpPr>
      <dsp:spPr>
        <a:xfrm>
          <a:off x="1931580" y="197687"/>
          <a:ext cx="163586" cy="19136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1931580" y="235960"/>
        <a:ext cx="114510" cy="114819"/>
      </dsp:txXfrm>
    </dsp:sp>
    <dsp:sp modelId="{07552A53-2C7F-47D3-9042-B0F783E59266}">
      <dsp:nvSpPr>
        <dsp:cNvPr id="0" name=""/>
        <dsp:cNvSpPr/>
      </dsp:nvSpPr>
      <dsp:spPr>
        <a:xfrm>
          <a:off x="2163071" y="19491"/>
          <a:ext cx="771636" cy="54775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Silver Layer</a:t>
          </a:r>
        </a:p>
        <a:p>
          <a:pPr marL="0" lvl="0" indent="0" algn="ctr" defTabSz="355600">
            <a:lnSpc>
              <a:spcPct val="90000"/>
            </a:lnSpc>
            <a:spcBef>
              <a:spcPct val="0"/>
            </a:spcBef>
            <a:spcAft>
              <a:spcPct val="35000"/>
            </a:spcAft>
            <a:buNone/>
          </a:pPr>
          <a:r>
            <a:rPr lang="en-IN" sz="800" kern="1200"/>
            <a:t> (Cleaned &amp; Enriched Data)</a:t>
          </a:r>
        </a:p>
      </dsp:txBody>
      <dsp:txXfrm>
        <a:off x="2179114" y="35534"/>
        <a:ext cx="739550" cy="515670"/>
      </dsp:txXfrm>
    </dsp:sp>
    <dsp:sp modelId="{AC9CDF45-D6B3-4241-91BB-E6FA518E2904}">
      <dsp:nvSpPr>
        <dsp:cNvPr id="0" name=""/>
        <dsp:cNvSpPr/>
      </dsp:nvSpPr>
      <dsp:spPr>
        <a:xfrm>
          <a:off x="3011871" y="197687"/>
          <a:ext cx="163586" cy="19136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3011871" y="235960"/>
        <a:ext cx="114510" cy="114819"/>
      </dsp:txXfrm>
    </dsp:sp>
    <dsp:sp modelId="{1C3C8DFE-35CC-4606-9FDC-6CDE7889613D}">
      <dsp:nvSpPr>
        <dsp:cNvPr id="0" name=""/>
        <dsp:cNvSpPr/>
      </dsp:nvSpPr>
      <dsp:spPr>
        <a:xfrm>
          <a:off x="3243362" y="19491"/>
          <a:ext cx="771636" cy="54775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Gold Layer                    (Aggregated Business KPIs)</a:t>
          </a:r>
        </a:p>
      </dsp:txBody>
      <dsp:txXfrm>
        <a:off x="3259405" y="35534"/>
        <a:ext cx="739550" cy="515670"/>
      </dsp:txXfrm>
    </dsp:sp>
    <dsp:sp modelId="{224304DB-7445-4A90-9D4F-E4CB19C47CE2}">
      <dsp:nvSpPr>
        <dsp:cNvPr id="0" name=""/>
        <dsp:cNvSpPr/>
      </dsp:nvSpPr>
      <dsp:spPr>
        <a:xfrm>
          <a:off x="4092163" y="197687"/>
          <a:ext cx="163586" cy="19136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4092163" y="235960"/>
        <a:ext cx="114510" cy="114819"/>
      </dsp:txXfrm>
    </dsp:sp>
    <dsp:sp modelId="{50ED10BF-6CAC-4FF2-BAA1-655C250547C1}">
      <dsp:nvSpPr>
        <dsp:cNvPr id="0" name=""/>
        <dsp:cNvSpPr/>
      </dsp:nvSpPr>
      <dsp:spPr>
        <a:xfrm>
          <a:off x="4323654" y="19491"/>
          <a:ext cx="771636" cy="54775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 Power BI Dashboard          (Live MySQL Connection)</a:t>
          </a:r>
        </a:p>
      </dsp:txBody>
      <dsp:txXfrm>
        <a:off x="4339697" y="35534"/>
        <a:ext cx="739550" cy="5156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F5838-27FC-4F59-A04A-4C69AAF9E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A</dc:creator>
  <cp:keywords/>
  <dc:description/>
  <cp:lastModifiedBy>Arif Shaikh</cp:lastModifiedBy>
  <cp:revision>2</cp:revision>
  <dcterms:created xsi:type="dcterms:W3CDTF">2025-04-05T12:03:00Z</dcterms:created>
  <dcterms:modified xsi:type="dcterms:W3CDTF">2025-04-05T12:03:00Z</dcterms:modified>
</cp:coreProperties>
</file>