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63F12C58" w14:textId="32B73A52" w:rsidR="00433330" w:rsidRDefault="00FA73C9" w:rsidP="006E33F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66160A">
        <w:instrText>ADDIN CSL_CITATION {"citationItems":[{"id":"ITEM-1","itemData":{"DOI":"10.1641/0006-3568(2005)055[0561:wsnfe]2.0.co;2","ISSN":"0006-3568","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Resulting large, multivariate datasets have the potential to increase our understanding of ecological phenomena, given that adequate statistical techniques are used to separate signal fro</w:t>
      </w:r>
      <w:r w:rsidR="0066160A">
        <w:t>m potentially increasing noise.</w:t>
      </w:r>
    </w:p>
    <w:p w14:paraId="13FC47BE" w14:textId="77777777" w:rsidR="00292305" w:rsidRDefault="00292305" w:rsidP="00292305">
      <w:pPr>
        <w:pStyle w:val="FirstParagraph"/>
        <w:spacing w:line="360" w:lineRule="auto"/>
      </w:pPr>
      <w:r>
        <w:t xml:space="preserve">Multivariate data is of course not a new phenomenon in ecological research. [something about community ecology/ species richness/ vegan package]. </w:t>
      </w:r>
    </w:p>
    <w:p w14:paraId="6F4DBA98" w14:textId="77777777" w:rsidR="00292305" w:rsidRDefault="00292305" w:rsidP="00292305">
      <w:pPr>
        <w:pStyle w:val="BodyText"/>
      </w:pPr>
    </w:p>
    <w:p w14:paraId="1FA0EF4F" w14:textId="33683AFA" w:rsidR="00292305" w:rsidRDefault="00292305" w:rsidP="00292305">
      <w:pPr>
        <w:pStyle w:val="BodyText"/>
      </w:pPr>
      <w:r>
        <w:t xml:space="preserve">[I’m wondering if we should focus on regression approaches over discriminant approaches, only mentioning PLSDA at the end.  This makes for less compelling figures, but more compelling novelty (like, we already have PERMANOVA for discriminant multivariate analysis, and in some </w:t>
      </w:r>
      <w:proofErr w:type="gramStart"/>
      <w:r>
        <w:t>ways</w:t>
      </w:r>
      <w:proofErr w:type="gramEnd"/>
      <w:r>
        <w:t xml:space="preserve"> it might be better than PLS-DA)</w:t>
      </w:r>
      <w:r w:rsidR="00604AA8">
        <w:t>.  The benefit of PLS-DA is, I guess, variable selection without post-hoc testing.</w:t>
      </w:r>
      <w:r>
        <w:t>]</w:t>
      </w:r>
    </w:p>
    <w:p w14:paraId="1178B44B" w14:textId="77777777" w:rsidR="00292305" w:rsidRPr="00292305" w:rsidRDefault="00292305" w:rsidP="00292305">
      <w:pPr>
        <w:pStyle w:val="BodyText"/>
      </w:pPr>
    </w:p>
    <w:p w14:paraId="30985E7A" w14:textId="5B83A49A" w:rsidR="00A716B7" w:rsidRDefault="00A716B7" w:rsidP="006E33FE">
      <w:pPr>
        <w:pStyle w:val="FirstParagraph"/>
        <w:spacing w:line="360" w:lineRule="auto"/>
      </w:pPr>
      <w:r>
        <w:t xml:space="preserve">Multivariate data can be analyzed in two fundamentally different ways—unsupervised, and supervised analyses. </w:t>
      </w:r>
      <w:r w:rsidR="00FA73C9">
        <w:t xml:space="preserve"> </w:t>
      </w:r>
      <w:r w:rsidR="006E33FE">
        <w:t>Uns</w:t>
      </w:r>
      <w:r w:rsidR="00433330">
        <w:t xml:space="preserve">upervised analyses </w:t>
      </w:r>
      <w:r>
        <w:t xml:space="preserve">describe patterns in the data and are often used in more descriptive studies.  For </w:t>
      </w:r>
      <w:proofErr w:type="gramStart"/>
      <w:r>
        <w:t>example</w:t>
      </w:r>
      <w:proofErr w:type="gramEnd"/>
      <w:r>
        <w:t xml:space="preserve"> principal component analysis is a widely used unsupervised technique that describes the covariation among variables in as few axes as possible.  These axes can sometimes be thought of as latent variables. For example the leaf economics spectrum (LES) is a principal component axis that describes covariation in a set of plant traits </w:t>
      </w:r>
      <w:r w:rsidR="003A3887">
        <w:t>and ranges from a resource acquisitive</w:t>
      </w:r>
      <w:r>
        <w:t xml:space="preserve"> strategy to a </w:t>
      </w:r>
      <w:r w:rsidR="003A3887">
        <w:t>resource conservative</w:t>
      </w:r>
      <w:r>
        <w:t xml:space="preserve"> strategy</w:t>
      </w:r>
      <w:r w:rsidR="0065198D">
        <w:t xml:space="preserve"> </w:t>
      </w:r>
      <w:r w:rsidR="0065198D">
        <w:fldChar w:fldCharType="begin" w:fldLock="1"/>
      </w:r>
      <w:r w:rsidR="0065198D">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2004)"},"properties":{"noteIndex":0},"schema":"https://github.com/citation-style-language/schema/raw/master/csl-citation.json"}</w:instrText>
      </w:r>
      <w:r w:rsidR="0065198D">
        <w:fldChar w:fldCharType="separate"/>
      </w:r>
      <w:r w:rsidR="0065198D" w:rsidRPr="0065198D">
        <w:rPr>
          <w:noProof/>
        </w:rPr>
        <w:t>(Wright et al. 2004)</w:t>
      </w:r>
      <w:r w:rsidR="0065198D">
        <w:fldChar w:fldCharType="end"/>
      </w:r>
      <w:r>
        <w:t xml:space="preserve">. </w:t>
      </w:r>
    </w:p>
    <w:p w14:paraId="5C451541" w14:textId="69805BBA" w:rsidR="00A716B7" w:rsidRDefault="00A716B7" w:rsidP="006E33FE">
      <w:pPr>
        <w:pStyle w:val="FirstParagraph"/>
        <w:spacing w:line="360" w:lineRule="auto"/>
      </w:pPr>
      <w:r>
        <w:t xml:space="preserve">Supervised analyses, on the other hand, </w:t>
      </w:r>
      <w:r>
        <w:t xml:space="preserve">are appropriate if the goal is to describe a multivariate response to some predictor variable, or to describe multivariate differences </w:t>
      </w:r>
      <w:r>
        <w:lastRenderedPageBreak/>
        <w:t xml:space="preserve">between </w:t>
      </w:r>
      <w:r w:rsidR="0065198D">
        <w:rPr>
          <w:i/>
        </w:rPr>
        <w:t xml:space="preserve">a </w:t>
      </w:r>
      <w:r w:rsidR="0065198D" w:rsidRPr="0065198D">
        <w:rPr>
          <w:i/>
        </w:rPr>
        <w:t>priori</w:t>
      </w:r>
      <w:r w:rsidR="0065198D">
        <w:t xml:space="preserve"> chosen groups such as </w:t>
      </w:r>
      <w:r w:rsidRPr="0065198D">
        <w:t>treatment</w:t>
      </w:r>
      <w:r>
        <w:t xml:space="preserve"> groups</w:t>
      </w:r>
      <w:r w:rsidR="0065198D">
        <w:t xml:space="preserve"> in a manipulative experiment</w:t>
      </w:r>
      <w:r>
        <w:t xml:space="preserve"> (</w:t>
      </w:r>
      <w:r w:rsidR="0065198D">
        <w:t xml:space="preserve">i.e., </w:t>
      </w:r>
      <w:r>
        <w:t xml:space="preserve">discriminant analysis). </w:t>
      </w:r>
      <w:commentRangeStart w:id="2"/>
      <w:r>
        <w:t xml:space="preserve">These types of analyses are also not new to Ecology [something about discriminant function analysis and other </w:t>
      </w:r>
      <w:proofErr w:type="spellStart"/>
      <w:r>
        <w:t>techinques</w:t>
      </w:r>
      <w:proofErr w:type="spellEnd"/>
      <w:r>
        <w:t xml:space="preserve">/ </w:t>
      </w:r>
      <w:proofErr w:type="spellStart"/>
      <w:r>
        <w:t>analagous</w:t>
      </w:r>
      <w:proofErr w:type="spellEnd"/>
      <w:r>
        <w:t xml:space="preserve"> to bi-variate regression]. However, these techniques cannot be used when the number of variables exceeds the number of samples [because…]. </w:t>
      </w:r>
      <w:commentRangeEnd w:id="2"/>
      <w:r w:rsidR="0065198D">
        <w:rPr>
          <w:rStyle w:val="CommentReference"/>
        </w:rPr>
        <w:commentReference w:id="2"/>
      </w:r>
    </w:p>
    <w:p w14:paraId="4700F106" w14:textId="7E9C6385" w:rsidR="00A716B7" w:rsidRDefault="00A716B7" w:rsidP="006E33FE">
      <w:pPr>
        <w:pStyle w:val="FirstParagraph"/>
        <w:spacing w:line="360" w:lineRule="auto"/>
      </w:pPr>
      <w:r>
        <w:t xml:space="preserve">Although unsupervised analyses can’t be used to discriminate groups or find relationships in and of themselves, the latent variables they produce are often used in further analyses with the intent of discriminating groups.  For example, one might test if two plant species differ in their location along the LES axis with a t-test on principal component axis scores.  </w:t>
      </w:r>
    </w:p>
    <w:p w14:paraId="48380A3B" w14:textId="77777777" w:rsidR="006E33FE" w:rsidRDefault="006E33FE" w:rsidP="006E33FE">
      <w:pPr>
        <w:pStyle w:val="FirstParagraph"/>
        <w:spacing w:line="360" w:lineRule="auto"/>
      </w:pPr>
      <w:r>
        <w:t>For a variety of reasons</w:t>
      </w:r>
      <w:r w:rsidR="00FA73C9">
        <w:t xml:space="preserve">, </w:t>
      </w:r>
      <w:r>
        <w:t>ecology researchers often</w:t>
      </w:r>
      <w:r w:rsidR="00FA73C9">
        <w:t xml:space="preserve"> use </w:t>
      </w:r>
      <w:r>
        <w:t>an unsupervised analysis, such as PCA,</w:t>
      </w:r>
      <w:r w:rsidR="00FA73C9">
        <w:t xml:space="preserve"> to reduce dimensionality, then look for visual patterns in labeled </w:t>
      </w:r>
      <w:proofErr w:type="spellStart"/>
      <w:r w:rsidR="00FA73C9">
        <w:t>datapoints</w:t>
      </w:r>
      <w:proofErr w:type="spellEnd"/>
      <w:r w:rsidR="00FA73C9">
        <w:t xml:space="preserve"> in </w:t>
      </w:r>
      <w:r>
        <w:t xml:space="preserve">a two-dimensional plot of new, latent variable axes. To derive some p-value to report, researchers may perform some kind of univariate hypothesis testing on the values of the </w:t>
      </w:r>
      <w:proofErr w:type="spellStart"/>
      <w:r>
        <w:t>datapoints</w:t>
      </w:r>
      <w:proofErr w:type="spellEnd"/>
      <w:r>
        <w:t xml:space="preserve"> along these new latent variables (e.g. PC axis scores)</w:t>
      </w:r>
      <w:r w:rsidR="00FA73C9">
        <w:t>. This can result in complicated interpretation of ecologicaly meaningful results because a significant effect of a PC axis does not necessarily convey meaning unless the axis iteslf makes good biological sense. Not only does this obscure the interpretation of results, but it can also lead to incorrect conclusions</w:t>
      </w:r>
      <w:r w:rsidR="00441AFF">
        <w:t xml:space="preserve"> because unsupervised and supervised analyses are fundamentally different. For example, unsupervised and supervised analyses are likely to lead to different conclusions</w:t>
      </w:r>
      <w:r w:rsidR="00FA73C9">
        <w:t xml:space="preserve"> when the response variables that most stron</w:t>
      </w:r>
      <w:r>
        <w:t>g</w:t>
      </w:r>
      <w:r w:rsidR="00FA73C9">
        <w:t xml:space="preserve">ly influence the independent variable don’t contribute much to overal covariation in the dataset, as we will demonstrate below. </w:t>
      </w:r>
      <w:r>
        <w:t>Additionally, determining which</w:t>
      </w:r>
      <w:r w:rsidR="00441AFF">
        <w:t xml:space="preserve"> variables best predict the independent variable (whether it be categorical or continuous) is complicated in unsupervised analyses like PCA since the axes that best explain the independent variable are likely not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28ED427E" w14:textId="77777777" w:rsidR="00875959" w:rsidRDefault="00FA73C9" w:rsidP="006E33FE">
      <w:pPr>
        <w:pStyle w:val="FirstParagraph"/>
        <w:spacing w:line="360" w:lineRule="auto"/>
      </w:pPr>
      <w:r>
        <w:t xml:space="preserve">Partial least squares regression (PLS, also called “projection to latent structures”) and its discriminant analysis </w:t>
      </w:r>
      <w:r w:rsidR="006E33FE">
        <w:t xml:space="preserve">extension </w:t>
      </w:r>
      <w:r>
        <w:t xml:space="preserve">(PLS-DA), are supervised statistical techniques that work </w:t>
      </w:r>
      <w:r>
        <w:lastRenderedPageBreak/>
        <w:t>on datasets where the number of variables is greater than the number of samples. PLS was first described in [YEAR, citation] and has since gained popularity in metabolomics[citation], a field that regularly deals with datasets with many more variables (metabolites) than samples. Several s</w:t>
      </w:r>
      <w:r w:rsidR="006E33FE">
        <w:t>tatistical software packages have</w:t>
      </w:r>
      <w:r>
        <w:t xml:space="preserve"> been developed around this technique, specifically for analyzing metabolomic data [SIMCA and metaboanalyst.com]. PLS and its extentions have been adopted by many chemical ecologists[citations], but the usefulness of these techniques is not limited to metabolomic data and is an appropriate approach for answering many ecological questions.</w:t>
      </w:r>
    </w:p>
    <w:p w14:paraId="311C9312" w14:textId="77777777" w:rsidR="00875959" w:rsidRDefault="00FA73C9" w:rsidP="006E33FE">
      <w:pPr>
        <w:pStyle w:val="BodyText"/>
        <w:spacing w:line="360" w:lineRule="auto"/>
      </w:pPr>
      <w:r>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3042F554" w14:textId="77777777" w:rsidR="00875959" w:rsidRDefault="00FA73C9">
      <w:pPr>
        <w:pStyle w:val="Heading1"/>
      </w:pPr>
      <w:bookmarkStart w:id="4" w:name="questions-i-have"/>
      <w:bookmarkStart w:id="5" w:name="methods-briefly"/>
      <w:bookmarkEnd w:id="4"/>
      <w:bookmarkEnd w:id="5"/>
      <w:r>
        <w:t>Methods (briefly)</w:t>
      </w:r>
    </w:p>
    <w:p w14:paraId="13CA5E8D" w14:textId="77777777" w:rsidR="00875959" w:rsidRDefault="00FA73C9">
      <w:pPr>
        <w:pStyle w:val="Heading2"/>
      </w:pPr>
      <w:bookmarkStart w:id="6" w:name="simulated-data-methods"/>
      <w:bookmarkEnd w:id="6"/>
      <w:r>
        <w:t>Simulated data methods</w:t>
      </w:r>
    </w:p>
    <w:p w14:paraId="559A0231" w14:textId="77777777" w:rsidR="00875959" w:rsidRDefault="00FA73C9" w:rsidP="00632140">
      <w:pPr>
        <w:pStyle w:val="FirstParagraph"/>
        <w:spacing w:line="360" w:lineRule="auto"/>
      </w:pPr>
      <w:r>
        <w:t>I generated a multivariate dataset with a random covariance structure. I am not sure how to “customize” this yet. Here’s the code:</w:t>
      </w:r>
    </w:p>
    <w:p w14:paraId="1052E9C5" w14:textId="77777777" w:rsidR="00875959" w:rsidRDefault="00FA73C9">
      <w:pPr>
        <w:pStyle w:val="SourceCode"/>
      </w:pPr>
      <w:r>
        <w:rPr>
          <w:rStyle w:val="KeywordTok"/>
        </w:rPr>
        <w:t>library</w:t>
      </w:r>
      <w:r>
        <w:rPr>
          <w:rStyle w:val="NormalTok"/>
        </w:rPr>
        <w:t>(MASS)</w:t>
      </w:r>
      <w:r>
        <w:br/>
      </w:r>
      <w:r>
        <w:rPr>
          <w:rStyle w:val="KeywordTok"/>
        </w:rPr>
        <w:t>library</w:t>
      </w:r>
      <w:r>
        <w:rPr>
          <w:rStyle w:val="NormalTok"/>
        </w:rPr>
        <w:t>(dplyr)</w:t>
      </w:r>
    </w:p>
    <w:p w14:paraId="57DEE77B" w14:textId="77777777" w:rsidR="00875959" w:rsidRDefault="00FA73C9">
      <w:pPr>
        <w:pStyle w:val="SourceCode"/>
      </w:pPr>
      <w:r>
        <w:rPr>
          <w:rStyle w:val="VerbatimChar"/>
        </w:rPr>
        <w:t xml:space="preserve">## </w:t>
      </w:r>
      <w:r>
        <w:br/>
      </w:r>
      <w:r>
        <w:rPr>
          <w:rStyle w:val="VerbatimChar"/>
        </w:rPr>
        <w:t>## Attaching package: 'dplyr'</w:t>
      </w:r>
    </w:p>
    <w:p w14:paraId="1D634D60" w14:textId="77777777" w:rsidR="00875959" w:rsidRDefault="00FA73C9">
      <w:pPr>
        <w:pStyle w:val="SourceCode"/>
      </w:pPr>
      <w:r>
        <w:rPr>
          <w:rStyle w:val="VerbatimChar"/>
        </w:rPr>
        <w:t>## The following object is masked from 'package:MASS':</w:t>
      </w:r>
      <w:r>
        <w:br/>
      </w:r>
      <w:r>
        <w:rPr>
          <w:rStyle w:val="VerbatimChar"/>
        </w:rPr>
        <w:t xml:space="preserve">## </w:t>
      </w:r>
      <w:r>
        <w:br/>
      </w:r>
      <w:r>
        <w:rPr>
          <w:rStyle w:val="VerbatimChar"/>
        </w:rPr>
        <w:t>##     select</w:t>
      </w:r>
    </w:p>
    <w:p w14:paraId="059C20BD" w14:textId="77777777" w:rsidR="00875959" w:rsidRDefault="00FA73C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1A0A35D" w14:textId="77777777" w:rsidR="00875959" w:rsidRDefault="00FA73C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AA8032D" w14:textId="77777777" w:rsidR="00875959" w:rsidRDefault="00FA73C9">
      <w:pPr>
        <w:pStyle w:val="SourceCode"/>
      </w:pPr>
      <w:r>
        <w:rPr>
          <w:rStyle w:val="NormalTok"/>
        </w:rPr>
        <w:t>vars =</w:t>
      </w:r>
      <w:r>
        <w:rPr>
          <w:rStyle w:val="StringTok"/>
        </w:rPr>
        <w:t xml:space="preserve"> </w:t>
      </w:r>
      <w:r>
        <w:rPr>
          <w:rStyle w:val="DecValTok"/>
        </w:rPr>
        <w:t>50</w:t>
      </w:r>
      <w:r>
        <w:rPr>
          <w:rStyle w:val="NormalTok"/>
        </w:rPr>
        <w:t xml:space="preserve"> </w:t>
      </w:r>
      <w:r>
        <w:rPr>
          <w:rStyle w:val="CommentTok"/>
        </w:rPr>
        <w:t>#how many variables?</w:t>
      </w:r>
      <w:r>
        <w:br/>
      </w:r>
      <w:r>
        <w:rPr>
          <w:rStyle w:val="NormalTok"/>
        </w:rPr>
        <w:t>vars.diff =</w:t>
      </w:r>
      <w:r>
        <w:rPr>
          <w:rStyle w:val="StringTok"/>
        </w:rPr>
        <w:t xml:space="preserve"> </w:t>
      </w:r>
      <w:r>
        <w:rPr>
          <w:rStyle w:val="DecValTok"/>
        </w:rPr>
        <w:t>5</w:t>
      </w:r>
      <w:r>
        <w:rPr>
          <w:rStyle w:val="NormalTok"/>
        </w:rPr>
        <w:t xml:space="preserve"> </w:t>
      </w:r>
      <w:r>
        <w:rPr>
          <w:rStyle w:val="CommentTok"/>
        </w:rPr>
        <w:t>#how many of the vars are going to contribute to differences be</w:t>
      </w:r>
      <w:r>
        <w:rPr>
          <w:rStyle w:val="CommentTok"/>
        </w:rPr>
        <w:lastRenderedPageBreak/>
        <w:t>tween groups?</w:t>
      </w:r>
      <w:r>
        <w:br/>
      </w:r>
      <w:r>
        <w:rPr>
          <w:rStyle w:val="NormalTok"/>
        </w:rPr>
        <w:t>N =</w:t>
      </w:r>
      <w:r>
        <w:rPr>
          <w:rStyle w:val="StringTok"/>
        </w:rPr>
        <w:t xml:space="preserve"> </w:t>
      </w:r>
      <w:r>
        <w:rPr>
          <w:rStyle w:val="DecValTok"/>
        </w:rPr>
        <w:t>20</w:t>
      </w:r>
      <w:r>
        <w:rPr>
          <w:rStyle w:val="NormalTok"/>
        </w:rPr>
        <w:t xml:space="preserve"> </w:t>
      </w:r>
      <w:r>
        <w:rPr>
          <w:rStyle w:val="CommentTok"/>
        </w:rPr>
        <w:t>#how many samples?</w:t>
      </w:r>
      <w:r>
        <w:br/>
      </w:r>
      <w:r>
        <w:rPr>
          <w:rStyle w:val="NormalTok"/>
        </w:rPr>
        <w:t>seed =</w:t>
      </w:r>
      <w:r>
        <w:rPr>
          <w:rStyle w:val="StringTok"/>
        </w:rPr>
        <w:t xml:space="preserve"> </w:t>
      </w:r>
      <w:r>
        <w:rPr>
          <w:rStyle w:val="DecValTok"/>
        </w:rPr>
        <w:t>100</w:t>
      </w:r>
      <w:r>
        <w:br/>
      </w:r>
      <w:r>
        <w:rPr>
          <w:rStyle w:val="KeywordTok"/>
        </w:rPr>
        <w:t>set.seed</w:t>
      </w:r>
      <w:r>
        <w:rPr>
          <w:rStyle w:val="NormalTok"/>
        </w:rPr>
        <w:t>(seed)</w:t>
      </w:r>
      <w:r>
        <w:br/>
      </w:r>
      <w:r>
        <w:rPr>
          <w:rStyle w:val="NormalTok"/>
        </w:rPr>
        <w:t>A &lt;-</w:t>
      </w:r>
      <w:r>
        <w:rPr>
          <w:rStyle w:val="StringTok"/>
        </w:rPr>
        <w:t xml:space="preserve"> </w:t>
      </w:r>
      <w:r>
        <w:rPr>
          <w:rStyle w:val="KeywordTok"/>
        </w:rPr>
        <w:t>matrix</w:t>
      </w:r>
      <w:r>
        <w:rPr>
          <w:rStyle w:val="NormalTok"/>
        </w:rPr>
        <w:t>(</w:t>
      </w:r>
      <w:r>
        <w:rPr>
          <w:rStyle w:val="KeywordTok"/>
        </w:rPr>
        <w:t>runif</w:t>
      </w:r>
      <w:r>
        <w:rPr>
          <w:rStyle w:val="NormalTok"/>
        </w:rPr>
        <w:t>((vars)</w:t>
      </w:r>
      <w:r>
        <w:rPr>
          <w:rStyle w:val="OperatorTok"/>
        </w:rPr>
        <w:t>^</w:t>
      </w:r>
      <w:r>
        <w:rPr>
          <w:rStyle w:val="DecValTok"/>
        </w:rPr>
        <w:t>2</w:t>
      </w:r>
      <w:r>
        <w:rPr>
          <w:rStyle w:val="NormalTok"/>
        </w:rPr>
        <w:t>)</w:t>
      </w:r>
      <w:r>
        <w:rPr>
          <w:rStyle w:val="OperatorTok"/>
        </w:rPr>
        <w:t>*</w:t>
      </w:r>
      <w:r>
        <w:rPr>
          <w:rStyle w:val="DecValTok"/>
        </w:rPr>
        <w:t>2</w:t>
      </w:r>
      <w:r>
        <w:rPr>
          <w:rStyle w:val="OperatorTok"/>
        </w:rPr>
        <w:t>-</w:t>
      </w:r>
      <w:r>
        <w:rPr>
          <w:rStyle w:val="DecValTok"/>
        </w:rPr>
        <w:t>1</w:t>
      </w:r>
      <w:r>
        <w:rPr>
          <w:rStyle w:val="NormalTok"/>
        </w:rPr>
        <w:t xml:space="preserve">, </w:t>
      </w:r>
      <w:r>
        <w:rPr>
          <w:rStyle w:val="DataTypeTok"/>
        </w:rPr>
        <w:t>ncol=</w:t>
      </w:r>
      <w:r>
        <w:rPr>
          <w:rStyle w:val="NormalTok"/>
        </w:rPr>
        <w:t>vars)</w:t>
      </w:r>
      <w:r>
        <w:br/>
      </w:r>
      <w:r>
        <w:rPr>
          <w:rStyle w:val="NormalTok"/>
        </w:rPr>
        <w:t>Sigma &lt;-</w:t>
      </w:r>
      <w:r>
        <w:rPr>
          <w:rStyle w:val="StringTok"/>
        </w:rPr>
        <w:t xml:space="preserve"> </w:t>
      </w:r>
      <w:r>
        <w:rPr>
          <w:rStyle w:val="KeywordTok"/>
        </w:rPr>
        <w:t>t</w:t>
      </w:r>
      <w:r>
        <w:rPr>
          <w:rStyle w:val="NormalTok"/>
        </w:rPr>
        <w:t xml:space="preserve">(A) </w:t>
      </w:r>
      <w:r>
        <w:rPr>
          <w:rStyle w:val="OperatorTok"/>
        </w:rPr>
        <w:t>%*%</w:t>
      </w:r>
      <w:r>
        <w:rPr>
          <w:rStyle w:val="StringTok"/>
        </w:rPr>
        <w:t xml:space="preserve"> </w:t>
      </w:r>
      <w:r>
        <w:rPr>
          <w:rStyle w:val="NormalTok"/>
        </w:rPr>
        <w:t>A</w:t>
      </w:r>
      <w:r>
        <w:br/>
      </w:r>
      <w:r>
        <w:rPr>
          <w:rStyle w:val="NormalTok"/>
        </w:rPr>
        <w:t>data3 &lt;-</w:t>
      </w:r>
      <w:r>
        <w:rPr>
          <w:rStyle w:val="StringTok"/>
        </w:rPr>
        <w:t xml:space="preserve"> </w:t>
      </w:r>
      <w:r>
        <w:rPr>
          <w:rStyle w:val="KeywordTok"/>
        </w:rPr>
        <w:t>mvrnorm</w:t>
      </w:r>
      <w:r>
        <w:rPr>
          <w:rStyle w:val="NormalTok"/>
        </w:rPr>
        <w:t>(</w:t>
      </w:r>
      <w:r>
        <w:rPr>
          <w:rStyle w:val="DataTypeTok"/>
        </w:rPr>
        <w:t>n =</w:t>
      </w:r>
      <w:r>
        <w:rPr>
          <w:rStyle w:val="NormalTok"/>
        </w:rPr>
        <w:t xml:space="preserve"> N, </w:t>
      </w:r>
      <w:r>
        <w:rPr>
          <w:rStyle w:val="DataTypeTok"/>
        </w:rPr>
        <w:t>mu =</w:t>
      </w:r>
      <w:r>
        <w:rPr>
          <w:rStyle w:val="NormalTok"/>
        </w:rPr>
        <w:t xml:space="preserve"> </w:t>
      </w:r>
      <w:r>
        <w:rPr>
          <w:rStyle w:val="KeywordTok"/>
        </w:rPr>
        <w:t>rep</w:t>
      </w:r>
      <w:r>
        <w:rPr>
          <w:rStyle w:val="NormalTok"/>
        </w:rPr>
        <w:t>(</w:t>
      </w:r>
      <w:r>
        <w:rPr>
          <w:rStyle w:val="DecValTok"/>
        </w:rPr>
        <w:t>0</w:t>
      </w:r>
      <w:r>
        <w:rPr>
          <w:rStyle w:val="NormalTok"/>
        </w:rPr>
        <w:t xml:space="preserve">, vars), </w:t>
      </w:r>
      <w:r>
        <w:rPr>
          <w:rStyle w:val="DataTypeTok"/>
        </w:rPr>
        <w:t>Sigma =</w:t>
      </w:r>
      <w:r>
        <w:rPr>
          <w:rStyle w:val="NormalTok"/>
        </w:rPr>
        <w:t xml:space="preserve"> Sigma) </w:t>
      </w:r>
      <w:r>
        <w:rPr>
          <w:rStyle w:val="OperatorTok"/>
        </w:rPr>
        <w:t>%&gt;%</w:t>
      </w:r>
      <w:r>
        <w:rPr>
          <w:rStyle w:val="StringTok"/>
        </w:rPr>
        <w:t xml:space="preserve"> </w:t>
      </w:r>
      <w:r>
        <w:rPr>
          <w:rStyle w:val="KeywordTok"/>
        </w:rPr>
        <w:t>as.data.frame</w:t>
      </w:r>
      <w:r>
        <w:rPr>
          <w:rStyle w:val="NormalTok"/>
        </w:rPr>
        <w:t>()</w:t>
      </w:r>
    </w:p>
    <w:p w14:paraId="3A8E8767" w14:textId="77777777" w:rsidR="00875959" w:rsidRDefault="00FA73C9">
      <w:pPr>
        <w:pStyle w:val="FirstParagraph"/>
      </w:pPr>
      <w:r>
        <w:t>I then assigned group membership for each row.</w:t>
      </w:r>
    </w:p>
    <w:p w14:paraId="08ED3AC9" w14:textId="77777777" w:rsidR="00875959" w:rsidRDefault="00FA73C9">
      <w:pPr>
        <w:pStyle w:val="SourceCode"/>
      </w:pPr>
      <w:r>
        <w:rPr>
          <w:rStyle w:val="NormalTok"/>
        </w:rPr>
        <w:t>data4 &lt;-</w:t>
      </w:r>
      <w:r>
        <w:rPr>
          <w:rStyle w:val="StringTok"/>
        </w:rPr>
        <w:t xml:space="preserve"> </w:t>
      </w:r>
      <w:r>
        <w:rPr>
          <w:rStyle w:val="NormalTok"/>
        </w:rPr>
        <w:t xml:space="preserve">data3 </w:t>
      </w:r>
      <w:r>
        <w:rPr>
          <w:rStyle w:val="OperatorTok"/>
        </w:rPr>
        <w:t>%&gt;%</w:t>
      </w:r>
      <w:r>
        <w:br/>
      </w:r>
      <w:r>
        <w:rPr>
          <w:rStyle w:val="StringTok"/>
        </w:rPr>
        <w:t xml:space="preserve">  </w:t>
      </w:r>
      <w:r>
        <w:rPr>
          <w:rStyle w:val="KeywordTok"/>
        </w:rPr>
        <w:t>mutate</w:t>
      </w:r>
      <w:r>
        <w:rPr>
          <w:rStyle w:val="NormalTok"/>
        </w:rPr>
        <w:t>(</w:t>
      </w:r>
      <w:r>
        <w:rPr>
          <w:rStyle w:val="DataTypeTok"/>
        </w:rPr>
        <w:t>group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KeywordTok"/>
        </w:rPr>
        <w:t>nrow</w:t>
      </w:r>
      <w:r>
        <w:rPr>
          <w:rStyle w:val="NormalTok"/>
        </w:rPr>
        <w:t>(data3)</w:t>
      </w:r>
      <w:r>
        <w:rPr>
          <w:rStyle w:val="OperatorTok"/>
        </w:rPr>
        <w:t>/</w:t>
      </w:r>
      <w:r>
        <w:rPr>
          <w:rStyle w:val="DecValTok"/>
        </w:rPr>
        <w:t>2</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KeywordTok"/>
        </w:rPr>
        <w:t>nrow</w:t>
      </w:r>
      <w:r>
        <w:rPr>
          <w:rStyle w:val="NormalTok"/>
        </w:rPr>
        <w:t>(data3)</w:t>
      </w:r>
      <w:r>
        <w:rPr>
          <w:rStyle w:val="OperatorTok"/>
        </w:rPr>
        <w:t>/</w:t>
      </w:r>
      <w:r>
        <w:rPr>
          <w:rStyle w:val="DecValTok"/>
        </w:rPr>
        <w:t>2</w:t>
      </w:r>
      <w:r>
        <w:rPr>
          <w:rStyle w:val="NormalTok"/>
        </w:rPr>
        <w:t xml:space="preserve">))) </w:t>
      </w:r>
      <w:r>
        <w:rPr>
          <w:rStyle w:val="OperatorTok"/>
        </w:rPr>
        <w:t>%&gt;%</w:t>
      </w:r>
      <w:r>
        <w:rPr>
          <w:rStyle w:val="StringTok"/>
        </w:rPr>
        <w:t xml:space="preserve"> </w:t>
      </w:r>
      <w:r>
        <w:rPr>
          <w:rStyle w:val="CommentTok"/>
        </w:rPr>
        <w:t>#adds a column, "group", with a's and b's</w:t>
      </w:r>
      <w:r>
        <w:br/>
      </w:r>
      <w:r>
        <w:rPr>
          <w:rStyle w:val="StringTok"/>
        </w:rPr>
        <w:t xml:space="preserve">  </w:t>
      </w:r>
      <w:r>
        <w:rPr>
          <w:rStyle w:val="KeywordTok"/>
        </w:rPr>
        <w:t>select</w:t>
      </w:r>
      <w:r>
        <w:rPr>
          <w:rStyle w:val="NormalTok"/>
        </w:rPr>
        <w:t xml:space="preserve">(group, </w:t>
      </w:r>
      <w:r>
        <w:rPr>
          <w:rStyle w:val="KeywordTok"/>
        </w:rPr>
        <w:t>everything</w:t>
      </w:r>
      <w:r>
        <w:rPr>
          <w:rStyle w:val="NormalTok"/>
        </w:rPr>
        <w:t>())</w:t>
      </w:r>
    </w:p>
    <w:p w14:paraId="0FF4E59F" w14:textId="77777777" w:rsidR="00875959" w:rsidRDefault="00FA73C9" w:rsidP="00632140">
      <w:pPr>
        <w:pStyle w:val="FirstParagraph"/>
        <w:spacing w:line="360" w:lineRule="auto"/>
      </w:pPr>
      <w:r>
        <w:t>Then I created a second data set that added 5 new variables that discriminated between groups</w:t>
      </w:r>
    </w:p>
    <w:p w14:paraId="4119CBDE" w14:textId="77777777" w:rsidR="00875959" w:rsidRDefault="00FA73C9">
      <w:pPr>
        <w:pStyle w:val="SourceCode"/>
      </w:pPr>
      <w:r>
        <w:rPr>
          <w:rStyle w:val="KeywordTok"/>
        </w:rPr>
        <w:t>set.seed</w:t>
      </w:r>
      <w:r>
        <w:rPr>
          <w:rStyle w:val="NormalTok"/>
        </w:rPr>
        <w:t>(seed)</w:t>
      </w:r>
      <w:r>
        <w:br/>
      </w:r>
      <w:r>
        <w:rPr>
          <w:rStyle w:val="CommentTok"/>
        </w:rPr>
        <w:t># add x variables that are based on existing ones but with differences between groups</w:t>
      </w:r>
      <w:r>
        <w:br/>
      </w:r>
      <w:r>
        <w:rPr>
          <w:rStyle w:val="NormalTok"/>
        </w:rPr>
        <w:t>x =</w:t>
      </w:r>
      <w:r>
        <w:rPr>
          <w:rStyle w:val="StringTok"/>
        </w:rPr>
        <w:t xml:space="preserve"> </w:t>
      </w:r>
      <w:r>
        <w:rPr>
          <w:rStyle w:val="DecValTok"/>
        </w:rPr>
        <w:t>5</w:t>
      </w:r>
      <w:r>
        <w:br/>
      </w:r>
      <w:r>
        <w:rPr>
          <w:rStyle w:val="CommentTok"/>
        </w:rPr>
        <w:t># strength of difference (passed to rnorm())</w:t>
      </w:r>
      <w:r>
        <w:br/>
      </w:r>
      <w:r>
        <w:rPr>
          <w:rStyle w:val="NormalTok"/>
        </w:rPr>
        <w:t>mu =</w:t>
      </w:r>
      <w:r>
        <w:rPr>
          <w:rStyle w:val="StringTok"/>
        </w:rPr>
        <w:t xml:space="preserve"> </w:t>
      </w:r>
      <w:r>
        <w:rPr>
          <w:rStyle w:val="DecValTok"/>
        </w:rPr>
        <w:t>5</w:t>
      </w:r>
      <w:r>
        <w:br/>
      </w:r>
      <w:r>
        <w:rPr>
          <w:rStyle w:val="NormalTok"/>
        </w:rPr>
        <w:t>data5 &lt;-</w:t>
      </w:r>
      <w:r>
        <w:rPr>
          <w:rStyle w:val="StringTok"/>
        </w:rPr>
        <w:t xml:space="preserve"> </w:t>
      </w:r>
      <w:r>
        <w:rPr>
          <w:rStyle w:val="NormalTok"/>
        </w:rPr>
        <w:t xml:space="preserve">data4 </w:t>
      </w:r>
      <w:r>
        <w:rPr>
          <w:rStyle w:val="OperatorTok"/>
        </w:rPr>
        <w:t>%&gt;%</w:t>
      </w:r>
      <w:r>
        <w:br/>
      </w:r>
      <w:r>
        <w:rPr>
          <w:rStyle w:val="StringTok"/>
        </w:rPr>
        <w:t xml:space="preserve">  </w:t>
      </w:r>
      <w:r>
        <w:rPr>
          <w:rStyle w:val="KeywordTok"/>
        </w:rPr>
        <w:t>mutate_at</w:t>
      </w:r>
      <w:r>
        <w:rPr>
          <w:rStyle w:val="NormalTok"/>
        </w:rPr>
        <w:t>(</w:t>
      </w:r>
      <w:r>
        <w:rPr>
          <w:rStyle w:val="KeywordTok"/>
        </w:rPr>
        <w:t>vars</w:t>
      </w:r>
      <w:r>
        <w:rPr>
          <w:rStyle w:val="NormalTok"/>
        </w:rPr>
        <w:t>(</w:t>
      </w:r>
      <w:r>
        <w:rPr>
          <w:rStyle w:val="KeywordTok"/>
        </w:rPr>
        <w:t>num_range</w:t>
      </w:r>
      <w:r>
        <w:rPr>
          <w:rStyle w:val="NormalTok"/>
        </w:rPr>
        <w:t>(</w:t>
      </w:r>
      <w:r>
        <w:rPr>
          <w:rStyle w:val="StringTok"/>
        </w:rPr>
        <w:t>"V"</w:t>
      </w:r>
      <w:r>
        <w:rPr>
          <w:rStyle w:val="NormalTok"/>
        </w:rPr>
        <w:t xml:space="preserve">, </w:t>
      </w:r>
      <w:r>
        <w:rPr>
          <w:rStyle w:val="DecValTok"/>
        </w:rPr>
        <w:t>1</w:t>
      </w:r>
      <w:r>
        <w:rPr>
          <w:rStyle w:val="OperatorTok"/>
        </w:rPr>
        <w:t>:</w:t>
      </w:r>
      <w:r>
        <w:rPr>
          <w:rStyle w:val="NormalTok"/>
        </w:rPr>
        <w:t>x)),</w:t>
      </w:r>
      <w:r>
        <w:br/>
      </w:r>
      <w:r>
        <w:rPr>
          <w:rStyle w:val="NormalTok"/>
        </w:rPr>
        <w:t xml:space="preserve">            </w:t>
      </w:r>
      <w:r>
        <w:rPr>
          <w:rStyle w:val="CommentTok"/>
        </w:rPr>
        <w:t># if its in group a, add a random number, if group b, subtract a random number</w:t>
      </w:r>
      <w:r>
        <w:br/>
      </w:r>
      <w:r>
        <w:rPr>
          <w:rStyle w:val="NormalTok"/>
        </w:rPr>
        <w:t xml:space="preserve">            </w:t>
      </w:r>
      <w:r>
        <w:rPr>
          <w:rStyle w:val="KeywordTok"/>
        </w:rPr>
        <w:t>funs</w:t>
      </w:r>
      <w:r>
        <w:rPr>
          <w:rStyle w:val="NormalTok"/>
        </w:rPr>
        <w:t>(</w:t>
      </w:r>
      <w:r>
        <w:rPr>
          <w:rStyle w:val="DataTypeTok"/>
        </w:rPr>
        <w:t>D =</w:t>
      </w:r>
      <w:r>
        <w:rPr>
          <w:rStyle w:val="NormalTok"/>
        </w:rPr>
        <w:t xml:space="preserve"> </w:t>
      </w:r>
      <w:r>
        <w:rPr>
          <w:rStyle w:val="KeywordTok"/>
        </w:rPr>
        <w:t>ifelse</w:t>
      </w:r>
      <w:r>
        <w:rPr>
          <w:rStyle w:val="NormalTok"/>
        </w:rPr>
        <w:t xml:space="preserve">(group </w:t>
      </w:r>
      <w:r>
        <w:rPr>
          <w:rStyle w:val="OperatorTok"/>
        </w:rPr>
        <w:t>==</w:t>
      </w:r>
      <w:r>
        <w:rPr>
          <w:rStyle w:val="StringTok"/>
        </w:rPr>
        <w:t xml:space="preserve"> "a"</w:t>
      </w:r>
      <w:r>
        <w:rPr>
          <w:rStyle w:val="NormalTok"/>
        </w:rPr>
        <w:t xml:space="preserve">, . </w:t>
      </w:r>
      <w:r>
        <w:rPr>
          <w:rStyle w:val="OperatorTok"/>
        </w:rPr>
        <w:t>+</w:t>
      </w:r>
      <w:r>
        <w:rPr>
          <w:rStyle w:val="StringTok"/>
        </w:rPr>
        <w:t xml:space="preserve"> </w:t>
      </w:r>
      <w:r>
        <w:rPr>
          <w:rStyle w:val="KeywordTok"/>
        </w:rPr>
        <w:t>rnorm</w:t>
      </w:r>
      <w:r>
        <w:rPr>
          <w:rStyle w:val="NormalTok"/>
        </w:rPr>
        <w:t>(</w:t>
      </w:r>
      <w:r>
        <w:rPr>
          <w:rStyle w:val="DecValTok"/>
        </w:rPr>
        <w:t>1</w:t>
      </w:r>
      <w:r>
        <w:rPr>
          <w:rStyle w:val="NormalTok"/>
        </w:rPr>
        <w:t xml:space="preserve">, mu, </w:t>
      </w:r>
      <w:r>
        <w:rPr>
          <w:rStyle w:val="DecValTok"/>
        </w:rPr>
        <w:t>1</w:t>
      </w:r>
      <w:r>
        <w:rPr>
          <w:rStyle w:val="NormalTok"/>
        </w:rPr>
        <w:t xml:space="preserve">), . </w:t>
      </w:r>
      <w:r>
        <w:rPr>
          <w:rStyle w:val="OperatorTok"/>
        </w:rPr>
        <w:t>-</w:t>
      </w:r>
      <w:r>
        <w:rPr>
          <w:rStyle w:val="StringTok"/>
        </w:rPr>
        <w:t xml:space="preserve"> </w:t>
      </w:r>
      <w:r>
        <w:rPr>
          <w:rStyle w:val="KeywordTok"/>
        </w:rPr>
        <w:t>rnorm</w:t>
      </w:r>
      <w:r>
        <w:rPr>
          <w:rStyle w:val="NormalTok"/>
        </w:rPr>
        <w:t>(</w:t>
      </w:r>
      <w:r>
        <w:rPr>
          <w:rStyle w:val="DecValTok"/>
        </w:rPr>
        <w:t>1</w:t>
      </w:r>
      <w:r>
        <w:rPr>
          <w:rStyle w:val="NormalTok"/>
        </w:rPr>
        <w:t xml:space="preserve">, mu, </w:t>
      </w:r>
      <w:r>
        <w:rPr>
          <w:rStyle w:val="DecValTok"/>
        </w:rPr>
        <w:t>1</w:t>
      </w:r>
      <w:r>
        <w:rPr>
          <w:rStyle w:val="NormalTok"/>
        </w:rPr>
        <w:t>))))</w:t>
      </w:r>
    </w:p>
    <w:p w14:paraId="15AEEBF4" w14:textId="77777777" w:rsidR="00875959" w:rsidRDefault="00FA73C9" w:rsidP="00632140">
      <w:pPr>
        <w:pStyle w:val="FirstParagraph"/>
        <w:spacing w:line="360" w:lineRule="auto"/>
      </w:pPr>
      <w:r>
        <w:t>Then I did PCA and PLS-DA on both datasets to produce the figure below. I tried this with several random seeds to purposefully cherry-pick an example where PCA reveals no separation, but PLS-DA is significant. I then did univariate t-tests for each variable to check that there were no differences just by chance in my totally random dataset.</w:t>
      </w:r>
    </w:p>
    <w:p w14:paraId="729E9D1F" w14:textId="77777777" w:rsidR="00875959" w:rsidRDefault="00FA73C9">
      <w:pPr>
        <w:pStyle w:val="Heading2"/>
      </w:pPr>
      <w:bookmarkStart w:id="7" w:name="cupcakes-vs.muffins-methods"/>
      <w:bookmarkEnd w:id="7"/>
      <w:r>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lastRenderedPageBreak/>
        <w:t>I should also do PLS regression on calories per serving and include that instead or in addition to the cupcakes vs. muffins plots.</w:t>
      </w:r>
    </w:p>
    <w:p w14:paraId="549C8AB5" w14:textId="77777777" w:rsidR="00875959" w:rsidRDefault="00FA73C9">
      <w:pPr>
        <w:pStyle w:val="Heading1"/>
      </w:pPr>
      <w:bookmarkStart w:id="8" w:name="results"/>
      <w:bookmarkEnd w:id="8"/>
      <w:r>
        <w:t>Results</w:t>
      </w:r>
    </w:p>
    <w:p w14:paraId="14821274" w14:textId="77777777" w:rsidR="00875959" w:rsidRDefault="00FA73C9">
      <w:pPr>
        <w:pStyle w:val="Heading2"/>
      </w:pPr>
      <w:bookmarkStart w:id="9" w:name="simulated-data-set"/>
      <w:bookmarkEnd w:id="9"/>
      <w:r>
        <w:t>Simulated data set</w:t>
      </w:r>
    </w:p>
    <w:p w14:paraId="5D0AB7AB" w14:textId="77777777" w:rsidR="00875959" w:rsidRDefault="00FA73C9" w:rsidP="006E33FE">
      <w:pPr>
        <w:pStyle w:val="FirstParagraph"/>
        <w:ind w:left="720"/>
      </w:pPr>
      <w:r>
        <w:rPr>
          <w:noProof/>
        </w:rPr>
        <w:drawing>
          <wp:inline distT="0" distB="0" distL="0" distR="0" wp14:anchorId="350052B3" wp14:editId="68716568">
            <wp:extent cx="5334000" cy="4849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PCA%20and%20PLS.png"/>
                    <pic:cNvPicPr>
                      <a:picLocks noChangeAspect="1" noChangeArrowheads="1"/>
                    </pic:cNvPicPr>
                  </pic:nvPicPr>
                  <pic:blipFill>
                    <a:blip r:embed="rId11"/>
                    <a:stretch>
                      <a:fillRect/>
                    </a:stretch>
                  </pic:blipFill>
                  <pic:spPr bwMode="auto">
                    <a:xfrm>
                      <a:off x="0" y="0"/>
                      <a:ext cx="5334000" cy="4849090"/>
                    </a:xfrm>
                    <a:prstGeom prst="rect">
                      <a:avLst/>
                    </a:prstGeom>
                    <a:noFill/>
                    <a:ln w="9525">
                      <a:noFill/>
                      <a:headEnd/>
                      <a:tailEnd/>
                    </a:ln>
                  </pic:spPr>
                </pic:pic>
              </a:graphicData>
            </a:graphic>
          </wp:inline>
        </w:drawing>
      </w:r>
    </w:p>
    <w:p w14:paraId="7F34F88E" w14:textId="77777777" w:rsidR="00875959" w:rsidRPr="006E33FE" w:rsidRDefault="00FA73C9" w:rsidP="006E33FE">
      <w:pPr>
        <w:pStyle w:val="Caption"/>
      </w:pPr>
      <w:r w:rsidRPr="006E33FE">
        <w:t xml:space="preserve">Figure 1: Multivariate analysis of simulated data with random group assignment (A, B) and with 5 </w:t>
      </w:r>
      <w:proofErr w:type="spellStart"/>
      <w:r w:rsidRPr="006E33FE">
        <w:t>aditional</w:t>
      </w:r>
      <w:proofErr w:type="spellEnd"/>
      <w:r w:rsidRPr="006E33FE">
        <w:t xml:space="preserve"> variables generated to discriminate between groups (C, D). For PCA plots (A, C), 5 </w:t>
      </w:r>
      <w:proofErr w:type="spellStart"/>
      <w:r w:rsidRPr="006E33FE">
        <w:t>prinicpal</w:t>
      </w:r>
      <w:proofErr w:type="spellEnd"/>
      <w:r w:rsidRPr="006E33FE">
        <w:t xml:space="preserve"> components were retained, and the first two principal components are plotted. For PLS-DA plots, the first two predictive axes are plotted, Q2 values are calculated using 7-fold cross validation, and pQ2 is calculated with 200 permutations. Ellipses represent 95% confidence bounds, parenthetical numbers on axis </w:t>
      </w:r>
      <w:proofErr w:type="spellStart"/>
      <w:r w:rsidRPr="006E33FE">
        <w:t>labesl</w:t>
      </w:r>
      <w:proofErr w:type="spellEnd"/>
      <w:r w:rsidRPr="006E33FE">
        <w:t xml:space="preserve"> are the percent of total variation explained by the axis. Note, in figure B, the PLS-DA is clearly not a good model due to low Q2 and a high p-value. We recommend not including a PLS-DA plot for non-significant results in a publication.</w:t>
      </w:r>
    </w:p>
    <w:p w14:paraId="2E304CD5" w14:textId="77777777" w:rsidR="00875959" w:rsidRDefault="00FA73C9" w:rsidP="00632140">
      <w:pPr>
        <w:pStyle w:val="BodyText"/>
        <w:spacing w:line="360" w:lineRule="auto"/>
      </w:pPr>
      <w:r>
        <w:lastRenderedPageBreak/>
        <w:t xml:space="preserve">The addition of 5 discriminating variables has a negligible effect on the PCA. There is still essentially no separation between the two groups along either PC1 or PC2. However, the 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non-significant PLS models not be included in publications. It’s also worth noting that even though only 5 of 55 variables were created to distinguish the groups, the first predictive axis of the PLS-DA on the full data set describes 13.1% of the total variation in the data. In addition, the VIP scores of 5 non-discriminating varibles were over 1. Maybe VIP scores alone shouldn’t be used to determine importance of variables. False-discovery-rate adjusted t-tests more accurately identify distinguishing variables in this case.</w:t>
      </w:r>
    </w:p>
    <w:p w14:paraId="0E005AED" w14:textId="77777777" w:rsidR="006E33FE" w:rsidRDefault="00FA73C9" w:rsidP="006E33FE">
      <w:pPr>
        <w:pStyle w:val="BodyText"/>
        <w:ind w:left="720"/>
      </w:pPr>
      <w:r w:rsidRPr="006E33FE">
        <w:rPr>
          <w:rStyle w:val="CaptionChar"/>
        </w:rPr>
        <w:t>Table 1: Table of variables with variable importance in projection (VIP) scores greater than 1. Means for each group are reported for each variable, and p-values from t-tests are reported as raw (p) and false discovery rate adjusted (FDR adjusted). Variables ending in “D” were those generated to discriminate between groups.</w:t>
      </w:r>
      <w:r>
        <w:t xml:space="preserve"> </w:t>
      </w:r>
    </w:p>
    <w:p w14:paraId="3EACFDE1" w14:textId="77777777" w:rsidR="00875959" w:rsidRDefault="00FA73C9" w:rsidP="006E33FE">
      <w:pPr>
        <w:pStyle w:val="BodyText"/>
        <w:ind w:left="720"/>
      </w:pPr>
      <w:r>
        <w:rPr>
          <w:noProof/>
        </w:rPr>
        <w:drawing>
          <wp:inline distT="0" distB="0" distL="0" distR="0" wp14:anchorId="614C3274" wp14:editId="433866A7">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0D947B08" w14:textId="77777777" w:rsidR="00875959" w:rsidRDefault="00FA73C9">
      <w:pPr>
        <w:pStyle w:val="Heading2"/>
      </w:pPr>
      <w:bookmarkStart w:id="10" w:name="cupcakes-vs.muffins"/>
      <w:bookmarkEnd w:id="10"/>
      <w:r>
        <w:lastRenderedPageBreak/>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1"/>
      <w:r w:rsidR="00441AFF">
        <w:t>O</w:t>
      </w:r>
      <w:r>
        <w:t xml:space="preserve">PLS-DA </w:t>
      </w:r>
      <w:commentRangeEnd w:id="11"/>
      <w:r w:rsidR="00441AFF">
        <w:rPr>
          <w:rStyle w:val="CommentReference"/>
        </w:rPr>
        <w:commentReference w:id="11"/>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lastRenderedPageBreak/>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w:t>
      </w:r>
      <w:r>
        <w:lastRenderedPageBreak/>
        <w:t>stronger correlation with the OPLS-DA predictive axis, but have a weak correlation with PC2.</w:t>
      </w:r>
    </w:p>
    <w:p w14:paraId="7705A1A3" w14:textId="77777777" w:rsidR="00875959" w:rsidRDefault="00FA73C9">
      <w:pPr>
        <w:pStyle w:val="Heading1"/>
      </w:pPr>
      <w:bookmarkStart w:id="12" w:name="discussion"/>
      <w:bookmarkEnd w:id="12"/>
      <w:r>
        <w:t>Discussion</w:t>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0DE2F5FF"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367C8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3" w:name="introduction"/>
      <w:bookmarkEnd w:id="13"/>
      <w:r>
        <w:t xml:space="preserve">Questions I have (that I should find answers for) </w:t>
      </w:r>
    </w:p>
    <w:p w14:paraId="3A58E60D" w14:textId="77777777" w:rsidR="005916EF" w:rsidRDefault="005916EF" w:rsidP="005916EF">
      <w:pPr>
        <w:pStyle w:val="Compact"/>
        <w:numPr>
          <w:ilvl w:val="0"/>
          <w:numId w:val="3"/>
        </w:numPr>
      </w:pPr>
      <w:r>
        <w:t>What, if any, are the assumptions of PLS?</w:t>
      </w:r>
    </w:p>
    <w:p w14:paraId="7F7E644C" w14:textId="77777777" w:rsidR="005916EF" w:rsidRDefault="005916EF" w:rsidP="005916EF">
      <w:pPr>
        <w:pStyle w:val="Compact"/>
        <w:numPr>
          <w:ilvl w:val="0"/>
          <w:numId w:val="3"/>
        </w:numPr>
      </w:pPr>
      <w:r>
        <w:t>How robust is it to departures from these assumptions?</w:t>
      </w: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lastRenderedPageBreak/>
        <w:t>What exactly is VIP? How is it related to the s-plot in SIMCA?</w:t>
      </w:r>
    </w:p>
    <w:p w14:paraId="04998C3C" w14:textId="77777777" w:rsidR="005916EF" w:rsidRDefault="005916EF" w:rsidP="005916EF">
      <w:pPr>
        <w:pStyle w:val="Compact"/>
        <w:numPr>
          <w:ilvl w:val="0"/>
          <w:numId w:val="3"/>
        </w:numPr>
      </w:pPr>
      <w:r>
        <w:t>How do I alter the covariation of a randomly generated dataset? (what’s a covariance matrix?)</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23B5DD81" w14:textId="291D715A" w:rsidR="0065198D" w:rsidRPr="0065198D" w:rsidRDefault="005916EF" w:rsidP="0065198D">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65198D" w:rsidRPr="0065198D">
        <w:rPr>
          <w:rFonts w:ascii="Cambria" w:hAnsi="Cambria" w:cs="Times New Roman"/>
          <w:noProof/>
        </w:rPr>
        <w:t>Aplin P (2005) Remote sensing: ecology. Prog Phys Geogr 29:104–113. doi: 10.1191/030913305pp437pr</w:t>
      </w:r>
    </w:p>
    <w:p w14:paraId="12FF583C"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Berger B, Parent B, Tester M (2010) High-throughput shoot imaging to study drought responses. J Exp Bot 61:3519–3528. doi: 10.1093/jxb/erq201</w:t>
      </w:r>
    </w:p>
    <w:p w14:paraId="68E8BC61"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Bonney R, Cooper CB, Dickinson J, et al (2009) Citizen Science: A Developing Tool for Expanding Science Knowledge and Scientific Literacy. Bioscience 59:977–984. doi: 10.1525/bio.2009.59.11.9</w:t>
      </w:r>
    </w:p>
    <w:p w14:paraId="438FB320"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Cooke SJ, Hinch SG, Wikelski M, et al (2004) Biotelemetry: a mechanistic approach to ecology. Trends Ecol Evol 19:334–343. doi: 10.1016/J.TREE.2004.04.003</w:t>
      </w:r>
    </w:p>
    <w:p w14:paraId="7AD79CF3"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Dickinson JL, Shirk J, Bonter D, et al (2012) The current state of citizen science as a tool for ecological research and public engagement. Front Ecol Environ 10:291–297. doi: 10.1890/110236</w:t>
      </w:r>
    </w:p>
    <w:p w14:paraId="3CAD1DAC"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Fahlgren N, Gehan MA, Baxter I (2015) Lights, camera, action: high-throughput plant phenotyping is ready for a close-up. Curr Opin Plant Biol 24:93–99. doi: 10.1016/J.PBI.2015.02.006</w:t>
      </w:r>
    </w:p>
    <w:p w14:paraId="58583204"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Kallenbach M, Oh Y, Eilers EJ, et al (2014) A robust, simple, high-throughput technique for time-resolved plant volatile analysis in field experiments. Plant J 78:1060–1072. doi: 10.1111/tpj.12523</w:t>
      </w:r>
    </w:p>
    <w:p w14:paraId="4A8397D2"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3564415C"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Porter J, Arzberger P, Braun H-W, et al (2005) Wireless Sensor Networks for Ecology. Bioscience 55:561–572. doi: 10.1641/0006-3568(2005)055[0561:wsnfe]2.0.co;2</w:t>
      </w:r>
    </w:p>
    <w:p w14:paraId="622C39BE"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Roughgarden J, Running SW, Matson PA (1991) What Does Remote Sensing Do For Ecology? Ecology 72:1918–1922. doi: 10.2307/1941546</w:t>
      </w:r>
    </w:p>
    <w:p w14:paraId="55B00743"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Silvertown J (2009) A new dawn for citizen science. Trends Ecol Evol 24:467–471. doi: 10.1016/J.TREE.2009.03.017</w:t>
      </w:r>
    </w:p>
    <w:p w14:paraId="5D137BFD"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 xml:space="preserve">Soininen EM, Valentini A, Coissac E, et al (2009) Analysing diet of small herbivores: the efficiency of DNA barcoding coupled with high-throughput pyrosequencing for deciphering the composition of complex plant mixtures. Front Zool 6:16. doi: </w:t>
      </w:r>
      <w:r w:rsidRPr="0065198D">
        <w:rPr>
          <w:rFonts w:ascii="Cambria" w:hAnsi="Cambria" w:cs="Times New Roman"/>
          <w:noProof/>
        </w:rPr>
        <w:lastRenderedPageBreak/>
        <w:t>10.1186/1742-9994-6-16</w:t>
      </w:r>
    </w:p>
    <w:p w14:paraId="4F889344" w14:textId="77777777" w:rsidR="0065198D" w:rsidRPr="0065198D" w:rsidRDefault="0065198D" w:rsidP="0065198D">
      <w:pPr>
        <w:widowControl w:val="0"/>
        <w:autoSpaceDE w:val="0"/>
        <w:autoSpaceDN w:val="0"/>
        <w:adjustRightInd w:val="0"/>
        <w:spacing w:before="180" w:after="180"/>
        <w:ind w:left="480" w:hanging="480"/>
        <w:rPr>
          <w:rFonts w:ascii="Cambria" w:hAnsi="Cambria" w:cs="Times New Roman"/>
          <w:noProof/>
        </w:rPr>
      </w:pPr>
      <w:r w:rsidRPr="0065198D">
        <w:rPr>
          <w:rFonts w:ascii="Cambria" w:hAnsi="Cambria" w:cs="Times New Roman"/>
          <w:noProof/>
        </w:rPr>
        <w:t>Worley B, Powers R (2016) PCA as a Practical Indicator of OPLS-DA Model Reliability. Curr Metabolomics 4:97–103. doi: 10.2174/2213235X04666160613122429</w:t>
      </w:r>
    </w:p>
    <w:p w14:paraId="4586894B" w14:textId="77777777" w:rsidR="0065198D" w:rsidRPr="0065198D" w:rsidRDefault="0065198D" w:rsidP="0065198D">
      <w:pPr>
        <w:widowControl w:val="0"/>
        <w:autoSpaceDE w:val="0"/>
        <w:autoSpaceDN w:val="0"/>
        <w:adjustRightInd w:val="0"/>
        <w:spacing w:before="180" w:after="180"/>
        <w:ind w:left="480" w:hanging="480"/>
        <w:rPr>
          <w:rFonts w:ascii="Cambria" w:hAnsi="Cambria"/>
          <w:noProof/>
        </w:rPr>
      </w:pPr>
      <w:r w:rsidRPr="0065198D">
        <w:rPr>
          <w:rFonts w:ascii="Cambria" w:hAnsi="Cambria" w:cs="Times New Roman"/>
          <w:noProof/>
        </w:rPr>
        <w:t>Wright IJ, Reich PB, Westoby M, et al (2004) The worldwide leaf economics spectrum. Nature 428:821–827</w:t>
      </w:r>
    </w:p>
    <w:p w14:paraId="0A63E2CC" w14:textId="644E7DA9" w:rsidR="005916EF" w:rsidRPr="00632140" w:rsidRDefault="005916EF" w:rsidP="0065198D">
      <w:pPr>
        <w:widowControl w:val="0"/>
        <w:autoSpaceDE w:val="0"/>
        <w:autoSpaceDN w:val="0"/>
        <w:adjustRightInd w:val="0"/>
        <w:spacing w:before="180" w:after="180"/>
        <w:ind w:left="480" w:hanging="480"/>
      </w:pPr>
      <w:r>
        <w:fldChar w:fldCharType="end"/>
      </w:r>
    </w:p>
    <w:sectPr w:rsidR="005916EF"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07-03T10:46:00Z" w:initials="SER">
    <w:p w14:paraId="7C4BCC14" w14:textId="5CE9B61C" w:rsidR="0065198D" w:rsidRDefault="0065198D">
      <w:pPr>
        <w:pStyle w:val="CommentText"/>
      </w:pPr>
      <w:r>
        <w:rPr>
          <w:rStyle w:val="CommentReference"/>
        </w:rPr>
        <w:annotationRef/>
      </w:r>
      <w:r>
        <w:t>This might belong in the discussion, not introduction.</w:t>
      </w:r>
      <w:bookmarkStart w:id="3" w:name="_GoBack"/>
      <w:bookmarkEnd w:id="3"/>
    </w:p>
  </w:comment>
  <w:comment w:id="11"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7C4BCC14" w15:done="0"/>
  <w15:commentEx w15:paraId="0C01FD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7C4BCC14" w16cid:durableId="1EE5D295"/>
  <w16cid:commentId w16cid:paraId="0C01FD1A" w16cid:durableId="1EB7F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5251D" w14:textId="77777777" w:rsidR="0016186D" w:rsidRDefault="0016186D">
      <w:pPr>
        <w:spacing w:after="0"/>
      </w:pPr>
      <w:r>
        <w:separator/>
      </w:r>
    </w:p>
  </w:endnote>
  <w:endnote w:type="continuationSeparator" w:id="0">
    <w:p w14:paraId="5055B000" w14:textId="77777777" w:rsidR="0016186D" w:rsidRDefault="001618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82867" w14:textId="77777777" w:rsidR="0016186D" w:rsidRDefault="0016186D">
      <w:r>
        <w:separator/>
      </w:r>
    </w:p>
  </w:footnote>
  <w:footnote w:type="continuationSeparator" w:id="0">
    <w:p w14:paraId="496D8ACC" w14:textId="77777777" w:rsidR="0016186D" w:rsidRDefault="00161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4"/>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22E"/>
    <w:rsid w:val="00011C8B"/>
    <w:rsid w:val="0016186D"/>
    <w:rsid w:val="0018671C"/>
    <w:rsid w:val="00292305"/>
    <w:rsid w:val="00367C82"/>
    <w:rsid w:val="003A3887"/>
    <w:rsid w:val="00433330"/>
    <w:rsid w:val="00441AFF"/>
    <w:rsid w:val="004E29B3"/>
    <w:rsid w:val="00590D07"/>
    <w:rsid w:val="005916EF"/>
    <w:rsid w:val="00604AA8"/>
    <w:rsid w:val="00632140"/>
    <w:rsid w:val="0065198D"/>
    <w:rsid w:val="0066160A"/>
    <w:rsid w:val="006E33FE"/>
    <w:rsid w:val="00784D58"/>
    <w:rsid w:val="00875959"/>
    <w:rsid w:val="008D6863"/>
    <w:rsid w:val="00984218"/>
    <w:rsid w:val="00A716B7"/>
    <w:rsid w:val="00B86B75"/>
    <w:rsid w:val="00BC48D5"/>
    <w:rsid w:val="00C36279"/>
    <w:rsid w:val="00C50D52"/>
    <w:rsid w:val="00CA1D78"/>
    <w:rsid w:val="00E315A3"/>
    <w:rsid w:val="00FA73C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558C2-452C-3945-8DED-DA8C35B9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6607</Words>
  <Characters>37661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44180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4</cp:revision>
  <dcterms:created xsi:type="dcterms:W3CDTF">2018-07-02T14:57:00Z</dcterms:created>
  <dcterms:modified xsi:type="dcterms:W3CDTF">2018-07-05T02:38:00Z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