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2020-06-14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 for Event Conduction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Robotic Club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fcdfhfb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2020-06-15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2020-06-17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8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:30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workshop for 1st year Students.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Robotic Club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