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pPr>
      <w:r w:rsidDel="00000000" w:rsidR="00000000" w:rsidRPr="00000000">
        <w:rPr>
          <w:rtl w:val="0"/>
        </w:rPr>
      </w:r>
    </w:p>
    <w:p w:rsidR="00000000" w:rsidDel="00000000" w:rsidP="00000000" w:rsidRDefault="00000000" w:rsidRPr="00000000" w14:paraId="00000002">
      <w:pPr>
        <w:spacing w:after="240" w:before="240" w:lineRule="auto"/>
        <w:jc w:val="both"/>
        <w:rPr>
          <w:b w:val="1"/>
        </w:rPr>
      </w:pPr>
      <w:r w:rsidDel="00000000" w:rsidR="00000000" w:rsidRPr="00000000">
        <w:rPr>
          <w:b w:val="1"/>
          <w:rtl w:val="0"/>
        </w:rPr>
        <w:t xml:space="preserve">The Challenge of Adapting Massive Language Models in Detail:</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The paper begins by highlighting a critical paradigm in Natural Language Processing (NLP): the pre-training of very large language models on vast datasets followed by their adaptation to specific tasks or domains. While pre-training endows these models with broad language understanding, applying them to particular tasks often requires further training, typically through </w:t>
      </w:r>
      <w:r w:rsidDel="00000000" w:rsidR="00000000" w:rsidRPr="00000000">
        <w:rPr>
          <w:b w:val="1"/>
          <w:rtl w:val="0"/>
        </w:rPr>
        <w:t xml:space="preserve">fine-tuning</w:t>
      </w:r>
      <w:r w:rsidDel="00000000" w:rsidR="00000000" w:rsidRPr="00000000">
        <w:rPr>
          <w:rtl w:val="0"/>
        </w:rPr>
        <w:t xml:space="preserv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During full fine-tuning, the entire set of parameters (or weights) of the pre-trained model is updated using task-specific data. While this approach can yield excellent performance, it becomes increasingly impractical as models scale in size. The authors use the example of </w:t>
      </w:r>
      <w:r w:rsidDel="00000000" w:rsidR="00000000" w:rsidRPr="00000000">
        <w:rPr>
          <w:b w:val="1"/>
          <w:rtl w:val="0"/>
        </w:rPr>
        <w:t xml:space="preserve">GPT-3 with 175 billion parameters</w:t>
      </w:r>
      <w:r w:rsidDel="00000000" w:rsidR="00000000" w:rsidRPr="00000000">
        <w:rPr>
          <w:rtl w:val="0"/>
        </w:rPr>
        <w:t xml:space="preserve">, pointing out that deploying independent, fully fine-tuned instances of such a massive model for each downstream task is prohibitively expensive due to the immense storage and computational resources required. Each fine-tuned model would have the same 175 billion parameters as the original. This scalability issue, which was once a mere "inconvenience" for smaller models like GPT-2 or RoBERTa large, has become a "critical deployment challenge" for models of GPT-3's scale.</w:t>
      </w:r>
    </w:p>
    <w:p w:rsidR="00000000" w:rsidDel="00000000" w:rsidP="00000000" w:rsidRDefault="00000000" w:rsidRPr="00000000" w14:paraId="00000005">
      <w:pPr>
        <w:spacing w:after="240" w:before="240" w:lineRule="auto"/>
        <w:jc w:val="both"/>
        <w:rPr>
          <w:b w:val="1"/>
        </w:rPr>
      </w:pPr>
      <w:r w:rsidDel="00000000" w:rsidR="00000000" w:rsidRPr="00000000">
        <w:rPr>
          <w:b w:val="1"/>
          <w:rtl w:val="0"/>
        </w:rPr>
        <w:t xml:space="preserve">Introducing LoRA: A Parameter-Efficient Adaptation Strategy in Depth:</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To address these challenges, the paper proposes </w:t>
      </w:r>
      <w:r w:rsidDel="00000000" w:rsidR="00000000" w:rsidRPr="00000000">
        <w:rPr>
          <w:b w:val="1"/>
          <w:rtl w:val="0"/>
        </w:rPr>
        <w:t xml:space="preserve">Low-Rank Adaptation (LoRA)</w:t>
      </w:r>
      <w:r w:rsidDel="00000000" w:rsidR="00000000" w:rsidRPr="00000000">
        <w:rPr>
          <w:rtl w:val="0"/>
        </w:rPr>
        <w:t xml:space="preserve">. The core idea behind LoRA is to significantly reduce the number of trainable parameters when adapting a large, pre-trained language model to a specific downstream task.</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Here's a more detailed breakdown of how LoRA works:</w:t>
      </w:r>
    </w:p>
    <w:p w:rsidR="00000000" w:rsidDel="00000000" w:rsidP="00000000" w:rsidRDefault="00000000" w:rsidRPr="00000000" w14:paraId="00000008">
      <w:pPr>
        <w:numPr>
          <w:ilvl w:val="0"/>
          <w:numId w:val="7"/>
        </w:numPr>
        <w:spacing w:after="0" w:afterAutospacing="0" w:before="240" w:lineRule="auto"/>
        <w:ind w:left="720" w:hanging="360"/>
        <w:jc w:val="both"/>
      </w:pPr>
      <w:r w:rsidDel="00000000" w:rsidR="00000000" w:rsidRPr="00000000">
        <w:rPr>
          <w:b w:val="1"/>
          <w:rtl w:val="0"/>
        </w:rPr>
        <w:t xml:space="preserve">Freezing Pre-trained Weights:</w:t>
      </w:r>
      <w:r w:rsidDel="00000000" w:rsidR="00000000" w:rsidRPr="00000000">
        <w:rPr>
          <w:rtl w:val="0"/>
        </w:rPr>
        <w:t xml:space="preserve"> LoRA's fundamental approach is to </w:t>
      </w:r>
      <w:r w:rsidDel="00000000" w:rsidR="00000000" w:rsidRPr="00000000">
        <w:rPr>
          <w:b w:val="1"/>
          <w:rtl w:val="0"/>
        </w:rPr>
        <w:t xml:space="preserve">freeze the weights of the pre-trained language model</w:t>
      </w:r>
      <w:r w:rsidDel="00000000" w:rsidR="00000000" w:rsidRPr="00000000">
        <w:rPr>
          <w:rtl w:val="0"/>
        </w:rPr>
        <w:t xml:space="preserve">. This means the vast amount of knowledge learned during the initial pre-training phase remains untouched throughout the adaptation process. The parameter set of the original pre-trained model, denoted as Φ₀, is kept constant.</w:t>
      </w:r>
    </w:p>
    <w:p w:rsidR="00000000" w:rsidDel="00000000" w:rsidP="00000000" w:rsidRDefault="00000000" w:rsidRPr="00000000" w14:paraId="00000009">
      <w:pPr>
        <w:numPr>
          <w:ilvl w:val="0"/>
          <w:numId w:val="7"/>
        </w:numPr>
        <w:spacing w:after="0" w:afterAutospacing="0" w:before="0" w:beforeAutospacing="0" w:lineRule="auto"/>
        <w:ind w:left="720" w:hanging="360"/>
        <w:jc w:val="both"/>
      </w:pPr>
      <w:r w:rsidDel="00000000" w:rsidR="00000000" w:rsidRPr="00000000">
        <w:rPr>
          <w:b w:val="1"/>
          <w:rtl w:val="0"/>
        </w:rPr>
        <w:t xml:space="preserve">Injecting Trainable Low-Rank Adaptation Matrices:</w:t>
      </w:r>
      <w:r w:rsidDel="00000000" w:rsidR="00000000" w:rsidRPr="00000000">
        <w:rPr>
          <w:rtl w:val="0"/>
        </w:rPr>
        <w:t xml:space="preserve"> Instead of directly modifying the pre-trained weights, LoRA introduces </w:t>
      </w:r>
      <w:r w:rsidDel="00000000" w:rsidR="00000000" w:rsidRPr="00000000">
        <w:rPr>
          <w:b w:val="1"/>
          <w:rtl w:val="0"/>
        </w:rPr>
        <w:t xml:space="preserve">trainable rank decomposition matrices</w:t>
      </w:r>
      <w:r w:rsidDel="00000000" w:rsidR="00000000" w:rsidRPr="00000000">
        <w:rPr>
          <w:rtl w:val="0"/>
        </w:rPr>
        <w:t xml:space="preserve"> into each layer of the </w:t>
      </w:r>
      <w:r w:rsidDel="00000000" w:rsidR="00000000" w:rsidRPr="00000000">
        <w:rPr>
          <w:b w:val="1"/>
          <w:rtl w:val="0"/>
        </w:rPr>
        <w:t xml:space="preserve">Transformer architecture</w:t>
      </w:r>
      <w:r w:rsidDel="00000000" w:rsidR="00000000" w:rsidRPr="00000000">
        <w:rPr>
          <w:rtl w:val="0"/>
        </w:rPr>
        <w:t xml:space="preserve">. The Transformer architecture, which is the backbone of models like GPT (including GPT-3), BERT, RoBERTa, and DeBERTa, consists of multiple layers containing </w:t>
      </w:r>
      <w:r w:rsidDel="00000000" w:rsidR="00000000" w:rsidRPr="00000000">
        <w:rPr>
          <w:b w:val="1"/>
          <w:rtl w:val="0"/>
        </w:rPr>
        <w:t xml:space="preserve">dense layers</w:t>
      </w:r>
      <w:r w:rsidDel="00000000" w:rsidR="00000000" w:rsidRPr="00000000">
        <w:rPr>
          <w:rtl w:val="0"/>
        </w:rPr>
        <w:t xml:space="preserve"> that perform matrix multiplications.</w:t>
      </w:r>
    </w:p>
    <w:p w:rsidR="00000000" w:rsidDel="00000000" w:rsidP="00000000" w:rsidRDefault="00000000" w:rsidRPr="00000000" w14:paraId="0000000A">
      <w:pPr>
        <w:numPr>
          <w:ilvl w:val="0"/>
          <w:numId w:val="7"/>
        </w:numPr>
        <w:spacing w:after="0" w:afterAutospacing="0" w:before="0" w:beforeAutospacing="0" w:lineRule="auto"/>
        <w:ind w:left="720" w:hanging="360"/>
        <w:jc w:val="both"/>
      </w:pPr>
      <w:r w:rsidDel="00000000" w:rsidR="00000000" w:rsidRPr="00000000">
        <w:rPr>
          <w:b w:val="1"/>
          <w:rtl w:val="0"/>
        </w:rPr>
        <w:t xml:space="preserve">Reparameterization Weight Updates:</w:t>
      </w:r>
      <w:r w:rsidDel="00000000" w:rsidR="00000000" w:rsidRPr="00000000">
        <w:rPr>
          <w:rFonts w:ascii="Arial Unicode MS" w:cs="Arial Unicode MS" w:eastAsia="Arial Unicode MS" w:hAnsi="Arial Unicode MS"/>
          <w:rtl w:val="0"/>
        </w:rPr>
        <w:t xml:space="preserve"> For a pre-trained weight matrix W₀ with dimensions d x k, LoRA constrains the weight update (∆W) by representing it as a low-rank decomposition: </w:t>
      </w:r>
      <w:r w:rsidDel="00000000" w:rsidR="00000000" w:rsidRPr="00000000">
        <w:rPr>
          <w:rFonts w:ascii="Arial Unicode MS" w:cs="Arial Unicode MS" w:eastAsia="Arial Unicode MS" w:hAnsi="Arial Unicode MS"/>
          <w:b w:val="1"/>
          <w:rtl w:val="0"/>
        </w:rPr>
        <w:t xml:space="preserve">W₀ + ∆W = W₀ + BA</w:t>
      </w:r>
      <w:r w:rsidDel="00000000" w:rsidR="00000000" w:rsidRPr="00000000">
        <w:rPr>
          <w:rtl w:val="0"/>
        </w:rPr>
        <w:t xml:space="preserve">, where B is a matrix of dimensions d x r, and A is a matrix of dimensions r x k. The key here is that the </w:t>
      </w:r>
      <w:r w:rsidDel="00000000" w:rsidR="00000000" w:rsidRPr="00000000">
        <w:rPr>
          <w:b w:val="1"/>
          <w:rtl w:val="0"/>
        </w:rPr>
        <w:t xml:space="preserve">rank (r)</w:t>
      </w:r>
      <w:r w:rsidDel="00000000" w:rsidR="00000000" w:rsidRPr="00000000">
        <w:rPr>
          <w:rFonts w:ascii="Arial Unicode MS" w:cs="Arial Unicode MS" w:eastAsia="Arial Unicode MS" w:hAnsi="Arial Unicode MS"/>
          <w:rtl w:val="0"/>
        </w:rPr>
        <w:t xml:space="preserve"> is chosen to be significantly smaller than the original dimensions d and k (i.e., r ≪ min(d, k)). Reason - </w:t>
      </w:r>
      <w:r w:rsidDel="00000000" w:rsidR="00000000" w:rsidRPr="00000000">
        <w:rPr>
          <w:b w:val="1"/>
          <w:rtl w:val="0"/>
        </w:rPr>
        <w:t xml:space="preserve">efficiency</w:t>
      </w:r>
      <w:r w:rsidDel="00000000" w:rsidR="00000000" w:rsidRPr="00000000">
        <w:rPr>
          <w:rtl w:val="0"/>
        </w:rPr>
        <w:t xml:space="preserve">—both in </w:t>
      </w:r>
      <w:r w:rsidDel="00000000" w:rsidR="00000000" w:rsidRPr="00000000">
        <w:rPr>
          <w:b w:val="1"/>
          <w:rtl w:val="0"/>
        </w:rPr>
        <w:t xml:space="preserve">memory</w:t>
      </w:r>
      <w:r w:rsidDel="00000000" w:rsidR="00000000" w:rsidRPr="00000000">
        <w:rPr>
          <w:rtl w:val="0"/>
        </w:rPr>
        <w:t xml:space="preserve"> and </w:t>
      </w:r>
      <w:r w:rsidDel="00000000" w:rsidR="00000000" w:rsidRPr="00000000">
        <w:rPr>
          <w:b w:val="1"/>
          <w:rtl w:val="0"/>
        </w:rPr>
        <w:t xml:space="preserve">computational cost. </w:t>
      </w:r>
      <w:r w:rsidDel="00000000" w:rsidR="00000000" w:rsidRPr="00000000">
        <w:rPr>
          <w:rtl w:val="0"/>
        </w:rPr>
        <w:t xml:space="preserve">Even though r is small, it captures enough information to adapt the model effectively.</w:t>
      </w:r>
    </w:p>
    <w:p w:rsidR="00000000" w:rsidDel="00000000" w:rsidP="00000000" w:rsidRDefault="00000000" w:rsidRPr="00000000" w14:paraId="0000000B">
      <w:pPr>
        <w:numPr>
          <w:ilvl w:val="0"/>
          <w:numId w:val="7"/>
        </w:numPr>
        <w:spacing w:after="0" w:afterAutospacing="0" w:before="0" w:beforeAutospacing="0" w:lineRule="auto"/>
        <w:ind w:left="720" w:hanging="360"/>
        <w:jc w:val="both"/>
      </w:pPr>
      <w:r w:rsidDel="00000000" w:rsidR="00000000" w:rsidRPr="00000000">
        <w:rPr>
          <w:b w:val="1"/>
          <w:rtl w:val="0"/>
        </w:rPr>
        <w:t xml:space="preserve">Training Only the Low-Rank Matrices:</w:t>
      </w:r>
      <w:r w:rsidDel="00000000" w:rsidR="00000000" w:rsidRPr="00000000">
        <w:rPr>
          <w:rtl w:val="0"/>
        </w:rPr>
        <w:t xml:space="preserve"> During training on a downstream task, the original pre-trained weights W₀ are frozen and do not receive any gradient updates. Only the parameters within the smaller matrices </w:t>
      </w:r>
      <w:r w:rsidDel="00000000" w:rsidR="00000000" w:rsidRPr="00000000">
        <w:rPr>
          <w:b w:val="1"/>
          <w:rtl w:val="0"/>
        </w:rPr>
        <w:t xml:space="preserve">A and B are trainable</w:t>
      </w:r>
      <w:r w:rsidDel="00000000" w:rsidR="00000000" w:rsidRPr="00000000">
        <w:rPr>
          <w:rFonts w:ascii="Arial Unicode MS" w:cs="Arial Unicode MS" w:eastAsia="Arial Unicode MS" w:hAnsi="Arial Unicode MS"/>
          <w:rtl w:val="0"/>
        </w:rPr>
        <w:t xml:space="preserve">. These matrices constitute the task-specific parameter increment ∆Φ(Θ), where </w:t>
      </w:r>
      <w:r w:rsidDel="00000000" w:rsidR="00000000" w:rsidRPr="00000000">
        <w:rPr>
          <w:rtl w:val="0"/>
        </w:rPr>
        <w:t xml:space="preserve">ΔΦ(Θ)</w:t>
      </w:r>
      <w:r w:rsidDel="00000000" w:rsidR="00000000" w:rsidRPr="00000000">
        <w:rPr>
          <w:rtl w:val="0"/>
        </w:rPr>
        <w:t xml:space="preserve"> represents the </w:t>
      </w:r>
      <w:r w:rsidDel="00000000" w:rsidR="00000000" w:rsidRPr="00000000">
        <w:rPr>
          <w:b w:val="1"/>
          <w:rtl w:val="0"/>
        </w:rPr>
        <w:t xml:space="preserve">small change</w:t>
      </w:r>
      <w:r w:rsidDel="00000000" w:rsidR="00000000" w:rsidRPr="00000000">
        <w:rPr>
          <w:rFonts w:ascii="Arial Unicode MS" w:cs="Arial Unicode MS" w:eastAsia="Arial Unicode MS" w:hAnsi="Arial Unicode MS"/>
          <w:rtl w:val="0"/>
        </w:rPr>
        <w:t xml:space="preserve"> we apply to the original model’s weight and where Θ represents the parameters in A and B, and the size of Θ is much smaller than the size of the original model parameters Φ₀ (|Θ| ≪ |Φ₀|).</w:t>
      </w:r>
    </w:p>
    <w:p w:rsidR="00000000" w:rsidDel="00000000" w:rsidP="00000000" w:rsidRDefault="00000000" w:rsidRPr="00000000" w14:paraId="0000000C">
      <w:pPr>
        <w:numPr>
          <w:ilvl w:val="0"/>
          <w:numId w:val="7"/>
        </w:numPr>
        <w:spacing w:after="0" w:afterAutospacing="0" w:before="0" w:beforeAutospacing="0" w:lineRule="auto"/>
        <w:ind w:left="720" w:hanging="360"/>
        <w:jc w:val="both"/>
      </w:pPr>
      <w:r w:rsidDel="00000000" w:rsidR="00000000" w:rsidRPr="00000000">
        <w:rPr>
          <w:b w:val="1"/>
          <w:rtl w:val="0"/>
        </w:rPr>
        <w:t xml:space="preserve">Initialization:</w:t>
      </w:r>
      <w:r w:rsidDel="00000000" w:rsidR="00000000" w:rsidRPr="00000000">
        <w:rPr>
          <w:rFonts w:ascii="Arial Unicode MS" w:cs="Arial Unicode MS" w:eastAsia="Arial Unicode MS" w:hAnsi="Arial Unicode MS"/>
          <w:rtl w:val="0"/>
        </w:rPr>
        <w:t xml:space="preserve"> The matrix A is typically initialized randomly using a Gaussian distribution, while the matrix B is initialized with zeros. This ensures that at the beginning of training, the weight update ∆W = BA is zero, and the behavior of the model is identical to the frozen pre-trained model.</w:t>
      </w:r>
    </w:p>
    <w:p w:rsidR="00000000" w:rsidDel="00000000" w:rsidP="00000000" w:rsidRDefault="00000000" w:rsidRPr="00000000" w14:paraId="0000000D">
      <w:pPr>
        <w:numPr>
          <w:ilvl w:val="0"/>
          <w:numId w:val="7"/>
        </w:numPr>
        <w:spacing w:after="240" w:before="0" w:beforeAutospacing="0" w:lineRule="auto"/>
        <w:ind w:left="720" w:hanging="360"/>
        <w:jc w:val="both"/>
      </w:pPr>
      <w:r w:rsidDel="00000000" w:rsidR="00000000" w:rsidRPr="00000000">
        <w:rPr>
          <w:b w:val="1"/>
          <w:rtl w:val="0"/>
        </w:rPr>
        <w:t xml:space="preserve">Scaling:</w:t>
      </w:r>
      <w:r w:rsidDel="00000000" w:rsidR="00000000" w:rsidRPr="00000000">
        <w:rPr>
          <w:rtl w:val="0"/>
        </w:rPr>
        <w:t xml:space="preserve"> The output of the LoRA module (BAx) is often scaled by a factor of α/r, where α is a constant. The authors found that tuning α is roughly equivalent to tuning the learning rate when using adaptive optimizers like Adam, so they often set α to the first 'r' they try and do not tune it further. This scaling helps to reduce the need to retune hyperparameters when the rank 'r' is varied. By multiplying ABx (the LoRA module’s output) by α/r, we ensure that the scale remains </w:t>
      </w:r>
      <w:r w:rsidDel="00000000" w:rsidR="00000000" w:rsidRPr="00000000">
        <w:rPr>
          <w:b w:val="1"/>
          <w:rtl w:val="0"/>
        </w:rPr>
        <w:t xml:space="preserve">consistent</w:t>
      </w:r>
      <w:r w:rsidDel="00000000" w:rsidR="00000000" w:rsidRPr="00000000">
        <w:rPr>
          <w:rtl w:val="0"/>
        </w:rPr>
        <w:t xml:space="preserve"> across different values of r, reducing the need to manually tune learning rates.</w:t>
      </w:r>
    </w:p>
    <w:p w:rsidR="00000000" w:rsidDel="00000000" w:rsidP="00000000" w:rsidRDefault="00000000" w:rsidRPr="00000000" w14:paraId="0000000E">
      <w:pPr>
        <w:spacing w:after="240" w:before="240" w:lineRule="auto"/>
        <w:jc w:val="both"/>
        <w:rPr>
          <w:b w:val="1"/>
        </w:rPr>
      </w:pPr>
      <w:r w:rsidDel="00000000" w:rsidR="00000000" w:rsidRPr="00000000">
        <w:rPr>
          <w:b w:val="1"/>
          <w:rtl w:val="0"/>
        </w:rPr>
        <w:t xml:space="preserve">Detailed Explanation of Figure 1:</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Figure 1, titled "Our reparametrization. We only train A and B," provides a visual representation of the LoRA concept.</w:t>
      </w:r>
    </w:p>
    <w:p w:rsidR="00000000" w:rsidDel="00000000" w:rsidP="00000000" w:rsidRDefault="00000000" w:rsidRPr="00000000" w14:paraId="00000010">
      <w:pPr>
        <w:numPr>
          <w:ilvl w:val="0"/>
          <w:numId w:val="5"/>
        </w:numPr>
        <w:spacing w:after="0" w:afterAutospacing="0" w:before="240" w:lineRule="auto"/>
        <w:ind w:left="720" w:hanging="360"/>
        <w:jc w:val="both"/>
      </w:pPr>
      <w:r w:rsidDel="00000000" w:rsidR="00000000" w:rsidRPr="00000000">
        <w:rPr>
          <w:rFonts w:ascii="Caudex" w:cs="Caudex" w:eastAsia="Caudex" w:hAnsi="Caudex"/>
          <w:b w:val="1"/>
          <w:rtl w:val="0"/>
        </w:rPr>
        <w:t xml:space="preserve">"Pretrained Weights W₀ ∈ ℝᵈˣᵏ"</w:t>
      </w:r>
      <w:r w:rsidDel="00000000" w:rsidR="00000000" w:rsidRPr="00000000">
        <w:rPr>
          <w:rtl w:val="0"/>
        </w:rPr>
        <w:t xml:space="preserve">: This box represents a typical weight matrix within a dense layer of the pre-trained Transformer model. It has 'd' rows and 'k' columns, representing the input and output dimensions of that specific layer. This weight matrix is </w:t>
      </w:r>
      <w:r w:rsidDel="00000000" w:rsidR="00000000" w:rsidRPr="00000000">
        <w:rPr>
          <w:b w:val="1"/>
          <w:rtl w:val="0"/>
        </w:rPr>
        <w:t xml:space="preserve">frozen</w:t>
      </w:r>
      <w:r w:rsidDel="00000000" w:rsidR="00000000" w:rsidRPr="00000000">
        <w:rPr>
          <w:rtl w:val="0"/>
        </w:rPr>
        <w:t xml:space="preserve"> during LoRA fine-tuning.</w:t>
      </w:r>
    </w:p>
    <w:p w:rsidR="00000000" w:rsidDel="00000000" w:rsidP="00000000" w:rsidRDefault="00000000" w:rsidRPr="00000000" w14:paraId="00000011">
      <w:pPr>
        <w:numPr>
          <w:ilvl w:val="0"/>
          <w:numId w:val="5"/>
        </w:numPr>
        <w:spacing w:after="0" w:afterAutospacing="0" w:before="0" w:beforeAutospacing="0" w:lineRule="auto"/>
        <w:ind w:left="720" w:hanging="360"/>
        <w:jc w:val="both"/>
      </w:pPr>
      <w:r w:rsidDel="00000000" w:rsidR="00000000" w:rsidRPr="00000000">
        <w:rPr>
          <w:b w:val="1"/>
          <w:rtl w:val="0"/>
        </w:rPr>
        <w:t xml:space="preserve">Input "x"</w:t>
      </w:r>
      <w:r w:rsidDel="00000000" w:rsidR="00000000" w:rsidRPr="00000000">
        <w:rPr>
          <w:rtl w:val="0"/>
        </w:rPr>
        <w:t xml:space="preserve">: This arrow indicates the input vector to the dense layer.</w:t>
      </w:r>
      <w:r w:rsidDel="00000000" w:rsidR="00000000" w:rsidRPr="00000000">
        <w:rPr>
          <w:b w:val="1"/>
          <w:rtl w:val="0"/>
        </w:rPr>
        <w:t xml:space="preserve">x is a vector</w:t>
      </w:r>
      <w:r w:rsidDel="00000000" w:rsidR="00000000" w:rsidRPr="00000000">
        <w:rPr>
          <w:rtl w:val="0"/>
        </w:rPr>
        <w:t xml:space="preserve"> that represents </w:t>
      </w:r>
      <w:r w:rsidDel="00000000" w:rsidR="00000000" w:rsidRPr="00000000">
        <w:rPr>
          <w:b w:val="1"/>
          <w:rtl w:val="0"/>
        </w:rPr>
        <w:t xml:space="preserve">activations</w:t>
      </w:r>
      <w:r w:rsidDel="00000000" w:rsidR="00000000" w:rsidRPr="00000000">
        <w:rPr>
          <w:rtl w:val="0"/>
        </w:rPr>
        <w:t xml:space="preserve"> from the previous layer of the neural network.x is usually a </w:t>
      </w:r>
      <w:r w:rsidDel="00000000" w:rsidR="00000000" w:rsidRPr="00000000">
        <w:rPr>
          <w:b w:val="1"/>
          <w:rtl w:val="0"/>
        </w:rPr>
        <w:t xml:space="preserve">column vector</w:t>
      </w:r>
      <w:r w:rsidDel="00000000" w:rsidR="00000000" w:rsidRPr="00000000">
        <w:rPr>
          <w:rtl w:val="0"/>
        </w:rPr>
        <w:t xml:space="preserve"> (1D array of numbers)</w:t>
      </w:r>
    </w:p>
    <w:p w:rsidR="00000000" w:rsidDel="00000000" w:rsidP="00000000" w:rsidRDefault="00000000" w:rsidRPr="00000000" w14:paraId="00000012">
      <w:pPr>
        <w:numPr>
          <w:ilvl w:val="0"/>
          <w:numId w:val="5"/>
        </w:numPr>
        <w:spacing w:after="0" w:afterAutospacing="0" w:before="0" w:beforeAutospacing="0" w:lineRule="auto"/>
        <w:ind w:left="720" w:hanging="360"/>
        <w:jc w:val="both"/>
      </w:pPr>
      <w:r w:rsidDel="00000000" w:rsidR="00000000" w:rsidRPr="00000000">
        <w:rPr>
          <w:b w:val="1"/>
          <w:rtl w:val="0"/>
        </w:rPr>
        <w:t xml:space="preserve">Standard Forward Pass (Implicit):</w:t>
      </w:r>
      <w:r w:rsidDel="00000000" w:rsidR="00000000" w:rsidRPr="00000000">
        <w:rPr>
          <w:rtl w:val="0"/>
        </w:rPr>
        <w:t xml:space="preserve"> In a standard Transformer, the output of this layer (before LoRA) would be simply the matrix multiplication of the pretrained weights and the input: W₀x. This is represented conceptually, although not explicitly drawn as a separate path in the LoRA diagram. Multiplying W with x </w:t>
      </w:r>
      <w:r w:rsidDel="00000000" w:rsidR="00000000" w:rsidRPr="00000000">
        <w:rPr>
          <w:b w:val="1"/>
          <w:rtl w:val="0"/>
        </w:rPr>
        <w:t xml:space="preserve">transforms the input into a new representation</w:t>
      </w:r>
      <w:r w:rsidDel="00000000" w:rsidR="00000000" w:rsidRPr="00000000">
        <w:rPr>
          <w:rtl w:val="0"/>
        </w:rPr>
        <w:t xml:space="preserve"> that captures important features.</w:t>
      </w:r>
    </w:p>
    <w:p w:rsidR="00000000" w:rsidDel="00000000" w:rsidP="00000000" w:rsidRDefault="00000000" w:rsidRPr="00000000" w14:paraId="00000013">
      <w:pPr>
        <w:numPr>
          <w:ilvl w:val="0"/>
          <w:numId w:val="5"/>
        </w:numPr>
        <w:spacing w:after="0" w:afterAutospacing="0" w:before="0" w:beforeAutospacing="0" w:lineRule="auto"/>
        <w:ind w:left="720" w:hanging="360"/>
        <w:jc w:val="both"/>
      </w:pPr>
      <w:r w:rsidDel="00000000" w:rsidR="00000000" w:rsidRPr="00000000">
        <w:rPr>
          <w:rFonts w:ascii="Arial Unicode MS" w:cs="Arial Unicode MS" w:eastAsia="Arial Unicode MS" w:hAnsi="Arial Unicode MS"/>
          <w:b w:val="1"/>
          <w:rtl w:val="0"/>
        </w:rPr>
        <w:t xml:space="preserve">LoRA Modification: "h = W₀x + ∆Wx = W₀x + BAx"</w:t>
      </w:r>
      <w:r w:rsidDel="00000000" w:rsidR="00000000" w:rsidRPr="00000000">
        <w:rPr>
          <w:rtl w:val="0"/>
        </w:rPr>
        <w:t xml:space="preserve">: This part of the diagram illustrates the modification introduced by LoRA.</w:t>
      </w:r>
    </w:p>
    <w:p w:rsidR="00000000" w:rsidDel="00000000" w:rsidP="00000000" w:rsidRDefault="00000000" w:rsidRPr="00000000" w14:paraId="00000014">
      <w:pPr>
        <w:numPr>
          <w:ilvl w:val="1"/>
          <w:numId w:val="5"/>
        </w:numPr>
        <w:spacing w:after="0" w:afterAutospacing="0" w:before="0" w:beforeAutospacing="0" w:lineRule="auto"/>
        <w:ind w:left="1440" w:hanging="360"/>
        <w:jc w:val="both"/>
      </w:pPr>
      <w:r w:rsidDel="00000000" w:rsidR="00000000" w:rsidRPr="00000000">
        <w:rPr>
          <w:rFonts w:ascii="Caudex" w:cs="Caudex" w:eastAsia="Caudex" w:hAnsi="Caudex"/>
          <w:b w:val="1"/>
          <w:rtl w:val="0"/>
        </w:rPr>
        <w:t xml:space="preserve">"A ∈ ℝʳˣᵏ"</w:t>
      </w:r>
      <w:r w:rsidDel="00000000" w:rsidR="00000000" w:rsidRPr="00000000">
        <w:rPr>
          <w:rFonts w:ascii="Arial Unicode MS" w:cs="Arial Unicode MS" w:eastAsia="Arial Unicode MS" w:hAnsi="Arial Unicode MS"/>
          <w:rtl w:val="0"/>
        </w:rPr>
        <w:t xml:space="preserve">: This box represents the first low-rank matrix, A, with dimensions r x k, where r is the chosen low rank (r ≪ d). It is initialized randomly.</w:t>
      </w:r>
    </w:p>
    <w:p w:rsidR="00000000" w:rsidDel="00000000" w:rsidP="00000000" w:rsidRDefault="00000000" w:rsidRPr="00000000" w14:paraId="00000015">
      <w:pPr>
        <w:numPr>
          <w:ilvl w:val="1"/>
          <w:numId w:val="5"/>
        </w:numPr>
        <w:spacing w:after="0" w:afterAutospacing="0" w:before="0" w:beforeAutospacing="0" w:lineRule="auto"/>
        <w:ind w:left="1440" w:hanging="360"/>
        <w:jc w:val="both"/>
      </w:pPr>
      <w:r w:rsidDel="00000000" w:rsidR="00000000" w:rsidRPr="00000000">
        <w:rPr>
          <w:rFonts w:ascii="Caudex" w:cs="Caudex" w:eastAsia="Caudex" w:hAnsi="Caudex"/>
          <w:b w:val="1"/>
          <w:rtl w:val="0"/>
        </w:rPr>
        <w:t xml:space="preserve">"B ∈ ℝᵈˣʳ"</w:t>
      </w:r>
      <w:r w:rsidDel="00000000" w:rsidR="00000000" w:rsidRPr="00000000">
        <w:rPr>
          <w:rtl w:val="0"/>
        </w:rPr>
        <w:t xml:space="preserve">: This box represents the second low-rank matrix, B, with dimensions d x r. It is initialized with zeros.</w:t>
      </w:r>
    </w:p>
    <w:p w:rsidR="00000000" w:rsidDel="00000000" w:rsidP="00000000" w:rsidRDefault="00000000" w:rsidRPr="00000000" w14:paraId="00000016">
      <w:pPr>
        <w:numPr>
          <w:ilvl w:val="1"/>
          <w:numId w:val="5"/>
        </w:numPr>
        <w:spacing w:after="0" w:afterAutospacing="0" w:before="0" w:beforeAutospacing="0" w:lineRule="auto"/>
        <w:ind w:left="1440" w:hanging="360"/>
        <w:jc w:val="both"/>
      </w:pPr>
      <w:r w:rsidDel="00000000" w:rsidR="00000000" w:rsidRPr="00000000">
        <w:rPr>
          <w:rtl w:val="0"/>
        </w:rPr>
        <w:t xml:space="preserve">The input 'x' is multiplied by matrix A, resulting in an intermediate vector of dimension r. This vector is then multiplied by matrix B, resulting in a vector of dimension d. This product, BAx, represents the </w:t>
      </w:r>
      <w:r w:rsidDel="00000000" w:rsidR="00000000" w:rsidRPr="00000000">
        <w:rPr>
          <w:rFonts w:ascii="Arial Unicode MS" w:cs="Arial Unicode MS" w:eastAsia="Arial Unicode MS" w:hAnsi="Arial Unicode MS"/>
          <w:b w:val="1"/>
          <w:rtl w:val="0"/>
        </w:rPr>
        <w:t xml:space="preserve">weight update ∆Wx</w:t>
      </w:r>
      <w:r w:rsidDel="00000000" w:rsidR="00000000" w:rsidRPr="00000000">
        <w:rPr>
          <w:rtl w:val="0"/>
        </w:rPr>
        <w:t xml:space="preserve"> in a lower-dimensional space and then projected back to the original dimension.</w:t>
      </w:r>
    </w:p>
    <w:p w:rsidR="00000000" w:rsidDel="00000000" w:rsidP="00000000" w:rsidRDefault="00000000" w:rsidRPr="00000000" w14:paraId="00000017">
      <w:pPr>
        <w:numPr>
          <w:ilvl w:val="1"/>
          <w:numId w:val="5"/>
        </w:numPr>
        <w:spacing w:after="0" w:afterAutospacing="0" w:before="0" w:beforeAutospacing="0" w:lineRule="auto"/>
        <w:ind w:left="1440" w:hanging="360"/>
        <w:jc w:val="both"/>
      </w:pPr>
      <w:r w:rsidDel="00000000" w:rsidR="00000000" w:rsidRPr="00000000">
        <w:rPr>
          <w:rtl w:val="0"/>
        </w:rPr>
        <w:t xml:space="preserve">The final output 'h' of the layer with LoRA is the </w:t>
      </w:r>
      <w:r w:rsidDel="00000000" w:rsidR="00000000" w:rsidRPr="00000000">
        <w:rPr>
          <w:b w:val="1"/>
          <w:rtl w:val="0"/>
        </w:rPr>
        <w:t xml:space="preserve">sum</w:t>
      </w:r>
      <w:r w:rsidDel="00000000" w:rsidR="00000000" w:rsidRPr="00000000">
        <w:rPr>
          <w:rtl w:val="0"/>
        </w:rPr>
        <w:t xml:space="preserve"> of the output from the original frozen weights (W₀x) and the output from the LoRA module (BAx).</w:t>
      </w:r>
    </w:p>
    <w:p w:rsidR="00000000" w:rsidDel="00000000" w:rsidP="00000000" w:rsidRDefault="00000000" w:rsidRPr="00000000" w14:paraId="00000018">
      <w:pPr>
        <w:numPr>
          <w:ilvl w:val="0"/>
          <w:numId w:val="5"/>
        </w:numPr>
        <w:spacing w:after="240" w:before="0" w:beforeAutospacing="0" w:lineRule="auto"/>
        <w:ind w:left="720" w:hanging="360"/>
        <w:jc w:val="both"/>
      </w:pPr>
      <w:r w:rsidDel="00000000" w:rsidR="00000000" w:rsidRPr="00000000">
        <w:rPr>
          <w:b w:val="1"/>
          <w:rtl w:val="0"/>
        </w:rPr>
        <w:t xml:space="preserve">"We only train A and B"</w:t>
      </w:r>
      <w:r w:rsidDel="00000000" w:rsidR="00000000" w:rsidRPr="00000000">
        <w:rPr>
          <w:rtl w:val="0"/>
        </w:rPr>
        <w:t xml:space="preserve">: This crucial statement below the diagram emphasizes that during the adaptation process for a specific task, only the elements within the A and B matrices are adjusted based on the task-specific data. The pre-trained W₀ remains unchanged.</w:t>
      </w:r>
    </w:p>
    <w:p w:rsidR="00000000" w:rsidDel="00000000" w:rsidP="00000000" w:rsidRDefault="00000000" w:rsidRPr="00000000" w14:paraId="00000019">
      <w:pPr>
        <w:spacing w:after="240" w:before="240" w:lineRule="auto"/>
        <w:jc w:val="both"/>
        <w:rPr>
          <w:b w:val="1"/>
        </w:rPr>
      </w:pPr>
      <w:r w:rsidDel="00000000" w:rsidR="00000000" w:rsidRPr="00000000">
        <w:rPr>
          <w:b w:val="1"/>
          <w:rtl w:val="0"/>
        </w:rPr>
        <w:t xml:space="preserve">The Rationale Behind Low Rank: Intrinsic Dimensionality:</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The effectiveness of LoRA hinges on the hypothesis that </w:t>
      </w:r>
      <w:r w:rsidDel="00000000" w:rsidR="00000000" w:rsidRPr="00000000">
        <w:rPr>
          <w:rFonts w:ascii="Arial Unicode MS" w:cs="Arial Unicode MS" w:eastAsia="Arial Unicode MS" w:hAnsi="Arial Unicode MS"/>
          <w:b w:val="1"/>
          <w:rtl w:val="0"/>
        </w:rPr>
        <w:t xml:space="preserve">the weight changes (∆W) required to adapt a pre-trained language model to a new task reside within a low "intrinsic rank" subspace</w:t>
      </w:r>
      <w:r w:rsidDel="00000000" w:rsidR="00000000" w:rsidRPr="00000000">
        <w:rPr>
          <w:rtl w:val="0"/>
        </w:rPr>
        <w:t xml:space="preserve">. This idea is inspired by prior research suggesting that even though large language models have a high number of parameters, the actual dimensionality of the function they learn (or the space they effectively operate in) might be much lower.</w:t>
      </w:r>
    </w:p>
    <w:p w:rsidR="00000000" w:rsidDel="00000000" w:rsidP="00000000" w:rsidRDefault="00000000" w:rsidRPr="00000000" w14:paraId="0000001B">
      <w:pPr>
        <w:spacing w:after="240" w:before="240" w:lineRule="auto"/>
        <w:jc w:val="both"/>
        <w:rPr>
          <w:b w:val="1"/>
        </w:rPr>
      </w:pPr>
      <w:r w:rsidDel="00000000" w:rsidR="00000000" w:rsidRPr="00000000">
        <w:rPr>
          <w:b w:val="1"/>
          <w:rtl w:val="0"/>
        </w:rPr>
        <w:t xml:space="preserve">Key Advantages of LoRA Elaborated:</w:t>
      </w:r>
    </w:p>
    <w:p w:rsidR="00000000" w:rsidDel="00000000" w:rsidP="00000000" w:rsidRDefault="00000000" w:rsidRPr="00000000" w14:paraId="0000001C">
      <w:pPr>
        <w:numPr>
          <w:ilvl w:val="0"/>
          <w:numId w:val="2"/>
        </w:numPr>
        <w:spacing w:after="0" w:afterAutospacing="0" w:before="240" w:lineRule="auto"/>
        <w:ind w:left="720" w:hanging="360"/>
        <w:jc w:val="both"/>
      </w:pPr>
      <w:r w:rsidDel="00000000" w:rsidR="00000000" w:rsidRPr="00000000">
        <w:rPr>
          <w:b w:val="1"/>
          <w:rtl w:val="0"/>
        </w:rPr>
        <w:t xml:space="preserve">Drastic Reduction in Trainable Parameters:</w:t>
      </w:r>
      <w:r w:rsidDel="00000000" w:rsidR="00000000" w:rsidRPr="00000000">
        <w:rPr>
          <w:rtl w:val="0"/>
        </w:rPr>
        <w:t xml:space="preserve"> Compared to fine-tuning all parameters of a 175B parameter GPT-3 model, LoRA can reduce the number of trainable parameters by </w:t>
      </w:r>
      <w:r w:rsidDel="00000000" w:rsidR="00000000" w:rsidRPr="00000000">
        <w:rPr>
          <w:b w:val="1"/>
          <w:rtl w:val="0"/>
        </w:rPr>
        <w:t xml:space="preserve">10,000 times</w:t>
      </w:r>
      <w:r w:rsidDel="00000000" w:rsidR="00000000" w:rsidRPr="00000000">
        <w:rPr>
          <w:rtl w:val="0"/>
        </w:rPr>
        <w:t xml:space="preserve">. For example, with a low rank 'r', the number of trainable parameters in a Transformer layer is proportional to dmodel × r, which is significantly smaller than the d × d parameters in the original weight matrices. This parameter efficiency is a core benefit, making adaptation feasible on much less powerful hardware.</w:t>
      </w:r>
    </w:p>
    <w:p w:rsidR="00000000" w:rsidDel="00000000" w:rsidP="00000000" w:rsidRDefault="00000000" w:rsidRPr="00000000" w14:paraId="0000001D">
      <w:pPr>
        <w:numPr>
          <w:ilvl w:val="0"/>
          <w:numId w:val="2"/>
        </w:numPr>
        <w:spacing w:after="0" w:afterAutospacing="0" w:before="0" w:beforeAutospacing="0" w:lineRule="auto"/>
        <w:ind w:left="720" w:hanging="360"/>
        <w:jc w:val="both"/>
      </w:pPr>
      <w:r w:rsidDel="00000000" w:rsidR="00000000" w:rsidRPr="00000000">
        <w:rPr>
          <w:b w:val="1"/>
          <w:rtl w:val="0"/>
        </w:rPr>
        <w:t xml:space="preserve">Significant Lowering of GPU Memory Requirements:</w:t>
      </w:r>
      <w:r w:rsidDel="00000000" w:rsidR="00000000" w:rsidRPr="00000000">
        <w:rPr>
          <w:rtl w:val="0"/>
        </w:rPr>
        <w:t xml:space="preserve"> Training with LoRA also leads to a substantial reduction in GPU memory usage. For GPT-3 175B, the paper reports a reduction in VRAM consumption during training from </w:t>
      </w:r>
      <w:r w:rsidDel="00000000" w:rsidR="00000000" w:rsidRPr="00000000">
        <w:rPr>
          <w:b w:val="1"/>
          <w:rtl w:val="0"/>
        </w:rPr>
        <w:t xml:space="preserve">1.2TB to 350GB</w:t>
      </w:r>
      <w:r w:rsidDel="00000000" w:rsidR="00000000" w:rsidRPr="00000000">
        <w:rPr>
          <w:rtl w:val="0"/>
        </w:rPr>
        <w:t xml:space="preserve">, a reduction of almost 3.5 times. This is because LoRA avoids the need to store gradients and optimizer states for the vast majority of the frozen parameters.each </w:t>
      </w:r>
      <w:r w:rsidDel="00000000" w:rsidR="00000000" w:rsidRPr="00000000">
        <w:rPr>
          <w:b w:val="1"/>
          <w:rtl w:val="0"/>
        </w:rPr>
        <w:t xml:space="preserve">trainable parameter</w:t>
      </w:r>
      <w:r w:rsidDel="00000000" w:rsidR="00000000" w:rsidRPr="00000000">
        <w:rPr>
          <w:rtl w:val="0"/>
        </w:rPr>
        <w:t xml:space="preserve"> in a neural network has:</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A Gradient</w:t>
      </w:r>
      <w:r w:rsidDel="00000000" w:rsidR="00000000" w:rsidRPr="00000000">
        <w:rPr>
          <w:rFonts w:ascii="Arial Unicode MS" w:cs="Arial Unicode MS" w:eastAsia="Arial Unicode MS" w:hAnsi="Arial Unicode MS"/>
          <w:rtl w:val="0"/>
        </w:rPr>
        <w:t xml:space="preserve"> → This tells the model how much to change the parameter to reduce the loss.</w:t>
        <w:br w:type="textWrapping"/>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Optimizer States</w:t>
      </w:r>
      <w:r w:rsidDel="00000000" w:rsidR="00000000" w:rsidRPr="00000000">
        <w:rPr>
          <w:rFonts w:ascii="Arial Unicode MS" w:cs="Arial Unicode MS" w:eastAsia="Arial Unicode MS" w:hAnsi="Arial Unicode MS"/>
          <w:rtl w:val="0"/>
        </w:rPr>
        <w:t xml:space="preserve"> → These help adjust the parameter updates efficiently (like momentum in Adam).</w:t>
      </w:r>
    </w:p>
    <w:p w:rsidR="00000000" w:rsidDel="00000000" w:rsidP="00000000" w:rsidRDefault="00000000" w:rsidRPr="00000000" w14:paraId="00000020">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21">
      <w:pPr>
        <w:numPr>
          <w:ilvl w:val="0"/>
          <w:numId w:val="2"/>
        </w:numPr>
        <w:spacing w:after="0" w:afterAutospacing="0" w:before="240" w:lineRule="auto"/>
        <w:ind w:left="720" w:hanging="360"/>
        <w:jc w:val="both"/>
      </w:pPr>
      <w:r w:rsidDel="00000000" w:rsidR="00000000" w:rsidRPr="00000000">
        <w:rPr>
          <w:b w:val="1"/>
          <w:rtl w:val="0"/>
        </w:rPr>
        <w:t xml:space="preserve">Elimination of Additional Inference Latency:</w:t>
      </w:r>
      <w:r w:rsidDel="00000000" w:rsidR="00000000" w:rsidRPr="00000000">
        <w:rPr>
          <w:rtl w:val="0"/>
        </w:rPr>
        <w:t xml:space="preserve"> Unlike some other parameter-efficient methods like adding adapter layers, LoRA is designed to introduce </w:t>
      </w:r>
      <w:r w:rsidDel="00000000" w:rsidR="00000000" w:rsidRPr="00000000">
        <w:rPr>
          <w:b w:val="1"/>
          <w:rtl w:val="0"/>
        </w:rPr>
        <w:t xml:space="preserve">no additional inference latency</w:t>
      </w:r>
      <w:r w:rsidDel="00000000" w:rsidR="00000000" w:rsidRPr="00000000">
        <w:rPr>
          <w:rtl w:val="0"/>
        </w:rPr>
        <w:t xml:space="preserve">. After training, the learned low-rank update (BA) can be explicitly computed and added to the original frozen weight matrix (W = W₀ + BA). The resulting weight matrix is the same size as the original and can be used for inference as usual, without any extra computational steps. This is a crucial advantage for deployment in latency-sensitive applications.</w:t>
      </w:r>
    </w:p>
    <w:p w:rsidR="00000000" w:rsidDel="00000000" w:rsidP="00000000" w:rsidRDefault="00000000" w:rsidRPr="00000000" w14:paraId="00000022">
      <w:pPr>
        <w:numPr>
          <w:ilvl w:val="0"/>
          <w:numId w:val="2"/>
        </w:numPr>
        <w:spacing w:after="0" w:afterAutospacing="0" w:before="0" w:beforeAutospacing="0" w:lineRule="auto"/>
        <w:ind w:left="720" w:hanging="360"/>
        <w:jc w:val="both"/>
      </w:pPr>
      <w:r w:rsidDel="00000000" w:rsidR="00000000" w:rsidRPr="00000000">
        <w:rPr>
          <w:b w:val="1"/>
          <w:rtl w:val="0"/>
        </w:rPr>
        <w:t xml:space="preserve">Highly Efficient Task Switching:</w:t>
      </w:r>
      <w:r w:rsidDel="00000000" w:rsidR="00000000" w:rsidRPr="00000000">
        <w:rPr>
          <w:rtl w:val="0"/>
        </w:rPr>
        <w:t xml:space="preserve"> Because the pre-trained model remains frozen and only small, task-specific LoRA modules (matrices A and B) are learned, switching between different downstream tasks becomes very efficient. To switch to a new task, you only need to load the corresponding small set of LoRA weights, rather than an entirely new fine-tuned model. The original large model can be shared across many tasks, significantly reducing storage requirements. For example, the paper notes that storing 100 adapted models with LoRA would require significantly less space than storing 100 fully fine-tuned copies of a large model like GPT-3.</w:t>
      </w:r>
    </w:p>
    <w:p w:rsidR="00000000" w:rsidDel="00000000" w:rsidP="00000000" w:rsidRDefault="00000000" w:rsidRPr="00000000" w14:paraId="00000023">
      <w:pPr>
        <w:numPr>
          <w:ilvl w:val="0"/>
          <w:numId w:val="2"/>
        </w:numPr>
        <w:spacing w:after="0" w:afterAutospacing="0" w:before="0" w:beforeAutospacing="0" w:lineRule="auto"/>
        <w:ind w:left="720" w:hanging="360"/>
        <w:jc w:val="both"/>
      </w:pPr>
      <w:r w:rsidDel="00000000" w:rsidR="00000000" w:rsidRPr="00000000">
        <w:rPr>
          <w:b w:val="1"/>
          <w:rtl w:val="0"/>
        </w:rPr>
        <w:t xml:space="preserve">Improved Training Throughput:</w:t>
      </w:r>
      <w:r w:rsidDel="00000000" w:rsidR="00000000" w:rsidRPr="00000000">
        <w:rPr>
          <w:rtl w:val="0"/>
        </w:rPr>
        <w:t xml:space="preserve"> By reducing the number of parameters that need gradient calculation and optimization, LoRA can lead to a higher training throughput. The paper reports a </w:t>
      </w:r>
      <w:r w:rsidDel="00000000" w:rsidR="00000000" w:rsidRPr="00000000">
        <w:rPr>
          <w:b w:val="1"/>
          <w:rtl w:val="0"/>
        </w:rPr>
        <w:t xml:space="preserve">25% speedup</w:t>
      </w:r>
      <w:r w:rsidDel="00000000" w:rsidR="00000000" w:rsidRPr="00000000">
        <w:rPr>
          <w:rtl w:val="0"/>
        </w:rPr>
        <w:t xml:space="preserve"> during training on GPT-3 175B compared to full fine-tuning.</w:t>
      </w:r>
    </w:p>
    <w:p w:rsidR="00000000" w:rsidDel="00000000" w:rsidP="00000000" w:rsidRDefault="00000000" w:rsidRPr="00000000" w14:paraId="00000024">
      <w:pPr>
        <w:numPr>
          <w:ilvl w:val="0"/>
          <w:numId w:val="2"/>
        </w:numPr>
        <w:spacing w:after="240" w:before="0" w:beforeAutospacing="0" w:lineRule="auto"/>
        <w:ind w:left="720" w:hanging="360"/>
        <w:jc w:val="both"/>
      </w:pPr>
      <w:r w:rsidDel="00000000" w:rsidR="00000000" w:rsidRPr="00000000">
        <w:rPr>
          <w:b w:val="1"/>
          <w:rtl w:val="0"/>
        </w:rPr>
        <w:t xml:space="preserve">Orthogonal to Other Methods:</w:t>
      </w:r>
      <w:r w:rsidDel="00000000" w:rsidR="00000000" w:rsidRPr="00000000">
        <w:rPr>
          <w:rtl w:val="0"/>
        </w:rPr>
        <w:t xml:space="preserve"> LoRA's design is such that it can be combined with other parameter-efficient adaptation techniques, such as prefix-tuning, potentially leading to further improvements.</w:t>
      </w:r>
    </w:p>
    <w:p w:rsidR="00000000" w:rsidDel="00000000" w:rsidP="00000000" w:rsidRDefault="00000000" w:rsidRPr="00000000" w14:paraId="00000025">
      <w:pPr>
        <w:spacing w:after="240" w:before="240" w:lineRule="auto"/>
        <w:jc w:val="both"/>
        <w:rPr>
          <w:b w:val="1"/>
        </w:rPr>
      </w:pPr>
      <w:r w:rsidDel="00000000" w:rsidR="00000000" w:rsidRPr="00000000">
        <w:rPr>
          <w:b w:val="1"/>
          <w:rtl w:val="0"/>
        </w:rPr>
        <w:t xml:space="preserve">Limitations of LoRA:</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The paper also mentions some limitations of LoRA:</w:t>
      </w:r>
    </w:p>
    <w:p w:rsidR="00000000" w:rsidDel="00000000" w:rsidP="00000000" w:rsidRDefault="00000000" w:rsidRPr="00000000" w14:paraId="00000027">
      <w:pPr>
        <w:numPr>
          <w:ilvl w:val="0"/>
          <w:numId w:val="10"/>
        </w:numPr>
        <w:spacing w:after="0" w:afterAutospacing="0" w:before="240" w:lineRule="auto"/>
        <w:ind w:left="720" w:hanging="360"/>
        <w:jc w:val="both"/>
      </w:pPr>
      <w:r w:rsidDel="00000000" w:rsidR="00000000" w:rsidRPr="00000000">
        <w:rPr>
          <w:b w:val="1"/>
          <w:rtl w:val="0"/>
        </w:rPr>
        <w:t xml:space="preserve">Batching Inputs from Different Tasks:</w:t>
      </w:r>
      <w:r w:rsidDel="00000000" w:rsidR="00000000" w:rsidRPr="00000000">
        <w:rPr>
          <w:rtl w:val="0"/>
        </w:rPr>
        <w:t xml:space="preserve"> If the LoRA weights are merged with the frozen weights to eliminate inference latency, it is not straightforward to process inputs from different tasks with different learned A and B matrices in a single forward pass efficiently.</w:t>
      </w:r>
    </w:p>
    <w:p w:rsidR="00000000" w:rsidDel="00000000" w:rsidP="00000000" w:rsidRDefault="00000000" w:rsidRPr="00000000" w14:paraId="00000028">
      <w:pPr>
        <w:numPr>
          <w:ilvl w:val="1"/>
          <w:numId w:val="10"/>
        </w:numPr>
        <w:spacing w:after="0" w:afterAutospacing="0" w:before="0" w:beforeAutospacing="0" w:lineRule="auto"/>
        <w:ind w:left="1440" w:hanging="360"/>
        <w:jc w:val="both"/>
        <w:rPr>
          <w:u w:val="none"/>
        </w:rPr>
      </w:pPr>
      <w:r w:rsidDel="00000000" w:rsidR="00000000" w:rsidRPr="00000000">
        <w:rPr>
          <w:rtl w:val="0"/>
        </w:rPr>
        <w:t xml:space="preserve">If we </w:t>
      </w:r>
      <w:r w:rsidDel="00000000" w:rsidR="00000000" w:rsidRPr="00000000">
        <w:rPr>
          <w:b w:val="1"/>
          <w:rtl w:val="0"/>
        </w:rPr>
        <w:t xml:space="preserve">merge LoRA updates (BA) into the model weights (W0​)</w:t>
      </w:r>
      <w:r w:rsidDel="00000000" w:rsidR="00000000" w:rsidRPr="00000000">
        <w:rPr>
          <w:rtl w:val="0"/>
        </w:rPr>
        <w:t xml:space="preserve">, the model is locked into </w:t>
      </w:r>
      <w:r w:rsidDel="00000000" w:rsidR="00000000" w:rsidRPr="00000000">
        <w:rPr>
          <w:b w:val="1"/>
          <w:rtl w:val="0"/>
        </w:rPr>
        <w:t xml:space="preserve">one task at a time</w:t>
      </w:r>
      <w:r w:rsidDel="00000000" w:rsidR="00000000" w:rsidRPr="00000000">
        <w:rPr>
          <w:rtl w:val="0"/>
        </w:rPr>
        <w:t xml:space="preserve">.</w:t>
        <w:br w:type="textWrapping"/>
      </w:r>
    </w:p>
    <w:p w:rsidR="00000000" w:rsidDel="00000000" w:rsidP="00000000" w:rsidRDefault="00000000" w:rsidRPr="00000000" w14:paraId="00000029">
      <w:pPr>
        <w:numPr>
          <w:ilvl w:val="1"/>
          <w:numId w:val="10"/>
        </w:numPr>
        <w:spacing w:after="0" w:afterAutospacing="0" w:before="0" w:beforeAutospacing="0" w:lineRule="auto"/>
        <w:ind w:left="1440" w:hanging="360"/>
        <w:jc w:val="both"/>
        <w:rPr>
          <w:u w:val="none"/>
        </w:rPr>
      </w:pPr>
      <w:r w:rsidDel="00000000" w:rsidR="00000000" w:rsidRPr="00000000">
        <w:rPr>
          <w:rtl w:val="0"/>
        </w:rPr>
        <w:t xml:space="preserve">If we now want to handle </w:t>
      </w:r>
      <w:r w:rsidDel="00000000" w:rsidR="00000000" w:rsidRPr="00000000">
        <w:rPr>
          <w:b w:val="1"/>
          <w:rtl w:val="0"/>
        </w:rPr>
        <w:t xml:space="preserve">different tasks in the same batch</w:t>
      </w:r>
      <w:r w:rsidDel="00000000" w:rsidR="00000000" w:rsidRPr="00000000">
        <w:rPr>
          <w:rtl w:val="0"/>
        </w:rPr>
        <w:t xml:space="preserve">, we </w:t>
      </w:r>
      <w:r w:rsidDel="00000000" w:rsidR="00000000" w:rsidRPr="00000000">
        <w:rPr>
          <w:b w:val="1"/>
          <w:rtl w:val="0"/>
        </w:rPr>
        <w:t xml:space="preserve">cannot easily switch between multiple LoRA modifications</w:t>
      </w:r>
      <w:r w:rsidDel="00000000" w:rsidR="00000000" w:rsidRPr="00000000">
        <w:rPr>
          <w:rtl w:val="0"/>
        </w:rPr>
        <w:t xml:space="preserve">.</w:t>
      </w:r>
    </w:p>
    <w:p w:rsidR="00000000" w:rsidDel="00000000" w:rsidP="00000000" w:rsidRDefault="00000000" w:rsidRPr="00000000" w14:paraId="0000002A">
      <w:pPr>
        <w:numPr>
          <w:ilvl w:val="0"/>
          <w:numId w:val="10"/>
        </w:numPr>
        <w:spacing w:after="0" w:afterAutospacing="0" w:before="0" w:beforeAutospacing="0" w:lineRule="auto"/>
        <w:ind w:left="720" w:hanging="360"/>
        <w:jc w:val="both"/>
      </w:pPr>
      <w:r w:rsidDel="00000000" w:rsidR="00000000" w:rsidRPr="00000000">
        <w:rPr>
          <w:b w:val="1"/>
          <w:rtl w:val="0"/>
        </w:rPr>
        <w:t xml:space="preserve">Alternative Approach for Latency-Insensitive Scenarios:</w:t>
      </w:r>
      <w:r w:rsidDel="00000000" w:rsidR="00000000" w:rsidRPr="00000000">
        <w:rPr>
          <w:rtl w:val="0"/>
        </w:rPr>
        <w:t xml:space="preserve"> In scenarios where inference latency is not critical, one could choose not to merge the weights and dynamically select the appropriate LoRA modules for different samples within a batch.</w:t>
      </w:r>
    </w:p>
    <w:p w:rsidR="00000000" w:rsidDel="00000000" w:rsidP="00000000" w:rsidRDefault="00000000" w:rsidRPr="00000000" w14:paraId="0000002B">
      <w:pPr>
        <w:numPr>
          <w:ilvl w:val="1"/>
          <w:numId w:val="10"/>
        </w:numPr>
        <w:spacing w:after="0" w:afterAutospacing="0" w:before="0" w:beforeAutospacing="0" w:lineRule="auto"/>
        <w:ind w:left="1440" w:hanging="360"/>
        <w:jc w:val="both"/>
      </w:pPr>
      <w:r w:rsidDel="00000000" w:rsidR="00000000" w:rsidRPr="00000000">
        <w:rPr>
          <w:b w:val="1"/>
          <w:rtl w:val="0"/>
        </w:rPr>
        <w:t xml:space="preserve">Step 1: Load the Frozen Base Model W0</w:t>
      </w:r>
    </w:p>
    <w:p w:rsidR="00000000" w:rsidDel="00000000" w:rsidP="00000000" w:rsidRDefault="00000000" w:rsidRPr="00000000" w14:paraId="0000002C">
      <w:pPr>
        <w:numPr>
          <w:ilvl w:val="1"/>
          <w:numId w:val="10"/>
        </w:numPr>
        <w:spacing w:after="0" w:afterAutospacing="0" w:before="0" w:beforeAutospacing="0" w:lineRule="auto"/>
        <w:ind w:left="1440" w:hanging="360"/>
        <w:jc w:val="both"/>
      </w:pPr>
      <w:r w:rsidDel="00000000" w:rsidR="00000000" w:rsidRPr="00000000">
        <w:rPr>
          <w:rtl w:val="0"/>
        </w:rPr>
        <w:t xml:space="preserve"> The chatbot starts with a </w:t>
      </w:r>
      <w:r w:rsidDel="00000000" w:rsidR="00000000" w:rsidRPr="00000000">
        <w:rPr>
          <w:b w:val="1"/>
          <w:rtl w:val="0"/>
        </w:rPr>
        <w:t xml:space="preserve">frozen Transformer model</w:t>
      </w:r>
      <w:r w:rsidDel="00000000" w:rsidR="00000000" w:rsidRPr="00000000">
        <w:rPr>
          <w:rtl w:val="0"/>
        </w:rPr>
        <w:t xml:space="preserve"> (e.g., GPT or BERT).</w:t>
      </w:r>
    </w:p>
    <w:p w:rsidR="00000000" w:rsidDel="00000000" w:rsidP="00000000" w:rsidRDefault="00000000" w:rsidRPr="00000000" w14:paraId="0000002D">
      <w:pPr>
        <w:numPr>
          <w:ilvl w:val="1"/>
          <w:numId w:val="10"/>
        </w:numPr>
        <w:spacing w:after="0" w:afterAutospacing="0" w:before="0" w:beforeAutospacing="0" w:lineRule="auto"/>
        <w:ind w:left="1440" w:hanging="360"/>
        <w:jc w:val="both"/>
      </w:pPr>
      <w:r w:rsidDel="00000000" w:rsidR="00000000" w:rsidRPr="00000000">
        <w:rPr>
          <w:b w:val="1"/>
          <w:rtl w:val="0"/>
        </w:rPr>
        <w:t xml:space="preserve">Step 2: Keep Separate LoRA Modules Afr,Bfr​ and Aes,Bes</w:t>
        <w:br w:type="textWrapping"/>
      </w:r>
      <w:r w:rsidDel="00000000" w:rsidR="00000000" w:rsidRPr="00000000">
        <w:rPr>
          <w:rtl w:val="0"/>
        </w:rPr>
        <w:t xml:space="preserve"> We train different LoRA modules for each task but </w:t>
      </w:r>
      <w:r w:rsidDel="00000000" w:rsidR="00000000" w:rsidRPr="00000000">
        <w:rPr>
          <w:b w:val="1"/>
          <w:rtl w:val="0"/>
        </w:rPr>
        <w:t xml:space="preserve">don’t merge them</w:t>
      </w:r>
      <w:r w:rsidDel="00000000" w:rsidR="00000000" w:rsidRPr="00000000">
        <w:rPr>
          <w:rtl w:val="0"/>
        </w:rPr>
        <w:t xml:space="preserve"> into W0​.</w:t>
      </w:r>
    </w:p>
    <w:p w:rsidR="00000000" w:rsidDel="00000000" w:rsidP="00000000" w:rsidRDefault="00000000" w:rsidRPr="00000000" w14:paraId="0000002E">
      <w:pPr>
        <w:numPr>
          <w:ilvl w:val="1"/>
          <w:numId w:val="10"/>
        </w:numPr>
        <w:spacing w:after="0" w:afterAutospacing="0" w:before="0" w:beforeAutospacing="0" w:lineRule="auto"/>
        <w:ind w:left="1440" w:hanging="360"/>
        <w:jc w:val="both"/>
      </w:pPr>
      <w:r w:rsidDel="00000000" w:rsidR="00000000" w:rsidRPr="00000000">
        <w:rPr>
          <w:b w:val="1"/>
          <w:rtl w:val="0"/>
        </w:rPr>
        <w:t xml:space="preserve">Step 3: Apply the Right LoRA Module Dynamically</w:t>
      </w:r>
    </w:p>
    <w:p w:rsidR="00000000" w:rsidDel="00000000" w:rsidP="00000000" w:rsidRDefault="00000000" w:rsidRPr="00000000" w14:paraId="0000002F">
      <w:pPr>
        <w:numPr>
          <w:ilvl w:val="0"/>
          <w:numId w:val="8"/>
        </w:numPr>
        <w:spacing w:after="0" w:afterAutospacing="0" w:before="0" w:beforeAutospacing="0" w:lineRule="auto"/>
        <w:ind w:left="1440" w:hanging="360"/>
      </w:pPr>
      <w:r w:rsidDel="00000000" w:rsidR="00000000" w:rsidRPr="00000000">
        <w:rPr>
          <w:rtl w:val="0"/>
        </w:rPr>
        <w:t xml:space="preserve">If the user asks for </w:t>
      </w:r>
      <w:r w:rsidDel="00000000" w:rsidR="00000000" w:rsidRPr="00000000">
        <w:rPr>
          <w:b w:val="1"/>
          <w:rtl w:val="0"/>
        </w:rPr>
        <w:t xml:space="preserve">French translation</w:t>
      </w:r>
      <w:r w:rsidDel="00000000" w:rsidR="00000000" w:rsidRPr="00000000">
        <w:rPr>
          <w:rtl w:val="0"/>
        </w:rPr>
        <w:t xml:space="preserve">, apply Afr,Bfr</w:t>
        <w:br w:type="textWrapping"/>
      </w:r>
    </w:p>
    <w:p w:rsidR="00000000" w:rsidDel="00000000" w:rsidP="00000000" w:rsidRDefault="00000000" w:rsidRPr="00000000" w14:paraId="00000030">
      <w:pPr>
        <w:numPr>
          <w:ilvl w:val="0"/>
          <w:numId w:val="8"/>
        </w:numPr>
        <w:spacing w:after="240" w:before="0" w:beforeAutospacing="0" w:lineRule="auto"/>
        <w:ind w:left="1440" w:hanging="360"/>
      </w:pPr>
      <w:r w:rsidDel="00000000" w:rsidR="00000000" w:rsidRPr="00000000">
        <w:rPr>
          <w:rtl w:val="0"/>
        </w:rPr>
        <w:t xml:space="preserve">If the user asks for </w:t>
      </w:r>
      <w:r w:rsidDel="00000000" w:rsidR="00000000" w:rsidRPr="00000000">
        <w:rPr>
          <w:b w:val="1"/>
          <w:rtl w:val="0"/>
        </w:rPr>
        <w:t xml:space="preserve">Spanish translation</w:t>
      </w:r>
      <w:r w:rsidDel="00000000" w:rsidR="00000000" w:rsidRPr="00000000">
        <w:rPr>
          <w:rtl w:val="0"/>
        </w:rPr>
        <w:t xml:space="preserve">, apply Aes,Bes.</w:t>
        <w:br w:type="textWrapping"/>
      </w:r>
    </w:p>
    <w:p w:rsidR="00000000" w:rsidDel="00000000" w:rsidP="00000000" w:rsidRDefault="00000000" w:rsidRPr="00000000" w14:paraId="00000031">
      <w:pPr>
        <w:spacing w:after="240" w:before="240" w:lineRule="auto"/>
        <w:jc w:val="both"/>
        <w:rPr>
          <w:b w:val="1"/>
        </w:rPr>
      </w:pPr>
      <w:r w:rsidDel="00000000" w:rsidR="00000000" w:rsidRPr="00000000">
        <w:rPr>
          <w:b w:val="1"/>
          <w:rtl w:val="0"/>
        </w:rPr>
        <w:t xml:space="preserve">Empirical Evaluation and Results:</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The paper provides extensive empirical evaluation of LoRA on a wide range of language models (RoBERTa base and large, DeBERTa XXL, GPT-2 medium and large, and GPT-3 175B) and diverse NLP tasks (GLUE benchmark for NLU, E2E NLG Challenge, WebNLG, DART for NLG, and WikiSQL and SAMSum for large-scale experiments).</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Key findings from these experiments include:</w:t>
      </w:r>
    </w:p>
    <w:p w:rsidR="00000000" w:rsidDel="00000000" w:rsidP="00000000" w:rsidRDefault="00000000" w:rsidRPr="00000000" w14:paraId="00000034">
      <w:pPr>
        <w:numPr>
          <w:ilvl w:val="0"/>
          <w:numId w:val="6"/>
        </w:numPr>
        <w:spacing w:after="0" w:afterAutospacing="0" w:before="240" w:lineRule="auto"/>
        <w:ind w:left="720" w:hanging="360"/>
        <w:jc w:val="both"/>
      </w:pPr>
      <w:r w:rsidDel="00000000" w:rsidR="00000000" w:rsidRPr="00000000">
        <w:rPr>
          <w:b w:val="1"/>
          <w:rtl w:val="0"/>
        </w:rPr>
        <w:t xml:space="preserve">Performance on Par or Better than Fine-Tuning:</w:t>
      </w:r>
      <w:r w:rsidDel="00000000" w:rsidR="00000000" w:rsidRPr="00000000">
        <w:rPr>
          <w:rtl w:val="0"/>
        </w:rPr>
        <w:t xml:space="preserve"> LoRA achieves performance that is </w:t>
      </w:r>
      <w:r w:rsidDel="00000000" w:rsidR="00000000" w:rsidRPr="00000000">
        <w:rPr>
          <w:b w:val="1"/>
          <w:rtl w:val="0"/>
        </w:rPr>
        <w:t xml:space="preserve">on par with or even better than full fine-tuning</w:t>
      </w:r>
      <w:r w:rsidDel="00000000" w:rsidR="00000000" w:rsidRPr="00000000">
        <w:rPr>
          <w:rtl w:val="0"/>
        </w:rPr>
        <w:t xml:space="preserve"> on several benchmarks, despite using a fraction of the trainable parameters. This demonstrates the effectiveness of the low-rank adaptation approach.</w:t>
      </w:r>
    </w:p>
    <w:p w:rsidR="00000000" w:rsidDel="00000000" w:rsidP="00000000" w:rsidRDefault="00000000" w:rsidRPr="00000000" w14:paraId="00000035">
      <w:pPr>
        <w:numPr>
          <w:ilvl w:val="0"/>
          <w:numId w:val="6"/>
        </w:numPr>
        <w:spacing w:after="0" w:afterAutospacing="0" w:before="0" w:beforeAutospacing="0" w:lineRule="auto"/>
        <w:ind w:left="720" w:hanging="360"/>
        <w:jc w:val="both"/>
      </w:pPr>
      <w:r w:rsidDel="00000000" w:rsidR="00000000" w:rsidRPr="00000000">
        <w:rPr>
          <w:b w:val="1"/>
          <w:rtl w:val="0"/>
        </w:rPr>
        <w:t xml:space="preserve">Comparison with Other Parameter-Efficient Methods:</w:t>
      </w:r>
      <w:r w:rsidDel="00000000" w:rsidR="00000000" w:rsidRPr="00000000">
        <w:rPr>
          <w:rtl w:val="0"/>
        </w:rPr>
        <w:t xml:space="preserve"> LoRA is compared against other methods like adapter tuning and prefix-tuning. The results show that LoRA often </w:t>
      </w:r>
      <w:r w:rsidDel="00000000" w:rsidR="00000000" w:rsidRPr="00000000">
        <w:rPr>
          <w:b w:val="1"/>
          <w:rtl w:val="0"/>
        </w:rPr>
        <w:t xml:space="preserve">outperforms these methods</w:t>
      </w:r>
      <w:r w:rsidDel="00000000" w:rsidR="00000000" w:rsidRPr="00000000">
        <w:rPr>
          <w:rtl w:val="0"/>
        </w:rPr>
        <w:t xml:space="preserve"> while also offering the advantage of no additional inference latency (unlike adapters) and potentially more stable optimization (compared to prefix-tuning in some cases).</w:t>
      </w:r>
    </w:p>
    <w:p w:rsidR="00000000" w:rsidDel="00000000" w:rsidP="00000000" w:rsidRDefault="00000000" w:rsidRPr="00000000" w14:paraId="00000036">
      <w:pPr>
        <w:numPr>
          <w:ilvl w:val="0"/>
          <w:numId w:val="6"/>
        </w:numPr>
        <w:spacing w:after="0" w:afterAutospacing="0" w:before="0" w:beforeAutospacing="0" w:lineRule="auto"/>
        <w:ind w:left="720" w:hanging="360"/>
        <w:jc w:val="both"/>
      </w:pPr>
      <w:r w:rsidDel="00000000" w:rsidR="00000000" w:rsidRPr="00000000">
        <w:rPr>
          <w:b w:val="1"/>
          <w:rtl w:val="0"/>
        </w:rPr>
        <w:t xml:space="preserve">Scalability to Very Large Models:</w:t>
      </w:r>
      <w:r w:rsidDel="00000000" w:rsidR="00000000" w:rsidRPr="00000000">
        <w:rPr>
          <w:rtl w:val="0"/>
        </w:rPr>
        <w:t xml:space="preserve"> The successful application of LoRA to GPT-3 175B highlights its ability to effectively adapt extremely large models with a manageable number of trainable parameters.</w:t>
      </w:r>
    </w:p>
    <w:p w:rsidR="00000000" w:rsidDel="00000000" w:rsidP="00000000" w:rsidRDefault="00000000" w:rsidRPr="00000000" w14:paraId="00000037">
      <w:pPr>
        <w:numPr>
          <w:ilvl w:val="0"/>
          <w:numId w:val="6"/>
        </w:numPr>
        <w:spacing w:after="0" w:afterAutospacing="0" w:before="0" w:beforeAutospacing="0" w:lineRule="auto"/>
        <w:ind w:left="720" w:hanging="360"/>
        <w:jc w:val="both"/>
      </w:pPr>
      <w:r w:rsidDel="00000000" w:rsidR="00000000" w:rsidRPr="00000000">
        <w:rPr>
          <w:b w:val="1"/>
          <w:rtl w:val="0"/>
        </w:rPr>
        <w:t xml:space="preserve">Impact of Rank 'r':</w:t>
      </w:r>
      <w:r w:rsidDel="00000000" w:rsidR="00000000" w:rsidRPr="00000000">
        <w:rPr>
          <w:rtl w:val="0"/>
        </w:rPr>
        <w:t xml:space="preserve"> Experiments investigating the effect of the rank 'r' reveal that surprisingly </w:t>
      </w:r>
      <w:r w:rsidDel="00000000" w:rsidR="00000000" w:rsidRPr="00000000">
        <w:rPr>
          <w:b w:val="1"/>
          <w:rtl w:val="0"/>
        </w:rPr>
        <w:t xml:space="preserve">very low ranks (e.g., r=1 or r=2) can suffice</w:t>
      </w:r>
      <w:r w:rsidDel="00000000" w:rsidR="00000000" w:rsidRPr="00000000">
        <w:rPr>
          <w:rtl w:val="0"/>
        </w:rPr>
        <w:t xml:space="preserve"> for effective adaptation on some datasets, even when the original weight matrices have a very high rank. This supports the hypothesis of low intrinsic rank in weight updates. However, the optimal rank can vary depending on the task and model size.</w:t>
      </w:r>
    </w:p>
    <w:p w:rsidR="00000000" w:rsidDel="00000000" w:rsidP="00000000" w:rsidRDefault="00000000" w:rsidRPr="00000000" w14:paraId="00000038">
      <w:pPr>
        <w:numPr>
          <w:ilvl w:val="0"/>
          <w:numId w:val="6"/>
        </w:numPr>
        <w:spacing w:after="0" w:afterAutospacing="0" w:before="0" w:beforeAutospacing="0" w:lineRule="auto"/>
        <w:ind w:left="720" w:hanging="360"/>
        <w:jc w:val="both"/>
      </w:pPr>
      <w:r w:rsidDel="00000000" w:rsidR="00000000" w:rsidRPr="00000000">
        <w:rPr>
          <w:b w:val="1"/>
          <w:rtl w:val="0"/>
        </w:rPr>
        <w:t xml:space="preserve">Weight Matrix Selection:</w:t>
      </w:r>
      <w:r w:rsidDel="00000000" w:rsidR="00000000" w:rsidRPr="00000000">
        <w:rPr>
          <w:rtl w:val="0"/>
        </w:rPr>
        <w:t xml:space="preserve"> Studies on which weight matrices in the Transformer should be adapted with LoRA (Wq, Wk, Wv, Wo in the self-attention module) suggest that </w:t>
      </w:r>
      <w:r w:rsidDel="00000000" w:rsidR="00000000" w:rsidRPr="00000000">
        <w:rPr>
          <w:b w:val="1"/>
          <w:rtl w:val="0"/>
        </w:rPr>
        <w:t xml:space="preserve">adapting both the query (Wq) and value (Wv) projection matrices</w:t>
      </w:r>
      <w:r w:rsidDel="00000000" w:rsidR="00000000" w:rsidRPr="00000000">
        <w:rPr>
          <w:rtl w:val="0"/>
        </w:rPr>
        <w:t xml:space="preserve"> often yields the best performance given a parameter budget.</w:t>
      </w:r>
    </w:p>
    <w:p w:rsidR="00000000" w:rsidDel="00000000" w:rsidP="00000000" w:rsidRDefault="00000000" w:rsidRPr="00000000" w14:paraId="00000039">
      <w:pPr>
        <w:numPr>
          <w:ilvl w:val="1"/>
          <w:numId w:val="6"/>
        </w:numPr>
        <w:spacing w:after="0" w:afterAutospacing="0" w:before="0" w:beforeAutospacing="0" w:lineRule="auto"/>
        <w:ind w:left="1440" w:hanging="360"/>
        <w:jc w:val="both"/>
      </w:pPr>
      <w:r w:rsidDel="00000000" w:rsidR="00000000" w:rsidRPr="00000000">
        <w:rPr>
          <w:b w:val="1"/>
          <w:rtl w:val="0"/>
        </w:rPr>
        <w:t xml:space="preserve">Why Wq (query weights)?</w:t>
      </w:r>
    </w:p>
    <w:p w:rsidR="00000000" w:rsidDel="00000000" w:rsidP="00000000" w:rsidRDefault="00000000" w:rsidRPr="00000000" w14:paraId="0000003A">
      <w:pPr>
        <w:numPr>
          <w:ilvl w:val="2"/>
          <w:numId w:val="6"/>
        </w:numPr>
        <w:spacing w:after="0" w:afterAutospacing="0" w:before="0" w:beforeAutospacing="0" w:lineRule="auto"/>
        <w:ind w:left="2160" w:hanging="360"/>
        <w:jc w:val="both"/>
      </w:pPr>
      <w:r w:rsidDel="00000000" w:rsidR="00000000" w:rsidRPr="00000000">
        <w:rPr>
          <w:rtl w:val="0"/>
        </w:rPr>
        <w:t xml:space="preserve">The </w:t>
      </w:r>
      <w:r w:rsidDel="00000000" w:rsidR="00000000" w:rsidRPr="00000000">
        <w:rPr>
          <w:b w:val="1"/>
          <w:rtl w:val="0"/>
        </w:rPr>
        <w:t xml:space="preserve">query</w:t>
      </w:r>
      <w:r w:rsidDel="00000000" w:rsidR="00000000" w:rsidRPr="00000000">
        <w:rPr>
          <w:rtl w:val="0"/>
        </w:rPr>
        <w:t xml:space="preserve"> determines </w:t>
      </w:r>
      <w:r w:rsidDel="00000000" w:rsidR="00000000" w:rsidRPr="00000000">
        <w:rPr>
          <w:b w:val="1"/>
          <w:rtl w:val="0"/>
        </w:rPr>
        <w:t xml:space="preserve">what the model pays attention to</w:t>
      </w:r>
      <w:r w:rsidDel="00000000" w:rsidR="00000000" w:rsidRPr="00000000">
        <w:rPr>
          <w:rtl w:val="0"/>
        </w:rPr>
        <w:t xml:space="preserve">.</w:t>
      </w:r>
    </w:p>
    <w:p w:rsidR="00000000" w:rsidDel="00000000" w:rsidP="00000000" w:rsidRDefault="00000000" w:rsidRPr="00000000" w14:paraId="0000003B">
      <w:pPr>
        <w:numPr>
          <w:ilvl w:val="2"/>
          <w:numId w:val="6"/>
        </w:numPr>
        <w:spacing w:after="240" w:before="0" w:beforeAutospacing="0" w:lineRule="auto"/>
        <w:ind w:left="2160" w:hanging="360"/>
        <w:jc w:val="both"/>
      </w:pPr>
      <w:r w:rsidDel="00000000" w:rsidR="00000000" w:rsidRPr="00000000">
        <w:rPr>
          <w:rtl w:val="0"/>
        </w:rPr>
        <w:t xml:space="preserve">By modifying Wq​, LoRA </w:t>
      </w:r>
      <w:r w:rsidDel="00000000" w:rsidR="00000000" w:rsidRPr="00000000">
        <w:rPr>
          <w:b w:val="1"/>
          <w:rtl w:val="0"/>
        </w:rPr>
        <w:t xml:space="preserve">helps the model focus on the right parts of the input</w:t>
      </w:r>
      <w:r w:rsidDel="00000000" w:rsidR="00000000" w:rsidRPr="00000000">
        <w:rPr>
          <w:rtl w:val="0"/>
        </w:rPr>
        <w:t xml:space="preserve"> for a new task.</w:t>
      </w:r>
    </w:p>
    <w:p w:rsidR="00000000" w:rsidDel="00000000" w:rsidP="00000000" w:rsidRDefault="00000000" w:rsidRPr="00000000" w14:paraId="0000003C">
      <w:pPr>
        <w:spacing w:after="240" w:before="240" w:lineRule="auto"/>
        <w:ind w:left="0" w:firstLine="0"/>
        <w:jc w:val="both"/>
        <w:rPr>
          <w:b w:val="1"/>
        </w:rPr>
      </w:pPr>
      <w:r w:rsidDel="00000000" w:rsidR="00000000" w:rsidRPr="00000000">
        <w:rPr>
          <w:b w:val="1"/>
          <w:rtl w:val="0"/>
        </w:rPr>
        <w:t xml:space="preserve">                        Why Wv (value weights)?</w:t>
      </w:r>
    </w:p>
    <w:p w:rsidR="00000000" w:rsidDel="00000000" w:rsidP="00000000" w:rsidRDefault="00000000" w:rsidRPr="00000000" w14:paraId="0000003D">
      <w:pPr>
        <w:numPr>
          <w:ilvl w:val="2"/>
          <w:numId w:val="6"/>
        </w:numPr>
        <w:spacing w:after="0" w:afterAutospacing="0" w:before="240" w:lineRule="auto"/>
        <w:ind w:left="2160" w:hanging="360"/>
        <w:rPr>
          <w:u w:val="none"/>
        </w:rPr>
      </w:pPr>
      <w:r w:rsidDel="00000000" w:rsidR="00000000" w:rsidRPr="00000000">
        <w:rPr>
          <w:rtl w:val="0"/>
        </w:rPr>
        <w:t xml:space="preserve">The </w:t>
      </w:r>
      <w:r w:rsidDel="00000000" w:rsidR="00000000" w:rsidRPr="00000000">
        <w:rPr>
          <w:b w:val="1"/>
          <w:rtl w:val="0"/>
        </w:rPr>
        <w:t xml:space="preserve">value</w:t>
      </w:r>
      <w:r w:rsidDel="00000000" w:rsidR="00000000" w:rsidRPr="00000000">
        <w:rPr>
          <w:rtl w:val="0"/>
        </w:rPr>
        <w:t xml:space="preserve"> determines </w:t>
      </w:r>
      <w:r w:rsidDel="00000000" w:rsidR="00000000" w:rsidRPr="00000000">
        <w:rPr>
          <w:b w:val="1"/>
          <w:rtl w:val="0"/>
        </w:rPr>
        <w:t xml:space="preserve">what information gets passed forward</w:t>
      </w:r>
      <w:r w:rsidDel="00000000" w:rsidR="00000000" w:rsidRPr="00000000">
        <w:rPr>
          <w:rtl w:val="0"/>
        </w:rPr>
        <w:t xml:space="preserve">.</w:t>
        <w:br w:type="textWrapping"/>
      </w:r>
    </w:p>
    <w:p w:rsidR="00000000" w:rsidDel="00000000" w:rsidP="00000000" w:rsidRDefault="00000000" w:rsidRPr="00000000" w14:paraId="0000003E">
      <w:pPr>
        <w:numPr>
          <w:ilvl w:val="2"/>
          <w:numId w:val="6"/>
        </w:numPr>
        <w:spacing w:after="0" w:afterAutospacing="0" w:before="0" w:beforeAutospacing="0" w:lineRule="auto"/>
        <w:ind w:left="2160" w:hanging="360"/>
        <w:rPr>
          <w:u w:val="none"/>
        </w:rPr>
      </w:pPr>
      <w:r w:rsidDel="00000000" w:rsidR="00000000" w:rsidRPr="00000000">
        <w:rPr>
          <w:rtl w:val="0"/>
        </w:rPr>
        <w:t xml:space="preserve">Modifying Wv​ helps </w:t>
      </w:r>
      <w:r w:rsidDel="00000000" w:rsidR="00000000" w:rsidRPr="00000000">
        <w:rPr>
          <w:b w:val="1"/>
          <w:rtl w:val="0"/>
        </w:rPr>
        <w:t xml:space="preserve">fine-tune what knowledge the model actually uses</w:t>
      </w:r>
      <w:r w:rsidDel="00000000" w:rsidR="00000000" w:rsidRPr="00000000">
        <w:rPr>
          <w:rtl w:val="0"/>
        </w:rPr>
        <w:t xml:space="preserve">.</w:t>
      </w:r>
    </w:p>
    <w:p w:rsidR="00000000" w:rsidDel="00000000" w:rsidP="00000000" w:rsidRDefault="00000000" w:rsidRPr="00000000" w14:paraId="0000003F">
      <w:pPr>
        <w:numPr>
          <w:ilvl w:val="0"/>
          <w:numId w:val="6"/>
        </w:numPr>
        <w:spacing w:after="0" w:afterAutospacing="0" w:before="0" w:beforeAutospacing="0" w:lineRule="auto"/>
        <w:ind w:left="720" w:hanging="360"/>
        <w:jc w:val="both"/>
      </w:pPr>
      <w:r w:rsidDel="00000000" w:rsidR="00000000" w:rsidRPr="00000000">
        <w:rPr>
          <w:b w:val="1"/>
          <w:rtl w:val="0"/>
        </w:rPr>
        <w:t xml:space="preserve">Subspace Similarity Analysis:</w:t>
      </w:r>
      <w:r w:rsidDel="00000000" w:rsidR="00000000" w:rsidRPr="00000000">
        <w:rPr>
          <w:rtl w:val="0"/>
        </w:rPr>
        <w:t xml:space="preserve"> The paper includes an analysis of the subspaces learned by LoRA with different ranks and random seeds. This analysis suggests that the top singular vector directions in the learned low-rank adaptation matrices are the most important, implying that a low rank is indeed sufficient to capture the essential adaptation information.</w:t>
      </w:r>
    </w:p>
    <w:p w:rsidR="00000000" w:rsidDel="00000000" w:rsidP="00000000" w:rsidRDefault="00000000" w:rsidRPr="00000000" w14:paraId="00000040">
      <w:pPr>
        <w:numPr>
          <w:ilvl w:val="1"/>
          <w:numId w:val="6"/>
        </w:numPr>
        <w:spacing w:after="0" w:afterAutospacing="0" w:before="0" w:beforeAutospacing="0" w:lineRule="auto"/>
        <w:ind w:left="1440" w:hanging="360"/>
        <w:jc w:val="both"/>
        <w:rPr>
          <w:u w:val="none"/>
        </w:rPr>
      </w:pPr>
      <w:r w:rsidDel="00000000" w:rsidR="00000000" w:rsidRPr="00000000">
        <w:rPr>
          <w:rtl w:val="0"/>
        </w:rPr>
        <w:t xml:space="preserve">A </w:t>
      </w:r>
      <w:r w:rsidDel="00000000" w:rsidR="00000000" w:rsidRPr="00000000">
        <w:rPr>
          <w:b w:val="1"/>
          <w:rtl w:val="0"/>
        </w:rPr>
        <w:t xml:space="preserve">subspace</w:t>
      </w:r>
      <w:r w:rsidDel="00000000" w:rsidR="00000000" w:rsidRPr="00000000">
        <w:rPr>
          <w:rtl w:val="0"/>
        </w:rPr>
        <w:t xml:space="preserve"> is like the </w:t>
      </w:r>
      <w:r w:rsidDel="00000000" w:rsidR="00000000" w:rsidRPr="00000000">
        <w:rPr>
          <w:b w:val="1"/>
          <w:rtl w:val="0"/>
        </w:rPr>
        <w:t xml:space="preserve">main directions of variation</w:t>
      </w:r>
      <w:r w:rsidDel="00000000" w:rsidR="00000000" w:rsidRPr="00000000">
        <w:rPr>
          <w:rtl w:val="0"/>
        </w:rPr>
        <w:t xml:space="preserve"> in data.</w:t>
      </w:r>
    </w:p>
    <w:p w:rsidR="00000000" w:rsidDel="00000000" w:rsidP="00000000" w:rsidRDefault="00000000" w:rsidRPr="00000000" w14:paraId="00000041">
      <w:pPr>
        <w:numPr>
          <w:ilvl w:val="2"/>
          <w:numId w:val="6"/>
        </w:numPr>
        <w:spacing w:after="0" w:afterAutospacing="0" w:before="0" w:beforeAutospacing="0" w:lineRule="auto"/>
        <w:ind w:left="2160" w:hanging="360"/>
        <w:rPr>
          <w:u w:val="none"/>
        </w:rPr>
      </w:pPr>
      <w:r w:rsidDel="00000000" w:rsidR="00000000" w:rsidRPr="00000000">
        <w:rPr>
          <w:rtl w:val="0"/>
        </w:rPr>
        <w:t xml:space="preserve">Imagine LoRA learns a small change </w:t>
      </w:r>
      <w:r w:rsidDel="00000000" w:rsidR="00000000" w:rsidRPr="00000000">
        <w:rPr>
          <w:b w:val="1"/>
          <w:rtl w:val="0"/>
        </w:rPr>
        <w:t xml:space="preserve">BA</w:t>
      </w:r>
      <w:r w:rsidDel="00000000" w:rsidR="00000000" w:rsidRPr="00000000">
        <w:rPr>
          <w:rtl w:val="0"/>
        </w:rPr>
        <w:t xml:space="preserve"> that adapts a large model.</w:t>
        <w:br w:type="textWrapping"/>
      </w:r>
    </w:p>
    <w:p w:rsidR="00000000" w:rsidDel="00000000" w:rsidP="00000000" w:rsidRDefault="00000000" w:rsidRPr="00000000" w14:paraId="00000042">
      <w:pPr>
        <w:numPr>
          <w:ilvl w:val="2"/>
          <w:numId w:val="6"/>
        </w:numPr>
        <w:spacing w:after="0" w:afterAutospacing="0" w:before="0" w:beforeAutospacing="0" w:lineRule="auto"/>
        <w:ind w:left="2160" w:hanging="360"/>
        <w:rPr>
          <w:u w:val="none"/>
        </w:rPr>
      </w:pPr>
      <w:r w:rsidDel="00000000" w:rsidR="00000000" w:rsidRPr="00000000">
        <w:rPr>
          <w:rtl w:val="0"/>
        </w:rPr>
        <w:t xml:space="preserve">Instead of changing every detail, LoRA </w:t>
      </w:r>
      <w:r w:rsidDel="00000000" w:rsidR="00000000" w:rsidRPr="00000000">
        <w:rPr>
          <w:b w:val="1"/>
          <w:rtl w:val="0"/>
        </w:rPr>
        <w:t xml:space="preserve">only modifies key patterns</w:t>
      </w:r>
      <w:r w:rsidDel="00000000" w:rsidR="00000000" w:rsidRPr="00000000">
        <w:rPr>
          <w:rtl w:val="0"/>
        </w:rPr>
        <w:t xml:space="preserve">.</w:t>
        <w:br w:type="textWrapping"/>
      </w:r>
    </w:p>
    <w:p w:rsidR="00000000" w:rsidDel="00000000" w:rsidP="00000000" w:rsidRDefault="00000000" w:rsidRPr="00000000" w14:paraId="00000043">
      <w:pPr>
        <w:numPr>
          <w:ilvl w:val="2"/>
          <w:numId w:val="6"/>
        </w:numPr>
        <w:spacing w:after="0" w:afterAutospacing="0" w:before="0" w:beforeAutospacing="0" w:lineRule="auto"/>
        <w:ind w:left="2160" w:hanging="360"/>
        <w:rPr>
          <w:u w:val="none"/>
        </w:rPr>
      </w:pPr>
      <w:r w:rsidDel="00000000" w:rsidR="00000000" w:rsidRPr="00000000">
        <w:rPr>
          <w:rtl w:val="0"/>
        </w:rPr>
        <w:t xml:space="preserve">These patterns exist in a </w:t>
      </w:r>
      <w:r w:rsidDel="00000000" w:rsidR="00000000" w:rsidRPr="00000000">
        <w:rPr>
          <w:b w:val="1"/>
          <w:rtl w:val="0"/>
        </w:rPr>
        <w:t xml:space="preserve">low-dimensional subspace</w:t>
      </w:r>
      <w:r w:rsidDel="00000000" w:rsidR="00000000" w:rsidRPr="00000000">
        <w:rPr>
          <w:rtl w:val="0"/>
        </w:rPr>
        <w:t xml:space="preserve">.</w:t>
      </w:r>
    </w:p>
    <w:p w:rsidR="00000000" w:rsidDel="00000000" w:rsidP="00000000" w:rsidRDefault="00000000" w:rsidRPr="00000000" w14:paraId="00000044">
      <w:pPr>
        <w:numPr>
          <w:ilvl w:val="1"/>
          <w:numId w:val="6"/>
        </w:numPr>
        <w:spacing w:after="0" w:afterAutospacing="0" w:before="0" w:beforeAutospacing="0" w:lineRule="auto"/>
        <w:ind w:left="1440" w:hanging="360"/>
        <w:rPr>
          <w:u w:val="none"/>
        </w:rPr>
      </w:pPr>
      <w:r w:rsidDel="00000000" w:rsidR="00000000" w:rsidRPr="00000000">
        <w:rPr>
          <w:rtl w:val="0"/>
        </w:rPr>
        <w:t xml:space="preserve">When we analyze a matrix, </w:t>
      </w:r>
      <w:r w:rsidDel="00000000" w:rsidR="00000000" w:rsidRPr="00000000">
        <w:rPr>
          <w:b w:val="1"/>
          <w:rtl w:val="0"/>
        </w:rPr>
        <w:t xml:space="preserve">singular vectors</w:t>
      </w:r>
      <w:r w:rsidDel="00000000" w:rsidR="00000000" w:rsidRPr="00000000">
        <w:rPr>
          <w:rtl w:val="0"/>
        </w:rPr>
        <w:t xml:space="preserve"> tell us the </w:t>
      </w:r>
      <w:r w:rsidDel="00000000" w:rsidR="00000000" w:rsidRPr="00000000">
        <w:rPr>
          <w:b w:val="1"/>
          <w:rtl w:val="0"/>
        </w:rPr>
        <w:t xml:space="preserve">main patterns</w:t>
      </w:r>
      <w:r w:rsidDel="00000000" w:rsidR="00000000" w:rsidRPr="00000000">
        <w:rPr>
          <w:rtl w:val="0"/>
        </w:rPr>
        <w:t xml:space="preserve"> in the data</w:t>
      </w:r>
    </w:p>
    <w:p w:rsidR="00000000" w:rsidDel="00000000" w:rsidP="00000000" w:rsidRDefault="00000000" w:rsidRPr="00000000" w14:paraId="00000045">
      <w:pPr>
        <w:numPr>
          <w:ilvl w:val="2"/>
          <w:numId w:val="6"/>
        </w:numPr>
        <w:spacing w:after="0" w:afterAutospacing="0" w:before="0" w:beforeAutospacing="0" w:lineRule="auto"/>
        <w:ind w:left="2160" w:hanging="360"/>
        <w:rPr>
          <w:u w:val="none"/>
        </w:rPr>
      </w:pPr>
      <w:r w:rsidDel="00000000" w:rsidR="00000000" w:rsidRPr="00000000">
        <w:rPr>
          <w:rtl w:val="0"/>
        </w:rPr>
        <w:t xml:space="preserve">The </w:t>
      </w:r>
      <w:r w:rsidDel="00000000" w:rsidR="00000000" w:rsidRPr="00000000">
        <w:rPr>
          <w:b w:val="1"/>
          <w:rtl w:val="0"/>
        </w:rPr>
        <w:t xml:space="preserve">top singular vector</w:t>
      </w:r>
      <w:r w:rsidDel="00000000" w:rsidR="00000000" w:rsidRPr="00000000">
        <w:rPr>
          <w:rtl w:val="0"/>
        </w:rPr>
        <w:t xml:space="preserve"> is like the </w:t>
      </w:r>
      <w:r w:rsidDel="00000000" w:rsidR="00000000" w:rsidRPr="00000000">
        <w:rPr>
          <w:b w:val="1"/>
          <w:rtl w:val="0"/>
        </w:rPr>
        <w:t xml:space="preserve">most important trend</w:t>
      </w:r>
      <w:r w:rsidDel="00000000" w:rsidR="00000000" w:rsidRPr="00000000">
        <w:rPr>
          <w:rtl w:val="0"/>
        </w:rPr>
        <w:t xml:space="preserve"> in the LoRA update.</w:t>
      </w:r>
    </w:p>
    <w:p w:rsidR="00000000" w:rsidDel="00000000" w:rsidP="00000000" w:rsidRDefault="00000000" w:rsidRPr="00000000" w14:paraId="00000046">
      <w:pPr>
        <w:numPr>
          <w:ilvl w:val="2"/>
          <w:numId w:val="6"/>
        </w:numPr>
        <w:spacing w:after="0" w:afterAutospacing="0" w:before="0" w:beforeAutospacing="0" w:lineRule="auto"/>
        <w:ind w:left="2160" w:hanging="360"/>
        <w:rPr>
          <w:u w:val="none"/>
        </w:rPr>
      </w:pPr>
      <w:r w:rsidDel="00000000" w:rsidR="00000000" w:rsidRPr="00000000">
        <w:rPr>
          <w:rtl w:val="0"/>
        </w:rPr>
        <w:t xml:space="preserve">If most of the adaptation happens </w:t>
      </w:r>
      <w:r w:rsidDel="00000000" w:rsidR="00000000" w:rsidRPr="00000000">
        <w:rPr>
          <w:b w:val="1"/>
          <w:rtl w:val="0"/>
        </w:rPr>
        <w:t xml:space="preserve">in just a few directions</w:t>
      </w:r>
      <w:r w:rsidDel="00000000" w:rsidR="00000000" w:rsidRPr="00000000">
        <w:rPr>
          <w:rtl w:val="0"/>
        </w:rPr>
        <w:t xml:space="preserve">, then </w:t>
      </w:r>
      <w:r w:rsidDel="00000000" w:rsidR="00000000" w:rsidRPr="00000000">
        <w:rPr>
          <w:b w:val="1"/>
          <w:rtl w:val="0"/>
        </w:rPr>
        <w:t xml:space="preserve">a low-rank matrix is enough</w:t>
      </w:r>
      <w:r w:rsidDel="00000000" w:rsidR="00000000" w:rsidRPr="00000000">
        <w:rPr>
          <w:rtl w:val="0"/>
        </w:rPr>
        <w:t xml:space="preserve">.</w:t>
      </w:r>
    </w:p>
    <w:p w:rsidR="00000000" w:rsidDel="00000000" w:rsidP="00000000" w:rsidRDefault="00000000" w:rsidRPr="00000000" w14:paraId="00000047">
      <w:pPr>
        <w:numPr>
          <w:ilvl w:val="0"/>
          <w:numId w:val="6"/>
        </w:numPr>
        <w:spacing w:after="240" w:before="0" w:beforeAutospacing="0" w:lineRule="auto"/>
        <w:ind w:left="720" w:hanging="360"/>
        <w:jc w:val="both"/>
      </w:pPr>
      <w:r w:rsidDel="00000000" w:rsidR="00000000" w:rsidRPr="00000000">
        <w:rPr>
          <w:rFonts w:ascii="Arial Unicode MS" w:cs="Arial Unicode MS" w:eastAsia="Arial Unicode MS" w:hAnsi="Arial Unicode MS"/>
          <w:b w:val="1"/>
          <w:rtl w:val="0"/>
        </w:rPr>
        <w:t xml:space="preserve">Relationship Between ∆W and W₀:</w:t>
      </w:r>
      <w:r w:rsidDel="00000000" w:rsidR="00000000" w:rsidRPr="00000000">
        <w:rPr>
          <w:rFonts w:ascii="Arial Unicode MS" w:cs="Arial Unicode MS" w:eastAsia="Arial Unicode MS" w:hAnsi="Arial Unicode MS"/>
          <w:rtl w:val="0"/>
        </w:rPr>
        <w:t xml:space="preserve"> An investigation into the relationship between the learned low-rank update (∆W) and the original pre-trained weights (W₀) indicates that ∆W tends to </w:t>
      </w:r>
      <w:r w:rsidDel="00000000" w:rsidR="00000000" w:rsidRPr="00000000">
        <w:rPr>
          <w:b w:val="1"/>
          <w:rtl w:val="0"/>
        </w:rPr>
        <w:t xml:space="preserve">amplify features that are already present in W₀ but are not emphasized</w:t>
      </w:r>
      <w:r w:rsidDel="00000000" w:rsidR="00000000" w:rsidRPr="00000000">
        <w:rPr>
          <w:rtl w:val="0"/>
        </w:rPr>
        <w:t xml:space="preserve">. This suggests that LoRA helps to bring out the task-specific knowledge that was implicitly learned during pre-training.</w:t>
      </w:r>
      <w:r w:rsidDel="00000000" w:rsidR="00000000" w:rsidRPr="00000000">
        <w:rPr>
          <w:rtl w:val="0"/>
        </w:rPr>
      </w:r>
    </w:p>
    <w:p w:rsidR="00000000" w:rsidDel="00000000" w:rsidP="00000000" w:rsidRDefault="00000000" w:rsidRPr="00000000" w14:paraId="00000048">
      <w:pPr>
        <w:spacing w:after="240" w:before="240" w:lineRule="auto"/>
        <w:jc w:val="both"/>
        <w:rPr>
          <w:b w:val="1"/>
        </w:rPr>
      </w:pPr>
      <w:r w:rsidDel="00000000" w:rsidR="00000000" w:rsidRPr="00000000">
        <w:rPr>
          <w:b w:val="1"/>
          <w:rtl w:val="0"/>
        </w:rPr>
        <w:t xml:space="preserve">Combining LoRA with Prefix Tuning:</w:t>
      </w:r>
    </w:p>
    <w:p w:rsidR="00000000" w:rsidDel="00000000" w:rsidP="00000000" w:rsidRDefault="00000000" w:rsidRPr="00000000" w14:paraId="00000049">
      <w:pPr>
        <w:spacing w:after="240" w:before="240" w:lineRule="auto"/>
        <w:jc w:val="both"/>
        <w:rPr>
          <w:b w:val="1"/>
        </w:rPr>
      </w:pPr>
      <w:r w:rsidDel="00000000" w:rsidR="00000000" w:rsidRPr="00000000">
        <w:rPr>
          <w:b w:val="1"/>
          <w:rtl w:val="0"/>
        </w:rPr>
        <w:t xml:space="preserve">Prefix Tuning - </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Instead of modifying the model’s internal weights, we attach special trainable tokens ("prefixes") to the input before passing it into the model.</w:t>
      </w:r>
    </w:p>
    <w:p w:rsidR="00000000" w:rsidDel="00000000" w:rsidP="00000000" w:rsidRDefault="00000000" w:rsidRPr="00000000" w14:paraId="0000004B">
      <w:pPr>
        <w:keepNext w:val="0"/>
        <w:keepLines w:val="0"/>
        <w:spacing w:after="40" w:before="240" w:lineRule="auto"/>
        <w:jc w:val="both"/>
        <w:rPr/>
      </w:pPr>
      <w:r w:rsidDel="00000000" w:rsidR="00000000" w:rsidRPr="00000000">
        <w:rPr>
          <w:rtl w:val="0"/>
        </w:rPr>
        <w:t xml:space="preserve">What are these prefixes?</w:t>
      </w:r>
    </w:p>
    <w:p w:rsidR="00000000" w:rsidDel="00000000" w:rsidP="00000000" w:rsidRDefault="00000000" w:rsidRPr="00000000" w14:paraId="0000004C">
      <w:pPr>
        <w:numPr>
          <w:ilvl w:val="0"/>
          <w:numId w:val="9"/>
        </w:numPr>
        <w:spacing w:after="0" w:afterAutospacing="0" w:before="240" w:lineRule="auto"/>
        <w:ind w:left="720" w:hanging="360"/>
        <w:rPr/>
      </w:pPr>
      <w:r w:rsidDel="00000000" w:rsidR="00000000" w:rsidRPr="00000000">
        <w:rPr>
          <w:rtl w:val="0"/>
        </w:rPr>
        <w:t xml:space="preserve">They are extra tokens that are learned during training.</w:t>
        <w:br w:type="textWrapping"/>
      </w:r>
    </w:p>
    <w:p w:rsidR="00000000" w:rsidDel="00000000" w:rsidP="00000000" w:rsidRDefault="00000000" w:rsidRPr="00000000" w14:paraId="0000004D">
      <w:pPr>
        <w:numPr>
          <w:ilvl w:val="0"/>
          <w:numId w:val="9"/>
        </w:numPr>
        <w:spacing w:after="240" w:before="0" w:beforeAutospacing="0" w:lineRule="auto"/>
        <w:ind w:left="720" w:hanging="360"/>
        <w:rPr/>
      </w:pPr>
      <w:r w:rsidDel="00000000" w:rsidR="00000000" w:rsidRPr="00000000">
        <w:rPr>
          <w:rtl w:val="0"/>
        </w:rPr>
        <w:t xml:space="preserve">They act as instructions to make the model respond in a specific way.</w:t>
      </w:r>
    </w:p>
    <w:p w:rsidR="00000000" w:rsidDel="00000000" w:rsidP="00000000" w:rsidRDefault="00000000" w:rsidRPr="00000000" w14:paraId="0000004E">
      <w:pPr>
        <w:keepNext w:val="0"/>
        <w:keepLines w:val="0"/>
        <w:spacing w:after="40" w:before="240" w:lineRule="auto"/>
        <w:jc w:val="both"/>
        <w:rPr/>
      </w:pPr>
      <w:r w:rsidDel="00000000" w:rsidR="00000000" w:rsidRPr="00000000">
        <w:rPr>
          <w:rtl w:val="0"/>
        </w:rPr>
        <w:t xml:space="preserve">What does the model do?</w:t>
      </w:r>
    </w:p>
    <w:p w:rsidR="00000000" w:rsidDel="00000000" w:rsidP="00000000" w:rsidRDefault="00000000" w:rsidRPr="00000000" w14:paraId="0000004F">
      <w:pPr>
        <w:numPr>
          <w:ilvl w:val="0"/>
          <w:numId w:val="3"/>
        </w:numPr>
        <w:spacing w:after="0" w:afterAutospacing="0" w:before="240" w:lineRule="auto"/>
        <w:ind w:left="720" w:hanging="360"/>
        <w:rPr/>
      </w:pPr>
      <w:r w:rsidDel="00000000" w:rsidR="00000000" w:rsidRPr="00000000">
        <w:rPr>
          <w:rtl w:val="0"/>
        </w:rPr>
        <w:t xml:space="preserve">The model processes both the prefix and the input together.</w:t>
        <w:br w:type="textWrapping"/>
      </w:r>
    </w:p>
    <w:p w:rsidR="00000000" w:rsidDel="00000000" w:rsidP="00000000" w:rsidRDefault="00000000" w:rsidRPr="00000000" w14:paraId="00000050">
      <w:pPr>
        <w:numPr>
          <w:ilvl w:val="0"/>
          <w:numId w:val="3"/>
        </w:numPr>
        <w:spacing w:after="240" w:before="0" w:beforeAutospacing="0" w:lineRule="auto"/>
        <w:ind w:left="720" w:hanging="360"/>
        <w:rPr/>
      </w:pPr>
      <w:r w:rsidDel="00000000" w:rsidR="00000000" w:rsidRPr="00000000">
        <w:rPr>
          <w:rtl w:val="0"/>
        </w:rPr>
        <w:t xml:space="preserve">Because the prefix is learned, it helps steer the model's output without changing its weights.</w:t>
      </w:r>
    </w:p>
    <w:p w:rsidR="00000000" w:rsidDel="00000000" w:rsidP="00000000" w:rsidRDefault="00000000" w:rsidRPr="00000000" w14:paraId="00000051">
      <w:pPr>
        <w:spacing w:after="240" w:before="240" w:lineRule="auto"/>
        <w:jc w:val="both"/>
        <w:rPr>
          <w:b w:val="1"/>
        </w:rPr>
      </w:pPr>
      <w:r w:rsidDel="00000000" w:rsidR="00000000" w:rsidRPr="00000000">
        <w:rPr>
          <w:rtl w:val="0"/>
        </w:rPr>
      </w:r>
    </w:p>
    <w:p w:rsidR="00000000" w:rsidDel="00000000" w:rsidP="00000000" w:rsidRDefault="00000000" w:rsidRPr="00000000" w14:paraId="00000052">
      <w:pPr>
        <w:spacing w:after="240" w:before="240" w:lineRule="auto"/>
        <w:jc w:val="both"/>
        <w:rPr/>
      </w:pPr>
      <w:r w:rsidDel="00000000" w:rsidR="00000000" w:rsidRPr="00000000">
        <w:rPr>
          <w:rtl w:val="0"/>
        </w:rPr>
        <w:t xml:space="preserve">The paper also explores the combination of LoRA with prefix-tuning, another parameter-efficient method. Experiments show that </w:t>
      </w:r>
      <w:r w:rsidDel="00000000" w:rsidR="00000000" w:rsidRPr="00000000">
        <w:rPr>
          <w:b w:val="1"/>
          <w:rtl w:val="0"/>
        </w:rPr>
        <w:t xml:space="preserve">combining LoRA with prefix-embedding tuning (LoRA+PE) can outperform both individual methods</w:t>
      </w:r>
      <w:r w:rsidDel="00000000" w:rsidR="00000000" w:rsidRPr="00000000">
        <w:rPr>
          <w:rtl w:val="0"/>
        </w:rPr>
        <w:t xml:space="preserve"> on some tasks like WikiSQL, suggesting a degree of orthogonality between these approaches. However, the combination with prefix-layer tuning (LoRA+PL) did not show consistent improvements, potentially due to optimization challenges.</w:t>
      </w:r>
    </w:p>
    <w:p w:rsidR="00000000" w:rsidDel="00000000" w:rsidP="00000000" w:rsidRDefault="00000000" w:rsidRPr="00000000" w14:paraId="00000053">
      <w:pPr>
        <w:spacing w:after="240" w:before="240" w:lineRule="auto"/>
        <w:jc w:val="both"/>
        <w:rPr>
          <w:b w:val="1"/>
        </w:rPr>
      </w:pPr>
      <w:r w:rsidDel="00000000" w:rsidR="00000000" w:rsidRPr="00000000">
        <w:rPr>
          <w:b w:val="1"/>
          <w:rtl w:val="0"/>
        </w:rPr>
        <w:t xml:space="preserve">Future Research Directions:</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The authors outline several avenues for future work:</w:t>
      </w:r>
    </w:p>
    <w:p w:rsidR="00000000" w:rsidDel="00000000" w:rsidP="00000000" w:rsidRDefault="00000000" w:rsidRPr="00000000" w14:paraId="00000055">
      <w:pPr>
        <w:numPr>
          <w:ilvl w:val="0"/>
          <w:numId w:val="1"/>
        </w:numPr>
        <w:spacing w:after="0" w:afterAutospacing="0" w:before="240" w:lineRule="auto"/>
        <w:ind w:left="720" w:hanging="360"/>
        <w:jc w:val="both"/>
      </w:pPr>
      <w:r w:rsidDel="00000000" w:rsidR="00000000" w:rsidRPr="00000000">
        <w:rPr>
          <w:rtl w:val="0"/>
        </w:rPr>
        <w:t xml:space="preserve">Exploring combinations of LoRA with other efficient adaptation methods.</w:t>
      </w:r>
    </w:p>
    <w:p w:rsidR="00000000" w:rsidDel="00000000" w:rsidP="00000000" w:rsidRDefault="00000000" w:rsidRPr="00000000" w14:paraId="00000056">
      <w:pPr>
        <w:numPr>
          <w:ilvl w:val="0"/>
          <w:numId w:val="1"/>
        </w:numPr>
        <w:spacing w:after="0" w:afterAutospacing="0" w:before="0" w:beforeAutospacing="0" w:lineRule="auto"/>
        <w:ind w:left="720" w:hanging="360"/>
        <w:jc w:val="both"/>
      </w:pPr>
      <w:r w:rsidDel="00000000" w:rsidR="00000000" w:rsidRPr="00000000">
        <w:rPr>
          <w:rtl w:val="0"/>
        </w:rPr>
        <w:t xml:space="preserve">Further investigating the underlying mechanisms of fine-tuning and LoRA to understand how pre-trained features are transformed for downstream tasks.</w:t>
      </w:r>
    </w:p>
    <w:p w:rsidR="00000000" w:rsidDel="00000000" w:rsidP="00000000" w:rsidRDefault="00000000" w:rsidRPr="00000000" w14:paraId="00000057">
      <w:pPr>
        <w:numPr>
          <w:ilvl w:val="0"/>
          <w:numId w:val="1"/>
        </w:numPr>
        <w:spacing w:after="0" w:afterAutospacing="0" w:before="0" w:beforeAutospacing="0" w:lineRule="auto"/>
        <w:ind w:left="720" w:hanging="360"/>
        <w:jc w:val="both"/>
      </w:pPr>
      <w:r w:rsidDel="00000000" w:rsidR="00000000" w:rsidRPr="00000000">
        <w:rPr>
          <w:rtl w:val="0"/>
        </w:rPr>
        <w:t xml:space="preserve">Developing more principled methods for selecting which weight matrices to apply LoRA to.</w:t>
      </w:r>
    </w:p>
    <w:p w:rsidR="00000000" w:rsidDel="00000000" w:rsidP="00000000" w:rsidRDefault="00000000" w:rsidRPr="00000000" w14:paraId="00000058">
      <w:pPr>
        <w:numPr>
          <w:ilvl w:val="0"/>
          <w:numId w:val="1"/>
        </w:numPr>
        <w:spacing w:after="240" w:before="0" w:beforeAutospacing="0" w:lineRule="auto"/>
        <w:ind w:left="720" w:hanging="360"/>
        <w:jc w:val="both"/>
      </w:pPr>
      <w:r w:rsidDel="00000000" w:rsidR="00000000" w:rsidRPr="00000000">
        <w:rPr>
          <w:rtl w:val="0"/>
        </w:rPr>
        <w:t xml:space="preserve">Investigating the potential rank-deficiency of the original pre-trained weight matrices themselves.</w:t>
      </w:r>
    </w:p>
    <w:p w:rsidR="00000000" w:rsidDel="00000000" w:rsidP="00000000" w:rsidRDefault="00000000" w:rsidRPr="00000000" w14:paraId="00000059">
      <w:pPr>
        <w:spacing w:after="240" w:before="240" w:lineRule="auto"/>
        <w:jc w:val="both"/>
        <w:rPr>
          <w:b w:val="1"/>
        </w:rPr>
      </w:pPr>
      <w:r w:rsidDel="00000000" w:rsidR="00000000" w:rsidRPr="00000000">
        <w:rPr>
          <w:b w:val="1"/>
          <w:rtl w:val="0"/>
        </w:rPr>
        <w:t xml:space="preserve">Conclusion in More Detail:</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In conclusion, Low-Rank Adaptation (LoRA) presents a compelling and highly effective strategy for adapting very large pre-trained language models to specific downstream tasks. By freezing the vast majority of the model's parameters and learning only small, low-rank adaptation matrices, LoRA achieves </w:t>
      </w:r>
      <w:r w:rsidDel="00000000" w:rsidR="00000000" w:rsidRPr="00000000">
        <w:rPr>
          <w:b w:val="1"/>
          <w:rtl w:val="0"/>
        </w:rPr>
        <w:t xml:space="preserve">significant reductions in the number of trainable parameters and GPU memory requirements</w:t>
      </w:r>
      <w:r w:rsidDel="00000000" w:rsidR="00000000" w:rsidRPr="00000000">
        <w:rPr>
          <w:rtl w:val="0"/>
        </w:rPr>
        <w:t xml:space="preserve"> during training. Crucially, it does so </w:t>
      </w:r>
      <w:r w:rsidDel="00000000" w:rsidR="00000000" w:rsidRPr="00000000">
        <w:rPr>
          <w:b w:val="1"/>
          <w:rtl w:val="0"/>
        </w:rPr>
        <w:t xml:space="preserve">without introducing any additional inference latency</w:t>
      </w:r>
      <w:r w:rsidDel="00000000" w:rsidR="00000000" w:rsidRPr="00000000">
        <w:rPr>
          <w:rtl w:val="0"/>
        </w:rPr>
        <w:t xml:space="preserve">, making it highly suitable for real-world deployment. The empirical results across a diverse set of models and tasks demonstrate that LoRA can achieve performance on par with or even exceeding full fine-tuning, highlighting the effectiveness of its low-rank approximation of the necessary weight updates. Furthermore, LoRA's efficiency in task switching and its potential for combination with other methods position it as a valuable technique for efficiently leveraging the power of massive language models for a wide range of applications.</w:t>
      </w:r>
    </w:p>
    <w:p w:rsidR="00000000" w:rsidDel="00000000" w:rsidP="00000000" w:rsidRDefault="00000000" w:rsidRPr="00000000" w14:paraId="0000005B">
      <w:pPr>
        <w:spacing w:after="240" w:before="240" w:lineRule="auto"/>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How are these different from lora and technique on which they are working?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