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1FAD" w14:textId="1626C1AE" w:rsidR="003B4855" w:rsidRDefault="009F6D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6DA1">
        <w:rPr>
          <w:rFonts w:ascii="Times New Roman" w:hAnsi="Times New Roman" w:cs="Times New Roman"/>
          <w:b/>
          <w:bCs/>
          <w:sz w:val="32"/>
          <w:szCs w:val="32"/>
        </w:rPr>
        <w:t xml:space="preserve">AARO SATIŞ FATURASI </w:t>
      </w:r>
    </w:p>
    <w:p w14:paraId="0DDA90B4" w14:textId="1D9A7DAC" w:rsidR="00155D4B" w:rsidRDefault="00AF48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AARO’da</w:t>
      </w:r>
      <w:proofErr w:type="spellEnd"/>
      <w:r w:rsidR="00A63167">
        <w:rPr>
          <w:rFonts w:ascii="Times New Roman" w:hAnsi="Times New Roman" w:cs="Times New Roman"/>
          <w:sz w:val="24"/>
          <w:szCs w:val="24"/>
        </w:rPr>
        <w:t xml:space="preserve"> </w:t>
      </w:r>
      <w:r w:rsidR="00BC4A5F">
        <w:rPr>
          <w:rFonts w:ascii="Times New Roman" w:hAnsi="Times New Roman" w:cs="Times New Roman"/>
          <w:sz w:val="24"/>
          <w:szCs w:val="24"/>
        </w:rPr>
        <w:t xml:space="preserve">farklı </w:t>
      </w:r>
      <w:r w:rsidR="00A63167">
        <w:rPr>
          <w:rFonts w:ascii="Times New Roman" w:hAnsi="Times New Roman" w:cs="Times New Roman"/>
          <w:sz w:val="24"/>
          <w:szCs w:val="24"/>
        </w:rPr>
        <w:t>yöntemlerle</w:t>
      </w:r>
      <w:r w:rsidR="00BC4A5F">
        <w:rPr>
          <w:rFonts w:ascii="Times New Roman" w:hAnsi="Times New Roman" w:cs="Times New Roman"/>
          <w:sz w:val="24"/>
          <w:szCs w:val="24"/>
        </w:rPr>
        <w:t xml:space="preserve"> Satış Faturası oluşturabiliriz. </w:t>
      </w:r>
      <w:r w:rsidR="00A63167">
        <w:rPr>
          <w:rFonts w:ascii="Times New Roman" w:hAnsi="Times New Roman" w:cs="Times New Roman"/>
          <w:sz w:val="24"/>
          <w:szCs w:val="24"/>
        </w:rPr>
        <w:t>Bu</w:t>
      </w:r>
      <w:r w:rsidR="00BC4A5F">
        <w:rPr>
          <w:rFonts w:ascii="Times New Roman" w:hAnsi="Times New Roman" w:cs="Times New Roman"/>
          <w:sz w:val="24"/>
          <w:szCs w:val="24"/>
        </w:rPr>
        <w:t xml:space="preserve"> yöntem</w:t>
      </w:r>
      <w:r w:rsidR="00A63167">
        <w:rPr>
          <w:rFonts w:ascii="Times New Roman" w:hAnsi="Times New Roman" w:cs="Times New Roman"/>
          <w:sz w:val="24"/>
          <w:szCs w:val="24"/>
        </w:rPr>
        <w:t>lerden ilki ile</w:t>
      </w:r>
      <w:r w:rsidR="00BC4A5F">
        <w:rPr>
          <w:rFonts w:ascii="Times New Roman" w:hAnsi="Times New Roman" w:cs="Times New Roman"/>
          <w:sz w:val="24"/>
          <w:szCs w:val="24"/>
        </w:rPr>
        <w:t xml:space="preserve"> </w:t>
      </w:r>
      <w:r w:rsidR="00BC4A5F" w:rsidRPr="00BC4A5F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BC4A5F">
        <w:rPr>
          <w:rFonts w:ascii="Times New Roman" w:hAnsi="Times New Roman" w:cs="Times New Roman"/>
          <w:b/>
          <w:bCs/>
          <w:sz w:val="24"/>
          <w:szCs w:val="24"/>
        </w:rPr>
        <w:t>Satış Faturası</w:t>
      </w:r>
      <w:r w:rsidR="00BC4A5F" w:rsidRPr="00BC4A5F"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oluştururken giriş ekranından </w:t>
      </w:r>
      <w:r w:rsidRPr="00BC4A5F">
        <w:rPr>
          <w:rFonts w:ascii="Times New Roman" w:hAnsi="Times New Roman" w:cs="Times New Roman"/>
          <w:b/>
          <w:bCs/>
          <w:sz w:val="24"/>
          <w:szCs w:val="24"/>
        </w:rPr>
        <w:t>‘Modüller’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D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ekmesinden ilk olarak </w:t>
      </w:r>
      <w:r w:rsidR="00BC4A5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BC4A5F">
        <w:rPr>
          <w:rFonts w:ascii="Times New Roman" w:hAnsi="Times New Roman" w:cs="Times New Roman"/>
          <w:b/>
          <w:bCs/>
          <w:sz w:val="24"/>
          <w:szCs w:val="24"/>
        </w:rPr>
        <w:t>Musteri</w:t>
      </w:r>
      <w:proofErr w:type="spellEnd"/>
      <w:r w:rsidRPr="00BC4A5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C4A5F">
        <w:rPr>
          <w:rFonts w:ascii="Times New Roman" w:hAnsi="Times New Roman" w:cs="Times New Roman"/>
          <w:b/>
          <w:bCs/>
          <w:sz w:val="24"/>
          <w:szCs w:val="24"/>
        </w:rPr>
        <w:t>Satici</w:t>
      </w:r>
      <w:proofErr w:type="spellEnd"/>
      <w:r w:rsidR="00BC4A5F"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526">
        <w:rPr>
          <w:rFonts w:ascii="Times New Roman" w:hAnsi="Times New Roman" w:cs="Times New Roman"/>
          <w:sz w:val="24"/>
          <w:szCs w:val="24"/>
        </w:rPr>
        <w:t>modülünü</w:t>
      </w:r>
      <w:r>
        <w:rPr>
          <w:rFonts w:ascii="Times New Roman" w:hAnsi="Times New Roman" w:cs="Times New Roman"/>
          <w:sz w:val="24"/>
          <w:szCs w:val="24"/>
        </w:rPr>
        <w:t xml:space="preserve"> seçi</w:t>
      </w:r>
      <w:r w:rsidR="00F87DB1">
        <w:rPr>
          <w:rFonts w:ascii="Times New Roman" w:hAnsi="Times New Roman" w:cs="Times New Roman"/>
          <w:sz w:val="24"/>
          <w:szCs w:val="24"/>
        </w:rPr>
        <w:t>lmektedir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Musteri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Satici</w:t>
      </w:r>
      <w:proofErr w:type="spellEnd"/>
      <w:r w:rsidR="00155D4B">
        <w:rPr>
          <w:rFonts w:ascii="Times New Roman" w:hAnsi="Times New Roman" w:cs="Times New Roman"/>
          <w:sz w:val="24"/>
          <w:szCs w:val="24"/>
        </w:rPr>
        <w:t xml:space="preserve"> modülüne</w:t>
      </w:r>
      <w:r>
        <w:rPr>
          <w:rFonts w:ascii="Times New Roman" w:hAnsi="Times New Roman" w:cs="Times New Roman"/>
          <w:sz w:val="24"/>
          <w:szCs w:val="24"/>
        </w:rPr>
        <w:t xml:space="preserve"> tıkla</w:t>
      </w:r>
      <w:r w:rsidR="00F87DB1">
        <w:rPr>
          <w:rFonts w:ascii="Times New Roman" w:hAnsi="Times New Roman" w:cs="Times New Roman"/>
          <w:sz w:val="24"/>
          <w:szCs w:val="24"/>
        </w:rPr>
        <w:t>nıldığınd</w:t>
      </w:r>
      <w:r>
        <w:rPr>
          <w:rFonts w:ascii="Times New Roman" w:hAnsi="Times New Roman" w:cs="Times New Roman"/>
          <w:sz w:val="24"/>
          <w:szCs w:val="24"/>
        </w:rPr>
        <w:t xml:space="preserve">a altında ‘Modül Sayfası’, ‘Hareket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Olustur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‘Kartlar’, ‘Listeler’ bölümleri açı</w:t>
      </w:r>
      <w:r w:rsidR="00F87DB1">
        <w:rPr>
          <w:rFonts w:ascii="Times New Roman" w:hAnsi="Times New Roman" w:cs="Times New Roman"/>
          <w:sz w:val="24"/>
          <w:szCs w:val="24"/>
        </w:rPr>
        <w:t>lmaktadır</w:t>
      </w:r>
      <w:r>
        <w:rPr>
          <w:rFonts w:ascii="Times New Roman" w:hAnsi="Times New Roman" w:cs="Times New Roman"/>
          <w:sz w:val="24"/>
          <w:szCs w:val="24"/>
        </w:rPr>
        <w:t xml:space="preserve">. Bunların içerisinden </w:t>
      </w:r>
      <w:r w:rsidRPr="00BC4A5F">
        <w:rPr>
          <w:rFonts w:ascii="Times New Roman" w:hAnsi="Times New Roman" w:cs="Times New Roman"/>
          <w:b/>
          <w:bCs/>
          <w:sz w:val="24"/>
          <w:szCs w:val="24"/>
        </w:rPr>
        <w:t xml:space="preserve">‘Modül </w:t>
      </w:r>
      <w:proofErr w:type="spellStart"/>
      <w:r w:rsidRPr="00BC4A5F">
        <w:rPr>
          <w:rFonts w:ascii="Times New Roman" w:hAnsi="Times New Roman" w:cs="Times New Roman"/>
          <w:b/>
          <w:bCs/>
          <w:sz w:val="24"/>
          <w:szCs w:val="24"/>
        </w:rPr>
        <w:t>Sayfası’</w:t>
      </w:r>
      <w:r w:rsidRPr="00BC4A5F">
        <w:rPr>
          <w:rFonts w:ascii="Times New Roman" w:hAnsi="Times New Roman" w:cs="Times New Roman"/>
          <w:sz w:val="24"/>
          <w:szCs w:val="24"/>
        </w:rPr>
        <w:t>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seçiyoruz.</w:t>
      </w:r>
      <w:r w:rsidR="00C60526">
        <w:rPr>
          <w:rFonts w:ascii="Times New Roman" w:hAnsi="Times New Roman" w:cs="Times New Roman"/>
          <w:sz w:val="24"/>
          <w:szCs w:val="24"/>
        </w:rPr>
        <w:t xml:space="preserve"> Karşımıza çıkan Müşteri/Satıcı Modülünün </w:t>
      </w:r>
      <w:r w:rsidR="00C60526" w:rsidRPr="00BC4A5F">
        <w:rPr>
          <w:rFonts w:ascii="Times New Roman" w:hAnsi="Times New Roman" w:cs="Times New Roman"/>
          <w:b/>
          <w:bCs/>
          <w:sz w:val="24"/>
          <w:szCs w:val="24"/>
        </w:rPr>
        <w:t>ekranının sağ bölümünde</w:t>
      </w:r>
      <w:r w:rsidR="00C60526">
        <w:rPr>
          <w:rFonts w:ascii="Times New Roman" w:hAnsi="Times New Roman" w:cs="Times New Roman"/>
          <w:sz w:val="24"/>
          <w:szCs w:val="24"/>
        </w:rPr>
        <w:t xml:space="preserve"> bulunan </w:t>
      </w:r>
      <w:r w:rsidR="00C60526" w:rsidRPr="00BC4A5F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383058">
        <w:rPr>
          <w:rFonts w:ascii="Times New Roman" w:hAnsi="Times New Roman" w:cs="Times New Roman"/>
          <w:b/>
          <w:bCs/>
          <w:sz w:val="24"/>
          <w:szCs w:val="24"/>
        </w:rPr>
        <w:t>Liste’</w:t>
      </w:r>
      <w:r w:rsidR="00C60526">
        <w:rPr>
          <w:rFonts w:ascii="Times New Roman" w:hAnsi="Times New Roman" w:cs="Times New Roman"/>
          <w:sz w:val="24"/>
          <w:szCs w:val="24"/>
        </w:rPr>
        <w:t xml:space="preserve"> başlığı altındaki ‘Müşteri/Satıcı Kar</w:t>
      </w:r>
      <w:r w:rsidR="00383058">
        <w:rPr>
          <w:rFonts w:ascii="Times New Roman" w:hAnsi="Times New Roman" w:cs="Times New Roman"/>
          <w:sz w:val="24"/>
          <w:szCs w:val="24"/>
        </w:rPr>
        <w:t>tları (Satıcı, Müşteri…)</w:t>
      </w:r>
      <w:r w:rsidR="00C60526">
        <w:rPr>
          <w:rFonts w:ascii="Times New Roman" w:hAnsi="Times New Roman" w:cs="Times New Roman"/>
          <w:sz w:val="24"/>
          <w:szCs w:val="24"/>
        </w:rPr>
        <w:t>’</w:t>
      </w:r>
      <w:r w:rsidR="00383058">
        <w:rPr>
          <w:rFonts w:ascii="Times New Roman" w:hAnsi="Times New Roman" w:cs="Times New Roman"/>
          <w:sz w:val="24"/>
          <w:szCs w:val="24"/>
        </w:rPr>
        <w:t xml:space="preserve">, </w:t>
      </w:r>
      <w:r w:rsidR="00C60526">
        <w:rPr>
          <w:rFonts w:ascii="Times New Roman" w:hAnsi="Times New Roman" w:cs="Times New Roman"/>
          <w:sz w:val="24"/>
          <w:szCs w:val="24"/>
        </w:rPr>
        <w:t xml:space="preserve">‘Müşteri Satıcı </w:t>
      </w:r>
      <w:r w:rsidR="00383058">
        <w:rPr>
          <w:rFonts w:ascii="Times New Roman" w:hAnsi="Times New Roman" w:cs="Times New Roman"/>
          <w:sz w:val="24"/>
          <w:szCs w:val="24"/>
        </w:rPr>
        <w:t>Hareketleri Listesi</w:t>
      </w:r>
      <w:r w:rsidR="00C60526">
        <w:rPr>
          <w:rFonts w:ascii="Times New Roman" w:hAnsi="Times New Roman" w:cs="Times New Roman"/>
          <w:sz w:val="24"/>
          <w:szCs w:val="24"/>
        </w:rPr>
        <w:t>’</w:t>
      </w:r>
      <w:r w:rsidR="00383058">
        <w:rPr>
          <w:rFonts w:ascii="Times New Roman" w:hAnsi="Times New Roman" w:cs="Times New Roman"/>
          <w:sz w:val="24"/>
          <w:szCs w:val="24"/>
        </w:rPr>
        <w:t>, ‘Müşteri Satıcı Kod Ağacı’ ve ‘Müşteri Satıcı Ziyaret Listesi’</w:t>
      </w:r>
      <w:r w:rsidR="00C60526">
        <w:rPr>
          <w:rFonts w:ascii="Times New Roman" w:hAnsi="Times New Roman" w:cs="Times New Roman"/>
          <w:sz w:val="24"/>
          <w:szCs w:val="24"/>
        </w:rPr>
        <w:t xml:space="preserve"> butonlarından </w:t>
      </w:r>
      <w:r w:rsidR="00C60526" w:rsidRPr="00BC4A5F">
        <w:rPr>
          <w:rFonts w:ascii="Times New Roman" w:hAnsi="Times New Roman" w:cs="Times New Roman"/>
          <w:b/>
          <w:bCs/>
          <w:sz w:val="24"/>
          <w:szCs w:val="24"/>
        </w:rPr>
        <w:t xml:space="preserve">‘Müşteri/Satıcı </w:t>
      </w:r>
      <w:r w:rsidR="00383058">
        <w:rPr>
          <w:rFonts w:ascii="Times New Roman" w:hAnsi="Times New Roman" w:cs="Times New Roman"/>
          <w:b/>
          <w:bCs/>
          <w:sz w:val="24"/>
          <w:szCs w:val="24"/>
        </w:rPr>
        <w:t>Hareketleri Listesi</w:t>
      </w:r>
      <w:r w:rsidR="00C60526" w:rsidRPr="00BC4A5F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C60526">
        <w:rPr>
          <w:rFonts w:ascii="Times New Roman" w:hAnsi="Times New Roman" w:cs="Times New Roman"/>
          <w:sz w:val="24"/>
          <w:szCs w:val="24"/>
        </w:rPr>
        <w:t xml:space="preserve"> butonunu seç</w:t>
      </w:r>
      <w:r w:rsidR="00E8214D">
        <w:rPr>
          <w:rFonts w:ascii="Times New Roman" w:hAnsi="Times New Roman" w:cs="Times New Roman"/>
          <w:sz w:val="24"/>
          <w:szCs w:val="24"/>
        </w:rPr>
        <w:t>erek</w:t>
      </w:r>
      <w:r w:rsidR="00383058">
        <w:rPr>
          <w:rFonts w:ascii="Times New Roman" w:hAnsi="Times New Roman" w:cs="Times New Roman"/>
          <w:sz w:val="24"/>
          <w:szCs w:val="24"/>
        </w:rPr>
        <w:t xml:space="preserve"> sa</w:t>
      </w:r>
      <w:r w:rsidR="003538DF">
        <w:rPr>
          <w:rFonts w:ascii="Times New Roman" w:hAnsi="Times New Roman" w:cs="Times New Roman"/>
          <w:sz w:val="24"/>
          <w:szCs w:val="24"/>
        </w:rPr>
        <w:t>ğ yukarıda bulunan ‘</w:t>
      </w:r>
      <w:r w:rsidR="003538DF" w:rsidRPr="003538DF">
        <w:rPr>
          <w:rFonts w:ascii="Times New Roman" w:hAnsi="Times New Roman" w:cs="Times New Roman"/>
          <w:b/>
          <w:bCs/>
          <w:sz w:val="24"/>
          <w:szCs w:val="24"/>
        </w:rPr>
        <w:t>Yeni Hareket Ekle’</w:t>
      </w:r>
      <w:r w:rsidR="003538DF">
        <w:rPr>
          <w:rFonts w:ascii="Times New Roman" w:hAnsi="Times New Roman" w:cs="Times New Roman"/>
          <w:sz w:val="24"/>
          <w:szCs w:val="24"/>
        </w:rPr>
        <w:t xml:space="preserve"> butonundan karşımıza çıkan ekranın genel sekmesinden</w:t>
      </w:r>
      <w:r w:rsidR="00E8214D">
        <w:rPr>
          <w:rFonts w:ascii="Times New Roman" w:hAnsi="Times New Roman" w:cs="Times New Roman"/>
          <w:sz w:val="24"/>
          <w:szCs w:val="24"/>
        </w:rPr>
        <w:t xml:space="preserve"> </w:t>
      </w:r>
      <w:r w:rsidR="003538DF">
        <w:rPr>
          <w:rFonts w:ascii="Times New Roman" w:hAnsi="Times New Roman" w:cs="Times New Roman"/>
          <w:b/>
          <w:bCs/>
          <w:sz w:val="24"/>
          <w:szCs w:val="24"/>
        </w:rPr>
        <w:t xml:space="preserve">Satış Faturası </w:t>
      </w:r>
      <w:r w:rsidR="003538DF" w:rsidRPr="003538DF">
        <w:rPr>
          <w:rFonts w:ascii="Times New Roman" w:hAnsi="Times New Roman" w:cs="Times New Roman"/>
          <w:sz w:val="24"/>
          <w:szCs w:val="24"/>
        </w:rPr>
        <w:t>butonuna</w:t>
      </w:r>
      <w:r w:rsidR="003538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38DF">
        <w:rPr>
          <w:rFonts w:ascii="Times New Roman" w:hAnsi="Times New Roman" w:cs="Times New Roman"/>
          <w:sz w:val="24"/>
          <w:szCs w:val="24"/>
        </w:rPr>
        <w:t>tıklayarak satış faturası oluşturabiliriz.</w:t>
      </w:r>
      <w:r w:rsidR="00E821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EB479" w14:textId="36E7604D" w:rsidR="001079CE" w:rsidRDefault="001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Modüller Sekmesi </w:t>
      </w:r>
      <w:r w:rsidRPr="00BC4A5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Musteri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Satici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E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Modül Sayfası </w:t>
      </w:r>
      <w:r w:rsidRPr="005F2E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Müşteri/Satıcı Hareketleri Listesi </w:t>
      </w:r>
      <w:r w:rsidRPr="005F2E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‘Yeni Müşteri/Satıcı Kartı Ekle’ </w:t>
      </w:r>
      <w:r w:rsidRPr="005F2E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Genel Sekmesi </w:t>
      </w:r>
      <w:r w:rsidRPr="005F2E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Satış Faturası </w:t>
      </w:r>
    </w:p>
    <w:p w14:paraId="23424EF0" w14:textId="427A4191" w:rsidR="00155D4B" w:rsidRDefault="00155D4B" w:rsidP="0015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İkinci yöntem ile ‘Satış Faturası’ oluştururken </w:t>
      </w:r>
      <w:r w:rsidRPr="00155D4B">
        <w:rPr>
          <w:rFonts w:ascii="Times New Roman" w:hAnsi="Times New Roman" w:cs="Times New Roman"/>
          <w:b/>
          <w:bCs/>
          <w:sz w:val="24"/>
          <w:szCs w:val="24"/>
        </w:rPr>
        <w:t>Modüll</w:t>
      </w:r>
      <w:r>
        <w:rPr>
          <w:rFonts w:ascii="Times New Roman" w:hAnsi="Times New Roman" w:cs="Times New Roman"/>
          <w:b/>
          <w:bCs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sekmesinden </w:t>
      </w:r>
      <w:r w:rsidRPr="00155D4B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155D4B">
        <w:rPr>
          <w:rFonts w:ascii="Times New Roman" w:hAnsi="Times New Roman" w:cs="Times New Roman"/>
          <w:b/>
          <w:bCs/>
          <w:sz w:val="24"/>
          <w:szCs w:val="24"/>
        </w:rPr>
        <w:t>Satış&amp;Pazarlama</w:t>
      </w:r>
      <w:proofErr w:type="spellEnd"/>
      <w:r w:rsidRPr="00155D4B"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modülünü seçiyoruz. </w:t>
      </w:r>
      <w:proofErr w:type="spellStart"/>
      <w:r>
        <w:rPr>
          <w:rFonts w:ascii="Times New Roman" w:hAnsi="Times New Roman" w:cs="Times New Roman"/>
          <w:sz w:val="24"/>
          <w:szCs w:val="24"/>
        </w:rPr>
        <w:t>Satış&amp;Pazarlama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modülüne tıkladığımızda altında ‘Modül Sayfası’, ‘Hareket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Olustur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‘Kartlar’, ‘Listeler’ bölümleri açılır. Bunların içerisinden </w:t>
      </w:r>
      <w:r w:rsidRPr="00BC4A5F">
        <w:rPr>
          <w:rFonts w:ascii="Times New Roman" w:hAnsi="Times New Roman" w:cs="Times New Roman"/>
          <w:b/>
          <w:bCs/>
          <w:sz w:val="24"/>
          <w:szCs w:val="24"/>
        </w:rPr>
        <w:t xml:space="preserve">‘Modül </w:t>
      </w:r>
      <w:proofErr w:type="spellStart"/>
      <w:r w:rsidRPr="00BC4A5F">
        <w:rPr>
          <w:rFonts w:ascii="Times New Roman" w:hAnsi="Times New Roman" w:cs="Times New Roman"/>
          <w:b/>
          <w:bCs/>
          <w:sz w:val="24"/>
          <w:szCs w:val="24"/>
        </w:rPr>
        <w:t>Sayfası’</w:t>
      </w:r>
      <w:r w:rsidRPr="00BC4A5F">
        <w:rPr>
          <w:rFonts w:ascii="Times New Roman" w:hAnsi="Times New Roman" w:cs="Times New Roman"/>
          <w:sz w:val="24"/>
          <w:szCs w:val="24"/>
        </w:rPr>
        <w:t>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seçiyoruz. Karşımıza çıkan</w:t>
      </w:r>
      <w:r w:rsidRPr="00155D4B">
        <w:rPr>
          <w:rFonts w:ascii="Times New Roman" w:hAnsi="Times New Roman" w:cs="Times New Roman"/>
          <w:sz w:val="24"/>
          <w:szCs w:val="24"/>
        </w:rPr>
        <w:t xml:space="preserve"> </w:t>
      </w:r>
      <w:r w:rsidR="00CC524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C524E">
        <w:rPr>
          <w:rFonts w:ascii="Times New Roman" w:hAnsi="Times New Roman" w:cs="Times New Roman"/>
          <w:sz w:val="24"/>
          <w:szCs w:val="24"/>
        </w:rPr>
        <w:t>Satış&amp;Pazarlama</w:t>
      </w:r>
      <w:proofErr w:type="spellEnd"/>
      <w:r w:rsidR="00CC524E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Modülünün </w:t>
      </w:r>
      <w:r w:rsidRPr="00BC4A5F">
        <w:rPr>
          <w:rFonts w:ascii="Times New Roman" w:hAnsi="Times New Roman" w:cs="Times New Roman"/>
          <w:b/>
          <w:bCs/>
          <w:sz w:val="24"/>
          <w:szCs w:val="24"/>
        </w:rPr>
        <w:t>ekranının sağ bölümünde</w:t>
      </w:r>
      <w:r>
        <w:rPr>
          <w:rFonts w:ascii="Times New Roman" w:hAnsi="Times New Roman" w:cs="Times New Roman"/>
          <w:sz w:val="24"/>
          <w:szCs w:val="24"/>
        </w:rPr>
        <w:t xml:space="preserve"> bulunan </w:t>
      </w:r>
      <w:r w:rsidRPr="00BC4A5F">
        <w:rPr>
          <w:rFonts w:ascii="Times New Roman" w:hAnsi="Times New Roman" w:cs="Times New Roman"/>
          <w:b/>
          <w:bCs/>
          <w:sz w:val="24"/>
          <w:szCs w:val="24"/>
        </w:rPr>
        <w:t>‘Hareket’</w:t>
      </w:r>
      <w:r>
        <w:rPr>
          <w:rFonts w:ascii="Times New Roman" w:hAnsi="Times New Roman" w:cs="Times New Roman"/>
          <w:sz w:val="24"/>
          <w:szCs w:val="24"/>
        </w:rPr>
        <w:t xml:space="preserve"> başlığı altındaki ‘Yeni </w:t>
      </w:r>
      <w:r w:rsidR="00CC524E">
        <w:rPr>
          <w:rFonts w:ascii="Times New Roman" w:hAnsi="Times New Roman" w:cs="Times New Roman"/>
          <w:sz w:val="24"/>
          <w:szCs w:val="24"/>
        </w:rPr>
        <w:t>Hareket</w:t>
      </w:r>
      <w:r>
        <w:rPr>
          <w:rFonts w:ascii="Times New Roman" w:hAnsi="Times New Roman" w:cs="Times New Roman"/>
          <w:sz w:val="24"/>
          <w:szCs w:val="24"/>
        </w:rPr>
        <w:t xml:space="preserve"> Ekle’ ve ‘Yeni </w:t>
      </w:r>
      <w:r w:rsidR="00CC524E">
        <w:rPr>
          <w:rFonts w:ascii="Times New Roman" w:hAnsi="Times New Roman" w:cs="Times New Roman"/>
          <w:sz w:val="24"/>
          <w:szCs w:val="24"/>
        </w:rPr>
        <w:t>Fiyat Listesi</w:t>
      </w:r>
      <w:r>
        <w:rPr>
          <w:rFonts w:ascii="Times New Roman" w:hAnsi="Times New Roman" w:cs="Times New Roman"/>
          <w:sz w:val="24"/>
          <w:szCs w:val="24"/>
        </w:rPr>
        <w:t xml:space="preserve"> Ekle’ butonlarından </w:t>
      </w:r>
      <w:r w:rsidRPr="00CC524E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CC524E" w:rsidRPr="00CC524E">
        <w:rPr>
          <w:rFonts w:ascii="Times New Roman" w:hAnsi="Times New Roman" w:cs="Times New Roman"/>
          <w:b/>
          <w:bCs/>
          <w:sz w:val="24"/>
          <w:szCs w:val="24"/>
        </w:rPr>
        <w:t xml:space="preserve">Yeni Hareket Ekle’ </w:t>
      </w:r>
      <w:r>
        <w:rPr>
          <w:rFonts w:ascii="Times New Roman" w:hAnsi="Times New Roman" w:cs="Times New Roman"/>
          <w:sz w:val="24"/>
          <w:szCs w:val="24"/>
        </w:rPr>
        <w:t xml:space="preserve">butonunu seçerek </w:t>
      </w:r>
      <w:r w:rsidR="00CC524E" w:rsidRPr="00CC524E">
        <w:rPr>
          <w:rFonts w:ascii="Times New Roman" w:hAnsi="Times New Roman" w:cs="Times New Roman"/>
          <w:b/>
          <w:bCs/>
          <w:sz w:val="24"/>
          <w:szCs w:val="24"/>
        </w:rPr>
        <w:t>Satış Pazarlama Hareketleri</w:t>
      </w:r>
      <w:r w:rsidR="00CC524E">
        <w:rPr>
          <w:rFonts w:ascii="Times New Roman" w:hAnsi="Times New Roman" w:cs="Times New Roman"/>
          <w:sz w:val="24"/>
          <w:szCs w:val="24"/>
        </w:rPr>
        <w:t xml:space="preserve"> sayfasını açarız. Burada bulunan </w:t>
      </w:r>
      <w:r w:rsidR="00CC524E" w:rsidRPr="008120AE">
        <w:rPr>
          <w:rFonts w:ascii="Times New Roman" w:hAnsi="Times New Roman" w:cs="Times New Roman"/>
          <w:b/>
          <w:bCs/>
          <w:sz w:val="24"/>
          <w:szCs w:val="24"/>
        </w:rPr>
        <w:t>Satış Faturası</w:t>
      </w:r>
      <w:r w:rsidR="00CC524E">
        <w:rPr>
          <w:rFonts w:ascii="Times New Roman" w:hAnsi="Times New Roman" w:cs="Times New Roman"/>
          <w:sz w:val="24"/>
          <w:szCs w:val="24"/>
        </w:rPr>
        <w:t xml:space="preserve"> butonuna tıklayarak Satış Faturası oluşturabiliriz.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6A4A5" w14:textId="26B9FF99" w:rsidR="00853534" w:rsidRDefault="000D2032" w:rsidP="0015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Modüller Sekmesi </w:t>
      </w:r>
      <w:r w:rsidRPr="00BC4A5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Satış&amp;Pazarlama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Modülü </w:t>
      </w:r>
      <w:r w:rsidRPr="00BC4A5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Modül Sayfası </w:t>
      </w:r>
      <w:r w:rsidRPr="00BC4A5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Yeni Hareket Ekle </w:t>
      </w:r>
      <w:r w:rsidRPr="00BC4A5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Satış Faturası</w:t>
      </w:r>
    </w:p>
    <w:p w14:paraId="4B85E4C1" w14:textId="3699E965" w:rsidR="003538DF" w:rsidRDefault="003538DF" w:rsidP="0015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Diğer bir yöntem olarak</w:t>
      </w:r>
      <w:r w:rsidR="00220C74">
        <w:rPr>
          <w:rFonts w:ascii="Times New Roman" w:hAnsi="Times New Roman" w:cs="Times New Roman"/>
          <w:sz w:val="24"/>
          <w:szCs w:val="24"/>
        </w:rPr>
        <w:t xml:space="preserve"> menüdeki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2F8">
        <w:rPr>
          <w:rFonts w:ascii="Times New Roman" w:hAnsi="Times New Roman" w:cs="Times New Roman"/>
          <w:sz w:val="24"/>
          <w:szCs w:val="24"/>
        </w:rPr>
        <w:t>‘</w:t>
      </w:r>
      <w:r w:rsidRPr="004452F8">
        <w:rPr>
          <w:rFonts w:ascii="Times New Roman" w:hAnsi="Times New Roman" w:cs="Times New Roman"/>
          <w:b/>
          <w:bCs/>
          <w:sz w:val="24"/>
          <w:szCs w:val="24"/>
        </w:rPr>
        <w:t xml:space="preserve">Kısa </w:t>
      </w:r>
      <w:r w:rsidR="004452F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452F8">
        <w:rPr>
          <w:rFonts w:ascii="Times New Roman" w:hAnsi="Times New Roman" w:cs="Times New Roman"/>
          <w:b/>
          <w:bCs/>
          <w:sz w:val="24"/>
          <w:szCs w:val="24"/>
        </w:rPr>
        <w:t>olla</w:t>
      </w:r>
      <w:r w:rsidR="004452F8">
        <w:rPr>
          <w:rFonts w:ascii="Times New Roman" w:hAnsi="Times New Roman" w:cs="Times New Roman"/>
          <w:b/>
          <w:bCs/>
          <w:sz w:val="24"/>
          <w:szCs w:val="24"/>
        </w:rPr>
        <w:t>r’</w:t>
      </w:r>
      <w:r>
        <w:rPr>
          <w:rFonts w:ascii="Times New Roman" w:hAnsi="Times New Roman" w:cs="Times New Roman"/>
          <w:sz w:val="24"/>
          <w:szCs w:val="24"/>
        </w:rPr>
        <w:t xml:space="preserve"> sekmesinde</w:t>
      </w:r>
      <w:r w:rsidR="00220C7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2F8">
        <w:rPr>
          <w:rFonts w:ascii="Times New Roman" w:hAnsi="Times New Roman" w:cs="Times New Roman"/>
          <w:b/>
          <w:bCs/>
          <w:sz w:val="24"/>
          <w:szCs w:val="24"/>
        </w:rPr>
        <w:t>‘H</w:t>
      </w:r>
      <w:r w:rsidR="00220C74" w:rsidRPr="004452F8">
        <w:rPr>
          <w:rFonts w:ascii="Times New Roman" w:hAnsi="Times New Roman" w:cs="Times New Roman"/>
          <w:b/>
          <w:bCs/>
          <w:sz w:val="24"/>
          <w:szCs w:val="24"/>
        </w:rPr>
        <w:t>areketler</w:t>
      </w:r>
      <w:r w:rsidR="004452F8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220C74">
        <w:rPr>
          <w:rFonts w:ascii="Times New Roman" w:hAnsi="Times New Roman" w:cs="Times New Roman"/>
          <w:sz w:val="24"/>
          <w:szCs w:val="24"/>
        </w:rPr>
        <w:t xml:space="preserve"> bölümüne tıkladığımızda açılan ‘Satış Faturası’, ‘Satış İrsaliyesi’, ‘Nakit Tahsilat’ ve ‘Pos </w:t>
      </w:r>
      <w:proofErr w:type="spellStart"/>
      <w:r w:rsidR="00220C74">
        <w:rPr>
          <w:rFonts w:ascii="Times New Roman" w:hAnsi="Times New Roman" w:cs="Times New Roman"/>
          <w:sz w:val="24"/>
          <w:szCs w:val="24"/>
        </w:rPr>
        <w:t>Tahsilat’tan</w:t>
      </w:r>
      <w:proofErr w:type="spellEnd"/>
      <w:r w:rsidR="00220C74">
        <w:rPr>
          <w:rFonts w:ascii="Times New Roman" w:hAnsi="Times New Roman" w:cs="Times New Roman"/>
          <w:sz w:val="24"/>
          <w:szCs w:val="24"/>
        </w:rPr>
        <w:t xml:space="preserve"> ‘</w:t>
      </w:r>
      <w:r w:rsidR="00220C74" w:rsidRPr="004452F8">
        <w:rPr>
          <w:rFonts w:ascii="Times New Roman" w:hAnsi="Times New Roman" w:cs="Times New Roman"/>
          <w:b/>
          <w:bCs/>
          <w:sz w:val="24"/>
          <w:szCs w:val="24"/>
        </w:rPr>
        <w:t xml:space="preserve">Satış </w:t>
      </w:r>
      <w:proofErr w:type="spellStart"/>
      <w:r w:rsidR="00220C74" w:rsidRPr="004452F8">
        <w:rPr>
          <w:rFonts w:ascii="Times New Roman" w:hAnsi="Times New Roman" w:cs="Times New Roman"/>
          <w:b/>
          <w:bCs/>
          <w:sz w:val="24"/>
          <w:szCs w:val="24"/>
        </w:rPr>
        <w:t>Faturası</w:t>
      </w:r>
      <w:r w:rsidR="004452F8" w:rsidRPr="004452F8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4452F8">
        <w:rPr>
          <w:rFonts w:ascii="Times New Roman" w:hAnsi="Times New Roman" w:cs="Times New Roman"/>
          <w:sz w:val="24"/>
          <w:szCs w:val="24"/>
        </w:rPr>
        <w:t>nı</w:t>
      </w:r>
      <w:proofErr w:type="spellEnd"/>
      <w:r w:rsidR="004452F8">
        <w:rPr>
          <w:rFonts w:ascii="Times New Roman" w:hAnsi="Times New Roman" w:cs="Times New Roman"/>
          <w:sz w:val="24"/>
          <w:szCs w:val="24"/>
        </w:rPr>
        <w:t xml:space="preserve"> seçerek satış faturası oluşturabiliriz.</w:t>
      </w:r>
    </w:p>
    <w:p w14:paraId="076C828B" w14:textId="2087201C" w:rsidR="0021017D" w:rsidRDefault="0021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Kısayollarım sekmesi düzenlenebilir bir sekmedir. Bu bölümün içeriği farklılık gösterebilir. Bu bölüm ile ilgili detaylara </w:t>
      </w:r>
      <w:r w:rsidRPr="0021017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‘Kısayollar’</w:t>
      </w:r>
      <w:r>
        <w:rPr>
          <w:rFonts w:ascii="Times New Roman" w:hAnsi="Times New Roman" w:cs="Times New Roman"/>
          <w:sz w:val="24"/>
          <w:szCs w:val="24"/>
        </w:rPr>
        <w:t xml:space="preserve"> açıklamasından ulaşabilirsiniz. </w:t>
      </w:r>
      <w:r w:rsidRPr="0021017D">
        <w:rPr>
          <w:rFonts w:ascii="Times New Roman" w:hAnsi="Times New Roman" w:cs="Times New Roman"/>
          <w:sz w:val="24"/>
          <w:szCs w:val="24"/>
          <w:highlight w:val="yellow"/>
        </w:rPr>
        <w:t>(Link ekleyerek yönlendirme yap.)</w:t>
      </w:r>
    </w:p>
    <w:p w14:paraId="39D0F943" w14:textId="36C9495F" w:rsidR="00730ACC" w:rsidRDefault="001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Satış faturası oluşturulurken en sık kullanılan yöntemler bunlardır. Farklı yöntemler kullanılarak da Satış Faturası oluşturabilirsiniz.</w:t>
      </w:r>
    </w:p>
    <w:p w14:paraId="0B6C0C4C" w14:textId="7B83D1E8" w:rsidR="00E8214D" w:rsidRDefault="00E82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Kısa Yollar</w:t>
      </w:r>
      <w:r w:rsidR="00BC4A5F">
        <w:rPr>
          <w:rFonts w:ascii="Times New Roman" w:hAnsi="Times New Roman" w:cs="Times New Roman"/>
          <w:sz w:val="24"/>
          <w:szCs w:val="24"/>
        </w:rPr>
        <w:t xml:space="preserve"> Sekmesi </w:t>
      </w:r>
      <w:r w:rsidR="00BC4A5F" w:rsidRPr="00BC4A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BC4A5F">
        <w:rPr>
          <w:rFonts w:ascii="Times New Roman" w:hAnsi="Times New Roman" w:cs="Times New Roman"/>
          <w:sz w:val="24"/>
          <w:szCs w:val="24"/>
        </w:rPr>
        <w:t xml:space="preserve"> Hareketler </w:t>
      </w:r>
      <w:r w:rsidR="00BC4A5F" w:rsidRPr="00BC4A5F">
        <w:rPr>
          <w:rFonts w:ascii="Times New Roman" w:hAnsi="Times New Roman" w:cs="Times New Roman"/>
          <w:sz w:val="24"/>
          <w:szCs w:val="24"/>
        </w:rPr>
        <w:sym w:font="Wingdings" w:char="F0E0"/>
      </w:r>
      <w:r w:rsidR="00BC4A5F">
        <w:rPr>
          <w:rFonts w:ascii="Times New Roman" w:hAnsi="Times New Roman" w:cs="Times New Roman"/>
          <w:sz w:val="24"/>
          <w:szCs w:val="24"/>
        </w:rPr>
        <w:t xml:space="preserve"> Satış Faturası</w:t>
      </w:r>
    </w:p>
    <w:p w14:paraId="0A2AB5ED" w14:textId="539C1CA1" w:rsidR="00BE74FE" w:rsidRPr="004967FA" w:rsidRDefault="00BE74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67FA">
        <w:rPr>
          <w:rFonts w:ascii="Times New Roman" w:hAnsi="Times New Roman" w:cs="Times New Roman"/>
          <w:b/>
          <w:bCs/>
          <w:sz w:val="32"/>
          <w:szCs w:val="32"/>
        </w:rPr>
        <w:t>SATIŞ FATURASI OLUŞTURMA</w:t>
      </w:r>
    </w:p>
    <w:p w14:paraId="08DBA410" w14:textId="2C5C99BE" w:rsidR="007B3153" w:rsidRDefault="00496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Satış faturası sayfasına yukarıda anlatılan yöntemler ile erişim sağlanır. Açılan sayfada </w:t>
      </w:r>
      <w:r w:rsidRPr="004967FA">
        <w:rPr>
          <w:rFonts w:ascii="Times New Roman" w:hAnsi="Times New Roman" w:cs="Times New Roman"/>
          <w:b/>
          <w:bCs/>
          <w:sz w:val="24"/>
          <w:szCs w:val="24"/>
        </w:rPr>
        <w:t>‘Genel’</w:t>
      </w:r>
      <w:r>
        <w:rPr>
          <w:rFonts w:ascii="Times New Roman" w:hAnsi="Times New Roman" w:cs="Times New Roman"/>
          <w:sz w:val="24"/>
          <w:szCs w:val="24"/>
        </w:rPr>
        <w:t xml:space="preserve"> sekmesi üzerinden </w:t>
      </w:r>
      <w:r w:rsidRPr="00F72F80">
        <w:rPr>
          <w:rFonts w:ascii="Times New Roman" w:hAnsi="Times New Roman" w:cs="Times New Roman"/>
          <w:b/>
          <w:bCs/>
          <w:sz w:val="24"/>
          <w:szCs w:val="24"/>
        </w:rPr>
        <w:t>Şirket-Şube</w:t>
      </w:r>
      <w:r w:rsidR="004F4F97">
        <w:rPr>
          <w:rFonts w:ascii="Times New Roman" w:hAnsi="Times New Roman" w:cs="Times New Roman"/>
          <w:sz w:val="24"/>
          <w:szCs w:val="24"/>
        </w:rPr>
        <w:t xml:space="preserve">, </w:t>
      </w:r>
      <w:r w:rsidR="004F4F97" w:rsidRPr="00F72F80">
        <w:rPr>
          <w:rFonts w:ascii="Times New Roman" w:hAnsi="Times New Roman" w:cs="Times New Roman"/>
          <w:b/>
          <w:bCs/>
          <w:sz w:val="24"/>
          <w:szCs w:val="24"/>
        </w:rPr>
        <w:t>Döviz</w:t>
      </w:r>
      <w:r w:rsidR="004F4F97">
        <w:rPr>
          <w:rFonts w:ascii="Times New Roman" w:hAnsi="Times New Roman" w:cs="Times New Roman"/>
          <w:sz w:val="24"/>
          <w:szCs w:val="24"/>
        </w:rPr>
        <w:t xml:space="preserve">, </w:t>
      </w:r>
      <w:r w:rsidR="004F4F97" w:rsidRPr="00F72F80">
        <w:rPr>
          <w:rFonts w:ascii="Times New Roman" w:hAnsi="Times New Roman" w:cs="Times New Roman"/>
          <w:b/>
          <w:bCs/>
          <w:sz w:val="24"/>
          <w:szCs w:val="24"/>
        </w:rPr>
        <w:t>Depo</w:t>
      </w:r>
      <w:r w:rsidR="004F4F97">
        <w:rPr>
          <w:rFonts w:ascii="Times New Roman" w:hAnsi="Times New Roman" w:cs="Times New Roman"/>
          <w:sz w:val="24"/>
          <w:szCs w:val="24"/>
        </w:rPr>
        <w:t xml:space="preserve"> ve </w:t>
      </w:r>
      <w:r w:rsidR="004F4F97" w:rsidRPr="00F72F80">
        <w:rPr>
          <w:rFonts w:ascii="Times New Roman" w:hAnsi="Times New Roman" w:cs="Times New Roman"/>
          <w:b/>
          <w:bCs/>
          <w:sz w:val="24"/>
          <w:szCs w:val="24"/>
        </w:rPr>
        <w:t>Müşteri</w:t>
      </w:r>
      <w:r w:rsidR="00FB5CAB">
        <w:rPr>
          <w:rFonts w:ascii="Times New Roman" w:hAnsi="Times New Roman" w:cs="Times New Roman"/>
          <w:sz w:val="24"/>
          <w:szCs w:val="24"/>
        </w:rPr>
        <w:t xml:space="preserve"> seçimi</w:t>
      </w:r>
      <w:r w:rsidR="004F4F97">
        <w:rPr>
          <w:rFonts w:ascii="Times New Roman" w:hAnsi="Times New Roman" w:cs="Times New Roman"/>
          <w:sz w:val="24"/>
          <w:szCs w:val="24"/>
        </w:rPr>
        <w:t>ni</w:t>
      </w:r>
      <w:r w:rsidR="00FB5CAB">
        <w:rPr>
          <w:rFonts w:ascii="Times New Roman" w:hAnsi="Times New Roman" w:cs="Times New Roman"/>
          <w:sz w:val="24"/>
          <w:szCs w:val="24"/>
        </w:rPr>
        <w:t xml:space="preserve"> açılır kutu</w:t>
      </w:r>
      <w:r w:rsidR="00F72F80">
        <w:rPr>
          <w:rFonts w:ascii="Times New Roman" w:hAnsi="Times New Roman" w:cs="Times New Roman"/>
          <w:sz w:val="24"/>
          <w:szCs w:val="24"/>
        </w:rPr>
        <w:t xml:space="preserve"> üzerinden</w:t>
      </w:r>
      <w:r w:rsidR="00FB5CAB">
        <w:rPr>
          <w:rFonts w:ascii="Times New Roman" w:hAnsi="Times New Roman" w:cs="Times New Roman"/>
          <w:sz w:val="24"/>
          <w:szCs w:val="24"/>
        </w:rPr>
        <w:t xml:space="preserve"> daha önce tanımlanan </w:t>
      </w:r>
      <w:r w:rsidR="004F4F97">
        <w:rPr>
          <w:rFonts w:ascii="Times New Roman" w:hAnsi="Times New Roman" w:cs="Times New Roman"/>
          <w:sz w:val="24"/>
          <w:szCs w:val="24"/>
        </w:rPr>
        <w:t>bilgiler</w:t>
      </w:r>
      <w:r w:rsidR="00FB5CAB">
        <w:rPr>
          <w:rFonts w:ascii="Times New Roman" w:hAnsi="Times New Roman" w:cs="Times New Roman"/>
          <w:sz w:val="24"/>
          <w:szCs w:val="24"/>
        </w:rPr>
        <w:t xml:space="preserve"> arasından seçim </w:t>
      </w:r>
      <w:r w:rsidR="00F72F80">
        <w:rPr>
          <w:rFonts w:ascii="Times New Roman" w:hAnsi="Times New Roman" w:cs="Times New Roman"/>
          <w:sz w:val="24"/>
          <w:szCs w:val="24"/>
        </w:rPr>
        <w:t>yapılarak tanımlanabil</w:t>
      </w:r>
      <w:r w:rsidR="007B3153">
        <w:rPr>
          <w:rFonts w:ascii="Times New Roman" w:hAnsi="Times New Roman" w:cs="Times New Roman"/>
          <w:sz w:val="24"/>
          <w:szCs w:val="24"/>
        </w:rPr>
        <w:t>mektedir</w:t>
      </w:r>
      <w:r w:rsidR="00FB5CAB">
        <w:rPr>
          <w:rFonts w:ascii="Times New Roman" w:hAnsi="Times New Roman" w:cs="Times New Roman"/>
          <w:sz w:val="24"/>
          <w:szCs w:val="24"/>
        </w:rPr>
        <w:t>.</w:t>
      </w:r>
      <w:r w:rsidR="004F4F97">
        <w:rPr>
          <w:rFonts w:ascii="Times New Roman" w:hAnsi="Times New Roman" w:cs="Times New Roman"/>
          <w:sz w:val="24"/>
          <w:szCs w:val="24"/>
        </w:rPr>
        <w:t xml:space="preserve"> </w:t>
      </w:r>
      <w:r w:rsidR="004F4F97" w:rsidRPr="00F72F80">
        <w:rPr>
          <w:rFonts w:ascii="Times New Roman" w:hAnsi="Times New Roman" w:cs="Times New Roman"/>
          <w:b/>
          <w:bCs/>
          <w:sz w:val="24"/>
          <w:szCs w:val="24"/>
        </w:rPr>
        <w:t xml:space="preserve">Müşteri, Depo </w:t>
      </w:r>
      <w:r w:rsidR="006771D8" w:rsidRPr="00F72F80">
        <w:rPr>
          <w:rFonts w:ascii="Times New Roman" w:hAnsi="Times New Roman" w:cs="Times New Roman"/>
          <w:sz w:val="24"/>
          <w:szCs w:val="24"/>
        </w:rPr>
        <w:t>ve</w:t>
      </w:r>
      <w:r w:rsidR="006771D8" w:rsidRPr="00F72F80">
        <w:rPr>
          <w:rFonts w:ascii="Times New Roman" w:hAnsi="Times New Roman" w:cs="Times New Roman"/>
          <w:b/>
          <w:bCs/>
          <w:sz w:val="24"/>
          <w:szCs w:val="24"/>
        </w:rPr>
        <w:t xml:space="preserve"> Döviz</w:t>
      </w:r>
      <w:r w:rsidR="00F72F80">
        <w:rPr>
          <w:rFonts w:ascii="Times New Roman" w:hAnsi="Times New Roman" w:cs="Times New Roman"/>
          <w:sz w:val="24"/>
          <w:szCs w:val="24"/>
        </w:rPr>
        <w:t xml:space="preserve"> </w:t>
      </w:r>
      <w:r w:rsidR="004F4F97">
        <w:rPr>
          <w:rFonts w:ascii="Times New Roman" w:hAnsi="Times New Roman" w:cs="Times New Roman"/>
          <w:sz w:val="24"/>
          <w:szCs w:val="24"/>
        </w:rPr>
        <w:t xml:space="preserve">seçimi yapılırken bilgiler daha önce tanımlanmamış ise açılır kutuda </w:t>
      </w:r>
      <w:r w:rsidR="002B293F">
        <w:rPr>
          <w:rFonts w:ascii="Times New Roman" w:hAnsi="Times New Roman" w:cs="Times New Roman"/>
          <w:sz w:val="24"/>
          <w:szCs w:val="24"/>
        </w:rPr>
        <w:t xml:space="preserve">bulunan </w:t>
      </w:r>
      <w:r w:rsidR="006771D8" w:rsidRPr="00F72F80">
        <w:rPr>
          <w:rFonts w:ascii="Times New Roman" w:hAnsi="Times New Roman" w:cs="Times New Roman"/>
          <w:b/>
          <w:bCs/>
          <w:sz w:val="24"/>
          <w:szCs w:val="24"/>
        </w:rPr>
        <w:t>‘+Detaylı Ekle:’…’’</w:t>
      </w:r>
      <w:r w:rsidR="006771D8">
        <w:rPr>
          <w:rFonts w:ascii="Times New Roman" w:hAnsi="Times New Roman" w:cs="Times New Roman"/>
          <w:sz w:val="24"/>
          <w:szCs w:val="24"/>
        </w:rPr>
        <w:t xml:space="preserve"> bölümü</w:t>
      </w:r>
      <w:r w:rsidR="00F72F80">
        <w:rPr>
          <w:rFonts w:ascii="Times New Roman" w:hAnsi="Times New Roman" w:cs="Times New Roman"/>
          <w:sz w:val="24"/>
          <w:szCs w:val="24"/>
        </w:rPr>
        <w:t xml:space="preserve"> ile</w:t>
      </w:r>
      <w:r w:rsidR="006771D8">
        <w:rPr>
          <w:rFonts w:ascii="Times New Roman" w:hAnsi="Times New Roman" w:cs="Times New Roman"/>
          <w:sz w:val="24"/>
          <w:szCs w:val="24"/>
        </w:rPr>
        <w:t xml:space="preserve"> ‘</w:t>
      </w:r>
      <w:r w:rsidR="006771D8" w:rsidRPr="00F72F80">
        <w:rPr>
          <w:rFonts w:ascii="Times New Roman" w:hAnsi="Times New Roman" w:cs="Times New Roman"/>
          <w:b/>
          <w:bCs/>
          <w:sz w:val="24"/>
          <w:szCs w:val="24"/>
        </w:rPr>
        <w:t>Cari Kartı’</w:t>
      </w:r>
      <w:r w:rsidR="006771D8">
        <w:rPr>
          <w:rFonts w:ascii="Times New Roman" w:hAnsi="Times New Roman" w:cs="Times New Roman"/>
          <w:sz w:val="24"/>
          <w:szCs w:val="24"/>
        </w:rPr>
        <w:t xml:space="preserve">, </w:t>
      </w:r>
      <w:r w:rsidR="006771D8" w:rsidRPr="00F72F80">
        <w:rPr>
          <w:rFonts w:ascii="Times New Roman" w:hAnsi="Times New Roman" w:cs="Times New Roman"/>
          <w:b/>
          <w:bCs/>
          <w:sz w:val="24"/>
          <w:szCs w:val="24"/>
        </w:rPr>
        <w:t>‘Depo Kartı’</w:t>
      </w:r>
      <w:r w:rsidR="006771D8">
        <w:rPr>
          <w:rFonts w:ascii="Times New Roman" w:hAnsi="Times New Roman" w:cs="Times New Roman"/>
          <w:sz w:val="24"/>
          <w:szCs w:val="24"/>
        </w:rPr>
        <w:t xml:space="preserve"> ve </w:t>
      </w:r>
      <w:r w:rsidR="006771D8" w:rsidRPr="00F72F80">
        <w:rPr>
          <w:rFonts w:ascii="Times New Roman" w:hAnsi="Times New Roman" w:cs="Times New Roman"/>
          <w:b/>
          <w:bCs/>
          <w:sz w:val="24"/>
          <w:szCs w:val="24"/>
        </w:rPr>
        <w:t>yeni Döviz</w:t>
      </w:r>
      <w:r w:rsidR="006771D8">
        <w:rPr>
          <w:rFonts w:ascii="Times New Roman" w:hAnsi="Times New Roman" w:cs="Times New Roman"/>
          <w:sz w:val="24"/>
          <w:szCs w:val="24"/>
        </w:rPr>
        <w:t xml:space="preserve"> </w:t>
      </w:r>
      <w:r w:rsidR="006771D8" w:rsidRPr="00F72F80">
        <w:rPr>
          <w:rFonts w:ascii="Times New Roman" w:hAnsi="Times New Roman" w:cs="Times New Roman"/>
          <w:b/>
          <w:bCs/>
          <w:sz w:val="24"/>
          <w:szCs w:val="24"/>
        </w:rPr>
        <w:t>türü</w:t>
      </w:r>
      <w:r w:rsidR="006771D8">
        <w:rPr>
          <w:rFonts w:ascii="Times New Roman" w:hAnsi="Times New Roman" w:cs="Times New Roman"/>
          <w:sz w:val="24"/>
          <w:szCs w:val="24"/>
        </w:rPr>
        <w:t xml:space="preserve"> eklemesi yap</w:t>
      </w:r>
      <w:r w:rsidR="002B293F">
        <w:rPr>
          <w:rFonts w:ascii="Times New Roman" w:hAnsi="Times New Roman" w:cs="Times New Roman"/>
          <w:sz w:val="24"/>
          <w:szCs w:val="24"/>
        </w:rPr>
        <w:t>ılabilir</w:t>
      </w:r>
      <w:r w:rsidR="006771D8">
        <w:rPr>
          <w:rFonts w:ascii="Times New Roman" w:hAnsi="Times New Roman" w:cs="Times New Roman"/>
          <w:sz w:val="24"/>
          <w:szCs w:val="24"/>
        </w:rPr>
        <w:t xml:space="preserve">. Bunlara ek olarak </w:t>
      </w:r>
      <w:r w:rsidR="006771D8" w:rsidRPr="00F72F80">
        <w:rPr>
          <w:rFonts w:ascii="Times New Roman" w:hAnsi="Times New Roman" w:cs="Times New Roman"/>
          <w:b/>
          <w:bCs/>
          <w:sz w:val="24"/>
          <w:szCs w:val="24"/>
        </w:rPr>
        <w:t>Müşteri</w:t>
      </w:r>
      <w:r w:rsidR="006771D8">
        <w:rPr>
          <w:rFonts w:ascii="Times New Roman" w:hAnsi="Times New Roman" w:cs="Times New Roman"/>
          <w:sz w:val="24"/>
          <w:szCs w:val="24"/>
        </w:rPr>
        <w:t xml:space="preserve"> seçimi yap</w:t>
      </w:r>
      <w:r w:rsidR="002B293F">
        <w:rPr>
          <w:rFonts w:ascii="Times New Roman" w:hAnsi="Times New Roman" w:cs="Times New Roman"/>
          <w:sz w:val="24"/>
          <w:szCs w:val="24"/>
        </w:rPr>
        <w:t>ılırken</w:t>
      </w:r>
      <w:r w:rsidR="006771D8">
        <w:rPr>
          <w:rFonts w:ascii="Times New Roman" w:hAnsi="Times New Roman" w:cs="Times New Roman"/>
          <w:sz w:val="24"/>
          <w:szCs w:val="24"/>
        </w:rPr>
        <w:t xml:space="preserve"> </w:t>
      </w:r>
      <w:r w:rsidR="006771D8" w:rsidRPr="00F72F80">
        <w:rPr>
          <w:rFonts w:ascii="Times New Roman" w:hAnsi="Times New Roman" w:cs="Times New Roman"/>
          <w:b/>
          <w:bCs/>
          <w:sz w:val="24"/>
          <w:szCs w:val="24"/>
        </w:rPr>
        <w:t>‘+Hızlı Ekle: …’</w:t>
      </w:r>
      <w:r w:rsidR="006771D8">
        <w:rPr>
          <w:rFonts w:ascii="Times New Roman" w:hAnsi="Times New Roman" w:cs="Times New Roman"/>
          <w:sz w:val="24"/>
          <w:szCs w:val="24"/>
        </w:rPr>
        <w:t xml:space="preserve"> bölümü seç</w:t>
      </w:r>
      <w:r w:rsidR="002B293F">
        <w:rPr>
          <w:rFonts w:ascii="Times New Roman" w:hAnsi="Times New Roman" w:cs="Times New Roman"/>
          <w:sz w:val="24"/>
          <w:szCs w:val="24"/>
        </w:rPr>
        <w:t>ilerek</w:t>
      </w:r>
      <w:r w:rsidR="006771D8">
        <w:rPr>
          <w:rFonts w:ascii="Times New Roman" w:hAnsi="Times New Roman" w:cs="Times New Roman"/>
          <w:sz w:val="24"/>
          <w:szCs w:val="24"/>
        </w:rPr>
        <w:t xml:space="preserve"> detayları daha sonra düzenlenebilir şekilde yeni bir cari</w:t>
      </w:r>
      <w:r w:rsidR="002B293F">
        <w:rPr>
          <w:rFonts w:ascii="Times New Roman" w:hAnsi="Times New Roman" w:cs="Times New Roman"/>
          <w:sz w:val="24"/>
          <w:szCs w:val="24"/>
        </w:rPr>
        <w:t>;</w:t>
      </w:r>
      <w:r w:rsidR="006771D8">
        <w:rPr>
          <w:rFonts w:ascii="Times New Roman" w:hAnsi="Times New Roman" w:cs="Times New Roman"/>
          <w:sz w:val="24"/>
          <w:szCs w:val="24"/>
        </w:rPr>
        <w:t xml:space="preserve"> ‘Cari Kartı’ olmaksızın eklenebil</w:t>
      </w:r>
      <w:r w:rsidR="007B3153">
        <w:rPr>
          <w:rFonts w:ascii="Times New Roman" w:hAnsi="Times New Roman" w:cs="Times New Roman"/>
          <w:sz w:val="24"/>
          <w:szCs w:val="24"/>
        </w:rPr>
        <w:t>mektedir</w:t>
      </w:r>
      <w:r w:rsidR="006771D8">
        <w:rPr>
          <w:rFonts w:ascii="Times New Roman" w:hAnsi="Times New Roman" w:cs="Times New Roman"/>
          <w:sz w:val="24"/>
          <w:szCs w:val="24"/>
        </w:rPr>
        <w:t>.</w:t>
      </w:r>
      <w:r w:rsidR="007B3153">
        <w:rPr>
          <w:rFonts w:ascii="Times New Roman" w:hAnsi="Times New Roman" w:cs="Times New Roman"/>
          <w:sz w:val="24"/>
          <w:szCs w:val="24"/>
        </w:rPr>
        <w:t xml:space="preserve"> Tarih </w:t>
      </w:r>
      <w:r w:rsidR="00DD3737">
        <w:rPr>
          <w:rFonts w:ascii="Times New Roman" w:hAnsi="Times New Roman" w:cs="Times New Roman"/>
          <w:sz w:val="24"/>
          <w:szCs w:val="24"/>
        </w:rPr>
        <w:t xml:space="preserve">ve Vade </w:t>
      </w:r>
      <w:r w:rsidR="007B3153">
        <w:rPr>
          <w:rFonts w:ascii="Times New Roman" w:hAnsi="Times New Roman" w:cs="Times New Roman"/>
          <w:sz w:val="24"/>
          <w:szCs w:val="24"/>
        </w:rPr>
        <w:t xml:space="preserve">bölümünde bugünün tarihi otomatik olarak gelmektedir </w:t>
      </w:r>
      <w:r w:rsidR="007B3153">
        <w:rPr>
          <w:rFonts w:ascii="Times New Roman" w:hAnsi="Times New Roman" w:cs="Times New Roman"/>
          <w:sz w:val="24"/>
          <w:szCs w:val="24"/>
        </w:rPr>
        <w:lastRenderedPageBreak/>
        <w:t xml:space="preserve">ancak seçimi manuel olarak tarih </w:t>
      </w:r>
      <w:r w:rsidR="00DD3737">
        <w:rPr>
          <w:rFonts w:ascii="Times New Roman" w:hAnsi="Times New Roman" w:cs="Times New Roman"/>
          <w:sz w:val="24"/>
          <w:szCs w:val="24"/>
        </w:rPr>
        <w:t xml:space="preserve">ve vade </w:t>
      </w:r>
      <w:r w:rsidR="007B3153">
        <w:rPr>
          <w:rFonts w:ascii="Times New Roman" w:hAnsi="Times New Roman" w:cs="Times New Roman"/>
          <w:sz w:val="24"/>
          <w:szCs w:val="24"/>
        </w:rPr>
        <w:t>kutu</w:t>
      </w:r>
      <w:r w:rsidR="00DD3737">
        <w:rPr>
          <w:rFonts w:ascii="Times New Roman" w:hAnsi="Times New Roman" w:cs="Times New Roman"/>
          <w:sz w:val="24"/>
          <w:szCs w:val="24"/>
        </w:rPr>
        <w:t>ların</w:t>
      </w:r>
      <w:r w:rsidR="007B3153">
        <w:rPr>
          <w:rFonts w:ascii="Times New Roman" w:hAnsi="Times New Roman" w:cs="Times New Roman"/>
          <w:sz w:val="24"/>
          <w:szCs w:val="24"/>
        </w:rPr>
        <w:t>da bulunan takvim işaretine tıklanılarak da yapılabilmektedir.</w:t>
      </w:r>
      <w:r w:rsidR="00DD3737">
        <w:rPr>
          <w:rFonts w:ascii="Times New Roman" w:hAnsi="Times New Roman" w:cs="Times New Roman"/>
          <w:sz w:val="24"/>
          <w:szCs w:val="24"/>
        </w:rPr>
        <w:t xml:space="preserve"> </w:t>
      </w:r>
      <w:r w:rsidR="007B3153">
        <w:rPr>
          <w:rFonts w:ascii="Times New Roman" w:hAnsi="Times New Roman" w:cs="Times New Roman"/>
          <w:sz w:val="24"/>
          <w:szCs w:val="24"/>
        </w:rPr>
        <w:t xml:space="preserve"> </w:t>
      </w:r>
      <w:r w:rsidR="00AA76C3">
        <w:rPr>
          <w:rFonts w:ascii="Times New Roman" w:hAnsi="Times New Roman" w:cs="Times New Roman"/>
          <w:sz w:val="24"/>
          <w:szCs w:val="24"/>
        </w:rPr>
        <w:t xml:space="preserve">Seçilen Döviz Türünün o anki Türk Lirası karşılığı ‘Kur’ kutusunda görüntülenmektedir. </w:t>
      </w:r>
      <w:r w:rsidR="003F7FE9">
        <w:rPr>
          <w:rFonts w:ascii="Times New Roman" w:hAnsi="Times New Roman" w:cs="Times New Roman"/>
          <w:sz w:val="24"/>
          <w:szCs w:val="24"/>
        </w:rPr>
        <w:t xml:space="preserve">Belge numarası daha sonra E-Arşiv Faturada düzeltilmektedir. </w:t>
      </w:r>
      <w:r w:rsidR="00BF24F9">
        <w:rPr>
          <w:rFonts w:ascii="Times New Roman" w:hAnsi="Times New Roman" w:cs="Times New Roman"/>
          <w:sz w:val="24"/>
          <w:szCs w:val="24"/>
        </w:rPr>
        <w:t>Satış faturası ile ilgili eklenilmesi istenen notlar açıklama kısmında eklenilebilmektedir. Fatura KDV dahil kesilecek ise KDV Dahil kutucuğu işaretlenerek aktif hale getirilebilmektedir.</w:t>
      </w:r>
    </w:p>
    <w:p w14:paraId="12E034D0" w14:textId="7C11BDD4" w:rsidR="001510EA" w:rsidRDefault="00151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Satış Faturasının ‘Detay’ sekmesinde </w:t>
      </w:r>
      <w:r w:rsidR="00FF713C">
        <w:rPr>
          <w:rFonts w:ascii="Times New Roman" w:hAnsi="Times New Roman" w:cs="Times New Roman"/>
          <w:sz w:val="24"/>
          <w:szCs w:val="24"/>
        </w:rPr>
        <w:t xml:space="preserve">Beklenen Tahsilatlar ve Ödemeler, Cari Detay, Cari Adres, Alt Detay, Plasiyer, Referans İthalat İhracat seçilebilir listede bulunmayanlar ‘+Detaylı Ekle: ‘…’’ </w:t>
      </w:r>
      <w:r w:rsidR="007D6BEC">
        <w:rPr>
          <w:rFonts w:ascii="Times New Roman" w:hAnsi="Times New Roman" w:cs="Times New Roman"/>
          <w:sz w:val="24"/>
          <w:szCs w:val="24"/>
        </w:rPr>
        <w:t xml:space="preserve">seçeneği ile Beklenen Tahsilat ve Ödeme, </w:t>
      </w:r>
      <w:r w:rsidR="007D6BEC" w:rsidRPr="007D6BEC">
        <w:rPr>
          <w:rFonts w:ascii="Times New Roman" w:hAnsi="Times New Roman" w:cs="Times New Roman"/>
          <w:sz w:val="24"/>
          <w:szCs w:val="24"/>
          <w:highlight w:val="yellow"/>
        </w:rPr>
        <w:t>Yeni</w:t>
      </w:r>
      <w:r w:rsidR="007D6BEC">
        <w:rPr>
          <w:rFonts w:ascii="Times New Roman" w:hAnsi="Times New Roman" w:cs="Times New Roman"/>
          <w:sz w:val="24"/>
          <w:szCs w:val="24"/>
        </w:rPr>
        <w:t xml:space="preserve">, Yeni Adres, </w:t>
      </w:r>
      <w:r w:rsidR="006529CB">
        <w:rPr>
          <w:rFonts w:ascii="Times New Roman" w:hAnsi="Times New Roman" w:cs="Times New Roman"/>
          <w:sz w:val="24"/>
          <w:szCs w:val="24"/>
        </w:rPr>
        <w:t xml:space="preserve">Hareket Türleri Alt, </w:t>
      </w:r>
      <w:r w:rsidR="007D6BEC">
        <w:rPr>
          <w:rFonts w:ascii="Times New Roman" w:hAnsi="Times New Roman" w:cs="Times New Roman"/>
          <w:sz w:val="24"/>
          <w:szCs w:val="24"/>
        </w:rPr>
        <w:t xml:space="preserve">Plasiyer, İthalat İhracat kartları ile </w:t>
      </w:r>
      <w:r w:rsidR="00FF713C">
        <w:rPr>
          <w:rFonts w:ascii="Times New Roman" w:hAnsi="Times New Roman" w:cs="Times New Roman"/>
          <w:sz w:val="24"/>
          <w:szCs w:val="24"/>
        </w:rPr>
        <w:t xml:space="preserve">eklenebilir. Cari Adres, Plasiyer ve Referans İthalat İhracat kalemlerde değiştirilebilir. </w:t>
      </w:r>
    </w:p>
    <w:p w14:paraId="3677B728" w14:textId="2227805E" w:rsidR="002746ED" w:rsidRDefault="00274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Satış Faturasının ‘Açıklamalar’ sekmesinde fatura ile ilgili </w:t>
      </w:r>
      <w:r w:rsidR="00D272B9">
        <w:rPr>
          <w:rFonts w:ascii="Times New Roman" w:hAnsi="Times New Roman" w:cs="Times New Roman"/>
          <w:sz w:val="24"/>
          <w:szCs w:val="24"/>
        </w:rPr>
        <w:t xml:space="preserve">ek açıklamalar eklenebilmektedir. </w:t>
      </w:r>
    </w:p>
    <w:p w14:paraId="51A1B28E" w14:textId="07E10C0C" w:rsidR="00582CE1" w:rsidRDefault="00686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İlgili bölümler doldurulup kaydedildikten sonra kalem bilgilerinin girileceği ekran karşımıza çıkmaktadır.</w:t>
      </w:r>
      <w:r w:rsidR="009C1770">
        <w:rPr>
          <w:rFonts w:ascii="Times New Roman" w:hAnsi="Times New Roman" w:cs="Times New Roman"/>
          <w:sz w:val="24"/>
          <w:szCs w:val="24"/>
        </w:rPr>
        <w:t xml:space="preserve"> Kart adı bölümündeki ilk açılır kutudan stok, demirbaş veya </w:t>
      </w:r>
      <w:proofErr w:type="spellStart"/>
      <w:r w:rsidR="009C1770">
        <w:rPr>
          <w:rFonts w:ascii="Times New Roman" w:hAnsi="Times New Roman" w:cs="Times New Roman"/>
          <w:sz w:val="24"/>
          <w:szCs w:val="24"/>
        </w:rPr>
        <w:t>gelirgideri</w:t>
      </w:r>
      <w:proofErr w:type="spellEnd"/>
      <w:r w:rsidR="009C1770">
        <w:rPr>
          <w:rFonts w:ascii="Times New Roman" w:hAnsi="Times New Roman" w:cs="Times New Roman"/>
          <w:sz w:val="24"/>
          <w:szCs w:val="24"/>
        </w:rPr>
        <w:t xml:space="preserve"> seçerek kalemimizin türünü belirleriz. Faturaya stok kalemini eklerken sto</w:t>
      </w:r>
      <w:r w:rsidR="0008353D">
        <w:rPr>
          <w:rFonts w:ascii="Times New Roman" w:hAnsi="Times New Roman" w:cs="Times New Roman"/>
          <w:sz w:val="24"/>
          <w:szCs w:val="24"/>
        </w:rPr>
        <w:t>k</w:t>
      </w:r>
      <w:r w:rsidR="009C1770">
        <w:rPr>
          <w:rFonts w:ascii="Times New Roman" w:hAnsi="Times New Roman" w:cs="Times New Roman"/>
          <w:sz w:val="24"/>
          <w:szCs w:val="24"/>
        </w:rPr>
        <w:t xml:space="preserve"> daha önce belirle</w:t>
      </w:r>
      <w:r w:rsidR="0008353D">
        <w:rPr>
          <w:rFonts w:ascii="Times New Roman" w:hAnsi="Times New Roman" w:cs="Times New Roman"/>
          <w:sz w:val="24"/>
          <w:szCs w:val="24"/>
        </w:rPr>
        <w:t>nmemişse</w:t>
      </w:r>
      <w:r w:rsidR="009C1770">
        <w:rPr>
          <w:rFonts w:ascii="Times New Roman" w:hAnsi="Times New Roman" w:cs="Times New Roman"/>
          <w:sz w:val="24"/>
          <w:szCs w:val="24"/>
        </w:rPr>
        <w:t xml:space="preserve"> hızlı </w:t>
      </w:r>
      <w:proofErr w:type="spellStart"/>
      <w:r w:rsidR="009C1770">
        <w:rPr>
          <w:rFonts w:ascii="Times New Roman" w:hAnsi="Times New Roman" w:cs="Times New Roman"/>
          <w:sz w:val="24"/>
          <w:szCs w:val="24"/>
        </w:rPr>
        <w:t>ekleden</w:t>
      </w:r>
      <w:proofErr w:type="spellEnd"/>
      <w:r w:rsidR="009C1770">
        <w:rPr>
          <w:rFonts w:ascii="Times New Roman" w:hAnsi="Times New Roman" w:cs="Times New Roman"/>
          <w:sz w:val="24"/>
          <w:szCs w:val="24"/>
        </w:rPr>
        <w:t xml:space="preserve"> hemen ekle</w:t>
      </w:r>
      <w:r w:rsidR="0008353D">
        <w:rPr>
          <w:rFonts w:ascii="Times New Roman" w:hAnsi="Times New Roman" w:cs="Times New Roman"/>
          <w:sz w:val="24"/>
          <w:szCs w:val="24"/>
        </w:rPr>
        <w:t>nebilir</w:t>
      </w:r>
      <w:r w:rsidR="009C1770">
        <w:rPr>
          <w:rFonts w:ascii="Times New Roman" w:hAnsi="Times New Roman" w:cs="Times New Roman"/>
          <w:sz w:val="24"/>
          <w:szCs w:val="24"/>
        </w:rPr>
        <w:t xml:space="preserve"> veya</w:t>
      </w:r>
      <w:r w:rsidR="003A45F1">
        <w:rPr>
          <w:rFonts w:ascii="Times New Roman" w:hAnsi="Times New Roman" w:cs="Times New Roman"/>
          <w:sz w:val="24"/>
          <w:szCs w:val="24"/>
        </w:rPr>
        <w:t xml:space="preserve"> detaylı ekle seç</w:t>
      </w:r>
      <w:r w:rsidR="0008353D">
        <w:rPr>
          <w:rFonts w:ascii="Times New Roman" w:hAnsi="Times New Roman" w:cs="Times New Roman"/>
          <w:sz w:val="24"/>
          <w:szCs w:val="24"/>
        </w:rPr>
        <w:t>ilerek</w:t>
      </w:r>
      <w:r w:rsidR="009C1770">
        <w:rPr>
          <w:rFonts w:ascii="Times New Roman" w:hAnsi="Times New Roman" w:cs="Times New Roman"/>
          <w:sz w:val="24"/>
          <w:szCs w:val="24"/>
        </w:rPr>
        <w:t xml:space="preserve"> </w:t>
      </w:r>
      <w:r w:rsidR="009C1770" w:rsidRPr="003A45F1">
        <w:rPr>
          <w:rFonts w:ascii="Times New Roman" w:hAnsi="Times New Roman" w:cs="Times New Roman"/>
          <w:sz w:val="24"/>
          <w:szCs w:val="24"/>
          <w:highlight w:val="yellow"/>
        </w:rPr>
        <w:t>2. görseldeki</w:t>
      </w:r>
      <w:r w:rsidR="003A45F1" w:rsidRPr="003A45F1">
        <w:rPr>
          <w:rFonts w:ascii="Times New Roman" w:hAnsi="Times New Roman" w:cs="Times New Roman"/>
          <w:sz w:val="24"/>
          <w:szCs w:val="24"/>
          <w:highlight w:val="yellow"/>
        </w:rPr>
        <w:t xml:space="preserve"> (resim bağlantısı oluştur)</w:t>
      </w:r>
      <w:r w:rsidR="003A45F1">
        <w:rPr>
          <w:rFonts w:ascii="Times New Roman" w:hAnsi="Times New Roman" w:cs="Times New Roman"/>
          <w:sz w:val="24"/>
          <w:szCs w:val="24"/>
        </w:rPr>
        <w:t xml:space="preserve"> </w:t>
      </w:r>
      <w:r w:rsidR="009C1770">
        <w:rPr>
          <w:rFonts w:ascii="Times New Roman" w:hAnsi="Times New Roman" w:cs="Times New Roman"/>
          <w:sz w:val="24"/>
          <w:szCs w:val="24"/>
        </w:rPr>
        <w:t xml:space="preserve">gibi </w:t>
      </w:r>
      <w:r w:rsidR="003A45F1">
        <w:rPr>
          <w:rFonts w:ascii="Times New Roman" w:hAnsi="Times New Roman" w:cs="Times New Roman"/>
          <w:sz w:val="24"/>
          <w:szCs w:val="24"/>
        </w:rPr>
        <w:t>stoğu</w:t>
      </w:r>
      <w:r w:rsidR="0008353D">
        <w:rPr>
          <w:rFonts w:ascii="Times New Roman" w:hAnsi="Times New Roman" w:cs="Times New Roman"/>
          <w:sz w:val="24"/>
          <w:szCs w:val="24"/>
        </w:rPr>
        <w:t>n birimi, alış fiyatı, satış fiyatı, barkodu, ölçü birimleri, vergi oranları, muhasebe detayları, bayi tanımları vb.</w:t>
      </w:r>
      <w:r w:rsidR="003A45F1">
        <w:rPr>
          <w:rFonts w:ascii="Times New Roman" w:hAnsi="Times New Roman" w:cs="Times New Roman"/>
          <w:sz w:val="24"/>
          <w:szCs w:val="24"/>
        </w:rPr>
        <w:t xml:space="preserve"> detayları ekle</w:t>
      </w:r>
      <w:r w:rsidR="0008353D">
        <w:rPr>
          <w:rFonts w:ascii="Times New Roman" w:hAnsi="Times New Roman" w:cs="Times New Roman"/>
          <w:sz w:val="24"/>
          <w:szCs w:val="24"/>
        </w:rPr>
        <w:t xml:space="preserve">nebilmektedir. </w:t>
      </w:r>
      <w:r w:rsidR="00582CE1">
        <w:rPr>
          <w:rFonts w:ascii="Times New Roman" w:hAnsi="Times New Roman" w:cs="Times New Roman"/>
          <w:sz w:val="24"/>
          <w:szCs w:val="24"/>
        </w:rPr>
        <w:t xml:space="preserve">Stok kartı seçildikten sonra miktarı girilmektedir ve stoğun stok kartında tanımlanan birimi otomatik olarak gelmektedir. </w:t>
      </w:r>
      <w:r w:rsidR="00C62640" w:rsidRPr="00C62640">
        <w:rPr>
          <w:rFonts w:ascii="Times New Roman" w:hAnsi="Times New Roman" w:cs="Times New Roman"/>
          <w:sz w:val="24"/>
          <w:szCs w:val="24"/>
          <w:highlight w:val="yellow"/>
        </w:rPr>
        <w:t>Sarı defterde notlar var onları al otomatik gelenlerle alakalı</w:t>
      </w:r>
    </w:p>
    <w:sectPr w:rsidR="00582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0A"/>
    <w:rsid w:val="00055E35"/>
    <w:rsid w:val="00067B33"/>
    <w:rsid w:val="0008353D"/>
    <w:rsid w:val="000B1723"/>
    <w:rsid w:val="000D2032"/>
    <w:rsid w:val="000E5656"/>
    <w:rsid w:val="001079CE"/>
    <w:rsid w:val="00117A41"/>
    <w:rsid w:val="001510EA"/>
    <w:rsid w:val="00155D4B"/>
    <w:rsid w:val="0021017D"/>
    <w:rsid w:val="00220C74"/>
    <w:rsid w:val="002746ED"/>
    <w:rsid w:val="00297797"/>
    <w:rsid w:val="002B293F"/>
    <w:rsid w:val="002B668F"/>
    <w:rsid w:val="002F2C2F"/>
    <w:rsid w:val="003538DF"/>
    <w:rsid w:val="00383058"/>
    <w:rsid w:val="0039457E"/>
    <w:rsid w:val="003A45F1"/>
    <w:rsid w:val="003B4855"/>
    <w:rsid w:val="003D6A2F"/>
    <w:rsid w:val="003F7FE9"/>
    <w:rsid w:val="004452F8"/>
    <w:rsid w:val="004967FA"/>
    <w:rsid w:val="004F4F97"/>
    <w:rsid w:val="00582CE1"/>
    <w:rsid w:val="005F2E65"/>
    <w:rsid w:val="006529CB"/>
    <w:rsid w:val="006771D8"/>
    <w:rsid w:val="006865B0"/>
    <w:rsid w:val="00730ACC"/>
    <w:rsid w:val="00744900"/>
    <w:rsid w:val="00787250"/>
    <w:rsid w:val="007B263A"/>
    <w:rsid w:val="007B3153"/>
    <w:rsid w:val="007D6BEC"/>
    <w:rsid w:val="008120AE"/>
    <w:rsid w:val="00853534"/>
    <w:rsid w:val="00924F0A"/>
    <w:rsid w:val="009401DA"/>
    <w:rsid w:val="00940CC3"/>
    <w:rsid w:val="009C1770"/>
    <w:rsid w:val="009F6DA1"/>
    <w:rsid w:val="00A63167"/>
    <w:rsid w:val="00AA76C3"/>
    <w:rsid w:val="00AB4C6B"/>
    <w:rsid w:val="00AF481D"/>
    <w:rsid w:val="00B1330D"/>
    <w:rsid w:val="00BC4A5F"/>
    <w:rsid w:val="00BE74FE"/>
    <w:rsid w:val="00BF24F9"/>
    <w:rsid w:val="00C60526"/>
    <w:rsid w:val="00C62640"/>
    <w:rsid w:val="00C7545F"/>
    <w:rsid w:val="00CA4CCA"/>
    <w:rsid w:val="00CC524E"/>
    <w:rsid w:val="00D272B9"/>
    <w:rsid w:val="00D75D9E"/>
    <w:rsid w:val="00DD3737"/>
    <w:rsid w:val="00DF13E9"/>
    <w:rsid w:val="00E42E3E"/>
    <w:rsid w:val="00E55523"/>
    <w:rsid w:val="00E7606C"/>
    <w:rsid w:val="00E8214D"/>
    <w:rsid w:val="00EC6E3C"/>
    <w:rsid w:val="00F72F80"/>
    <w:rsid w:val="00F87DB1"/>
    <w:rsid w:val="00FB5CAB"/>
    <w:rsid w:val="00FC6E3D"/>
    <w:rsid w:val="00FD2A7B"/>
    <w:rsid w:val="00FF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902A"/>
  <w15:chartTrackingRefBased/>
  <w15:docId w15:val="{0C6C8FE0-7616-4D3C-A0DC-7FFCDA3B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KARABAĞ</dc:creator>
  <cp:keywords/>
  <dc:description/>
  <cp:lastModifiedBy>Neslihan KARABAĞ</cp:lastModifiedBy>
  <cp:revision>50</cp:revision>
  <cp:lastPrinted>2022-08-12T09:00:00Z</cp:lastPrinted>
  <dcterms:created xsi:type="dcterms:W3CDTF">2022-08-12T08:13:00Z</dcterms:created>
  <dcterms:modified xsi:type="dcterms:W3CDTF">2022-09-12T09:37:00Z</dcterms:modified>
</cp:coreProperties>
</file>