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F8D3" w14:textId="1F58B2D2" w:rsidR="005B7539" w:rsidRPr="006F2406" w:rsidRDefault="00F64411" w:rsidP="006F2406">
      <w:pPr>
        <w:rPr>
          <w:b/>
          <w:bCs/>
          <w:sz w:val="28"/>
          <w:szCs w:val="28"/>
        </w:rPr>
      </w:pPr>
      <w:r w:rsidRPr="006F2406">
        <w:rPr>
          <w:b/>
          <w:bCs/>
          <w:sz w:val="28"/>
          <w:szCs w:val="28"/>
        </w:rPr>
        <w:t xml:space="preserve">Week 6 Spark </w:t>
      </w:r>
      <w:proofErr w:type="spellStart"/>
      <w:r w:rsidR="006F2406" w:rsidRPr="006F2406">
        <w:rPr>
          <w:b/>
          <w:bCs/>
          <w:sz w:val="28"/>
          <w:szCs w:val="28"/>
        </w:rPr>
        <w:t>QnA</w:t>
      </w:r>
      <w:proofErr w:type="spellEnd"/>
    </w:p>
    <w:p w14:paraId="261194C4" w14:textId="77777777" w:rsidR="005B7539" w:rsidRPr="006F2406" w:rsidRDefault="00F64411" w:rsidP="006F2406">
      <w:pPr>
        <w:rPr>
          <w:b/>
          <w:bCs/>
          <w:sz w:val="28"/>
          <w:szCs w:val="28"/>
        </w:rPr>
      </w:pPr>
      <w:r w:rsidRPr="006F2406">
        <w:rPr>
          <w:b/>
          <w:bCs/>
          <w:sz w:val="28"/>
          <w:szCs w:val="28"/>
        </w:rPr>
        <w:t>Q1. Explain the roles of the Driver, Cluster Manager, and Executor in a Spark application.</w:t>
      </w:r>
    </w:p>
    <w:p w14:paraId="0B84DC14" w14:textId="77777777" w:rsidR="005B7539" w:rsidRPr="006F2406" w:rsidRDefault="00F64411" w:rsidP="006F2406">
      <w:pPr>
        <w:rPr>
          <w:sz w:val="28"/>
          <w:szCs w:val="28"/>
        </w:rPr>
      </w:pPr>
      <w:r w:rsidRPr="006F2406">
        <w:rPr>
          <w:sz w:val="28"/>
          <w:szCs w:val="28"/>
        </w:rPr>
        <w:t>The Driver is the main part of a Spark application. It creates the Spark session, plans the execution of the program, and sends tasks to the executors. The Cluster Manager is responsible for managing the available resources and assigning executors to the application. Executors run on the worker nodes and perform the tasks assigned by the Driver. They process the data and return the results back to the Driver.</w:t>
      </w:r>
    </w:p>
    <w:p w14:paraId="02FB9993" w14:textId="77777777" w:rsidR="005B7539" w:rsidRPr="006F2406" w:rsidRDefault="00F64411" w:rsidP="006F2406">
      <w:pPr>
        <w:rPr>
          <w:b/>
          <w:bCs/>
          <w:sz w:val="28"/>
          <w:szCs w:val="28"/>
        </w:rPr>
      </w:pPr>
      <w:r w:rsidRPr="006F2406">
        <w:rPr>
          <w:b/>
          <w:bCs/>
          <w:sz w:val="28"/>
          <w:szCs w:val="28"/>
        </w:rPr>
        <w:t>Q2. How does Spark's Lazy Evaluation strategy improve performance when processing large datasets?</w:t>
      </w:r>
    </w:p>
    <w:p w14:paraId="093F599F" w14:textId="77777777" w:rsidR="005B7539" w:rsidRPr="006F2406" w:rsidRDefault="00F64411" w:rsidP="006F2406">
      <w:pPr>
        <w:rPr>
          <w:sz w:val="28"/>
          <w:szCs w:val="28"/>
        </w:rPr>
      </w:pPr>
      <w:r w:rsidRPr="006F2406">
        <w:rPr>
          <w:sz w:val="28"/>
          <w:szCs w:val="28"/>
        </w:rPr>
        <w:t xml:space="preserve">Spark does not execute transformations immediately. It first records all the operations and creates an execution plan. The actual execution starts only when an action such as </w:t>
      </w:r>
      <w:proofErr w:type="gramStart"/>
      <w:r w:rsidRPr="006F2406">
        <w:rPr>
          <w:sz w:val="28"/>
          <w:szCs w:val="28"/>
        </w:rPr>
        <w:t>show(</w:t>
      </w:r>
      <w:proofErr w:type="gramEnd"/>
      <w:r w:rsidRPr="006F2406">
        <w:rPr>
          <w:sz w:val="28"/>
          <w:szCs w:val="28"/>
        </w:rPr>
        <w:t xml:space="preserve">) or </w:t>
      </w:r>
      <w:proofErr w:type="gramStart"/>
      <w:r w:rsidRPr="006F2406">
        <w:rPr>
          <w:sz w:val="28"/>
          <w:szCs w:val="28"/>
        </w:rPr>
        <w:t>count(</w:t>
      </w:r>
      <w:proofErr w:type="gramEnd"/>
      <w:r w:rsidRPr="006F2406">
        <w:rPr>
          <w:sz w:val="28"/>
          <w:szCs w:val="28"/>
        </w:rPr>
        <w:t>) is called. This allows Spark to optimize the execution plan, remove unnecessary operations, and improve overall performance.</w:t>
      </w:r>
    </w:p>
    <w:p w14:paraId="5E5DEB99" w14:textId="77777777" w:rsidR="005B7539" w:rsidRPr="006F2406" w:rsidRDefault="00F64411" w:rsidP="006F2406">
      <w:pPr>
        <w:rPr>
          <w:b/>
          <w:bCs/>
          <w:sz w:val="28"/>
          <w:szCs w:val="28"/>
        </w:rPr>
      </w:pPr>
      <w:r w:rsidRPr="006F2406">
        <w:rPr>
          <w:b/>
          <w:bCs/>
          <w:sz w:val="28"/>
          <w:szCs w:val="28"/>
        </w:rPr>
        <w:t>Q3. Write a Spark command to read a CSV file.</w:t>
      </w:r>
    </w:p>
    <w:p w14:paraId="54243E50" w14:textId="64CCE6AF"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d</w:t>
      </w:r>
      <w:r w:rsidRPr="006F2406">
        <w:rPr>
          <w:rFonts w:asciiTheme="majorHAnsi" w:hAnsiTheme="majorHAnsi" w:cstheme="majorHAnsi"/>
          <w:color w:val="548DD4" w:themeColor="text2" w:themeTint="99"/>
          <w:sz w:val="28"/>
          <w:szCs w:val="28"/>
        </w:rPr>
        <w:t>f</w:t>
      </w:r>
      <w:r w:rsidR="006F2406" w:rsidRPr="006F2406">
        <w:rPr>
          <w:rFonts w:asciiTheme="majorHAnsi" w:hAnsiTheme="majorHAnsi" w:cstheme="majorHAnsi"/>
          <w:color w:val="548DD4" w:themeColor="text2" w:themeTint="99"/>
          <w:sz w:val="28"/>
          <w:szCs w:val="28"/>
        </w:rPr>
        <w:t>=</w:t>
      </w:r>
      <w:proofErr w:type="gramStart"/>
      <w:r w:rsidRPr="006F2406">
        <w:rPr>
          <w:rFonts w:asciiTheme="majorHAnsi" w:hAnsiTheme="majorHAnsi" w:cstheme="majorHAnsi"/>
          <w:color w:val="548DD4" w:themeColor="text2" w:themeTint="99"/>
          <w:sz w:val="28"/>
          <w:szCs w:val="28"/>
        </w:rPr>
        <w:t>spark.read</w:t>
      </w:r>
      <w:proofErr w:type="gramEnd"/>
      <w:r w:rsidRPr="006F2406">
        <w:rPr>
          <w:rFonts w:asciiTheme="majorHAnsi" w:hAnsiTheme="majorHAnsi" w:cstheme="majorHAnsi"/>
          <w:color w:val="548DD4" w:themeColor="text2" w:themeTint="99"/>
          <w:sz w:val="28"/>
          <w:szCs w:val="28"/>
        </w:rPr>
        <w:t>.format("csv"</w:t>
      </w:r>
      <w:proofErr w:type="gramStart"/>
      <w:r w:rsidRPr="006F2406">
        <w:rPr>
          <w:rFonts w:asciiTheme="majorHAnsi" w:hAnsiTheme="majorHAnsi" w:cstheme="majorHAnsi"/>
          <w:color w:val="548DD4" w:themeColor="text2" w:themeTint="99"/>
          <w:sz w:val="28"/>
          <w:szCs w:val="28"/>
        </w:rPr>
        <w:t>).option</w:t>
      </w:r>
      <w:proofErr w:type="gramEnd"/>
      <w:r w:rsidRPr="006F2406">
        <w:rPr>
          <w:rFonts w:asciiTheme="majorHAnsi" w:hAnsiTheme="majorHAnsi" w:cstheme="majorHAnsi"/>
          <w:color w:val="548DD4" w:themeColor="text2" w:themeTint="99"/>
          <w:sz w:val="28"/>
          <w:szCs w:val="28"/>
        </w:rPr>
        <w:t>("header","true"</w:t>
      </w:r>
      <w:proofErr w:type="gramStart"/>
      <w:r w:rsidRPr="006F2406">
        <w:rPr>
          <w:rFonts w:asciiTheme="majorHAnsi" w:hAnsiTheme="majorHAnsi" w:cstheme="majorHAnsi"/>
          <w:color w:val="548DD4" w:themeColor="text2" w:themeTint="99"/>
          <w:sz w:val="28"/>
          <w:szCs w:val="28"/>
        </w:rPr>
        <w:t>).option</w:t>
      </w:r>
      <w:proofErr w:type="gramEnd"/>
      <w:r w:rsidRPr="006F2406">
        <w:rPr>
          <w:rFonts w:asciiTheme="majorHAnsi" w:hAnsiTheme="majorHAnsi" w:cstheme="majorHAnsi"/>
          <w:color w:val="548DD4" w:themeColor="text2" w:themeTint="99"/>
          <w:sz w:val="28"/>
          <w:szCs w:val="28"/>
        </w:rPr>
        <w:t>("inferSchem</w:t>
      </w:r>
      <w:r w:rsidRPr="006F2406">
        <w:rPr>
          <w:rFonts w:asciiTheme="majorHAnsi" w:hAnsiTheme="majorHAnsi" w:cstheme="majorHAnsi"/>
          <w:color w:val="548DD4" w:themeColor="text2" w:themeTint="99"/>
          <w:sz w:val="28"/>
          <w:szCs w:val="28"/>
        </w:rPr>
        <w:t>"</w:t>
      </w:r>
      <w:r w:rsidRPr="006F2406">
        <w:rPr>
          <w:rFonts w:asciiTheme="majorHAnsi" w:hAnsiTheme="majorHAnsi" w:cstheme="majorHAnsi"/>
          <w:color w:val="548DD4" w:themeColor="text2" w:themeTint="99"/>
          <w:sz w:val="28"/>
          <w:szCs w:val="28"/>
        </w:rPr>
        <w:t>,"true"</w:t>
      </w:r>
      <w:proofErr w:type="gramStart"/>
      <w:r w:rsidRPr="006F2406">
        <w:rPr>
          <w:rFonts w:asciiTheme="majorHAnsi" w:hAnsiTheme="majorHAnsi" w:cstheme="majorHAnsi"/>
          <w:color w:val="548DD4" w:themeColor="text2" w:themeTint="99"/>
          <w:sz w:val="28"/>
          <w:szCs w:val="28"/>
        </w:rPr>
        <w:t>).load</w:t>
      </w:r>
      <w:proofErr w:type="gramEnd"/>
      <w:r w:rsidRPr="006F2406">
        <w:rPr>
          <w:rFonts w:asciiTheme="majorHAnsi" w:hAnsiTheme="majorHAnsi" w:cstheme="majorHAnsi"/>
          <w:color w:val="548DD4" w:themeColor="text2" w:themeTint="99"/>
          <w:sz w:val="28"/>
          <w:szCs w:val="28"/>
        </w:rPr>
        <w:t>("data/source.csv")</w:t>
      </w:r>
    </w:p>
    <w:p w14:paraId="0D7769A5" w14:textId="77777777" w:rsidR="005B7539" w:rsidRPr="006F2406" w:rsidRDefault="00F64411" w:rsidP="006F2406">
      <w:pPr>
        <w:rPr>
          <w:b/>
          <w:bCs/>
          <w:sz w:val="28"/>
          <w:szCs w:val="28"/>
        </w:rPr>
      </w:pPr>
      <w:r w:rsidRPr="006F2406">
        <w:rPr>
          <w:b/>
          <w:bCs/>
          <w:sz w:val="28"/>
          <w:szCs w:val="28"/>
        </w:rPr>
        <w:t>Q4. What is the difference between CSV and Parquet and why does it matter for performance?</w:t>
      </w:r>
    </w:p>
    <w:p w14:paraId="391C859B" w14:textId="77777777" w:rsidR="005B7539" w:rsidRDefault="00F64411" w:rsidP="006F2406">
      <w:pPr>
        <w:rPr>
          <w:sz w:val="28"/>
          <w:szCs w:val="28"/>
        </w:rPr>
      </w:pPr>
      <w:r w:rsidRPr="006F2406">
        <w:rPr>
          <w:sz w:val="28"/>
          <w:szCs w:val="28"/>
        </w:rPr>
        <w:t xml:space="preserve">CSV is a </w:t>
      </w:r>
      <w:proofErr w:type="gramStart"/>
      <w:r w:rsidRPr="006F2406">
        <w:rPr>
          <w:sz w:val="28"/>
          <w:szCs w:val="28"/>
        </w:rPr>
        <w:t>row based</w:t>
      </w:r>
      <w:proofErr w:type="gramEnd"/>
      <w:r w:rsidRPr="006F2406">
        <w:rPr>
          <w:sz w:val="28"/>
          <w:szCs w:val="28"/>
        </w:rPr>
        <w:t xml:space="preserve"> file format and does not store schema information. Parquet is a </w:t>
      </w:r>
      <w:proofErr w:type="gramStart"/>
      <w:r w:rsidRPr="006F2406">
        <w:rPr>
          <w:sz w:val="28"/>
          <w:szCs w:val="28"/>
        </w:rPr>
        <w:t>column based</w:t>
      </w:r>
      <w:proofErr w:type="gramEnd"/>
      <w:r w:rsidRPr="006F2406">
        <w:rPr>
          <w:sz w:val="28"/>
          <w:szCs w:val="28"/>
        </w:rPr>
        <w:t xml:space="preserve"> file format and stores schema along with the data. Because Parquet reads only the required columns and supports compression, it provides better performance and uses less storage compared to CSV.</w:t>
      </w:r>
    </w:p>
    <w:p w14:paraId="048F1720" w14:textId="77777777" w:rsidR="006F2406" w:rsidRDefault="006F2406" w:rsidP="006F2406">
      <w:pPr>
        <w:rPr>
          <w:sz w:val="28"/>
          <w:szCs w:val="28"/>
        </w:rPr>
      </w:pPr>
    </w:p>
    <w:p w14:paraId="6C79F384" w14:textId="77777777" w:rsidR="006F2406" w:rsidRPr="006F2406" w:rsidRDefault="006F2406" w:rsidP="006F2406">
      <w:pPr>
        <w:rPr>
          <w:sz w:val="28"/>
          <w:szCs w:val="28"/>
        </w:rPr>
      </w:pPr>
    </w:p>
    <w:p w14:paraId="163E5AA9" w14:textId="77777777" w:rsidR="005B7539" w:rsidRPr="006F2406" w:rsidRDefault="00F64411" w:rsidP="006F2406">
      <w:pPr>
        <w:rPr>
          <w:b/>
          <w:bCs/>
          <w:sz w:val="28"/>
          <w:szCs w:val="28"/>
        </w:rPr>
      </w:pPr>
      <w:r w:rsidRPr="006F2406">
        <w:rPr>
          <w:b/>
          <w:bCs/>
          <w:sz w:val="28"/>
          <w:szCs w:val="28"/>
        </w:rPr>
        <w:lastRenderedPageBreak/>
        <w:t>Q5. Select product_id and price where category is Electronics.</w:t>
      </w:r>
    </w:p>
    <w:p w14:paraId="7128C694" w14:textId="77777777"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 xml:space="preserve">electronics_df = </w:t>
      </w:r>
      <w:proofErr w:type="gramStart"/>
      <w:r w:rsidRPr="006F2406">
        <w:rPr>
          <w:rFonts w:asciiTheme="majorHAnsi" w:hAnsiTheme="majorHAnsi" w:cstheme="majorHAnsi"/>
          <w:color w:val="548DD4" w:themeColor="text2" w:themeTint="99"/>
          <w:sz w:val="28"/>
          <w:szCs w:val="28"/>
        </w:rPr>
        <w:t>df.select</w:t>
      </w:r>
      <w:proofErr w:type="gramEnd"/>
      <w:r w:rsidRPr="006F2406">
        <w:rPr>
          <w:rFonts w:asciiTheme="majorHAnsi" w:hAnsiTheme="majorHAnsi" w:cstheme="majorHAnsi"/>
          <w:color w:val="548DD4" w:themeColor="text2" w:themeTint="99"/>
          <w:sz w:val="28"/>
          <w:szCs w:val="28"/>
        </w:rPr>
        <w:t>("product_id","price"</w:t>
      </w:r>
      <w:proofErr w:type="gramStart"/>
      <w:r w:rsidRPr="006F2406">
        <w:rPr>
          <w:rFonts w:asciiTheme="majorHAnsi" w:hAnsiTheme="majorHAnsi" w:cstheme="majorHAnsi"/>
          <w:color w:val="548DD4" w:themeColor="text2" w:themeTint="99"/>
          <w:sz w:val="28"/>
          <w:szCs w:val="28"/>
        </w:rPr>
        <w:t>).filter</w:t>
      </w:r>
      <w:proofErr w:type="gramEnd"/>
      <w:r w:rsidRPr="006F2406">
        <w:rPr>
          <w:rFonts w:asciiTheme="majorHAnsi" w:hAnsiTheme="majorHAnsi" w:cstheme="majorHAnsi"/>
          <w:color w:val="548DD4" w:themeColor="text2" w:themeTint="99"/>
          <w:sz w:val="28"/>
          <w:szCs w:val="28"/>
        </w:rPr>
        <w:t>(df["category</w:t>
      </w:r>
      <w:proofErr w:type="gramStart"/>
      <w:r w:rsidRPr="006F2406">
        <w:rPr>
          <w:rFonts w:asciiTheme="majorHAnsi" w:hAnsiTheme="majorHAnsi" w:cstheme="majorHAnsi"/>
          <w:color w:val="548DD4" w:themeColor="text2" w:themeTint="99"/>
          <w:sz w:val="28"/>
          <w:szCs w:val="28"/>
        </w:rPr>
        <w:t>"]=</w:t>
      </w:r>
      <w:proofErr w:type="gramEnd"/>
      <w:r w:rsidRPr="006F2406">
        <w:rPr>
          <w:rFonts w:asciiTheme="majorHAnsi" w:hAnsiTheme="majorHAnsi" w:cstheme="majorHAnsi"/>
          <w:color w:val="548DD4" w:themeColor="text2" w:themeTint="99"/>
          <w:sz w:val="28"/>
          <w:szCs w:val="28"/>
        </w:rPr>
        <w:t>="Electronics")</w:t>
      </w:r>
    </w:p>
    <w:p w14:paraId="44571D04" w14:textId="77777777" w:rsidR="005B7539" w:rsidRPr="006F2406" w:rsidRDefault="00F64411" w:rsidP="006F2406">
      <w:pPr>
        <w:rPr>
          <w:b/>
          <w:bCs/>
          <w:sz w:val="28"/>
          <w:szCs w:val="28"/>
        </w:rPr>
      </w:pPr>
      <w:r w:rsidRPr="006F2406">
        <w:rPr>
          <w:b/>
          <w:bCs/>
          <w:sz w:val="28"/>
          <w:szCs w:val="28"/>
        </w:rPr>
        <w:t>Q6. Rename old_name to new_name and cast price to Double.</w:t>
      </w:r>
    </w:p>
    <w:p w14:paraId="5D010907" w14:textId="77777777"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 xml:space="preserve">from </w:t>
      </w:r>
      <w:proofErr w:type="gramStart"/>
      <w:r w:rsidRPr="006F2406">
        <w:rPr>
          <w:rFonts w:asciiTheme="majorHAnsi" w:hAnsiTheme="majorHAnsi" w:cstheme="majorHAnsi"/>
          <w:color w:val="548DD4" w:themeColor="text2" w:themeTint="99"/>
          <w:sz w:val="28"/>
          <w:szCs w:val="28"/>
        </w:rPr>
        <w:t>pyspark.sql.functions</w:t>
      </w:r>
      <w:proofErr w:type="gramEnd"/>
      <w:r w:rsidRPr="006F2406">
        <w:rPr>
          <w:rFonts w:asciiTheme="majorHAnsi" w:hAnsiTheme="majorHAnsi" w:cstheme="majorHAnsi"/>
          <w:color w:val="548DD4" w:themeColor="text2" w:themeTint="99"/>
          <w:sz w:val="28"/>
          <w:szCs w:val="28"/>
        </w:rPr>
        <w:t xml:space="preserve"> import col</w:t>
      </w:r>
      <w:r w:rsidRPr="006F2406">
        <w:rPr>
          <w:rFonts w:asciiTheme="majorHAnsi" w:hAnsiTheme="majorHAnsi" w:cstheme="majorHAnsi"/>
          <w:color w:val="548DD4" w:themeColor="text2" w:themeTint="99"/>
          <w:sz w:val="28"/>
          <w:szCs w:val="28"/>
        </w:rPr>
        <w:br/>
      </w:r>
      <w:r w:rsidRPr="006F2406">
        <w:rPr>
          <w:rFonts w:asciiTheme="majorHAnsi" w:hAnsiTheme="majorHAnsi" w:cstheme="majorHAnsi"/>
          <w:color w:val="548DD4" w:themeColor="text2" w:themeTint="99"/>
          <w:sz w:val="28"/>
          <w:szCs w:val="28"/>
        </w:rPr>
        <w:br/>
        <w:t xml:space="preserve">revised_df = </w:t>
      </w:r>
      <w:proofErr w:type="gramStart"/>
      <w:r w:rsidRPr="006F2406">
        <w:rPr>
          <w:rFonts w:asciiTheme="majorHAnsi" w:hAnsiTheme="majorHAnsi" w:cstheme="majorHAnsi"/>
          <w:color w:val="548DD4" w:themeColor="text2" w:themeTint="99"/>
          <w:sz w:val="28"/>
          <w:szCs w:val="28"/>
        </w:rPr>
        <w:t>df.withColumnRenamed</w:t>
      </w:r>
      <w:proofErr w:type="gramEnd"/>
      <w:r w:rsidRPr="006F2406">
        <w:rPr>
          <w:rFonts w:asciiTheme="majorHAnsi" w:hAnsiTheme="majorHAnsi" w:cstheme="majorHAnsi"/>
          <w:color w:val="548DD4" w:themeColor="text2" w:themeTint="99"/>
          <w:sz w:val="28"/>
          <w:szCs w:val="28"/>
        </w:rPr>
        <w:t>("old_name","new_name"</w:t>
      </w:r>
      <w:proofErr w:type="gramStart"/>
      <w:r w:rsidRPr="006F2406">
        <w:rPr>
          <w:rFonts w:asciiTheme="majorHAnsi" w:hAnsiTheme="majorHAnsi" w:cstheme="majorHAnsi"/>
          <w:color w:val="548DD4" w:themeColor="text2" w:themeTint="99"/>
          <w:sz w:val="28"/>
          <w:szCs w:val="28"/>
        </w:rPr>
        <w:t>).withColumn</w:t>
      </w:r>
      <w:proofErr w:type="gramEnd"/>
      <w:r w:rsidRPr="006F2406">
        <w:rPr>
          <w:rFonts w:asciiTheme="majorHAnsi" w:hAnsiTheme="majorHAnsi" w:cstheme="majorHAnsi"/>
          <w:color w:val="548DD4" w:themeColor="text2" w:themeTint="99"/>
          <w:sz w:val="28"/>
          <w:szCs w:val="28"/>
        </w:rPr>
        <w:t>("price</w:t>
      </w:r>
      <w:proofErr w:type="gramStart"/>
      <w:r w:rsidRPr="006F2406">
        <w:rPr>
          <w:rFonts w:asciiTheme="majorHAnsi" w:hAnsiTheme="majorHAnsi" w:cstheme="majorHAnsi"/>
          <w:color w:val="548DD4" w:themeColor="text2" w:themeTint="99"/>
          <w:sz w:val="28"/>
          <w:szCs w:val="28"/>
        </w:rPr>
        <w:t>",col</w:t>
      </w:r>
      <w:proofErr w:type="gramEnd"/>
      <w:r w:rsidRPr="006F2406">
        <w:rPr>
          <w:rFonts w:asciiTheme="majorHAnsi" w:hAnsiTheme="majorHAnsi" w:cstheme="majorHAnsi"/>
          <w:color w:val="548DD4" w:themeColor="text2" w:themeTint="99"/>
          <w:sz w:val="28"/>
          <w:szCs w:val="28"/>
        </w:rPr>
        <w:t>("price"</w:t>
      </w:r>
      <w:proofErr w:type="gramStart"/>
      <w:r w:rsidRPr="006F2406">
        <w:rPr>
          <w:rFonts w:asciiTheme="majorHAnsi" w:hAnsiTheme="majorHAnsi" w:cstheme="majorHAnsi"/>
          <w:color w:val="548DD4" w:themeColor="text2" w:themeTint="99"/>
          <w:sz w:val="28"/>
          <w:szCs w:val="28"/>
        </w:rPr>
        <w:t>).cast</w:t>
      </w:r>
      <w:proofErr w:type="gramEnd"/>
      <w:r w:rsidRPr="006F2406">
        <w:rPr>
          <w:rFonts w:asciiTheme="majorHAnsi" w:hAnsiTheme="majorHAnsi" w:cstheme="majorHAnsi"/>
          <w:color w:val="548DD4" w:themeColor="text2" w:themeTint="99"/>
          <w:sz w:val="28"/>
          <w:szCs w:val="28"/>
        </w:rPr>
        <w:t>("double"))</w:t>
      </w:r>
    </w:p>
    <w:p w14:paraId="0BC444F0" w14:textId="77777777" w:rsidR="005B7539" w:rsidRPr="006F2406" w:rsidRDefault="00F64411" w:rsidP="006F2406">
      <w:pPr>
        <w:rPr>
          <w:b/>
          <w:bCs/>
          <w:sz w:val="28"/>
          <w:szCs w:val="28"/>
        </w:rPr>
      </w:pPr>
      <w:r w:rsidRPr="006F2406">
        <w:rPr>
          <w:b/>
          <w:bCs/>
          <w:sz w:val="28"/>
          <w:szCs w:val="28"/>
        </w:rPr>
        <w:t>Q7. How does Spark use the Lineage Graph (DAG) to provide fault tolerance?</w:t>
      </w:r>
    </w:p>
    <w:p w14:paraId="0395542D" w14:textId="77777777" w:rsidR="005B7539" w:rsidRPr="006F2406" w:rsidRDefault="00F64411" w:rsidP="006F2406">
      <w:pPr>
        <w:rPr>
          <w:sz w:val="28"/>
          <w:szCs w:val="28"/>
        </w:rPr>
      </w:pPr>
      <w:r w:rsidRPr="006F2406">
        <w:rPr>
          <w:sz w:val="28"/>
          <w:szCs w:val="28"/>
        </w:rPr>
        <w:t>Spark keeps track of all the transformations performed on the data in a Lineage Graph, also called a DAG. If a worker node fails and some data is lost, Spark uses this graph to recreate only the missing partitions instead of processing the entire dataset again. This helps provide fault tolerance efficiently.</w:t>
      </w:r>
    </w:p>
    <w:p w14:paraId="12CB038A" w14:textId="77777777" w:rsidR="005B7539" w:rsidRPr="006F2406" w:rsidRDefault="00F64411" w:rsidP="006F2406">
      <w:pPr>
        <w:rPr>
          <w:b/>
          <w:bCs/>
          <w:sz w:val="28"/>
          <w:szCs w:val="28"/>
        </w:rPr>
      </w:pPr>
      <w:r w:rsidRPr="006F2406">
        <w:rPr>
          <w:b/>
          <w:bCs/>
          <w:sz w:val="28"/>
          <w:szCs w:val="28"/>
        </w:rPr>
        <w:t>Q8. Filter rows where status is Completed and amount is greater than 1000.</w:t>
      </w:r>
    </w:p>
    <w:p w14:paraId="115379A9" w14:textId="77777777"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completed_large_orders = df_</w:t>
      </w:r>
      <w:proofErr w:type="gramStart"/>
      <w:r w:rsidRPr="006F2406">
        <w:rPr>
          <w:rFonts w:asciiTheme="majorHAnsi" w:hAnsiTheme="majorHAnsi" w:cstheme="majorHAnsi"/>
          <w:color w:val="548DD4" w:themeColor="text2" w:themeTint="99"/>
          <w:sz w:val="28"/>
          <w:szCs w:val="28"/>
        </w:rPr>
        <w:t>orders.filter</w:t>
      </w:r>
      <w:proofErr w:type="gramEnd"/>
      <w:r w:rsidRPr="006F2406">
        <w:rPr>
          <w:rFonts w:asciiTheme="majorHAnsi" w:hAnsiTheme="majorHAnsi" w:cstheme="majorHAnsi"/>
          <w:color w:val="548DD4" w:themeColor="text2" w:themeTint="99"/>
          <w:sz w:val="28"/>
          <w:szCs w:val="28"/>
        </w:rPr>
        <w:t>((col("status</w:t>
      </w:r>
      <w:proofErr w:type="gramStart"/>
      <w:r w:rsidRPr="006F2406">
        <w:rPr>
          <w:rFonts w:asciiTheme="majorHAnsi" w:hAnsiTheme="majorHAnsi" w:cstheme="majorHAnsi"/>
          <w:color w:val="548DD4" w:themeColor="text2" w:themeTint="99"/>
          <w:sz w:val="28"/>
          <w:szCs w:val="28"/>
        </w:rPr>
        <w:t>")=</w:t>
      </w:r>
      <w:proofErr w:type="gramEnd"/>
      <w:r w:rsidRPr="006F2406">
        <w:rPr>
          <w:rFonts w:asciiTheme="majorHAnsi" w:hAnsiTheme="majorHAnsi" w:cstheme="majorHAnsi"/>
          <w:color w:val="548DD4" w:themeColor="text2" w:themeTint="99"/>
          <w:sz w:val="28"/>
          <w:szCs w:val="28"/>
        </w:rPr>
        <w:t>="Completed") &amp; (col("amount")&gt;1000))</w:t>
      </w:r>
    </w:p>
    <w:p w14:paraId="4A6F0888" w14:textId="77777777" w:rsidR="005B7539" w:rsidRPr="006F2406" w:rsidRDefault="00F64411" w:rsidP="006F2406">
      <w:pPr>
        <w:rPr>
          <w:b/>
          <w:bCs/>
          <w:sz w:val="28"/>
          <w:szCs w:val="28"/>
        </w:rPr>
      </w:pPr>
      <w:r w:rsidRPr="006F2406">
        <w:rPr>
          <w:b/>
          <w:bCs/>
          <w:sz w:val="28"/>
          <w:szCs w:val="28"/>
        </w:rPr>
        <w:t>Q9. Explain Predicate Pushdown in Parquet.</w:t>
      </w:r>
    </w:p>
    <w:p w14:paraId="20A735D4" w14:textId="77777777" w:rsidR="005B7539" w:rsidRPr="006F2406" w:rsidRDefault="00F64411" w:rsidP="006F2406">
      <w:pPr>
        <w:rPr>
          <w:sz w:val="28"/>
          <w:szCs w:val="28"/>
        </w:rPr>
      </w:pPr>
      <w:r w:rsidRPr="006F2406">
        <w:rPr>
          <w:sz w:val="28"/>
          <w:szCs w:val="28"/>
        </w:rPr>
        <w:t>Predicate Pushdown is a feature that allows Spark to apply filter conditions while reading a Parquet file. Instead of loading the complete file into memory, Spark reads only the required data that matches the filter condition. This reduces memory usage and improves performance.</w:t>
      </w:r>
    </w:p>
    <w:p w14:paraId="49C8D97C" w14:textId="77777777" w:rsidR="005B7539" w:rsidRPr="006F2406" w:rsidRDefault="00F64411" w:rsidP="006F2406">
      <w:pPr>
        <w:rPr>
          <w:b/>
          <w:bCs/>
          <w:sz w:val="28"/>
          <w:szCs w:val="28"/>
        </w:rPr>
      </w:pPr>
      <w:r w:rsidRPr="006F2406">
        <w:rPr>
          <w:b/>
          <w:bCs/>
          <w:sz w:val="28"/>
          <w:szCs w:val="28"/>
        </w:rPr>
        <w:t>Q10. Add final_price as base_price multiplied by 1.18.</w:t>
      </w:r>
    </w:p>
    <w:p w14:paraId="394C5139" w14:textId="77777777"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 xml:space="preserve">df_with_tax = </w:t>
      </w:r>
      <w:proofErr w:type="gramStart"/>
      <w:r w:rsidRPr="006F2406">
        <w:rPr>
          <w:rFonts w:asciiTheme="majorHAnsi" w:hAnsiTheme="majorHAnsi" w:cstheme="majorHAnsi"/>
          <w:color w:val="548DD4" w:themeColor="text2" w:themeTint="99"/>
          <w:sz w:val="28"/>
          <w:szCs w:val="28"/>
        </w:rPr>
        <w:t>df.withColumn</w:t>
      </w:r>
      <w:proofErr w:type="gramEnd"/>
      <w:r w:rsidRPr="006F2406">
        <w:rPr>
          <w:rFonts w:asciiTheme="majorHAnsi" w:hAnsiTheme="majorHAnsi" w:cstheme="majorHAnsi"/>
          <w:color w:val="548DD4" w:themeColor="text2" w:themeTint="99"/>
          <w:sz w:val="28"/>
          <w:szCs w:val="28"/>
        </w:rPr>
        <w:t>("final_price</w:t>
      </w:r>
      <w:proofErr w:type="gramStart"/>
      <w:r w:rsidRPr="006F2406">
        <w:rPr>
          <w:rFonts w:asciiTheme="majorHAnsi" w:hAnsiTheme="majorHAnsi" w:cstheme="majorHAnsi"/>
          <w:color w:val="548DD4" w:themeColor="text2" w:themeTint="99"/>
          <w:sz w:val="28"/>
          <w:szCs w:val="28"/>
        </w:rPr>
        <w:t>",col</w:t>
      </w:r>
      <w:proofErr w:type="gramEnd"/>
      <w:r w:rsidRPr="006F2406">
        <w:rPr>
          <w:rFonts w:asciiTheme="majorHAnsi" w:hAnsiTheme="majorHAnsi" w:cstheme="majorHAnsi"/>
          <w:color w:val="548DD4" w:themeColor="text2" w:themeTint="99"/>
          <w:sz w:val="28"/>
          <w:szCs w:val="28"/>
        </w:rPr>
        <w:t>("base_price</w:t>
      </w:r>
      <w:proofErr w:type="gramStart"/>
      <w:r w:rsidRPr="006F2406">
        <w:rPr>
          <w:rFonts w:asciiTheme="majorHAnsi" w:hAnsiTheme="majorHAnsi" w:cstheme="majorHAnsi"/>
          <w:color w:val="548DD4" w:themeColor="text2" w:themeTint="99"/>
          <w:sz w:val="28"/>
          <w:szCs w:val="28"/>
        </w:rPr>
        <w:t>")*</w:t>
      </w:r>
      <w:proofErr w:type="gramEnd"/>
      <w:r w:rsidRPr="006F2406">
        <w:rPr>
          <w:rFonts w:asciiTheme="majorHAnsi" w:hAnsiTheme="majorHAnsi" w:cstheme="majorHAnsi"/>
          <w:color w:val="548DD4" w:themeColor="text2" w:themeTint="99"/>
          <w:sz w:val="28"/>
          <w:szCs w:val="28"/>
        </w:rPr>
        <w:t>1.18)</w:t>
      </w:r>
    </w:p>
    <w:p w14:paraId="3FD4D61E" w14:textId="77777777" w:rsidR="005B7539" w:rsidRPr="006F2406" w:rsidRDefault="00F64411" w:rsidP="006F2406">
      <w:pPr>
        <w:rPr>
          <w:b/>
          <w:bCs/>
          <w:sz w:val="28"/>
          <w:szCs w:val="28"/>
        </w:rPr>
      </w:pPr>
      <w:r w:rsidRPr="006F2406">
        <w:rPr>
          <w:b/>
          <w:bCs/>
          <w:sz w:val="28"/>
          <w:szCs w:val="28"/>
        </w:rPr>
        <w:lastRenderedPageBreak/>
        <w:t>Q11. Difference between Transformations and Actions.</w:t>
      </w:r>
    </w:p>
    <w:p w14:paraId="632711A4" w14:textId="77777777" w:rsidR="005B7539" w:rsidRPr="006F2406" w:rsidRDefault="00F64411" w:rsidP="006F2406">
      <w:pPr>
        <w:rPr>
          <w:sz w:val="28"/>
          <w:szCs w:val="28"/>
        </w:rPr>
      </w:pPr>
      <w:r w:rsidRPr="006F2406">
        <w:rPr>
          <w:sz w:val="28"/>
          <w:szCs w:val="28"/>
        </w:rPr>
        <w:t xml:space="preserve">Transformations create a new DataFrame but do not execute immediately because Spark uses Lazy Evaluation. Examples are </w:t>
      </w:r>
      <w:proofErr w:type="gramStart"/>
      <w:r w:rsidRPr="006F2406">
        <w:rPr>
          <w:sz w:val="28"/>
          <w:szCs w:val="28"/>
        </w:rPr>
        <w:t>filter(</w:t>
      </w:r>
      <w:proofErr w:type="gramEnd"/>
      <w:r w:rsidRPr="006F2406">
        <w:rPr>
          <w:sz w:val="28"/>
          <w:szCs w:val="28"/>
        </w:rPr>
        <w:t xml:space="preserve">) and </w:t>
      </w:r>
      <w:proofErr w:type="gramStart"/>
      <w:r w:rsidRPr="006F2406">
        <w:rPr>
          <w:sz w:val="28"/>
          <w:szCs w:val="28"/>
        </w:rPr>
        <w:t>select(</w:t>
      </w:r>
      <w:proofErr w:type="gramEnd"/>
      <w:r w:rsidRPr="006F2406">
        <w:rPr>
          <w:sz w:val="28"/>
          <w:szCs w:val="28"/>
        </w:rPr>
        <w:t xml:space="preserve">). Actions trigger the execution of all pending transformations and return the result. Examples are </w:t>
      </w:r>
      <w:proofErr w:type="gramStart"/>
      <w:r w:rsidRPr="006F2406">
        <w:rPr>
          <w:sz w:val="28"/>
          <w:szCs w:val="28"/>
        </w:rPr>
        <w:t>show(</w:t>
      </w:r>
      <w:proofErr w:type="gramEnd"/>
      <w:r w:rsidRPr="006F2406">
        <w:rPr>
          <w:sz w:val="28"/>
          <w:szCs w:val="28"/>
        </w:rPr>
        <w:t xml:space="preserve">) and </w:t>
      </w:r>
      <w:proofErr w:type="gramStart"/>
      <w:r w:rsidRPr="006F2406">
        <w:rPr>
          <w:sz w:val="28"/>
          <w:szCs w:val="28"/>
        </w:rPr>
        <w:t>count(</w:t>
      </w:r>
      <w:proofErr w:type="gramEnd"/>
      <w:r w:rsidRPr="006F2406">
        <w:rPr>
          <w:sz w:val="28"/>
          <w:szCs w:val="28"/>
        </w:rPr>
        <w:t>).</w:t>
      </w:r>
    </w:p>
    <w:p w14:paraId="6CDCAB20" w14:textId="77777777" w:rsidR="005B7539" w:rsidRPr="006F2406" w:rsidRDefault="00F64411" w:rsidP="006F2406">
      <w:pPr>
        <w:rPr>
          <w:b/>
          <w:bCs/>
          <w:sz w:val="28"/>
          <w:szCs w:val="28"/>
        </w:rPr>
      </w:pPr>
      <w:r w:rsidRPr="006F2406">
        <w:rPr>
          <w:b/>
          <w:bCs/>
          <w:sz w:val="28"/>
          <w:szCs w:val="28"/>
        </w:rPr>
        <w:t>Q12. Load Parquet, remove null user_id rows and save as CSV.</w:t>
      </w:r>
    </w:p>
    <w:p w14:paraId="689DCFB3" w14:textId="77777777"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 xml:space="preserve">input_df = </w:t>
      </w:r>
      <w:proofErr w:type="gramStart"/>
      <w:r w:rsidRPr="006F2406">
        <w:rPr>
          <w:rFonts w:asciiTheme="majorHAnsi" w:hAnsiTheme="majorHAnsi" w:cstheme="majorHAnsi"/>
          <w:color w:val="548DD4" w:themeColor="text2" w:themeTint="99"/>
          <w:sz w:val="28"/>
          <w:szCs w:val="28"/>
        </w:rPr>
        <w:t>spark.read</w:t>
      </w:r>
      <w:proofErr w:type="gramEnd"/>
      <w:r w:rsidRPr="006F2406">
        <w:rPr>
          <w:rFonts w:asciiTheme="majorHAnsi" w:hAnsiTheme="majorHAnsi" w:cstheme="majorHAnsi"/>
          <w:color w:val="548DD4" w:themeColor="text2" w:themeTint="99"/>
          <w:sz w:val="28"/>
          <w:szCs w:val="28"/>
        </w:rPr>
        <w:t>.parquet("path/to/input")</w:t>
      </w:r>
      <w:r w:rsidRPr="006F2406">
        <w:rPr>
          <w:rFonts w:asciiTheme="majorHAnsi" w:hAnsiTheme="majorHAnsi" w:cstheme="majorHAnsi"/>
          <w:color w:val="548DD4" w:themeColor="text2" w:themeTint="99"/>
          <w:sz w:val="28"/>
          <w:szCs w:val="28"/>
        </w:rPr>
        <w:br/>
      </w:r>
      <w:r w:rsidRPr="006F2406">
        <w:rPr>
          <w:rFonts w:asciiTheme="majorHAnsi" w:hAnsiTheme="majorHAnsi" w:cstheme="majorHAnsi"/>
          <w:color w:val="548DD4" w:themeColor="text2" w:themeTint="99"/>
          <w:sz w:val="28"/>
          <w:szCs w:val="28"/>
        </w:rPr>
        <w:br/>
        <w:t>filtered_df = input_</w:t>
      </w:r>
      <w:proofErr w:type="gramStart"/>
      <w:r w:rsidRPr="006F2406">
        <w:rPr>
          <w:rFonts w:asciiTheme="majorHAnsi" w:hAnsiTheme="majorHAnsi" w:cstheme="majorHAnsi"/>
          <w:color w:val="548DD4" w:themeColor="text2" w:themeTint="99"/>
          <w:sz w:val="28"/>
          <w:szCs w:val="28"/>
        </w:rPr>
        <w:t>df.filter</w:t>
      </w:r>
      <w:proofErr w:type="gramEnd"/>
      <w:r w:rsidRPr="006F2406">
        <w:rPr>
          <w:rFonts w:asciiTheme="majorHAnsi" w:hAnsiTheme="majorHAnsi" w:cstheme="majorHAnsi"/>
          <w:color w:val="548DD4" w:themeColor="text2" w:themeTint="99"/>
          <w:sz w:val="28"/>
          <w:szCs w:val="28"/>
        </w:rPr>
        <w:t>(col("user_id"</w:t>
      </w:r>
      <w:proofErr w:type="gramStart"/>
      <w:r w:rsidRPr="006F2406">
        <w:rPr>
          <w:rFonts w:asciiTheme="majorHAnsi" w:hAnsiTheme="majorHAnsi" w:cstheme="majorHAnsi"/>
          <w:color w:val="548DD4" w:themeColor="text2" w:themeTint="99"/>
          <w:sz w:val="28"/>
          <w:szCs w:val="28"/>
        </w:rPr>
        <w:t>).isNotNull</w:t>
      </w:r>
      <w:proofErr w:type="gramEnd"/>
      <w:r w:rsidRPr="006F2406">
        <w:rPr>
          <w:rFonts w:asciiTheme="majorHAnsi" w:hAnsiTheme="majorHAnsi" w:cstheme="majorHAnsi"/>
          <w:color w:val="548DD4" w:themeColor="text2" w:themeTint="99"/>
          <w:sz w:val="28"/>
          <w:szCs w:val="28"/>
        </w:rPr>
        <w:t>())</w:t>
      </w:r>
      <w:r w:rsidRPr="006F2406">
        <w:rPr>
          <w:rFonts w:asciiTheme="majorHAnsi" w:hAnsiTheme="majorHAnsi" w:cstheme="majorHAnsi"/>
          <w:color w:val="548DD4" w:themeColor="text2" w:themeTint="99"/>
          <w:sz w:val="28"/>
          <w:szCs w:val="28"/>
        </w:rPr>
        <w:br/>
      </w:r>
      <w:r w:rsidRPr="006F2406">
        <w:rPr>
          <w:rFonts w:asciiTheme="majorHAnsi" w:hAnsiTheme="majorHAnsi" w:cstheme="majorHAnsi"/>
          <w:color w:val="548DD4" w:themeColor="text2" w:themeTint="99"/>
          <w:sz w:val="28"/>
          <w:szCs w:val="28"/>
        </w:rPr>
        <w:br/>
      </w:r>
      <w:r w:rsidRPr="006F2406">
        <w:rPr>
          <w:rFonts w:asciiTheme="majorHAnsi" w:hAnsiTheme="majorHAnsi" w:cstheme="majorHAnsi"/>
          <w:color w:val="548DD4" w:themeColor="text2" w:themeTint="99"/>
          <w:sz w:val="28"/>
          <w:szCs w:val="28"/>
        </w:rPr>
        <w:t>filtered_</w:t>
      </w:r>
      <w:proofErr w:type="gramStart"/>
      <w:r w:rsidRPr="006F2406">
        <w:rPr>
          <w:rFonts w:asciiTheme="majorHAnsi" w:hAnsiTheme="majorHAnsi" w:cstheme="majorHAnsi"/>
          <w:color w:val="548DD4" w:themeColor="text2" w:themeTint="99"/>
          <w:sz w:val="28"/>
          <w:szCs w:val="28"/>
        </w:rPr>
        <w:t>df.write</w:t>
      </w:r>
      <w:proofErr w:type="gramEnd"/>
      <w:r w:rsidRPr="006F2406">
        <w:rPr>
          <w:rFonts w:asciiTheme="majorHAnsi" w:hAnsiTheme="majorHAnsi" w:cstheme="majorHAnsi"/>
          <w:color w:val="548DD4" w:themeColor="text2" w:themeTint="99"/>
          <w:sz w:val="28"/>
          <w:szCs w:val="28"/>
        </w:rPr>
        <w:t>.format("csv"</w:t>
      </w:r>
      <w:proofErr w:type="gramStart"/>
      <w:r w:rsidRPr="006F2406">
        <w:rPr>
          <w:rFonts w:asciiTheme="majorHAnsi" w:hAnsiTheme="majorHAnsi" w:cstheme="majorHAnsi"/>
          <w:color w:val="548DD4" w:themeColor="text2" w:themeTint="99"/>
          <w:sz w:val="28"/>
          <w:szCs w:val="28"/>
        </w:rPr>
        <w:t>).option</w:t>
      </w:r>
      <w:proofErr w:type="gramEnd"/>
      <w:r w:rsidRPr="006F2406">
        <w:rPr>
          <w:rFonts w:asciiTheme="majorHAnsi" w:hAnsiTheme="majorHAnsi" w:cstheme="majorHAnsi"/>
          <w:color w:val="548DD4" w:themeColor="text2" w:themeTint="99"/>
          <w:sz w:val="28"/>
          <w:szCs w:val="28"/>
        </w:rPr>
        <w:t>("header","true"</w:t>
      </w:r>
      <w:proofErr w:type="gramStart"/>
      <w:r w:rsidRPr="006F2406">
        <w:rPr>
          <w:rFonts w:asciiTheme="majorHAnsi" w:hAnsiTheme="majorHAnsi" w:cstheme="majorHAnsi"/>
          <w:color w:val="548DD4" w:themeColor="text2" w:themeTint="99"/>
          <w:sz w:val="28"/>
          <w:szCs w:val="28"/>
        </w:rPr>
        <w:t>).mode</w:t>
      </w:r>
      <w:proofErr w:type="gramEnd"/>
      <w:r w:rsidRPr="006F2406">
        <w:rPr>
          <w:rFonts w:asciiTheme="majorHAnsi" w:hAnsiTheme="majorHAnsi" w:cstheme="majorHAnsi"/>
          <w:color w:val="548DD4" w:themeColor="text2" w:themeTint="99"/>
          <w:sz w:val="28"/>
          <w:szCs w:val="28"/>
        </w:rPr>
        <w:t>("overwrite"</w:t>
      </w:r>
      <w:proofErr w:type="gramStart"/>
      <w:r w:rsidRPr="006F2406">
        <w:rPr>
          <w:rFonts w:asciiTheme="majorHAnsi" w:hAnsiTheme="majorHAnsi" w:cstheme="majorHAnsi"/>
          <w:color w:val="548DD4" w:themeColor="text2" w:themeTint="99"/>
          <w:sz w:val="28"/>
          <w:szCs w:val="28"/>
        </w:rPr>
        <w:t>).save</w:t>
      </w:r>
      <w:proofErr w:type="gramEnd"/>
      <w:r w:rsidRPr="006F2406">
        <w:rPr>
          <w:rFonts w:asciiTheme="majorHAnsi" w:hAnsiTheme="majorHAnsi" w:cstheme="majorHAnsi"/>
          <w:color w:val="548DD4" w:themeColor="text2" w:themeTint="99"/>
          <w:sz w:val="28"/>
          <w:szCs w:val="28"/>
        </w:rPr>
        <w:t>("path/to/output")</w:t>
      </w:r>
    </w:p>
    <w:p w14:paraId="09360795" w14:textId="77777777" w:rsidR="005B7539" w:rsidRPr="006F2406" w:rsidRDefault="00F64411" w:rsidP="006F2406">
      <w:pPr>
        <w:rPr>
          <w:b/>
          <w:bCs/>
          <w:sz w:val="28"/>
          <w:szCs w:val="28"/>
        </w:rPr>
      </w:pPr>
      <w:r w:rsidRPr="006F2406">
        <w:rPr>
          <w:b/>
          <w:bCs/>
          <w:sz w:val="28"/>
          <w:szCs w:val="28"/>
        </w:rPr>
        <w:t>Q13. Difference between Client Mode and Cluster Mode.</w:t>
      </w:r>
    </w:p>
    <w:p w14:paraId="78CD94C6" w14:textId="77777777" w:rsidR="005B7539" w:rsidRPr="006F2406" w:rsidRDefault="00F64411" w:rsidP="006F2406">
      <w:pPr>
        <w:rPr>
          <w:sz w:val="28"/>
          <w:szCs w:val="28"/>
        </w:rPr>
      </w:pPr>
      <w:r w:rsidRPr="006F2406">
        <w:rPr>
          <w:sz w:val="28"/>
          <w:szCs w:val="28"/>
        </w:rPr>
        <w:t>In Client Mode, the Driver runs on the machine from which the application is submitted. If that machine disconnects, the application may stop. In Cluster Mode, the Driver runs inside the cluster, making it more suitable for running long or large Spark applications.</w:t>
      </w:r>
    </w:p>
    <w:p w14:paraId="01D1723C" w14:textId="77777777" w:rsidR="005B7539" w:rsidRPr="006F2406" w:rsidRDefault="00F64411" w:rsidP="006F2406">
      <w:pPr>
        <w:rPr>
          <w:b/>
          <w:bCs/>
          <w:sz w:val="28"/>
          <w:szCs w:val="28"/>
        </w:rPr>
      </w:pPr>
      <w:r w:rsidRPr="006F2406">
        <w:rPr>
          <w:b/>
          <w:bCs/>
          <w:sz w:val="28"/>
          <w:szCs w:val="28"/>
        </w:rPr>
        <w:t>Q14. Filter rows where region is North OR priority is High.</w:t>
      </w:r>
    </w:p>
    <w:p w14:paraId="5B18167A" w14:textId="77777777" w:rsidR="005B7539" w:rsidRPr="006F2406" w:rsidRDefault="00F64411" w:rsidP="006F2406">
      <w:pPr>
        <w:rPr>
          <w:rFonts w:asciiTheme="majorHAnsi" w:hAnsiTheme="majorHAnsi" w:cstheme="majorHAnsi"/>
          <w:color w:val="548DD4" w:themeColor="text2" w:themeTint="99"/>
          <w:sz w:val="28"/>
          <w:szCs w:val="28"/>
        </w:rPr>
      </w:pPr>
      <w:r w:rsidRPr="006F2406">
        <w:rPr>
          <w:rFonts w:asciiTheme="majorHAnsi" w:hAnsiTheme="majorHAnsi" w:cstheme="majorHAnsi"/>
          <w:color w:val="548DD4" w:themeColor="text2" w:themeTint="99"/>
          <w:sz w:val="28"/>
          <w:szCs w:val="28"/>
        </w:rPr>
        <w:t xml:space="preserve">regional_priority_df = </w:t>
      </w:r>
      <w:proofErr w:type="gramStart"/>
      <w:r w:rsidRPr="006F2406">
        <w:rPr>
          <w:rFonts w:asciiTheme="majorHAnsi" w:hAnsiTheme="majorHAnsi" w:cstheme="majorHAnsi"/>
          <w:color w:val="548DD4" w:themeColor="text2" w:themeTint="99"/>
          <w:sz w:val="28"/>
          <w:szCs w:val="28"/>
        </w:rPr>
        <w:t>df.filter</w:t>
      </w:r>
      <w:proofErr w:type="gramEnd"/>
      <w:r w:rsidRPr="006F2406">
        <w:rPr>
          <w:rFonts w:asciiTheme="majorHAnsi" w:hAnsiTheme="majorHAnsi" w:cstheme="majorHAnsi"/>
          <w:color w:val="548DD4" w:themeColor="text2" w:themeTint="99"/>
          <w:sz w:val="28"/>
          <w:szCs w:val="28"/>
        </w:rPr>
        <w:t>((col("region</w:t>
      </w:r>
      <w:proofErr w:type="gramStart"/>
      <w:r w:rsidRPr="006F2406">
        <w:rPr>
          <w:rFonts w:asciiTheme="majorHAnsi" w:hAnsiTheme="majorHAnsi" w:cstheme="majorHAnsi"/>
          <w:color w:val="548DD4" w:themeColor="text2" w:themeTint="99"/>
          <w:sz w:val="28"/>
          <w:szCs w:val="28"/>
        </w:rPr>
        <w:t>")=</w:t>
      </w:r>
      <w:proofErr w:type="gramEnd"/>
      <w:r w:rsidRPr="006F2406">
        <w:rPr>
          <w:rFonts w:asciiTheme="majorHAnsi" w:hAnsiTheme="majorHAnsi" w:cstheme="majorHAnsi"/>
          <w:color w:val="548DD4" w:themeColor="text2" w:themeTint="99"/>
          <w:sz w:val="28"/>
          <w:szCs w:val="28"/>
        </w:rPr>
        <w:t>="North") | (col("priority</w:t>
      </w:r>
      <w:proofErr w:type="gramStart"/>
      <w:r w:rsidRPr="006F2406">
        <w:rPr>
          <w:rFonts w:asciiTheme="majorHAnsi" w:hAnsiTheme="majorHAnsi" w:cstheme="majorHAnsi"/>
          <w:color w:val="548DD4" w:themeColor="text2" w:themeTint="99"/>
          <w:sz w:val="28"/>
          <w:szCs w:val="28"/>
        </w:rPr>
        <w:t>")=</w:t>
      </w:r>
      <w:proofErr w:type="gramEnd"/>
      <w:r w:rsidRPr="006F2406">
        <w:rPr>
          <w:rFonts w:asciiTheme="majorHAnsi" w:hAnsiTheme="majorHAnsi" w:cstheme="majorHAnsi"/>
          <w:color w:val="548DD4" w:themeColor="text2" w:themeTint="99"/>
          <w:sz w:val="28"/>
          <w:szCs w:val="28"/>
        </w:rPr>
        <w:t>="High"))</w:t>
      </w:r>
    </w:p>
    <w:p w14:paraId="46232661" w14:textId="77777777" w:rsidR="005B7539" w:rsidRPr="006F2406" w:rsidRDefault="00F64411" w:rsidP="006F2406">
      <w:pPr>
        <w:rPr>
          <w:b/>
          <w:bCs/>
          <w:sz w:val="28"/>
          <w:szCs w:val="28"/>
        </w:rPr>
      </w:pPr>
      <w:r w:rsidRPr="006F2406">
        <w:rPr>
          <w:b/>
          <w:bCs/>
          <w:sz w:val="28"/>
          <w:szCs w:val="28"/>
        </w:rPr>
        <w:t xml:space="preserve">Q15. Why is </w:t>
      </w:r>
      <w:proofErr w:type="gramStart"/>
      <w:r w:rsidRPr="006F2406">
        <w:rPr>
          <w:b/>
          <w:bCs/>
          <w:sz w:val="28"/>
          <w:szCs w:val="28"/>
        </w:rPr>
        <w:t>show(</w:t>
      </w:r>
      <w:proofErr w:type="gramEnd"/>
      <w:r w:rsidRPr="006F2406">
        <w:rPr>
          <w:b/>
          <w:bCs/>
          <w:sz w:val="28"/>
          <w:szCs w:val="28"/>
        </w:rPr>
        <w:t xml:space="preserve">5) safer than </w:t>
      </w:r>
      <w:proofErr w:type="gramStart"/>
      <w:r w:rsidRPr="006F2406">
        <w:rPr>
          <w:b/>
          <w:bCs/>
          <w:sz w:val="28"/>
          <w:szCs w:val="28"/>
        </w:rPr>
        <w:t>collect(</w:t>
      </w:r>
      <w:proofErr w:type="gramEnd"/>
      <w:r w:rsidRPr="006F2406">
        <w:rPr>
          <w:b/>
          <w:bCs/>
          <w:sz w:val="28"/>
          <w:szCs w:val="28"/>
        </w:rPr>
        <w:t>) on a large dataset?</w:t>
      </w:r>
    </w:p>
    <w:p w14:paraId="4D8442D6" w14:textId="77777777" w:rsidR="005B7539" w:rsidRPr="006F2406" w:rsidRDefault="00F64411" w:rsidP="006F2406">
      <w:pPr>
        <w:rPr>
          <w:sz w:val="28"/>
          <w:szCs w:val="28"/>
        </w:rPr>
      </w:pPr>
      <w:r w:rsidRPr="006F2406">
        <w:rPr>
          <w:sz w:val="28"/>
          <w:szCs w:val="28"/>
        </w:rPr>
        <w:t xml:space="preserve">The </w:t>
      </w:r>
      <w:proofErr w:type="gramStart"/>
      <w:r w:rsidRPr="006F2406">
        <w:rPr>
          <w:sz w:val="28"/>
          <w:szCs w:val="28"/>
        </w:rPr>
        <w:t>show(</w:t>
      </w:r>
      <w:proofErr w:type="gramEnd"/>
      <w:r w:rsidRPr="006F2406">
        <w:rPr>
          <w:sz w:val="28"/>
          <w:szCs w:val="28"/>
        </w:rPr>
        <w:t xml:space="preserve">5) function displays only a few records, so it uses very little memory on the Driver. The </w:t>
      </w:r>
      <w:proofErr w:type="gramStart"/>
      <w:r w:rsidRPr="006F2406">
        <w:rPr>
          <w:sz w:val="28"/>
          <w:szCs w:val="28"/>
        </w:rPr>
        <w:t>collect(</w:t>
      </w:r>
      <w:proofErr w:type="gramEnd"/>
      <w:r w:rsidRPr="006F2406">
        <w:rPr>
          <w:sz w:val="28"/>
          <w:szCs w:val="28"/>
        </w:rPr>
        <w:t xml:space="preserve">) function brings all the data from the executors to the Driver. For very large datasets, this can consume a large amount of memory and may cause the application to fail. Therefore, </w:t>
      </w:r>
      <w:proofErr w:type="gramStart"/>
      <w:r w:rsidRPr="006F2406">
        <w:rPr>
          <w:sz w:val="28"/>
          <w:szCs w:val="28"/>
        </w:rPr>
        <w:t>show(</w:t>
      </w:r>
      <w:proofErr w:type="gramEnd"/>
      <w:r w:rsidRPr="006F2406">
        <w:rPr>
          <w:sz w:val="28"/>
          <w:szCs w:val="28"/>
        </w:rPr>
        <w:t>5) is a safer choice for exploring data.</w:t>
      </w:r>
    </w:p>
    <w:sectPr w:rsidR="005B7539" w:rsidRPr="006F24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967818">
    <w:abstractNumId w:val="8"/>
  </w:num>
  <w:num w:numId="2" w16cid:durableId="1523283140">
    <w:abstractNumId w:val="6"/>
  </w:num>
  <w:num w:numId="3" w16cid:durableId="1723480584">
    <w:abstractNumId w:val="5"/>
  </w:num>
  <w:num w:numId="4" w16cid:durableId="72512000">
    <w:abstractNumId w:val="4"/>
  </w:num>
  <w:num w:numId="5" w16cid:durableId="976178339">
    <w:abstractNumId w:val="7"/>
  </w:num>
  <w:num w:numId="6" w16cid:durableId="2045908072">
    <w:abstractNumId w:val="3"/>
  </w:num>
  <w:num w:numId="7" w16cid:durableId="1612324386">
    <w:abstractNumId w:val="2"/>
  </w:num>
  <w:num w:numId="8" w16cid:durableId="606280193">
    <w:abstractNumId w:val="1"/>
  </w:num>
  <w:num w:numId="9" w16cid:durableId="191077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484"/>
    <w:rsid w:val="0029639D"/>
    <w:rsid w:val="00326F90"/>
    <w:rsid w:val="005B7539"/>
    <w:rsid w:val="006F2406"/>
    <w:rsid w:val="00A30F5E"/>
    <w:rsid w:val="00AA1D8D"/>
    <w:rsid w:val="00B47730"/>
    <w:rsid w:val="00CB0664"/>
    <w:rsid w:val="00F64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6CE7A"/>
  <w14:defaultImageDpi w14:val="300"/>
  <w15:docId w15:val="{33ED9AEE-1927-4E16-97C7-F5EA9383E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Aarohi Mathur</cp:lastModifiedBy>
  <cp:revision>2</cp:revision>
  <dcterms:created xsi:type="dcterms:W3CDTF">2026-07-05T09:27:00Z</dcterms:created>
  <dcterms:modified xsi:type="dcterms:W3CDTF">2026-07-05T09:27:00Z</dcterms:modified>
  <cp:category/>
</cp:coreProperties>
</file>