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AND ANALYSIS REPORT</w:t>
      </w:r>
    </w:p>
    <w:p>
      <w:pPr>
        <w:pStyle w:val="Heading1"/>
      </w:pPr>
      <w:r>
        <w:t>Model Evaluation on Europa Dataset</w:t>
      </w:r>
    </w:p>
    <w:p>
      <w:pPr>
        <w:pStyle w:val="Heading2"/>
      </w:pPr>
      <w:r>
        <w:t>Abstract</w:t>
      </w:r>
    </w:p>
    <w:p>
      <w:r>
        <w:t>This report presents a comparative analysis of multiple machine learning models applied to a structured dataset related to Europa. The study focuses on evaluating model performance using standard metrics and identifying the most suitable model.</w:t>
      </w:r>
    </w:p>
    <w:p>
      <w:pPr>
        <w:pStyle w:val="Heading2"/>
      </w:pPr>
      <w:r>
        <w:t>1. Introduction</w:t>
      </w:r>
    </w:p>
    <w:p>
      <w:r>
        <w:t>The objective of this project is to analyze predictive models using a dataset inspired by Europa observations. This includes data preprocessing, model training, evaluation, and comparison.</w:t>
      </w:r>
    </w:p>
    <w:p>
      <w:pPr>
        <w:pStyle w:val="Heading2"/>
      </w:pPr>
      <w:r>
        <w:t>2. Dataset Description</w:t>
      </w:r>
    </w:p>
    <w:p>
      <w:r>
        <w:t>The dataset consists of input features and a target variable. Preprocessing included cleaning, encoding, and normalization.</w:t>
      </w:r>
    </w:p>
    <w:p>
      <w:pPr>
        <w:pStyle w:val="Heading2"/>
      </w:pPr>
      <w:r>
        <w:t>3. Methodology</w:t>
      </w:r>
    </w:p>
    <w:p>
      <w:r>
        <w:t>The workflow includes data preprocessing, model implementation, evaluation, and comparison.</w:t>
      </w:r>
    </w:p>
    <w:p>
      <w:pPr>
        <w:pStyle w:val="Heading2"/>
      </w:pPr>
      <w:r>
        <w:t>4. Models Implemented</w:t>
      </w:r>
    </w:p>
    <w:p>
      <w:r>
        <w:t>Linear Regression, Decision Tree, Random Forest, and Support Vector Regression were implemented.</w:t>
      </w:r>
    </w:p>
    <w:p>
      <w:pPr>
        <w:pStyle w:val="Heading2"/>
      </w:pPr>
      <w:r>
        <w:t>5. Results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R²</w:t>
            </w:r>
          </w:p>
        </w:tc>
      </w:tr>
      <w:tr>
        <w:tc>
          <w:tcPr>
            <w:tcW w:type="dxa" w:w="2160"/>
          </w:tcPr>
          <w:p>
            <w:r>
              <w:t>Linear Regression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0.72</w:t>
            </w:r>
          </w:p>
        </w:tc>
      </w:tr>
      <w:tr>
        <w:tc>
          <w:tcPr>
            <w:tcW w:type="dxa" w:w="2160"/>
          </w:tcPr>
          <w:p>
            <w:r>
              <w:t>Decision Tree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Very Low</w:t>
            </w:r>
          </w:p>
        </w:tc>
        <w:tc>
          <w:tcPr>
            <w:tcW w:type="dxa" w:w="2160"/>
          </w:tcPr>
          <w:p>
            <w:r>
              <w:t>Very Low</w:t>
            </w:r>
          </w:p>
        </w:tc>
        <w:tc>
          <w:tcPr>
            <w:tcW w:type="dxa" w:w="2160"/>
          </w:tcPr>
          <w:p>
            <w:r>
              <w:t>0.92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0.88</w:t>
            </w:r>
          </w:p>
        </w:tc>
      </w:tr>
    </w:tbl>
    <w:p>
      <w:pPr>
        <w:pStyle w:val="Heading2"/>
      </w:pPr>
      <w:r>
        <w:t>6. Graphical Analysis</w:t>
      </w:r>
    </w:p>
    <w:p>
      <w:r>
        <w:t>The following graph shows comparison of R² scores: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Conclusion</w:t>
      </w:r>
    </w:p>
    <w:p>
      <w:r>
        <w:t>Random Forest achieved the best performance and is recommended for future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