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BD80" w14:textId="6882F09E" w:rsidR="0042674B" w:rsidRDefault="00684201" w:rsidP="00BC2709">
      <w:pPr>
        <w:jc w:val="center"/>
        <w:rPr>
          <w:rFonts w:ascii="Algerian" w:hAnsi="Algerian"/>
          <w:b/>
          <w:bCs/>
          <w:sz w:val="52"/>
          <w:szCs w:val="52"/>
          <w:u w:val="single"/>
        </w:rPr>
      </w:pPr>
      <w:r w:rsidRPr="00BC2709">
        <w:rPr>
          <w:rFonts w:ascii="Algerian" w:hAnsi="Algerian"/>
          <w:b/>
          <w:bCs/>
          <w:sz w:val="52"/>
          <w:szCs w:val="52"/>
          <w:u w:val="single"/>
        </w:rPr>
        <w:t>LAB-7</w:t>
      </w:r>
    </w:p>
    <w:p w14:paraId="58A0FEC5" w14:textId="20F782E1" w:rsidR="00BC2709" w:rsidRPr="00BC2709" w:rsidRDefault="00BC2709" w:rsidP="00BC2709">
      <w:pPr>
        <w:jc w:val="right"/>
        <w:rPr>
          <w:rFonts w:ascii="Arial Narrow" w:hAnsi="Arial Narrow"/>
          <w:b/>
          <w:bCs/>
          <w:sz w:val="24"/>
          <w:szCs w:val="24"/>
        </w:rPr>
      </w:pPr>
      <w:r w:rsidRPr="00BC2709">
        <w:rPr>
          <w:rFonts w:ascii="Arial Narrow" w:hAnsi="Arial Narrow"/>
          <w:b/>
          <w:bCs/>
          <w:sz w:val="24"/>
          <w:szCs w:val="24"/>
        </w:rPr>
        <w:t>Aarohi S</w:t>
      </w:r>
      <w:r>
        <w:rPr>
          <w:rFonts w:ascii="Arial Narrow" w:hAnsi="Arial Narrow"/>
          <w:b/>
          <w:bCs/>
          <w:sz w:val="24"/>
          <w:szCs w:val="24"/>
        </w:rPr>
        <w:t>ax</w:t>
      </w:r>
      <w:r w:rsidRPr="00BC2709">
        <w:rPr>
          <w:rFonts w:ascii="Arial Narrow" w:hAnsi="Arial Narrow"/>
          <w:b/>
          <w:bCs/>
          <w:sz w:val="24"/>
          <w:szCs w:val="24"/>
        </w:rPr>
        <w:t>ena</w:t>
      </w:r>
    </w:p>
    <w:p w14:paraId="504853F5" w14:textId="758AD3BB" w:rsidR="00BC2709" w:rsidRDefault="00BC2709" w:rsidP="00BC2709">
      <w:pPr>
        <w:jc w:val="right"/>
        <w:rPr>
          <w:rFonts w:ascii="Arial Narrow" w:hAnsi="Arial Narrow"/>
          <w:b/>
          <w:bCs/>
          <w:sz w:val="24"/>
          <w:szCs w:val="24"/>
        </w:rPr>
      </w:pPr>
      <w:r w:rsidRPr="00BC2709">
        <w:rPr>
          <w:rFonts w:ascii="Arial Narrow" w:hAnsi="Arial Narrow"/>
          <w:b/>
          <w:bCs/>
          <w:sz w:val="24"/>
          <w:szCs w:val="24"/>
        </w:rPr>
        <w:t>2200291520002</w:t>
      </w:r>
    </w:p>
    <w:p w14:paraId="2F3EF799" w14:textId="7198F11A" w:rsidR="00BC2709" w:rsidRPr="00BC2709" w:rsidRDefault="00BC2709" w:rsidP="00BC2709">
      <w:pPr>
        <w:jc w:val="center"/>
        <w:rPr>
          <w:rFonts w:ascii="Arial Narrow" w:hAnsi="Arial Narrow"/>
          <w:b/>
          <w:bCs/>
          <w:sz w:val="24"/>
          <w:szCs w:val="24"/>
          <w:u w:val="single"/>
        </w:rPr>
      </w:pPr>
      <w:r w:rsidRPr="00BC2709">
        <w:rPr>
          <w:rFonts w:ascii="Arial Narrow" w:hAnsi="Arial Narrow"/>
          <w:b/>
          <w:bCs/>
          <w:sz w:val="24"/>
          <w:szCs w:val="24"/>
          <w:u w:val="single"/>
        </w:rPr>
        <w:t>Project: Using CCTV cameras in Railways for crime detection, crowd management and work management (operational flow)</w:t>
      </w:r>
    </w:p>
    <w:p w14:paraId="2F9C973A" w14:textId="77777777" w:rsidR="00684201" w:rsidRDefault="00684201"/>
    <w:p w14:paraId="494E96F1" w14:textId="77777777" w:rsidR="00684201" w:rsidRDefault="00684201"/>
    <w:p w14:paraId="3F462063" w14:textId="2E9D6F84" w:rsidR="00684201" w:rsidRPr="00BC2709" w:rsidRDefault="00684201">
      <w:pPr>
        <w:rPr>
          <w:rFonts w:ascii="Arial Narrow" w:hAnsi="Arial Narrow"/>
          <w:b/>
          <w:bCs/>
        </w:rPr>
      </w:pPr>
      <w:r w:rsidRPr="00BC2709">
        <w:rPr>
          <w:rFonts w:ascii="Arial Narrow" w:hAnsi="Arial Narrow"/>
          <w:b/>
          <w:bCs/>
        </w:rPr>
        <w:t>0-LEVEL DFD:</w:t>
      </w:r>
    </w:p>
    <w:p w14:paraId="6F0894A1" w14:textId="1199B1DA" w:rsidR="00684201" w:rsidRPr="00BC2709" w:rsidRDefault="00684201">
      <w:pPr>
        <w:rPr>
          <w:rFonts w:ascii="Arial Narrow" w:hAnsi="Arial Narrow"/>
          <w:b/>
          <w:bCs/>
        </w:rPr>
      </w:pPr>
      <w:r w:rsidRPr="00BC2709">
        <w:rPr>
          <w:rFonts w:ascii="Arial Narrow" w:hAnsi="Arial Narrow"/>
          <w:b/>
          <w:bCs/>
        </w:rPr>
        <w:drawing>
          <wp:inline distT="0" distB="0" distL="0" distR="0" wp14:anchorId="5048C36C" wp14:editId="3FAA7BFC">
            <wp:extent cx="5731510" cy="2857500"/>
            <wp:effectExtent l="0" t="0" r="2540" b="0"/>
            <wp:docPr id="89788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5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7724" w14:textId="77777777" w:rsidR="00684201" w:rsidRPr="00BC2709" w:rsidRDefault="00684201">
      <w:pPr>
        <w:rPr>
          <w:rFonts w:ascii="Arial Narrow" w:hAnsi="Arial Narrow"/>
          <w:b/>
          <w:bCs/>
        </w:rPr>
      </w:pPr>
    </w:p>
    <w:p w14:paraId="5C187A5D" w14:textId="6705393D" w:rsidR="00684201" w:rsidRPr="00BC2709" w:rsidRDefault="00684201">
      <w:pPr>
        <w:rPr>
          <w:rFonts w:ascii="Arial Narrow" w:hAnsi="Arial Narrow"/>
          <w:b/>
          <w:bCs/>
        </w:rPr>
      </w:pPr>
      <w:r w:rsidRPr="00BC2709">
        <w:rPr>
          <w:rFonts w:ascii="Arial Narrow" w:hAnsi="Arial Narrow"/>
          <w:b/>
          <w:bCs/>
        </w:rPr>
        <w:t>1-Level DFD</w:t>
      </w:r>
    </w:p>
    <w:p w14:paraId="5B50D500" w14:textId="705FD5D1" w:rsidR="00D35F48" w:rsidRPr="00BC2709" w:rsidRDefault="00D35F48">
      <w:pPr>
        <w:rPr>
          <w:rFonts w:ascii="Arial Narrow" w:hAnsi="Arial Narrow"/>
          <w:b/>
          <w:bCs/>
        </w:rPr>
      </w:pPr>
      <w:r w:rsidRPr="00BC2709">
        <w:rPr>
          <w:rFonts w:ascii="Arial Narrow" w:hAnsi="Arial Narrow"/>
          <w:b/>
          <w:bCs/>
        </w:rPr>
        <w:drawing>
          <wp:inline distT="0" distB="0" distL="0" distR="0" wp14:anchorId="326BD7A4" wp14:editId="0EE2AB69">
            <wp:extent cx="5731510" cy="2743200"/>
            <wp:effectExtent l="0" t="0" r="2540" b="0"/>
            <wp:docPr id="59747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72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45C8" w14:textId="721A77F6" w:rsidR="00D35F48" w:rsidRPr="00BC2709" w:rsidRDefault="00D35F48">
      <w:pPr>
        <w:rPr>
          <w:rFonts w:ascii="Arial Narrow" w:hAnsi="Arial Narrow"/>
          <w:b/>
          <w:bCs/>
        </w:rPr>
      </w:pPr>
      <w:r w:rsidRPr="00BC2709">
        <w:rPr>
          <w:rFonts w:ascii="Arial Narrow" w:hAnsi="Arial Narrow"/>
          <w:b/>
          <w:bCs/>
        </w:rPr>
        <w:lastRenderedPageBreak/>
        <w:t>2 Level DFD:</w:t>
      </w:r>
    </w:p>
    <w:p w14:paraId="4D2C054D" w14:textId="13FCEF0A" w:rsidR="00D35F48" w:rsidRDefault="00BC2709">
      <w:r w:rsidRPr="00BC2709">
        <w:drawing>
          <wp:inline distT="0" distB="0" distL="0" distR="0" wp14:anchorId="696B188A" wp14:editId="633977E9">
            <wp:extent cx="5731510" cy="3933190"/>
            <wp:effectExtent l="0" t="0" r="2540" b="0"/>
            <wp:docPr id="77242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27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01"/>
    <w:rsid w:val="0042674B"/>
    <w:rsid w:val="0064175F"/>
    <w:rsid w:val="00684201"/>
    <w:rsid w:val="00875221"/>
    <w:rsid w:val="008B3747"/>
    <w:rsid w:val="008D3AC6"/>
    <w:rsid w:val="00BC2709"/>
    <w:rsid w:val="00D35F48"/>
    <w:rsid w:val="00E611DF"/>
    <w:rsid w:val="00E85F16"/>
    <w:rsid w:val="00FE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7A77"/>
  <w15:chartTrackingRefBased/>
  <w15:docId w15:val="{C7069305-34DF-48A4-914A-47931A9D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neelimakhushi73@gmail.com</dc:creator>
  <cp:keywords/>
  <dc:description/>
  <cp:lastModifiedBy>neelimakhushi73@gmail.com</cp:lastModifiedBy>
  <cp:revision>3</cp:revision>
  <dcterms:created xsi:type="dcterms:W3CDTF">2025-04-11T13:35:00Z</dcterms:created>
  <dcterms:modified xsi:type="dcterms:W3CDTF">2025-04-11T17:43:00Z</dcterms:modified>
</cp:coreProperties>
</file>